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87BD6" w14:textId="77777777" w:rsidR="002830F8" w:rsidRDefault="005E2D08">
      <w:pPr>
        <w:jc w:val="center"/>
        <w:rPr>
          <w:rFonts w:ascii="宋体" w:eastAsia="宋体" w:hAnsi="宋体"/>
          <w:b/>
          <w:bCs/>
          <w:sz w:val="36"/>
          <w:szCs w:val="36"/>
        </w:rPr>
      </w:pPr>
      <w:r>
        <w:rPr>
          <w:rFonts w:ascii="宋体" w:eastAsia="宋体" w:hAnsi="宋体" w:hint="eastAsia"/>
          <w:b/>
          <w:bCs/>
          <w:sz w:val="36"/>
          <w:szCs w:val="36"/>
        </w:rPr>
        <w:t>农业灌溉用水定额：水稻</w:t>
      </w:r>
    </w:p>
    <w:p w14:paraId="6D638885"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一、适用范围</w:t>
      </w:r>
    </w:p>
    <w:p w14:paraId="1E7956F8"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sz w:val="30"/>
          <w:szCs w:val="30"/>
        </w:rPr>
        <w:t>本定额适用于水稻种植区开展农业用水总量配置、水资源论证、取水许可审批、节水评价和灌溉排水工程规划与设计等工作，也用于指导地方农业灌溉用水定额制定和修订。</w:t>
      </w:r>
    </w:p>
    <w:p w14:paraId="300A3D4A"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二、词语解释</w:t>
      </w:r>
    </w:p>
    <w:p w14:paraId="13DE0784"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灌溉用水定额是指在规定位置和规定水文年型下核定的某种作物在一个生育期内单位面积的灌溉用水量。</w:t>
      </w:r>
    </w:p>
    <w:p w14:paraId="47D31F4E"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灌溉用水定额通用值是指根据灌区现状水平，在规定水文年型，满足区域用水供需平衡，某种作物在大中型灌区斗口、小型灌区渠首、井灌区井口位置的单位面积灌溉用水量。</w:t>
      </w:r>
    </w:p>
    <w:p w14:paraId="0964D0B3"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3.</w:t>
      </w:r>
      <w:r>
        <w:rPr>
          <w:rFonts w:ascii="Times New Roman" w:eastAsia="仿宋_GB2312" w:hAnsi="Times New Roman" w:cs="仿宋_GB2312" w:hint="eastAsia"/>
          <w:bCs/>
          <w:sz w:val="30"/>
          <w:szCs w:val="30"/>
        </w:rPr>
        <w:t>灌溉用水定额先进值是指按照《节水灌溉工程技术标准》，采取渠道防渗输水灌溉、管道输水灌溉、喷灌、微灌等节水灌溉方式，在规定水文年型，某种作物在大中型灌区斗口、小型灌区渠首、井灌区井口位置的单位面积灌溉用水量。</w:t>
      </w:r>
    </w:p>
    <w:p w14:paraId="7BA722F0"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4.</w:t>
      </w:r>
      <w:r>
        <w:rPr>
          <w:rFonts w:ascii="Times New Roman" w:eastAsia="仿宋_GB2312" w:hAnsi="Times New Roman" w:cs="仿宋_GB2312" w:hint="eastAsia"/>
          <w:bCs/>
          <w:sz w:val="30"/>
          <w:szCs w:val="30"/>
        </w:rPr>
        <w:t>净灌溉用水定额是指在备耕期及作物全生育期内，未计入渠系输水和田间灌水损失的单位面积上的净灌溉水量。</w:t>
      </w:r>
    </w:p>
    <w:p w14:paraId="55F44F11"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5.</w:t>
      </w:r>
      <w:r>
        <w:rPr>
          <w:rFonts w:ascii="Times New Roman" w:eastAsia="仿宋_GB2312" w:hAnsi="Times New Roman" w:cs="仿宋_GB2312" w:hint="eastAsia"/>
          <w:bCs/>
          <w:sz w:val="30"/>
          <w:szCs w:val="30"/>
        </w:rPr>
        <w:t>灌溉水利用系数是指灌入田间可被作物利用的水量与渠首引进的总水量的比值。</w:t>
      </w:r>
    </w:p>
    <w:p w14:paraId="188A1F03"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6</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渠道防渗是指减少渠道水量渗漏损失的技术措施。</w:t>
      </w:r>
    </w:p>
    <w:p w14:paraId="05D475C8"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7</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管道输水灌溉是指由水泵加压或自然落差形成的有压水</w:t>
      </w:r>
      <w:r>
        <w:rPr>
          <w:rFonts w:ascii="Times New Roman" w:eastAsia="仿宋_GB2312" w:hAnsi="Times New Roman" w:cs="仿宋_GB2312" w:hint="eastAsia"/>
          <w:bCs/>
          <w:sz w:val="30"/>
          <w:szCs w:val="30"/>
        </w:rPr>
        <w:lastRenderedPageBreak/>
        <w:t>流通过管道输送到田间给水装置，采用改进地面灌溉的方法，也称管灌。</w:t>
      </w:r>
    </w:p>
    <w:p w14:paraId="42B73C45"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8</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地面灌溉是指采用沟、畦等地面设施，对作物进行灌水的方式。</w:t>
      </w:r>
    </w:p>
    <w:p w14:paraId="0A8FE8E7"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9</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改进地面灌溉是指改善灌溉均匀度和提高灌溉水利用率的沟、畦、格田灌溉技术。</w:t>
      </w:r>
    </w:p>
    <w:p w14:paraId="4DE6A47C"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三、灌溉分区</w:t>
      </w:r>
    </w:p>
    <w:p w14:paraId="2440F63A"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本定额分区</w:t>
      </w:r>
      <w:r>
        <w:rPr>
          <w:rFonts w:ascii="Times New Roman" w:eastAsia="仿宋_GB2312" w:hAnsi="Times New Roman" w:cs="仿宋_GB2312" w:hint="eastAsia"/>
          <w:sz w:val="30"/>
          <w:szCs w:val="30"/>
        </w:rPr>
        <w:t>分为两级。一级分区与水资源规划、</w:t>
      </w:r>
      <w:r>
        <w:rPr>
          <w:rFonts w:ascii="Times New Roman" w:eastAsia="仿宋_GB2312" w:hAnsi="Times New Roman" w:cs="仿宋_GB2312"/>
          <w:sz w:val="30"/>
          <w:szCs w:val="30"/>
        </w:rPr>
        <w:t>灌溉规划</w:t>
      </w:r>
      <w:r>
        <w:rPr>
          <w:rFonts w:ascii="Times New Roman" w:eastAsia="仿宋_GB2312" w:hAnsi="Times New Roman" w:cs="仿宋_GB2312" w:hint="eastAsia"/>
          <w:sz w:val="30"/>
          <w:szCs w:val="30"/>
        </w:rPr>
        <w:t>分区相</w:t>
      </w:r>
      <w:r>
        <w:rPr>
          <w:rFonts w:ascii="Times New Roman" w:eastAsia="仿宋_GB2312" w:hAnsi="Times New Roman" w:cs="仿宋_GB2312"/>
          <w:sz w:val="30"/>
          <w:szCs w:val="30"/>
        </w:rPr>
        <w:t>协调</w:t>
      </w:r>
      <w:r>
        <w:rPr>
          <w:rFonts w:ascii="Times New Roman" w:eastAsia="仿宋_GB2312" w:hAnsi="Times New Roman" w:cs="仿宋_GB2312" w:hint="eastAsia"/>
          <w:sz w:val="30"/>
          <w:szCs w:val="30"/>
        </w:rPr>
        <w:t>；两级分区与各省农业灌溉用水定额分区相结合。</w:t>
      </w:r>
    </w:p>
    <w:p w14:paraId="6B32C5FE"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本定额</w:t>
      </w:r>
      <w:r>
        <w:rPr>
          <w:rFonts w:ascii="Times New Roman" w:eastAsia="仿宋_GB2312" w:hAnsi="Times New Roman" w:cs="仿宋_GB2312"/>
          <w:sz w:val="30"/>
          <w:szCs w:val="30"/>
        </w:rPr>
        <w:t>一级分区</w:t>
      </w:r>
      <w:r>
        <w:rPr>
          <w:rFonts w:ascii="Times New Roman" w:eastAsia="仿宋_GB2312" w:hAnsi="Times New Roman" w:cs="仿宋_GB2312" w:hint="eastAsia"/>
          <w:sz w:val="30"/>
          <w:szCs w:val="30"/>
        </w:rPr>
        <w:t>包括</w:t>
      </w:r>
      <w:r>
        <w:rPr>
          <w:rFonts w:ascii="Times New Roman" w:eastAsia="仿宋_GB2312" w:hAnsi="Times New Roman" w:cs="仿宋_GB2312" w:hint="eastAsia"/>
          <w:sz w:val="30"/>
          <w:szCs w:val="30"/>
        </w:rPr>
        <w:t>9</w:t>
      </w:r>
      <w:r>
        <w:rPr>
          <w:rFonts w:ascii="Times New Roman" w:eastAsia="仿宋_GB2312" w:hAnsi="Times New Roman" w:cs="仿宋_GB2312"/>
          <w:sz w:val="30"/>
          <w:szCs w:val="30"/>
        </w:rPr>
        <w:t>个分区，</w:t>
      </w:r>
      <w:r>
        <w:rPr>
          <w:rFonts w:ascii="Times New Roman" w:eastAsia="仿宋_GB2312" w:hAnsi="Times New Roman" w:cs="仿宋_GB2312" w:hint="eastAsia"/>
          <w:sz w:val="30"/>
          <w:szCs w:val="30"/>
        </w:rPr>
        <w:t>包括东北区、海河区、黄河上中游区、黄河中下游区、淮河区、长江中下游区、东南沿海区、西南区、内陆河区。</w:t>
      </w:r>
    </w:p>
    <w:p w14:paraId="15E28096"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本定额两级分区包括</w:t>
      </w:r>
      <w:r>
        <w:rPr>
          <w:rFonts w:ascii="Times New Roman" w:eastAsia="仿宋_GB2312" w:hAnsi="Times New Roman" w:cs="仿宋_GB2312"/>
          <w:sz w:val="30"/>
          <w:szCs w:val="30"/>
        </w:rPr>
        <w:t>148</w:t>
      </w:r>
      <w:r>
        <w:rPr>
          <w:rFonts w:ascii="Times New Roman" w:eastAsia="仿宋_GB2312" w:hAnsi="Times New Roman" w:cs="仿宋_GB2312" w:hint="eastAsia"/>
          <w:sz w:val="30"/>
          <w:szCs w:val="30"/>
        </w:rPr>
        <w:t>个分区，包括除北京、山西、青海、西藏等</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个省（自治区、直辖市）外</w:t>
      </w:r>
      <w:r>
        <w:rPr>
          <w:rFonts w:ascii="Times New Roman" w:eastAsia="仿宋_GB2312" w:hAnsi="Times New Roman" w:cs="仿宋_GB2312"/>
          <w:sz w:val="30"/>
          <w:szCs w:val="30"/>
        </w:rPr>
        <w:t>的</w:t>
      </w:r>
      <w:r>
        <w:rPr>
          <w:rFonts w:ascii="Times New Roman" w:eastAsia="仿宋_GB2312" w:hAnsi="Times New Roman" w:cs="仿宋_GB2312" w:hint="eastAsia"/>
          <w:sz w:val="30"/>
          <w:szCs w:val="30"/>
        </w:rPr>
        <w:t>水稻</w:t>
      </w:r>
      <w:r>
        <w:rPr>
          <w:rFonts w:ascii="Times New Roman" w:eastAsia="仿宋_GB2312" w:hAnsi="Times New Roman" w:cs="仿宋_GB2312"/>
          <w:sz w:val="30"/>
          <w:szCs w:val="30"/>
        </w:rPr>
        <w:t>种植省</w:t>
      </w:r>
      <w:r>
        <w:rPr>
          <w:rFonts w:ascii="Times New Roman" w:eastAsia="仿宋_GB2312" w:hAnsi="Times New Roman" w:cs="仿宋_GB2312" w:hint="eastAsia"/>
          <w:sz w:val="30"/>
          <w:szCs w:val="30"/>
        </w:rPr>
        <w:t>（自治区、直辖市）。</w:t>
      </w:r>
    </w:p>
    <w:p w14:paraId="2D6BAFC5"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本定额分区所含区域情况详见附录。</w:t>
      </w:r>
    </w:p>
    <w:p w14:paraId="1742D1AA"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四、灌溉用水定额</w:t>
      </w:r>
    </w:p>
    <w:p w14:paraId="797229F7"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全国各分区水稻灌溉用水定额见附表。</w:t>
      </w:r>
    </w:p>
    <w:p w14:paraId="2BC0E650"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本</w:t>
      </w:r>
      <w:r>
        <w:rPr>
          <w:rFonts w:ascii="Times New Roman" w:eastAsia="仿宋_GB2312" w:hAnsi="Times New Roman" w:cs="仿宋_GB2312"/>
          <w:bCs/>
          <w:sz w:val="30"/>
          <w:szCs w:val="30"/>
        </w:rPr>
        <w:t>定额包括</w:t>
      </w:r>
      <w:r>
        <w:rPr>
          <w:rFonts w:ascii="Times New Roman" w:eastAsia="仿宋_GB2312" w:hAnsi="Times New Roman" w:cs="仿宋_GB2312" w:hint="eastAsia"/>
          <w:bCs/>
          <w:sz w:val="30"/>
          <w:szCs w:val="30"/>
        </w:rPr>
        <w:t>泡田期和本田生育期两个阶段的灌溉定额，不包含秧田灌溉定额。</w:t>
      </w:r>
    </w:p>
    <w:p w14:paraId="22504F06"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根据《灌溉与排水工程设计标准》</w:t>
      </w:r>
      <w:r>
        <w:rPr>
          <w:rFonts w:ascii="Times New Roman" w:eastAsia="仿宋_GB2312" w:hAnsi="Times New Roman" w:cs="仿宋_GB2312" w:hint="eastAsia"/>
          <w:bCs/>
          <w:sz w:val="30"/>
          <w:szCs w:val="30"/>
        </w:rPr>
        <w:t>GB 50288</w:t>
      </w:r>
      <w:r>
        <w:rPr>
          <w:rFonts w:ascii="Times New Roman" w:eastAsia="仿宋_GB2312" w:hAnsi="Times New Roman" w:cs="仿宋_GB2312" w:hint="eastAsia"/>
          <w:bCs/>
          <w:sz w:val="30"/>
          <w:szCs w:val="30"/>
        </w:rPr>
        <w:t>规定，水田灌溉</w:t>
      </w:r>
      <w:r>
        <w:rPr>
          <w:rFonts w:ascii="Times New Roman" w:eastAsia="仿宋_GB2312" w:hAnsi="Times New Roman" w:cs="仿宋_GB2312" w:hint="eastAsia"/>
          <w:bCs/>
          <w:sz w:val="30"/>
          <w:szCs w:val="30"/>
        </w:rPr>
        <w:lastRenderedPageBreak/>
        <w:t>设计保证率不同地区为</w:t>
      </w:r>
      <w:r>
        <w:rPr>
          <w:rFonts w:ascii="Times New Roman" w:eastAsia="仿宋_GB2312" w:hAnsi="Times New Roman" w:cs="仿宋_GB2312" w:hint="eastAsia"/>
          <w:bCs/>
          <w:sz w:val="30"/>
          <w:szCs w:val="30"/>
        </w:rPr>
        <w:t>70%~95%</w:t>
      </w:r>
      <w:r>
        <w:rPr>
          <w:rFonts w:ascii="Times New Roman" w:eastAsia="仿宋_GB2312" w:hAnsi="Times New Roman" w:cs="仿宋_GB2312" w:hint="eastAsia"/>
          <w:bCs/>
          <w:sz w:val="30"/>
          <w:szCs w:val="30"/>
        </w:rPr>
        <w:t>，本定额直接提出</w:t>
      </w:r>
      <w:r>
        <w:rPr>
          <w:rFonts w:ascii="Times New Roman" w:eastAsia="仿宋_GB2312" w:hAnsi="Times New Roman" w:cs="仿宋_GB2312" w:hint="eastAsia"/>
          <w:bCs/>
          <w:sz w:val="30"/>
          <w:szCs w:val="30"/>
        </w:rPr>
        <w:t>75%</w:t>
      </w:r>
      <w:r>
        <w:rPr>
          <w:rFonts w:ascii="Times New Roman" w:eastAsia="仿宋_GB2312" w:hAnsi="Times New Roman" w:cs="仿宋_GB2312" w:hint="eastAsia"/>
          <w:bCs/>
          <w:sz w:val="30"/>
          <w:szCs w:val="30"/>
        </w:rPr>
        <w:t>水文年灌溉用水定额。</w:t>
      </w:r>
    </w:p>
    <w:p w14:paraId="7DF46959"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五、计算方法</w:t>
      </w:r>
    </w:p>
    <w:p w14:paraId="247A892C"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灌溉用水定额通用值</w:t>
      </w:r>
      <w:r>
        <w:rPr>
          <w:rFonts w:ascii="Times New Roman" w:eastAsia="仿宋_GB2312" w:hAnsi="Times New Roman" w:cs="仿宋_GB2312" w:hint="eastAsia"/>
          <w:bCs/>
          <w:sz w:val="30"/>
          <w:szCs w:val="30"/>
        </w:rPr>
        <w:t>由净用水</w:t>
      </w:r>
      <w:r>
        <w:rPr>
          <w:rFonts w:ascii="Times New Roman" w:eastAsia="仿宋_GB2312" w:hAnsi="Times New Roman" w:cs="仿宋_GB2312"/>
          <w:bCs/>
          <w:sz w:val="30"/>
          <w:szCs w:val="30"/>
        </w:rPr>
        <w:t>定额</w:t>
      </w:r>
      <w:r>
        <w:rPr>
          <w:rFonts w:ascii="Times New Roman" w:eastAsia="仿宋_GB2312" w:hAnsi="Times New Roman" w:cs="仿宋_GB2312" w:hint="eastAsia"/>
          <w:bCs/>
          <w:sz w:val="30"/>
          <w:szCs w:val="30"/>
        </w:rPr>
        <w:t>和</w:t>
      </w:r>
      <w:r>
        <w:rPr>
          <w:rFonts w:ascii="Times New Roman" w:eastAsia="仿宋_GB2312" w:hAnsi="Times New Roman" w:cs="仿宋_GB2312"/>
          <w:bCs/>
          <w:sz w:val="30"/>
          <w:szCs w:val="30"/>
        </w:rPr>
        <w:t>现状</w:t>
      </w:r>
      <w:r>
        <w:rPr>
          <w:rFonts w:ascii="Times New Roman" w:eastAsia="仿宋_GB2312" w:hAnsi="Times New Roman" w:cs="仿宋_GB2312" w:hint="eastAsia"/>
          <w:bCs/>
          <w:sz w:val="30"/>
          <w:szCs w:val="30"/>
        </w:rPr>
        <w:t>大中型灌区斗口、</w:t>
      </w:r>
      <w:r>
        <w:rPr>
          <w:rFonts w:ascii="Times New Roman" w:eastAsia="仿宋_GB2312" w:hAnsi="Times New Roman" w:cs="仿宋_GB2312"/>
          <w:bCs/>
          <w:sz w:val="30"/>
          <w:szCs w:val="30"/>
        </w:rPr>
        <w:t>小型灌区</w:t>
      </w:r>
      <w:r>
        <w:rPr>
          <w:rFonts w:ascii="Times New Roman" w:eastAsia="仿宋_GB2312" w:hAnsi="Times New Roman" w:cs="仿宋_GB2312" w:hint="eastAsia"/>
          <w:bCs/>
          <w:sz w:val="30"/>
          <w:szCs w:val="30"/>
        </w:rPr>
        <w:t>渠首、井口的</w:t>
      </w:r>
      <w:r>
        <w:rPr>
          <w:rFonts w:ascii="Times New Roman" w:eastAsia="仿宋_GB2312" w:hAnsi="Times New Roman" w:cs="仿宋_GB2312"/>
          <w:bCs/>
          <w:sz w:val="30"/>
          <w:szCs w:val="30"/>
        </w:rPr>
        <w:t>灌溉</w:t>
      </w:r>
      <w:r>
        <w:rPr>
          <w:rFonts w:ascii="Times New Roman" w:eastAsia="仿宋_GB2312" w:hAnsi="Times New Roman" w:cs="仿宋_GB2312" w:hint="eastAsia"/>
          <w:bCs/>
          <w:sz w:val="30"/>
          <w:szCs w:val="30"/>
        </w:rPr>
        <w:t>水</w:t>
      </w:r>
      <w:r>
        <w:rPr>
          <w:rFonts w:ascii="Times New Roman" w:eastAsia="仿宋_GB2312" w:hAnsi="Times New Roman" w:cs="仿宋_GB2312"/>
          <w:bCs/>
          <w:sz w:val="30"/>
          <w:szCs w:val="30"/>
        </w:rPr>
        <w:t>利用系数</w:t>
      </w:r>
      <w:r>
        <w:rPr>
          <w:rFonts w:ascii="Times New Roman" w:eastAsia="仿宋_GB2312" w:hAnsi="Times New Roman" w:cs="仿宋_GB2312" w:hint="eastAsia"/>
          <w:bCs/>
          <w:sz w:val="30"/>
          <w:szCs w:val="30"/>
        </w:rPr>
        <w:t>计算</w:t>
      </w:r>
      <w:r>
        <w:rPr>
          <w:rFonts w:ascii="Times New Roman" w:eastAsia="仿宋_GB2312" w:hAnsi="Times New Roman" w:cs="仿宋_GB2312"/>
          <w:bCs/>
          <w:sz w:val="30"/>
          <w:szCs w:val="30"/>
        </w:rPr>
        <w:t>确定。</w:t>
      </w:r>
    </w:p>
    <w:p w14:paraId="0BED30FC" w14:textId="77777777" w:rsidR="002830F8" w:rsidRDefault="00A96C75">
      <w:pPr>
        <w:rPr>
          <w:rFonts w:ascii="仿宋_GB2312" w:eastAsia="仿宋_GB2312" w:hAnsi="Times New Roman"/>
          <w:iCs/>
          <w:sz w:val="30"/>
          <w:szCs w:val="30"/>
        </w:rPr>
      </w:pPr>
      <m:oMathPara>
        <m:oMath>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通用</m:t>
              </m:r>
            </m:sub>
          </m:sSub>
          <m:r>
            <m:rPr>
              <m:sty m:val="p"/>
            </m:rPr>
            <w:rPr>
              <w:rFonts w:ascii="Cambria Math" w:eastAsia="仿宋_GB2312" w:hAnsi="Cambria Math" w:hint="eastAsia"/>
              <w:sz w:val="30"/>
              <w:szCs w:val="30"/>
            </w:rPr>
            <m:t>=</m:t>
          </m:r>
          <m:f>
            <m:fPr>
              <m:type m:val="lin"/>
              <m:ctrlPr>
                <w:rPr>
                  <w:rFonts w:ascii="Cambria Math" w:eastAsia="仿宋_GB2312" w:hAnsi="Cambria Math" w:hint="eastAsia"/>
                  <w:iCs/>
                  <w:sz w:val="30"/>
                  <w:szCs w:val="30"/>
                </w:rPr>
              </m:ctrlPr>
            </m:fPr>
            <m:num>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净</m:t>
                  </m:r>
                </m:sub>
              </m:sSub>
            </m:num>
            <m:den>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η</m:t>
                  </m:r>
                </m:e>
                <m:sub/>
              </m:sSub>
            </m:den>
          </m:f>
        </m:oMath>
      </m:oMathPara>
    </w:p>
    <w:p w14:paraId="257CD86A" w14:textId="77777777" w:rsidR="002830F8" w:rsidRDefault="005E2D08">
      <w:pPr>
        <w:ind w:firstLineChars="200" w:firstLine="600"/>
        <w:rPr>
          <w:rFonts w:ascii="Times New Roman" w:eastAsia="仿宋_GB2312" w:hAnsi="Times New Roman" w:cs="Times New Roman"/>
          <w:iCs/>
          <w:sz w:val="30"/>
          <w:szCs w:val="30"/>
        </w:rPr>
      </w:pPr>
      <w:r>
        <w:rPr>
          <w:rFonts w:ascii="Times New Roman" w:eastAsia="仿宋_GB2312" w:hAnsi="Times New Roman" w:cs="Times New Roman"/>
          <w:iCs/>
          <w:sz w:val="30"/>
          <w:szCs w:val="30"/>
        </w:rPr>
        <w:t>式中：</w:t>
      </w:r>
    </w:p>
    <w:p w14:paraId="41871C12" w14:textId="3C9088B8" w:rsidR="002830F8" w:rsidRDefault="005E2D08">
      <w:pPr>
        <w:ind w:firstLineChars="200" w:firstLine="600"/>
        <w:rPr>
          <w:rFonts w:ascii="Times New Roman" w:eastAsia="仿宋_GB2312" w:hAnsi="Times New Roman" w:cs="Times New Roman"/>
          <w:iCs/>
          <w:sz w:val="30"/>
          <w:szCs w:val="30"/>
        </w:rPr>
      </w:pPr>
      <m:oMath>
        <m:r>
          <w:rPr>
            <w:rFonts w:ascii="Cambria Math" w:eastAsia="华文楷体" w:hAnsi="Cambria Math" w:cs="Times New Roman"/>
            <w:sz w:val="30"/>
            <w:szCs w:val="30"/>
          </w:rPr>
          <m:t xml:space="preserve">     </m:t>
        </m:r>
        <m:sSub>
          <m:sSubPr>
            <m:ctrlPr>
              <w:rPr>
                <w:rFonts w:ascii="Cambria Math" w:eastAsia="华文楷体" w:hAnsi="Cambria Math" w:cs="Times New Roman"/>
                <w:iCs/>
                <w:sz w:val="30"/>
                <w:szCs w:val="30"/>
              </w:rPr>
            </m:ctrlPr>
          </m:sSubPr>
          <m:e>
            <m:r>
              <m:rPr>
                <m:sty m:val="p"/>
              </m:rPr>
              <w:rPr>
                <w:rFonts w:ascii="Cambria Math" w:eastAsia="华文楷体" w:hAnsi="Cambria Math" w:cs="Times New Roman"/>
                <w:sz w:val="30"/>
                <w:szCs w:val="30"/>
              </w:rPr>
              <m:t>m</m:t>
            </m:r>
          </m:e>
          <m:sub>
            <m:r>
              <m:rPr>
                <m:sty m:val="p"/>
              </m:rPr>
              <w:rPr>
                <w:rFonts w:ascii="Cambria Math" w:eastAsia="华文楷体" w:hAnsi="Cambria Math" w:cs="Times New Roman" w:hint="eastAsia"/>
                <w:sz w:val="30"/>
                <w:szCs w:val="30"/>
              </w:rPr>
              <m:t>通用</m:t>
            </m:r>
          </m:sub>
        </m:sSub>
      </m:oMath>
      <w:r w:rsidRPr="000231EE">
        <w:rPr>
          <w:rFonts w:ascii="华文楷体" w:eastAsia="华文楷体" w:hAnsi="华文楷体" w:cs="Times New Roman" w:hint="eastAsia"/>
          <w:sz w:val="30"/>
          <w:szCs w:val="30"/>
        </w:rPr>
        <w:t>——</w:t>
      </w:r>
      <w:r>
        <w:rPr>
          <w:rFonts w:ascii="Times New Roman" w:eastAsia="仿宋_GB2312" w:hAnsi="Times New Roman" w:cs="Times New Roman" w:hint="eastAsia"/>
          <w:iCs/>
          <w:sz w:val="30"/>
          <w:szCs w:val="30"/>
        </w:rPr>
        <w:t>灌溉</w:t>
      </w:r>
      <w:r>
        <w:rPr>
          <w:rFonts w:ascii="Times New Roman" w:eastAsia="仿宋_GB2312" w:hAnsi="Times New Roman" w:cs="Times New Roman"/>
          <w:iCs/>
          <w:sz w:val="30"/>
          <w:szCs w:val="30"/>
        </w:rPr>
        <w:t>用水定额通用值</w:t>
      </w:r>
      <w:r>
        <w:rPr>
          <w:rFonts w:ascii="Times New Roman" w:eastAsia="仿宋_GB2312" w:hAnsi="Times New Roman" w:cs="Times New Roman" w:hint="eastAsia"/>
          <w:iCs/>
          <w:sz w:val="30"/>
          <w:szCs w:val="30"/>
        </w:rPr>
        <w:t>，</w:t>
      </w:r>
      <w:r>
        <w:rPr>
          <w:rFonts w:ascii="Times New Roman" w:eastAsia="仿宋_GB2312" w:hAnsi="Times New Roman" w:cs="Times New Roman"/>
          <w:iCs/>
          <w:sz w:val="30"/>
          <w:szCs w:val="30"/>
        </w:rPr>
        <w:t>单位为</w:t>
      </w:r>
      <w:r>
        <w:rPr>
          <w:rFonts w:ascii="Times New Roman" w:eastAsia="仿宋_GB2312" w:hAnsi="Times New Roman" w:cs="Times New Roman"/>
          <w:iCs/>
          <w:sz w:val="30"/>
          <w:szCs w:val="30"/>
        </w:rPr>
        <w:t>m</w:t>
      </w:r>
      <w:r>
        <w:rPr>
          <w:rFonts w:ascii="Times New Roman" w:eastAsia="仿宋_GB2312" w:hAnsi="Times New Roman" w:cs="Times New Roman"/>
          <w:iCs/>
          <w:sz w:val="30"/>
          <w:szCs w:val="30"/>
          <w:vertAlign w:val="superscript"/>
        </w:rPr>
        <w:t>3</w:t>
      </w:r>
      <w:r>
        <w:rPr>
          <w:rFonts w:ascii="Times New Roman" w:eastAsia="仿宋_GB2312" w:hAnsi="Times New Roman" w:cs="Times New Roman"/>
          <w:iCs/>
          <w:sz w:val="30"/>
          <w:szCs w:val="30"/>
        </w:rPr>
        <w:t>/</w:t>
      </w:r>
      <w:r>
        <w:rPr>
          <w:rFonts w:ascii="Times New Roman" w:eastAsia="仿宋_GB2312" w:hAnsi="Times New Roman" w:cs="Times New Roman" w:hint="eastAsia"/>
          <w:iCs/>
          <w:sz w:val="30"/>
          <w:szCs w:val="30"/>
        </w:rPr>
        <w:t>亩</w:t>
      </w:r>
      <w:r>
        <w:rPr>
          <w:rFonts w:ascii="Times New Roman" w:eastAsia="仿宋_GB2312" w:hAnsi="Times New Roman" w:cs="Times New Roman"/>
          <w:iCs/>
          <w:sz w:val="30"/>
          <w:szCs w:val="30"/>
        </w:rPr>
        <w:t>；</w:t>
      </w:r>
    </w:p>
    <w:p w14:paraId="774CB5E7" w14:textId="0FD9D2F6" w:rsidR="002830F8" w:rsidRDefault="00A96C75">
      <w:pPr>
        <w:ind w:firstLineChars="200" w:firstLine="600"/>
        <w:rPr>
          <w:rFonts w:ascii="Times New Roman" w:eastAsia="仿宋_GB2312" w:hAnsi="Times New Roman" w:cs="Times New Roman"/>
          <w:iCs/>
          <w:sz w:val="30"/>
          <w:szCs w:val="30"/>
        </w:rPr>
      </w:pPr>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m</m:t>
            </m:r>
          </m:e>
          <m:sub>
            <m:r>
              <m:rPr>
                <m:sty m:val="p"/>
              </m:rPr>
              <w:rPr>
                <w:rFonts w:ascii="Cambria Math" w:eastAsia="仿宋_GB2312" w:hAnsi="Cambria Math" w:cs="Times New Roman"/>
                <w:sz w:val="30"/>
                <w:szCs w:val="30"/>
              </w:rPr>
              <m:t>净</m:t>
            </m:r>
          </m:sub>
        </m:sSub>
      </m:oMath>
      <w:r w:rsidR="005E2D08" w:rsidRPr="007647A9">
        <w:rPr>
          <w:rFonts w:ascii="华文楷体" w:eastAsia="华文楷体" w:hAnsi="华文楷体" w:cs="Times New Roman" w:hint="eastAsia"/>
          <w:sz w:val="30"/>
          <w:szCs w:val="30"/>
        </w:rPr>
        <w:t>——</w:t>
      </w:r>
      <w:r w:rsidR="005E2D08">
        <w:rPr>
          <w:rFonts w:ascii="Times New Roman" w:eastAsia="仿宋_GB2312" w:hAnsi="Times New Roman" w:cs="Times New Roman"/>
          <w:iCs/>
          <w:sz w:val="30"/>
          <w:szCs w:val="30"/>
        </w:rPr>
        <w:t>净用水定额</w:t>
      </w:r>
      <w:r w:rsidR="005E2D08">
        <w:rPr>
          <w:rFonts w:ascii="Times New Roman" w:eastAsia="仿宋_GB2312" w:hAnsi="Times New Roman" w:cs="Times New Roman" w:hint="eastAsia"/>
          <w:iCs/>
          <w:sz w:val="30"/>
          <w:szCs w:val="30"/>
        </w:rPr>
        <w:t>，</w:t>
      </w:r>
      <w:r w:rsidR="005E2D08">
        <w:rPr>
          <w:rFonts w:ascii="Times New Roman" w:eastAsia="仿宋_GB2312" w:hAnsi="Times New Roman" w:cs="Times New Roman"/>
          <w:iCs/>
          <w:sz w:val="30"/>
          <w:szCs w:val="30"/>
        </w:rPr>
        <w:t>单位为</w:t>
      </w:r>
      <w:r w:rsidR="005E2D08">
        <w:rPr>
          <w:rFonts w:ascii="Times New Roman" w:eastAsia="仿宋_GB2312" w:hAnsi="Times New Roman" w:cs="Times New Roman"/>
          <w:iCs/>
          <w:sz w:val="30"/>
          <w:szCs w:val="30"/>
        </w:rPr>
        <w:t>m</w:t>
      </w:r>
      <w:r w:rsidR="005E2D08">
        <w:rPr>
          <w:rFonts w:ascii="Times New Roman" w:eastAsia="仿宋_GB2312" w:hAnsi="Times New Roman" w:cs="Times New Roman"/>
          <w:iCs/>
          <w:sz w:val="30"/>
          <w:szCs w:val="30"/>
          <w:vertAlign w:val="superscript"/>
        </w:rPr>
        <w:t>3</w:t>
      </w:r>
      <w:r w:rsidR="005E2D08">
        <w:rPr>
          <w:rFonts w:ascii="Times New Roman" w:eastAsia="仿宋_GB2312" w:hAnsi="Times New Roman" w:cs="Times New Roman"/>
          <w:iCs/>
          <w:sz w:val="30"/>
          <w:szCs w:val="30"/>
        </w:rPr>
        <w:t>/</w:t>
      </w:r>
      <w:r w:rsidR="005E2D08">
        <w:rPr>
          <w:rFonts w:ascii="Times New Roman" w:eastAsia="仿宋_GB2312" w:hAnsi="Times New Roman" w:cs="Times New Roman" w:hint="eastAsia"/>
          <w:iCs/>
          <w:sz w:val="30"/>
          <w:szCs w:val="30"/>
        </w:rPr>
        <w:t>亩</w:t>
      </w:r>
      <w:r w:rsidR="005E2D08">
        <w:rPr>
          <w:rFonts w:ascii="Times New Roman" w:eastAsia="仿宋_GB2312" w:hAnsi="Times New Roman" w:cs="Times New Roman"/>
          <w:iCs/>
          <w:sz w:val="30"/>
          <w:szCs w:val="30"/>
        </w:rPr>
        <w:t>；</w:t>
      </w:r>
    </w:p>
    <w:p w14:paraId="54EB572D" w14:textId="327EF239" w:rsidR="002830F8" w:rsidRDefault="005E2D08">
      <w:pPr>
        <w:ind w:firstLineChars="200" w:firstLine="600"/>
        <w:rPr>
          <w:rFonts w:ascii="Times New Roman" w:eastAsia="仿宋_GB2312" w:hAnsi="Times New Roman" w:cs="Times New Roman"/>
          <w:iCs/>
          <w:sz w:val="30"/>
          <w:szCs w:val="30"/>
        </w:rPr>
      </w:pPr>
      <m:oMath>
        <m:r>
          <w:rPr>
            <w:rFonts w:ascii="Cambria Math" w:eastAsia="仿宋_GB2312" w:hAnsi="Cambria Math"/>
            <w:sz w:val="30"/>
            <w:szCs w:val="30"/>
          </w:rPr>
          <m:t xml:space="preserve">      </m:t>
        </m:r>
        <m:sSub>
          <m:sSubPr>
            <m:ctrlPr>
              <w:rPr>
                <w:rFonts w:ascii="Cambria Math" w:eastAsia="仿宋_GB2312" w:hAnsi="Cambria Math"/>
                <w:sz w:val="30"/>
                <w:szCs w:val="30"/>
              </w:rPr>
            </m:ctrlPr>
          </m:sSubPr>
          <m:e>
            <m:r>
              <m:rPr>
                <m:sty m:val="p"/>
              </m:rPr>
              <w:rPr>
                <w:rFonts w:ascii="Cambria Math" w:eastAsia="仿宋_GB2312" w:hAnsi="Cambria Math"/>
                <w:sz w:val="30"/>
                <w:szCs w:val="30"/>
              </w:rPr>
              <m:t>η</m:t>
            </m:r>
          </m:e>
          <m:sub/>
        </m:sSub>
      </m:oMath>
      <w:r w:rsidRPr="007647A9">
        <w:rPr>
          <w:rFonts w:ascii="华文楷体" w:eastAsia="华文楷体" w:hAnsi="华文楷体" w:cs="Times New Roman" w:hint="eastAsia"/>
          <w:sz w:val="30"/>
          <w:szCs w:val="30"/>
        </w:rPr>
        <w:t>——</w:t>
      </w:r>
      <w:r>
        <w:rPr>
          <w:rFonts w:ascii="仿宋_GB2312" w:eastAsia="仿宋_GB2312" w:hAnsi="宋体" w:hint="eastAsia"/>
          <w:sz w:val="30"/>
          <w:szCs w:val="30"/>
        </w:rPr>
        <w:t>按</w:t>
      </w:r>
      <w:r>
        <w:rPr>
          <w:rFonts w:ascii="仿宋_GB2312" w:eastAsia="仿宋_GB2312" w:hAnsi="宋体"/>
          <w:sz w:val="30"/>
          <w:szCs w:val="30"/>
        </w:rPr>
        <w:t>大中型灌区</w:t>
      </w:r>
      <w:r>
        <w:rPr>
          <w:rFonts w:ascii="仿宋_GB2312" w:eastAsia="仿宋_GB2312" w:hAnsi="宋体" w:hint="eastAsia"/>
          <w:sz w:val="30"/>
          <w:szCs w:val="30"/>
        </w:rPr>
        <w:t>现状</w:t>
      </w:r>
      <w:r>
        <w:rPr>
          <w:rFonts w:ascii="仿宋_GB2312" w:eastAsia="仿宋_GB2312" w:hAnsi="宋体"/>
          <w:sz w:val="30"/>
          <w:szCs w:val="30"/>
        </w:rPr>
        <w:t>斗口</w:t>
      </w:r>
      <w:r>
        <w:rPr>
          <w:rFonts w:ascii="仿宋_GB2312" w:eastAsia="仿宋_GB2312" w:hAnsi="宋体" w:hint="eastAsia"/>
          <w:sz w:val="30"/>
          <w:szCs w:val="30"/>
        </w:rPr>
        <w:t>以下</w:t>
      </w:r>
      <w:r>
        <w:rPr>
          <w:rFonts w:ascii="仿宋_GB2312" w:eastAsia="仿宋_GB2312" w:hAnsi="宋体"/>
          <w:sz w:val="30"/>
          <w:szCs w:val="30"/>
        </w:rPr>
        <w:t>灌溉水</w:t>
      </w:r>
      <w:r>
        <w:rPr>
          <w:rFonts w:ascii="仿宋_GB2312" w:eastAsia="仿宋_GB2312" w:hAnsi="宋体" w:hint="eastAsia"/>
          <w:sz w:val="30"/>
          <w:szCs w:val="30"/>
        </w:rPr>
        <w:t>利用</w:t>
      </w:r>
      <w:r>
        <w:rPr>
          <w:rFonts w:ascii="仿宋_GB2312" w:eastAsia="仿宋_GB2312" w:hAnsi="宋体"/>
          <w:sz w:val="30"/>
          <w:szCs w:val="30"/>
        </w:rPr>
        <w:t>系数、</w:t>
      </w:r>
      <w:r>
        <w:rPr>
          <w:rFonts w:ascii="Times New Roman" w:eastAsia="仿宋_GB2312" w:hAnsi="Times New Roman" w:cs="Times New Roman" w:hint="eastAsia"/>
          <w:iCs/>
          <w:sz w:val="30"/>
          <w:szCs w:val="30"/>
        </w:rPr>
        <w:t>地表水小型灌区或井灌区现状灌溉水利用系数进行综合确定；如果没有</w:t>
      </w:r>
      <w:r>
        <w:rPr>
          <w:rFonts w:ascii="Times New Roman" w:eastAsia="仿宋_GB2312" w:hAnsi="Times New Roman" w:cs="Times New Roman"/>
          <w:iCs/>
          <w:sz w:val="30"/>
          <w:szCs w:val="30"/>
        </w:rPr>
        <w:t>大中型灌区斗口</w:t>
      </w:r>
      <w:r>
        <w:rPr>
          <w:rFonts w:ascii="Times New Roman" w:eastAsia="仿宋_GB2312" w:hAnsi="Times New Roman" w:cs="Times New Roman" w:hint="eastAsia"/>
          <w:iCs/>
          <w:sz w:val="30"/>
          <w:szCs w:val="30"/>
        </w:rPr>
        <w:t>以下</w:t>
      </w:r>
      <w:r>
        <w:rPr>
          <w:rFonts w:ascii="Times New Roman" w:eastAsia="仿宋_GB2312" w:hAnsi="Times New Roman" w:cs="Times New Roman"/>
          <w:iCs/>
          <w:sz w:val="30"/>
          <w:szCs w:val="30"/>
        </w:rPr>
        <w:t>灌溉水利用系数，</w:t>
      </w:r>
      <w:r>
        <w:rPr>
          <w:rFonts w:ascii="Times New Roman" w:eastAsia="仿宋_GB2312" w:hAnsi="Times New Roman" w:cs="Times New Roman" w:hint="eastAsia"/>
          <w:iCs/>
          <w:sz w:val="30"/>
          <w:szCs w:val="30"/>
        </w:rPr>
        <w:t>可</w:t>
      </w:r>
      <w:r>
        <w:rPr>
          <w:rFonts w:ascii="Times New Roman" w:eastAsia="仿宋_GB2312" w:hAnsi="Times New Roman" w:cs="Times New Roman"/>
          <w:iCs/>
          <w:sz w:val="30"/>
          <w:szCs w:val="30"/>
        </w:rPr>
        <w:t>参照地表水</w:t>
      </w:r>
      <w:r>
        <w:rPr>
          <w:rFonts w:ascii="Times New Roman" w:eastAsia="仿宋_GB2312" w:hAnsi="Times New Roman" w:cs="Times New Roman" w:hint="eastAsia"/>
          <w:iCs/>
          <w:sz w:val="30"/>
          <w:szCs w:val="30"/>
        </w:rPr>
        <w:t>小</w:t>
      </w:r>
      <w:r>
        <w:rPr>
          <w:rFonts w:ascii="Times New Roman" w:eastAsia="仿宋_GB2312" w:hAnsi="Times New Roman" w:cs="Times New Roman"/>
          <w:iCs/>
          <w:sz w:val="30"/>
          <w:szCs w:val="30"/>
        </w:rPr>
        <w:t>型灌区现状灌溉水利用系数</w:t>
      </w:r>
      <w:r>
        <w:rPr>
          <w:rFonts w:ascii="Times New Roman" w:eastAsia="仿宋_GB2312" w:hAnsi="Times New Roman" w:cs="Times New Roman" w:hint="eastAsia"/>
          <w:iCs/>
          <w:sz w:val="30"/>
          <w:szCs w:val="30"/>
        </w:rPr>
        <w:t>进行</w:t>
      </w:r>
      <w:r>
        <w:rPr>
          <w:rFonts w:ascii="Times New Roman" w:eastAsia="仿宋_GB2312" w:hAnsi="Times New Roman" w:cs="Times New Roman"/>
          <w:iCs/>
          <w:sz w:val="30"/>
          <w:szCs w:val="30"/>
        </w:rPr>
        <w:t>综合确定。</w:t>
      </w:r>
    </w:p>
    <w:p w14:paraId="637C47B7" w14:textId="77777777" w:rsidR="002830F8" w:rsidRDefault="005E2D08">
      <w:pPr>
        <w:ind w:firstLineChars="200" w:firstLine="600"/>
        <w:rPr>
          <w:rFonts w:ascii="Times New Roman" w:eastAsia="仿宋_GB2312" w:hAnsi="Times New Roman" w:cs="Times New Roman"/>
          <w:i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灌溉用水定额先进值由净用水定额和《节水灌溉工程技术标准》规定相应节水灌溉技术的灌溉水利用系数最低值计算确定。</w:t>
      </w:r>
    </w:p>
    <w:p w14:paraId="31D826AD"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）渠道防渗输水</w:t>
      </w:r>
      <w:r>
        <w:rPr>
          <w:rFonts w:ascii="Times New Roman" w:eastAsia="仿宋_GB2312" w:hAnsi="Times New Roman" w:cs="仿宋_GB2312"/>
          <w:bCs/>
          <w:sz w:val="30"/>
          <w:szCs w:val="30"/>
        </w:rPr>
        <w:t>灌溉方式下用水定额</w:t>
      </w:r>
    </w:p>
    <w:p w14:paraId="4C50839A" w14:textId="77777777" w:rsidR="002830F8" w:rsidRDefault="00A96C75">
      <w:pPr>
        <w:rPr>
          <w:rFonts w:ascii="Times New Roman" w:hAnsi="Times New Roman" w:cs="Times New Roman"/>
          <w:sz w:val="30"/>
          <w:szCs w:val="30"/>
        </w:rPr>
      </w:pPr>
      <m:oMathPara>
        <m:oMath>
          <m:sSub>
            <m:sSubPr>
              <m:ctrlPr>
                <w:rPr>
                  <w:rFonts w:ascii="Cambria Math" w:eastAsia="仿宋_GB2312" w:hAnsi="Cambria Math" w:cs="Times New Roman" w:hint="eastAsia"/>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渠道防渗</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sz w:val="30"/>
                  <w:szCs w:val="30"/>
                </w:rPr>
              </m:ctrlPr>
            </m:fPr>
            <m:num>
              <m:sSub>
                <m:sSubPr>
                  <m:ctrlPr>
                    <w:rPr>
                      <w:rFonts w:ascii="Cambria Math" w:eastAsia="仿宋_GB2312" w:hAnsi="Cambria Math" w:cs="Times New Roman" w:hint="eastAsia"/>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0.70</m:t>
              </m:r>
            </m:den>
          </m:f>
        </m:oMath>
      </m:oMathPara>
    </w:p>
    <w:p w14:paraId="47D59318"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bCs/>
          <w:sz w:val="30"/>
          <w:szCs w:val="30"/>
        </w:rPr>
        <w:t>2</w:t>
      </w:r>
      <w:r>
        <w:rPr>
          <w:rFonts w:ascii="Times New Roman" w:eastAsia="仿宋_GB2312" w:hAnsi="Times New Roman" w:cs="仿宋_GB2312" w:hint="eastAsia"/>
          <w:bCs/>
          <w:sz w:val="30"/>
          <w:szCs w:val="30"/>
        </w:rPr>
        <w:t>）管道输水</w:t>
      </w:r>
      <w:r>
        <w:rPr>
          <w:rFonts w:ascii="Times New Roman" w:eastAsia="仿宋_GB2312" w:hAnsi="Times New Roman" w:cs="仿宋_GB2312"/>
          <w:bCs/>
          <w:sz w:val="30"/>
          <w:szCs w:val="30"/>
        </w:rPr>
        <w:t>灌溉方式下用水定额</w:t>
      </w:r>
    </w:p>
    <w:p w14:paraId="6778EBFD"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管灌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iCs/>
                  <w:sz w:val="30"/>
                  <w:szCs w:val="30"/>
                </w:rPr>
              </m:ctrlPr>
            </m:fPr>
            <m:num>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0.80</m:t>
              </m:r>
            </m:den>
          </m:f>
        </m:oMath>
      </m:oMathPara>
    </w:p>
    <w:p w14:paraId="250234CF" w14:textId="77777777" w:rsidR="002830F8" w:rsidRDefault="005E2D08">
      <w:pPr>
        <w:ind w:firstLineChars="200" w:firstLine="600"/>
        <w:rPr>
          <w:rFonts w:ascii="Times New Roman" w:eastAsia="仿宋_GB2312" w:hAnsi="Times New Roman" w:cs="仿宋_GB2312"/>
          <w:bCs/>
          <w:sz w:val="30"/>
          <w:szCs w:val="30"/>
        </w:rPr>
      </w:pPr>
      <w:r>
        <w:rPr>
          <w:rFonts w:ascii="仿宋_GB2312" w:eastAsia="仿宋_GB2312" w:hAnsi="宋体" w:hint="eastAsia"/>
          <w:sz w:val="30"/>
          <w:szCs w:val="30"/>
        </w:rPr>
        <w:t>全国</w:t>
      </w:r>
      <w:r>
        <w:rPr>
          <w:rFonts w:ascii="Times New Roman" w:eastAsia="仿宋_GB2312" w:hAnsi="Times New Roman" w:cs="仿宋_GB2312" w:hint="eastAsia"/>
          <w:bCs/>
          <w:sz w:val="30"/>
          <w:szCs w:val="30"/>
        </w:rPr>
        <w:t>水稻灌溉用水</w:t>
      </w:r>
      <w:r>
        <w:rPr>
          <w:rFonts w:ascii="Times New Roman" w:eastAsia="仿宋_GB2312" w:hAnsi="Times New Roman" w:cs="仿宋_GB2312"/>
          <w:bCs/>
          <w:sz w:val="30"/>
          <w:szCs w:val="30"/>
        </w:rPr>
        <w:t>定额</w:t>
      </w:r>
      <w:r>
        <w:rPr>
          <w:rFonts w:ascii="Times New Roman" w:eastAsia="仿宋_GB2312" w:hAnsi="Times New Roman" w:cs="仿宋_GB2312" w:hint="eastAsia"/>
          <w:bCs/>
          <w:sz w:val="30"/>
          <w:szCs w:val="30"/>
        </w:rPr>
        <w:t>详见</w:t>
      </w:r>
      <w:r>
        <w:rPr>
          <w:rFonts w:ascii="Times New Roman" w:eastAsia="仿宋_GB2312" w:hAnsi="Times New Roman" w:cs="仿宋_GB2312"/>
          <w:bCs/>
          <w:sz w:val="30"/>
          <w:szCs w:val="30"/>
        </w:rPr>
        <w:t>下</w:t>
      </w:r>
      <w:r>
        <w:rPr>
          <w:rFonts w:ascii="Times New Roman" w:eastAsia="仿宋_GB2312" w:hAnsi="Times New Roman" w:cs="仿宋_GB2312" w:hint="eastAsia"/>
          <w:bCs/>
          <w:sz w:val="30"/>
          <w:szCs w:val="30"/>
        </w:rPr>
        <w:t>表。</w:t>
      </w:r>
    </w:p>
    <w:p w14:paraId="60B0B241" w14:textId="77777777" w:rsidR="002830F8" w:rsidRDefault="002830F8">
      <w:pPr>
        <w:adjustRightInd w:val="0"/>
        <w:snapToGrid w:val="0"/>
        <w:spacing w:line="360" w:lineRule="auto"/>
        <w:ind w:firstLineChars="200" w:firstLine="600"/>
        <w:jc w:val="left"/>
        <w:rPr>
          <w:rFonts w:ascii="Times New Roman" w:eastAsia="仿宋_GB2312" w:hAnsi="Times New Roman" w:cs="仿宋_GB2312"/>
          <w:bCs/>
          <w:sz w:val="30"/>
          <w:szCs w:val="30"/>
        </w:rPr>
      </w:pPr>
    </w:p>
    <w:p w14:paraId="75B34545" w14:textId="77777777" w:rsidR="002830F8" w:rsidRDefault="002830F8">
      <w:pPr>
        <w:adjustRightInd w:val="0"/>
        <w:snapToGrid w:val="0"/>
        <w:spacing w:line="360" w:lineRule="auto"/>
        <w:ind w:firstLineChars="200" w:firstLine="600"/>
        <w:rPr>
          <w:rFonts w:ascii="Times New Roman" w:eastAsia="仿宋_GB2312" w:hAnsi="Times New Roman" w:cs="仿宋_GB2312"/>
          <w:bCs/>
          <w:sz w:val="30"/>
          <w:szCs w:val="30"/>
        </w:rPr>
        <w:sectPr w:rsidR="002830F8">
          <w:footerReference w:type="default" r:id="rId8"/>
          <w:pgSz w:w="11906" w:h="16838"/>
          <w:pgMar w:top="1440" w:right="1800" w:bottom="1440" w:left="1800" w:header="851" w:footer="992" w:gutter="0"/>
          <w:pgNumType w:start="1"/>
          <w:cols w:space="425"/>
          <w:docGrid w:type="lines" w:linePitch="312"/>
        </w:sectPr>
      </w:pPr>
    </w:p>
    <w:p w14:paraId="79756A37"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附表</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312" w:type="dxa"/>
        <w:jc w:val="center"/>
        <w:tblLayout w:type="fixed"/>
        <w:tblLook w:val="04A0" w:firstRow="1" w:lastRow="0" w:firstColumn="1" w:lastColumn="0" w:noHBand="0" w:noVBand="1"/>
      </w:tblPr>
      <w:tblGrid>
        <w:gridCol w:w="980"/>
        <w:gridCol w:w="1567"/>
        <w:gridCol w:w="2835"/>
        <w:gridCol w:w="992"/>
        <w:gridCol w:w="992"/>
        <w:gridCol w:w="993"/>
        <w:gridCol w:w="992"/>
        <w:gridCol w:w="992"/>
        <w:gridCol w:w="992"/>
        <w:gridCol w:w="993"/>
        <w:gridCol w:w="992"/>
        <w:gridCol w:w="992"/>
      </w:tblGrid>
      <w:tr w:rsidR="002830F8" w14:paraId="63FDE546" w14:textId="77777777">
        <w:trPr>
          <w:trHeight w:val="288"/>
          <w:tblHeader/>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8AD74"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38A2FD27"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D69BFB"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ACBB8"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0" w:type="dxa"/>
            <w:gridSpan w:val="9"/>
            <w:tcBorders>
              <w:top w:val="single" w:sz="4" w:space="0" w:color="auto"/>
              <w:left w:val="nil"/>
              <w:bottom w:val="single" w:sz="4" w:space="0" w:color="auto"/>
              <w:right w:val="single" w:sz="4" w:space="0" w:color="000000"/>
            </w:tcBorders>
            <w:shd w:val="clear" w:color="auto" w:fill="auto"/>
            <w:vAlign w:val="center"/>
          </w:tcPr>
          <w:p w14:paraId="4FD61C06"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559749BC" w14:textId="77777777">
        <w:trPr>
          <w:trHeight w:val="288"/>
          <w:tblHeader/>
          <w:jc w:val="center"/>
        </w:trPr>
        <w:tc>
          <w:tcPr>
            <w:tcW w:w="980" w:type="dxa"/>
            <w:vMerge/>
            <w:tcBorders>
              <w:top w:val="single" w:sz="4" w:space="0" w:color="auto"/>
              <w:left w:val="single" w:sz="4" w:space="0" w:color="auto"/>
              <w:bottom w:val="single" w:sz="4" w:space="0" w:color="auto"/>
              <w:right w:val="single" w:sz="4" w:space="0" w:color="auto"/>
            </w:tcBorders>
            <w:vAlign w:val="center"/>
          </w:tcPr>
          <w:p w14:paraId="1E519921" w14:textId="77777777" w:rsidR="002830F8" w:rsidRDefault="002830F8">
            <w:pPr>
              <w:widowControl/>
              <w:jc w:val="left"/>
              <w:rPr>
                <w:rFonts w:ascii="宋体" w:eastAsia="宋体" w:hAnsi="宋体" w:cs="宋体"/>
                <w:bCs/>
                <w:kern w:val="0"/>
                <w:sz w:val="22"/>
              </w:rPr>
            </w:pPr>
          </w:p>
        </w:tc>
        <w:tc>
          <w:tcPr>
            <w:tcW w:w="1567" w:type="dxa"/>
            <w:vMerge/>
            <w:tcBorders>
              <w:top w:val="single" w:sz="4" w:space="0" w:color="auto"/>
              <w:left w:val="single" w:sz="4" w:space="0" w:color="auto"/>
              <w:bottom w:val="single" w:sz="4" w:space="0" w:color="auto"/>
              <w:right w:val="single" w:sz="4" w:space="0" w:color="auto"/>
            </w:tcBorders>
            <w:vAlign w:val="center"/>
          </w:tcPr>
          <w:p w14:paraId="3B6C53A4" w14:textId="77777777" w:rsidR="002830F8" w:rsidRDefault="002830F8">
            <w:pPr>
              <w:widowControl/>
              <w:jc w:val="left"/>
              <w:rPr>
                <w:rFonts w:ascii="宋体" w:eastAsia="宋体" w:hAnsi="宋体" w:cs="宋体"/>
                <w:bCs/>
                <w:kern w:val="0"/>
                <w:sz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45D18D73" w14:textId="77777777" w:rsidR="002830F8" w:rsidRDefault="002830F8">
            <w:pPr>
              <w:widowControl/>
              <w:jc w:val="left"/>
              <w:rPr>
                <w:rFonts w:ascii="宋体" w:eastAsia="宋体" w:hAnsi="宋体" w:cs="宋体"/>
                <w:bCs/>
                <w:kern w:val="0"/>
                <w:sz w:val="22"/>
              </w:rPr>
            </w:pPr>
          </w:p>
        </w:tc>
        <w:tc>
          <w:tcPr>
            <w:tcW w:w="2977" w:type="dxa"/>
            <w:gridSpan w:val="3"/>
            <w:tcBorders>
              <w:top w:val="single" w:sz="4" w:space="0" w:color="auto"/>
              <w:left w:val="nil"/>
              <w:bottom w:val="single" w:sz="4" w:space="0" w:color="auto"/>
              <w:right w:val="single" w:sz="4" w:space="0" w:color="000000"/>
            </w:tcBorders>
            <w:shd w:val="clear" w:color="auto" w:fill="auto"/>
            <w:vAlign w:val="center"/>
          </w:tcPr>
          <w:p w14:paraId="132C4A93"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早稻</w:t>
            </w:r>
          </w:p>
        </w:tc>
        <w:tc>
          <w:tcPr>
            <w:tcW w:w="2976" w:type="dxa"/>
            <w:gridSpan w:val="3"/>
            <w:tcBorders>
              <w:top w:val="single" w:sz="4" w:space="0" w:color="auto"/>
              <w:left w:val="nil"/>
              <w:bottom w:val="single" w:sz="4" w:space="0" w:color="auto"/>
              <w:right w:val="single" w:sz="4" w:space="0" w:color="000000"/>
            </w:tcBorders>
            <w:shd w:val="clear" w:color="auto" w:fill="auto"/>
            <w:vAlign w:val="center"/>
          </w:tcPr>
          <w:p w14:paraId="25359C0E"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中稻</w:t>
            </w:r>
          </w:p>
        </w:tc>
        <w:tc>
          <w:tcPr>
            <w:tcW w:w="2977" w:type="dxa"/>
            <w:gridSpan w:val="3"/>
            <w:tcBorders>
              <w:top w:val="single" w:sz="4" w:space="0" w:color="auto"/>
              <w:left w:val="nil"/>
              <w:bottom w:val="single" w:sz="4" w:space="0" w:color="auto"/>
              <w:right w:val="single" w:sz="4" w:space="0" w:color="000000"/>
            </w:tcBorders>
            <w:shd w:val="clear" w:color="auto" w:fill="auto"/>
            <w:vAlign w:val="center"/>
          </w:tcPr>
          <w:p w14:paraId="14B096D6"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晚稻</w:t>
            </w:r>
          </w:p>
        </w:tc>
      </w:tr>
      <w:tr w:rsidR="002830F8" w14:paraId="4B44047E" w14:textId="77777777">
        <w:trPr>
          <w:trHeight w:val="288"/>
          <w:tblHeader/>
          <w:jc w:val="center"/>
        </w:trPr>
        <w:tc>
          <w:tcPr>
            <w:tcW w:w="980" w:type="dxa"/>
            <w:vMerge/>
            <w:tcBorders>
              <w:top w:val="single" w:sz="4" w:space="0" w:color="auto"/>
              <w:left w:val="single" w:sz="4" w:space="0" w:color="auto"/>
              <w:bottom w:val="single" w:sz="4" w:space="0" w:color="auto"/>
              <w:right w:val="single" w:sz="4" w:space="0" w:color="auto"/>
            </w:tcBorders>
            <w:vAlign w:val="center"/>
          </w:tcPr>
          <w:p w14:paraId="27F4A1C4" w14:textId="77777777" w:rsidR="002830F8" w:rsidRDefault="002830F8">
            <w:pPr>
              <w:widowControl/>
              <w:jc w:val="left"/>
              <w:rPr>
                <w:rFonts w:ascii="宋体" w:eastAsia="宋体" w:hAnsi="宋体" w:cs="宋体"/>
                <w:bCs/>
                <w:kern w:val="0"/>
                <w:sz w:val="22"/>
              </w:rPr>
            </w:pPr>
          </w:p>
        </w:tc>
        <w:tc>
          <w:tcPr>
            <w:tcW w:w="1567" w:type="dxa"/>
            <w:vMerge/>
            <w:tcBorders>
              <w:top w:val="single" w:sz="4" w:space="0" w:color="auto"/>
              <w:left w:val="single" w:sz="4" w:space="0" w:color="auto"/>
              <w:bottom w:val="single" w:sz="4" w:space="0" w:color="auto"/>
              <w:right w:val="single" w:sz="4" w:space="0" w:color="auto"/>
            </w:tcBorders>
            <w:vAlign w:val="center"/>
          </w:tcPr>
          <w:p w14:paraId="6EEEA854" w14:textId="77777777" w:rsidR="002830F8" w:rsidRDefault="002830F8">
            <w:pPr>
              <w:widowControl/>
              <w:jc w:val="left"/>
              <w:rPr>
                <w:rFonts w:ascii="宋体" w:eastAsia="宋体" w:hAnsi="宋体" w:cs="宋体"/>
                <w:bCs/>
                <w:kern w:val="0"/>
                <w:sz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54BC8D55" w14:textId="77777777" w:rsidR="002830F8" w:rsidRDefault="002830F8">
            <w:pPr>
              <w:widowControl/>
              <w:jc w:val="left"/>
              <w:rPr>
                <w:rFonts w:ascii="宋体" w:eastAsia="宋体" w:hAnsi="宋体" w:cs="宋体"/>
                <w:bCs/>
                <w:kern w:val="0"/>
                <w:sz w:val="22"/>
              </w:rPr>
            </w:pPr>
          </w:p>
        </w:tc>
        <w:tc>
          <w:tcPr>
            <w:tcW w:w="992" w:type="dxa"/>
            <w:vMerge w:val="restart"/>
            <w:tcBorders>
              <w:top w:val="nil"/>
              <w:left w:val="nil"/>
              <w:right w:val="single" w:sz="4" w:space="0" w:color="auto"/>
            </w:tcBorders>
            <w:shd w:val="clear" w:color="auto" w:fill="auto"/>
            <w:vAlign w:val="center"/>
          </w:tcPr>
          <w:p w14:paraId="6086E898"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通用值</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14:paraId="3295EC95"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先进值</w:t>
            </w:r>
          </w:p>
        </w:tc>
        <w:tc>
          <w:tcPr>
            <w:tcW w:w="992" w:type="dxa"/>
            <w:tcBorders>
              <w:top w:val="nil"/>
              <w:left w:val="nil"/>
              <w:bottom w:val="single" w:sz="4" w:space="0" w:color="auto"/>
              <w:right w:val="single" w:sz="4" w:space="0" w:color="auto"/>
            </w:tcBorders>
            <w:shd w:val="clear" w:color="auto" w:fill="auto"/>
            <w:vAlign w:val="center"/>
          </w:tcPr>
          <w:p w14:paraId="3CA1D00B"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通用值</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6B70D84"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先进值</w:t>
            </w:r>
          </w:p>
        </w:tc>
        <w:tc>
          <w:tcPr>
            <w:tcW w:w="993" w:type="dxa"/>
            <w:vMerge w:val="restart"/>
            <w:tcBorders>
              <w:top w:val="nil"/>
              <w:left w:val="nil"/>
              <w:right w:val="single" w:sz="4" w:space="0" w:color="auto"/>
            </w:tcBorders>
            <w:shd w:val="clear" w:color="auto" w:fill="auto"/>
            <w:vAlign w:val="center"/>
          </w:tcPr>
          <w:p w14:paraId="578E3A6C"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通用值</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664274A"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先进值</w:t>
            </w:r>
          </w:p>
        </w:tc>
      </w:tr>
      <w:tr w:rsidR="002830F8" w14:paraId="79E579D6" w14:textId="77777777">
        <w:trPr>
          <w:trHeight w:val="478"/>
          <w:tblHeader/>
          <w:jc w:val="center"/>
        </w:trPr>
        <w:tc>
          <w:tcPr>
            <w:tcW w:w="980" w:type="dxa"/>
            <w:vMerge/>
            <w:tcBorders>
              <w:top w:val="single" w:sz="4" w:space="0" w:color="auto"/>
              <w:left w:val="single" w:sz="4" w:space="0" w:color="auto"/>
              <w:bottom w:val="single" w:sz="4" w:space="0" w:color="auto"/>
              <w:right w:val="single" w:sz="4" w:space="0" w:color="auto"/>
            </w:tcBorders>
            <w:vAlign w:val="center"/>
          </w:tcPr>
          <w:p w14:paraId="0B6D41F9" w14:textId="77777777" w:rsidR="002830F8" w:rsidRDefault="002830F8">
            <w:pPr>
              <w:widowControl/>
              <w:jc w:val="left"/>
              <w:rPr>
                <w:rFonts w:ascii="宋体" w:eastAsia="宋体" w:hAnsi="宋体" w:cs="宋体"/>
                <w:bCs/>
                <w:kern w:val="0"/>
                <w:sz w:val="22"/>
              </w:rPr>
            </w:pPr>
          </w:p>
        </w:tc>
        <w:tc>
          <w:tcPr>
            <w:tcW w:w="1567" w:type="dxa"/>
            <w:vMerge/>
            <w:tcBorders>
              <w:top w:val="single" w:sz="4" w:space="0" w:color="auto"/>
              <w:left w:val="single" w:sz="4" w:space="0" w:color="auto"/>
              <w:bottom w:val="single" w:sz="4" w:space="0" w:color="auto"/>
              <w:right w:val="single" w:sz="4" w:space="0" w:color="auto"/>
            </w:tcBorders>
            <w:vAlign w:val="center"/>
          </w:tcPr>
          <w:p w14:paraId="7988AC05" w14:textId="77777777" w:rsidR="002830F8" w:rsidRDefault="002830F8">
            <w:pPr>
              <w:widowControl/>
              <w:jc w:val="left"/>
              <w:rPr>
                <w:rFonts w:ascii="宋体" w:eastAsia="宋体" w:hAnsi="宋体" w:cs="宋体"/>
                <w:bCs/>
                <w:kern w:val="0"/>
                <w:sz w:val="22"/>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0B3C2F5C" w14:textId="77777777" w:rsidR="002830F8" w:rsidRDefault="002830F8">
            <w:pPr>
              <w:widowControl/>
              <w:jc w:val="left"/>
              <w:rPr>
                <w:rFonts w:ascii="宋体" w:eastAsia="宋体" w:hAnsi="宋体" w:cs="宋体"/>
                <w:bCs/>
                <w:kern w:val="0"/>
                <w:sz w:val="22"/>
              </w:rPr>
            </w:pPr>
          </w:p>
        </w:tc>
        <w:tc>
          <w:tcPr>
            <w:tcW w:w="992" w:type="dxa"/>
            <w:vMerge/>
            <w:tcBorders>
              <w:left w:val="nil"/>
              <w:bottom w:val="single" w:sz="4" w:space="0" w:color="auto"/>
              <w:right w:val="single" w:sz="4" w:space="0" w:color="auto"/>
            </w:tcBorders>
            <w:shd w:val="clear" w:color="auto" w:fill="auto"/>
            <w:vAlign w:val="center"/>
          </w:tcPr>
          <w:p w14:paraId="1EF1937F" w14:textId="77777777" w:rsidR="002830F8" w:rsidRDefault="002830F8">
            <w:pPr>
              <w:widowControl/>
              <w:jc w:val="center"/>
              <w:rPr>
                <w:rFonts w:ascii="宋体" w:eastAsia="宋体" w:hAnsi="宋体" w:cs="宋体"/>
                <w:bCs/>
                <w:kern w:val="0"/>
                <w:sz w:val="22"/>
              </w:rPr>
            </w:pPr>
          </w:p>
        </w:tc>
        <w:tc>
          <w:tcPr>
            <w:tcW w:w="992" w:type="dxa"/>
            <w:tcBorders>
              <w:top w:val="nil"/>
              <w:left w:val="nil"/>
              <w:bottom w:val="single" w:sz="4" w:space="0" w:color="auto"/>
              <w:right w:val="single" w:sz="4" w:space="0" w:color="auto"/>
            </w:tcBorders>
            <w:shd w:val="clear" w:color="auto" w:fill="auto"/>
            <w:vAlign w:val="center"/>
          </w:tcPr>
          <w:p w14:paraId="34B43605"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00893137"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管道输水灌溉</w:t>
            </w:r>
          </w:p>
        </w:tc>
        <w:tc>
          <w:tcPr>
            <w:tcW w:w="992" w:type="dxa"/>
            <w:tcBorders>
              <w:top w:val="nil"/>
              <w:left w:val="nil"/>
              <w:bottom w:val="single" w:sz="4" w:space="0" w:color="auto"/>
              <w:right w:val="single" w:sz="4" w:space="0" w:color="auto"/>
            </w:tcBorders>
            <w:shd w:val="clear" w:color="auto" w:fill="auto"/>
            <w:vAlign w:val="center"/>
          </w:tcPr>
          <w:p w14:paraId="2A31C4D4"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地面灌</w:t>
            </w:r>
          </w:p>
        </w:tc>
        <w:tc>
          <w:tcPr>
            <w:tcW w:w="992" w:type="dxa"/>
            <w:tcBorders>
              <w:top w:val="nil"/>
              <w:left w:val="nil"/>
              <w:bottom w:val="single" w:sz="4" w:space="0" w:color="auto"/>
              <w:right w:val="single" w:sz="4" w:space="0" w:color="auto"/>
            </w:tcBorders>
            <w:shd w:val="clear" w:color="auto" w:fill="auto"/>
            <w:vAlign w:val="center"/>
          </w:tcPr>
          <w:p w14:paraId="5258B52F"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302BABF2"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管道输水灌溉</w:t>
            </w:r>
          </w:p>
        </w:tc>
        <w:tc>
          <w:tcPr>
            <w:tcW w:w="993" w:type="dxa"/>
            <w:vMerge/>
            <w:tcBorders>
              <w:left w:val="nil"/>
              <w:bottom w:val="single" w:sz="4" w:space="0" w:color="auto"/>
              <w:right w:val="single" w:sz="4" w:space="0" w:color="auto"/>
            </w:tcBorders>
            <w:shd w:val="clear" w:color="auto" w:fill="auto"/>
            <w:vAlign w:val="center"/>
          </w:tcPr>
          <w:p w14:paraId="1670393C" w14:textId="77777777" w:rsidR="002830F8" w:rsidRDefault="002830F8">
            <w:pPr>
              <w:widowControl/>
              <w:jc w:val="center"/>
              <w:rPr>
                <w:rFonts w:ascii="宋体" w:eastAsia="宋体" w:hAnsi="宋体" w:cs="宋体"/>
                <w:bCs/>
                <w:kern w:val="0"/>
                <w:sz w:val="22"/>
              </w:rPr>
            </w:pPr>
          </w:p>
        </w:tc>
        <w:tc>
          <w:tcPr>
            <w:tcW w:w="992" w:type="dxa"/>
            <w:tcBorders>
              <w:top w:val="nil"/>
              <w:left w:val="nil"/>
              <w:bottom w:val="single" w:sz="4" w:space="0" w:color="auto"/>
              <w:right w:val="single" w:sz="4" w:space="0" w:color="auto"/>
            </w:tcBorders>
            <w:shd w:val="clear" w:color="auto" w:fill="auto"/>
            <w:vAlign w:val="center"/>
          </w:tcPr>
          <w:p w14:paraId="6A506FDC"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2AE04C8D"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2E326140" w14:textId="77777777">
        <w:trPr>
          <w:trHeight w:val="295"/>
          <w:jc w:val="center"/>
        </w:trPr>
        <w:tc>
          <w:tcPr>
            <w:tcW w:w="980" w:type="dxa"/>
            <w:vMerge w:val="restart"/>
            <w:tcBorders>
              <w:top w:val="nil"/>
              <w:left w:val="single" w:sz="4" w:space="0" w:color="auto"/>
              <w:bottom w:val="single" w:sz="4" w:space="0" w:color="auto"/>
              <w:right w:val="single" w:sz="4" w:space="0" w:color="auto"/>
            </w:tcBorders>
            <w:shd w:val="clear" w:color="auto" w:fill="auto"/>
            <w:vAlign w:val="center"/>
          </w:tcPr>
          <w:p w14:paraId="738004E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1567" w:type="dxa"/>
            <w:vMerge w:val="restart"/>
            <w:tcBorders>
              <w:top w:val="nil"/>
              <w:left w:val="single" w:sz="4" w:space="0" w:color="auto"/>
              <w:bottom w:val="nil"/>
              <w:right w:val="nil"/>
            </w:tcBorders>
            <w:shd w:val="clear" w:color="auto" w:fill="auto"/>
            <w:vAlign w:val="center"/>
          </w:tcPr>
          <w:p w14:paraId="1149A71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黑龙江</w:t>
            </w:r>
          </w:p>
        </w:tc>
        <w:tc>
          <w:tcPr>
            <w:tcW w:w="2835" w:type="dxa"/>
            <w:tcBorders>
              <w:top w:val="nil"/>
              <w:left w:val="single" w:sz="4" w:space="0" w:color="auto"/>
              <w:bottom w:val="single" w:sz="4" w:space="0" w:color="auto"/>
              <w:right w:val="single" w:sz="4" w:space="0" w:color="auto"/>
            </w:tcBorders>
            <w:shd w:val="clear" w:color="auto" w:fill="auto"/>
            <w:vAlign w:val="center"/>
          </w:tcPr>
          <w:p w14:paraId="519B7FE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松嫩低平原区</w:t>
            </w:r>
          </w:p>
        </w:tc>
        <w:tc>
          <w:tcPr>
            <w:tcW w:w="992" w:type="dxa"/>
            <w:tcBorders>
              <w:top w:val="nil"/>
              <w:left w:val="nil"/>
              <w:bottom w:val="single" w:sz="4" w:space="0" w:color="auto"/>
              <w:right w:val="single" w:sz="4" w:space="0" w:color="auto"/>
            </w:tcBorders>
            <w:shd w:val="clear" w:color="auto" w:fill="auto"/>
            <w:vAlign w:val="center"/>
          </w:tcPr>
          <w:p w14:paraId="5586D8B9" w14:textId="77777777" w:rsidR="002830F8" w:rsidRDefault="005E2D08">
            <w:pPr>
              <w:widowControl/>
              <w:jc w:val="center"/>
              <w:rPr>
                <w:rFonts w:ascii="Times New Roman" w:hAnsi="Times New Roman" w:cs="Times New Roman"/>
                <w:b/>
                <w:bCs/>
                <w:kern w:val="0"/>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1350B3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AFB5CC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822E913" w14:textId="77777777" w:rsidR="002830F8" w:rsidRDefault="005E2D08">
            <w:pPr>
              <w:jc w:val="center"/>
              <w:rPr>
                <w:rFonts w:ascii="Times New Roman" w:hAnsi="Times New Roman" w:cs="Times New Roman"/>
                <w:sz w:val="22"/>
              </w:rPr>
            </w:pPr>
            <w:r>
              <w:rPr>
                <w:rFonts w:ascii="Times New Roman" w:hAnsi="Times New Roman" w:cs="Times New Roman"/>
                <w:sz w:val="22"/>
              </w:rPr>
              <w:t>786</w:t>
            </w:r>
          </w:p>
        </w:tc>
        <w:tc>
          <w:tcPr>
            <w:tcW w:w="992" w:type="dxa"/>
            <w:tcBorders>
              <w:top w:val="nil"/>
              <w:left w:val="nil"/>
              <w:bottom w:val="single" w:sz="4" w:space="0" w:color="auto"/>
              <w:right w:val="single" w:sz="4" w:space="0" w:color="auto"/>
            </w:tcBorders>
            <w:shd w:val="clear" w:color="auto" w:fill="auto"/>
            <w:vAlign w:val="center"/>
          </w:tcPr>
          <w:p w14:paraId="6E54733D" w14:textId="77777777" w:rsidR="002830F8" w:rsidRDefault="005E2D08">
            <w:pPr>
              <w:jc w:val="center"/>
              <w:rPr>
                <w:rFonts w:ascii="Times New Roman" w:hAnsi="Times New Roman" w:cs="Times New Roman"/>
                <w:sz w:val="22"/>
              </w:rPr>
            </w:pPr>
            <w:r>
              <w:rPr>
                <w:rFonts w:ascii="Times New Roman" w:hAnsi="Times New Roman" w:cs="Times New Roman"/>
                <w:sz w:val="22"/>
              </w:rPr>
              <w:t>614</w:t>
            </w:r>
          </w:p>
        </w:tc>
        <w:tc>
          <w:tcPr>
            <w:tcW w:w="992" w:type="dxa"/>
            <w:tcBorders>
              <w:top w:val="nil"/>
              <w:left w:val="nil"/>
              <w:bottom w:val="single" w:sz="4" w:space="0" w:color="auto"/>
              <w:right w:val="single" w:sz="4" w:space="0" w:color="auto"/>
            </w:tcBorders>
            <w:shd w:val="clear" w:color="auto" w:fill="auto"/>
            <w:vAlign w:val="center"/>
          </w:tcPr>
          <w:p w14:paraId="38D5D662" w14:textId="77777777" w:rsidR="002830F8" w:rsidRDefault="005E2D08">
            <w:pPr>
              <w:jc w:val="center"/>
              <w:rPr>
                <w:rFonts w:ascii="Times New Roman" w:hAnsi="Times New Roman" w:cs="Times New Roman"/>
                <w:sz w:val="22"/>
              </w:rPr>
            </w:pPr>
            <w:r>
              <w:rPr>
                <w:rFonts w:ascii="Times New Roman" w:hAnsi="Times New Roman" w:cs="Times New Roman"/>
                <w:sz w:val="22"/>
              </w:rPr>
              <w:t>538</w:t>
            </w:r>
          </w:p>
        </w:tc>
        <w:tc>
          <w:tcPr>
            <w:tcW w:w="993" w:type="dxa"/>
            <w:tcBorders>
              <w:top w:val="nil"/>
              <w:left w:val="nil"/>
              <w:bottom w:val="single" w:sz="4" w:space="0" w:color="auto"/>
              <w:right w:val="single" w:sz="4" w:space="0" w:color="auto"/>
            </w:tcBorders>
            <w:shd w:val="clear" w:color="auto" w:fill="auto"/>
            <w:vAlign w:val="center"/>
          </w:tcPr>
          <w:p w14:paraId="7E8E44B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2F0106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EB12DA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A8EB929"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5DC9A373"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nil"/>
              <w:right w:val="nil"/>
            </w:tcBorders>
            <w:vAlign w:val="center"/>
          </w:tcPr>
          <w:p w14:paraId="1B904C65"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9CF7B7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松嫩北部高平原区</w:t>
            </w:r>
          </w:p>
        </w:tc>
        <w:tc>
          <w:tcPr>
            <w:tcW w:w="992" w:type="dxa"/>
            <w:tcBorders>
              <w:top w:val="nil"/>
              <w:left w:val="nil"/>
              <w:bottom w:val="single" w:sz="4" w:space="0" w:color="auto"/>
              <w:right w:val="single" w:sz="4" w:space="0" w:color="auto"/>
            </w:tcBorders>
            <w:shd w:val="clear" w:color="auto" w:fill="auto"/>
            <w:vAlign w:val="center"/>
          </w:tcPr>
          <w:p w14:paraId="77C01D4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02F3A1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ED3E7A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26B026E" w14:textId="77777777" w:rsidR="002830F8" w:rsidRDefault="005E2D08">
            <w:pPr>
              <w:jc w:val="center"/>
              <w:rPr>
                <w:rFonts w:ascii="Times New Roman" w:hAnsi="Times New Roman" w:cs="Times New Roman"/>
                <w:sz w:val="22"/>
              </w:rPr>
            </w:pPr>
            <w:r>
              <w:rPr>
                <w:rFonts w:ascii="Times New Roman" w:hAnsi="Times New Roman" w:cs="Times New Roman"/>
                <w:sz w:val="22"/>
              </w:rPr>
              <w:t>731</w:t>
            </w:r>
          </w:p>
        </w:tc>
        <w:tc>
          <w:tcPr>
            <w:tcW w:w="992" w:type="dxa"/>
            <w:tcBorders>
              <w:top w:val="nil"/>
              <w:left w:val="nil"/>
              <w:bottom w:val="single" w:sz="4" w:space="0" w:color="auto"/>
              <w:right w:val="single" w:sz="4" w:space="0" w:color="auto"/>
            </w:tcBorders>
            <w:shd w:val="clear" w:color="auto" w:fill="auto"/>
            <w:vAlign w:val="center"/>
          </w:tcPr>
          <w:p w14:paraId="4E490D1A" w14:textId="77777777" w:rsidR="002830F8" w:rsidRDefault="005E2D08">
            <w:pPr>
              <w:jc w:val="center"/>
              <w:rPr>
                <w:rFonts w:ascii="Times New Roman" w:hAnsi="Times New Roman" w:cs="Times New Roman"/>
                <w:sz w:val="22"/>
              </w:rPr>
            </w:pPr>
            <w:r>
              <w:rPr>
                <w:rFonts w:ascii="Times New Roman" w:hAnsi="Times New Roman" w:cs="Times New Roman"/>
                <w:sz w:val="22"/>
              </w:rPr>
              <w:t>571</w:t>
            </w:r>
          </w:p>
        </w:tc>
        <w:tc>
          <w:tcPr>
            <w:tcW w:w="992" w:type="dxa"/>
            <w:tcBorders>
              <w:top w:val="nil"/>
              <w:left w:val="nil"/>
              <w:bottom w:val="single" w:sz="4" w:space="0" w:color="auto"/>
              <w:right w:val="single" w:sz="4" w:space="0" w:color="auto"/>
            </w:tcBorders>
            <w:shd w:val="clear" w:color="auto" w:fill="auto"/>
            <w:vAlign w:val="center"/>
          </w:tcPr>
          <w:p w14:paraId="638881CC" w14:textId="77777777" w:rsidR="002830F8" w:rsidRDefault="005E2D08">
            <w:pPr>
              <w:jc w:val="center"/>
              <w:rPr>
                <w:rFonts w:ascii="Times New Roman" w:hAnsi="Times New Roman" w:cs="Times New Roman"/>
                <w:sz w:val="22"/>
              </w:rPr>
            </w:pPr>
            <w:r>
              <w:rPr>
                <w:rFonts w:ascii="Times New Roman" w:hAnsi="Times New Roman" w:cs="Times New Roman"/>
                <w:sz w:val="22"/>
              </w:rPr>
              <w:t>500</w:t>
            </w:r>
          </w:p>
        </w:tc>
        <w:tc>
          <w:tcPr>
            <w:tcW w:w="993" w:type="dxa"/>
            <w:tcBorders>
              <w:top w:val="nil"/>
              <w:left w:val="nil"/>
              <w:bottom w:val="single" w:sz="4" w:space="0" w:color="auto"/>
              <w:right w:val="single" w:sz="4" w:space="0" w:color="auto"/>
            </w:tcBorders>
            <w:shd w:val="clear" w:color="auto" w:fill="auto"/>
            <w:vAlign w:val="center"/>
          </w:tcPr>
          <w:p w14:paraId="06E869C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D2E6B4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D766C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0E0D2B5"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70621DB4"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nil"/>
              <w:right w:val="nil"/>
            </w:tcBorders>
            <w:vAlign w:val="center"/>
          </w:tcPr>
          <w:p w14:paraId="7F1A6AFD"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3875BA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3</w:t>
            </w:r>
            <w:r>
              <w:rPr>
                <w:rFonts w:ascii="宋体" w:eastAsia="宋体" w:hAnsi="宋体" w:cs="宋体" w:hint="eastAsia"/>
                <w:kern w:val="0"/>
                <w:sz w:val="22"/>
              </w:rPr>
              <w:t>松嫩南部高平原区</w:t>
            </w:r>
          </w:p>
        </w:tc>
        <w:tc>
          <w:tcPr>
            <w:tcW w:w="992" w:type="dxa"/>
            <w:tcBorders>
              <w:top w:val="nil"/>
              <w:left w:val="nil"/>
              <w:bottom w:val="single" w:sz="4" w:space="0" w:color="auto"/>
              <w:right w:val="single" w:sz="4" w:space="0" w:color="auto"/>
            </w:tcBorders>
            <w:shd w:val="clear" w:color="auto" w:fill="auto"/>
            <w:vAlign w:val="center"/>
          </w:tcPr>
          <w:p w14:paraId="6AD302B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C1CB89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4E17D9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99C3823" w14:textId="77777777" w:rsidR="002830F8" w:rsidRDefault="005E2D08">
            <w:pPr>
              <w:jc w:val="center"/>
              <w:rPr>
                <w:rFonts w:ascii="Times New Roman" w:hAnsi="Times New Roman" w:cs="Times New Roman"/>
                <w:sz w:val="22"/>
              </w:rPr>
            </w:pPr>
            <w:r>
              <w:rPr>
                <w:rFonts w:ascii="Times New Roman" w:hAnsi="Times New Roman" w:cs="Times New Roman"/>
                <w:sz w:val="22"/>
              </w:rPr>
              <w:t>731</w:t>
            </w:r>
          </w:p>
        </w:tc>
        <w:tc>
          <w:tcPr>
            <w:tcW w:w="992" w:type="dxa"/>
            <w:tcBorders>
              <w:top w:val="nil"/>
              <w:left w:val="nil"/>
              <w:bottom w:val="single" w:sz="4" w:space="0" w:color="auto"/>
              <w:right w:val="single" w:sz="4" w:space="0" w:color="auto"/>
            </w:tcBorders>
            <w:shd w:val="clear" w:color="auto" w:fill="auto"/>
            <w:vAlign w:val="center"/>
          </w:tcPr>
          <w:p w14:paraId="09228397" w14:textId="77777777" w:rsidR="002830F8" w:rsidRDefault="005E2D08">
            <w:pPr>
              <w:jc w:val="center"/>
              <w:rPr>
                <w:rFonts w:ascii="Times New Roman" w:hAnsi="Times New Roman" w:cs="Times New Roman"/>
                <w:sz w:val="22"/>
              </w:rPr>
            </w:pPr>
            <w:r>
              <w:rPr>
                <w:rFonts w:ascii="Times New Roman" w:hAnsi="Times New Roman" w:cs="Times New Roman"/>
                <w:sz w:val="22"/>
              </w:rPr>
              <w:t>571</w:t>
            </w:r>
          </w:p>
        </w:tc>
        <w:tc>
          <w:tcPr>
            <w:tcW w:w="992" w:type="dxa"/>
            <w:tcBorders>
              <w:top w:val="nil"/>
              <w:left w:val="nil"/>
              <w:bottom w:val="single" w:sz="4" w:space="0" w:color="auto"/>
              <w:right w:val="single" w:sz="4" w:space="0" w:color="auto"/>
            </w:tcBorders>
            <w:shd w:val="clear" w:color="auto" w:fill="auto"/>
            <w:vAlign w:val="center"/>
          </w:tcPr>
          <w:p w14:paraId="0C1EE86A" w14:textId="77777777" w:rsidR="002830F8" w:rsidRDefault="005E2D08">
            <w:pPr>
              <w:jc w:val="center"/>
              <w:rPr>
                <w:rFonts w:ascii="Times New Roman" w:hAnsi="Times New Roman" w:cs="Times New Roman"/>
                <w:sz w:val="22"/>
              </w:rPr>
            </w:pPr>
            <w:r>
              <w:rPr>
                <w:rFonts w:ascii="Times New Roman" w:hAnsi="Times New Roman" w:cs="Times New Roman"/>
                <w:sz w:val="22"/>
              </w:rPr>
              <w:t>500</w:t>
            </w:r>
          </w:p>
        </w:tc>
        <w:tc>
          <w:tcPr>
            <w:tcW w:w="993" w:type="dxa"/>
            <w:tcBorders>
              <w:top w:val="nil"/>
              <w:left w:val="nil"/>
              <w:bottom w:val="single" w:sz="4" w:space="0" w:color="auto"/>
              <w:right w:val="single" w:sz="4" w:space="0" w:color="auto"/>
            </w:tcBorders>
            <w:shd w:val="clear" w:color="auto" w:fill="auto"/>
            <w:vAlign w:val="center"/>
          </w:tcPr>
          <w:p w14:paraId="18C6D29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E89F1E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D11045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4E10941"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4C000D58"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nil"/>
              <w:right w:val="nil"/>
            </w:tcBorders>
            <w:vAlign w:val="center"/>
          </w:tcPr>
          <w:p w14:paraId="390CCD86"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B3569D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II三江平原区</w:t>
            </w:r>
          </w:p>
        </w:tc>
        <w:tc>
          <w:tcPr>
            <w:tcW w:w="992" w:type="dxa"/>
            <w:tcBorders>
              <w:top w:val="nil"/>
              <w:left w:val="nil"/>
              <w:bottom w:val="single" w:sz="4" w:space="0" w:color="auto"/>
              <w:right w:val="single" w:sz="4" w:space="0" w:color="auto"/>
            </w:tcBorders>
            <w:shd w:val="clear" w:color="auto" w:fill="auto"/>
            <w:vAlign w:val="center"/>
          </w:tcPr>
          <w:p w14:paraId="0B2A46F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FF1D7E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BF4DF7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C2E69CB" w14:textId="77777777" w:rsidR="002830F8" w:rsidRDefault="005E2D08">
            <w:pPr>
              <w:jc w:val="center"/>
              <w:rPr>
                <w:rFonts w:ascii="Times New Roman" w:hAnsi="Times New Roman" w:cs="Times New Roman"/>
                <w:sz w:val="22"/>
              </w:rPr>
            </w:pPr>
            <w:r>
              <w:rPr>
                <w:rFonts w:ascii="Times New Roman" w:hAnsi="Times New Roman" w:cs="Times New Roman"/>
                <w:sz w:val="22"/>
              </w:rPr>
              <w:t>585</w:t>
            </w:r>
          </w:p>
        </w:tc>
        <w:tc>
          <w:tcPr>
            <w:tcW w:w="992" w:type="dxa"/>
            <w:tcBorders>
              <w:top w:val="nil"/>
              <w:left w:val="nil"/>
              <w:bottom w:val="single" w:sz="4" w:space="0" w:color="auto"/>
              <w:right w:val="single" w:sz="4" w:space="0" w:color="auto"/>
            </w:tcBorders>
            <w:shd w:val="clear" w:color="auto" w:fill="auto"/>
            <w:vAlign w:val="center"/>
          </w:tcPr>
          <w:p w14:paraId="4B9D711A" w14:textId="77777777" w:rsidR="002830F8" w:rsidRDefault="005E2D08">
            <w:pPr>
              <w:jc w:val="center"/>
              <w:rPr>
                <w:rFonts w:ascii="Times New Roman" w:hAnsi="Times New Roman" w:cs="Times New Roman"/>
                <w:sz w:val="22"/>
              </w:rPr>
            </w:pPr>
            <w:r>
              <w:rPr>
                <w:rFonts w:ascii="Times New Roman" w:hAnsi="Times New Roman" w:cs="Times New Roman"/>
                <w:sz w:val="22"/>
              </w:rPr>
              <w:t>457</w:t>
            </w:r>
          </w:p>
        </w:tc>
        <w:tc>
          <w:tcPr>
            <w:tcW w:w="992" w:type="dxa"/>
            <w:tcBorders>
              <w:top w:val="nil"/>
              <w:left w:val="nil"/>
              <w:bottom w:val="single" w:sz="4" w:space="0" w:color="auto"/>
              <w:right w:val="single" w:sz="4" w:space="0" w:color="auto"/>
            </w:tcBorders>
            <w:shd w:val="clear" w:color="auto" w:fill="auto"/>
            <w:vAlign w:val="center"/>
          </w:tcPr>
          <w:p w14:paraId="7208E30F" w14:textId="77777777" w:rsidR="002830F8" w:rsidRDefault="005E2D08">
            <w:pPr>
              <w:jc w:val="center"/>
              <w:rPr>
                <w:rFonts w:ascii="Times New Roman" w:hAnsi="Times New Roman" w:cs="Times New Roman"/>
                <w:sz w:val="22"/>
              </w:rPr>
            </w:pPr>
            <w:r>
              <w:rPr>
                <w:rFonts w:ascii="Times New Roman" w:hAnsi="Times New Roman" w:cs="Times New Roman"/>
                <w:sz w:val="22"/>
              </w:rPr>
              <w:t>400</w:t>
            </w:r>
          </w:p>
        </w:tc>
        <w:tc>
          <w:tcPr>
            <w:tcW w:w="993" w:type="dxa"/>
            <w:tcBorders>
              <w:top w:val="nil"/>
              <w:left w:val="nil"/>
              <w:bottom w:val="single" w:sz="4" w:space="0" w:color="auto"/>
              <w:right w:val="single" w:sz="4" w:space="0" w:color="auto"/>
            </w:tcBorders>
            <w:shd w:val="clear" w:color="auto" w:fill="auto"/>
            <w:vAlign w:val="center"/>
          </w:tcPr>
          <w:p w14:paraId="59FBB6E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8A3961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6C23E6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CD3206F"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482CC48D"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nil"/>
              <w:right w:val="nil"/>
            </w:tcBorders>
            <w:vAlign w:val="center"/>
          </w:tcPr>
          <w:p w14:paraId="787D2910"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49D54D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张广才岭山地区</w:t>
            </w:r>
          </w:p>
        </w:tc>
        <w:tc>
          <w:tcPr>
            <w:tcW w:w="992" w:type="dxa"/>
            <w:tcBorders>
              <w:top w:val="nil"/>
              <w:left w:val="nil"/>
              <w:bottom w:val="single" w:sz="4" w:space="0" w:color="auto"/>
              <w:right w:val="single" w:sz="4" w:space="0" w:color="auto"/>
            </w:tcBorders>
            <w:shd w:val="clear" w:color="auto" w:fill="auto"/>
            <w:vAlign w:val="center"/>
          </w:tcPr>
          <w:p w14:paraId="52CC395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FC0568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0C390E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99A68C0" w14:textId="77777777" w:rsidR="002830F8" w:rsidRDefault="005E2D08">
            <w:pPr>
              <w:jc w:val="center"/>
              <w:rPr>
                <w:rFonts w:ascii="Times New Roman" w:hAnsi="Times New Roman" w:cs="Times New Roman"/>
                <w:sz w:val="22"/>
              </w:rPr>
            </w:pPr>
            <w:r>
              <w:rPr>
                <w:rFonts w:ascii="Times New Roman" w:hAnsi="Times New Roman" w:cs="Times New Roman"/>
                <w:sz w:val="22"/>
              </w:rPr>
              <w:t>622</w:t>
            </w:r>
          </w:p>
        </w:tc>
        <w:tc>
          <w:tcPr>
            <w:tcW w:w="992" w:type="dxa"/>
            <w:tcBorders>
              <w:top w:val="nil"/>
              <w:left w:val="nil"/>
              <w:bottom w:val="single" w:sz="4" w:space="0" w:color="auto"/>
              <w:right w:val="single" w:sz="4" w:space="0" w:color="auto"/>
            </w:tcBorders>
            <w:shd w:val="clear" w:color="auto" w:fill="auto"/>
            <w:vAlign w:val="center"/>
          </w:tcPr>
          <w:p w14:paraId="73B15321" w14:textId="77777777" w:rsidR="002830F8" w:rsidRDefault="005E2D08">
            <w:pPr>
              <w:jc w:val="center"/>
              <w:rPr>
                <w:rFonts w:ascii="Times New Roman" w:hAnsi="Times New Roman" w:cs="Times New Roman"/>
                <w:sz w:val="22"/>
              </w:rPr>
            </w:pPr>
            <w:r>
              <w:rPr>
                <w:rFonts w:ascii="Times New Roman" w:hAnsi="Times New Roman" w:cs="Times New Roman"/>
                <w:sz w:val="22"/>
              </w:rPr>
              <w:t>486</w:t>
            </w:r>
          </w:p>
        </w:tc>
        <w:tc>
          <w:tcPr>
            <w:tcW w:w="992" w:type="dxa"/>
            <w:tcBorders>
              <w:top w:val="nil"/>
              <w:left w:val="nil"/>
              <w:bottom w:val="single" w:sz="4" w:space="0" w:color="auto"/>
              <w:right w:val="single" w:sz="4" w:space="0" w:color="auto"/>
            </w:tcBorders>
            <w:shd w:val="clear" w:color="auto" w:fill="auto"/>
            <w:vAlign w:val="center"/>
          </w:tcPr>
          <w:p w14:paraId="74CF20D5" w14:textId="77777777" w:rsidR="002830F8" w:rsidRDefault="005E2D08">
            <w:pPr>
              <w:jc w:val="center"/>
              <w:rPr>
                <w:rFonts w:ascii="Times New Roman" w:hAnsi="Times New Roman" w:cs="Times New Roman"/>
                <w:sz w:val="22"/>
              </w:rPr>
            </w:pPr>
            <w:r>
              <w:rPr>
                <w:rFonts w:ascii="Times New Roman" w:hAnsi="Times New Roman" w:cs="Times New Roman"/>
                <w:sz w:val="22"/>
              </w:rPr>
              <w:t>425</w:t>
            </w:r>
          </w:p>
        </w:tc>
        <w:tc>
          <w:tcPr>
            <w:tcW w:w="993" w:type="dxa"/>
            <w:tcBorders>
              <w:top w:val="nil"/>
              <w:left w:val="nil"/>
              <w:bottom w:val="single" w:sz="4" w:space="0" w:color="auto"/>
              <w:right w:val="single" w:sz="4" w:space="0" w:color="auto"/>
            </w:tcBorders>
            <w:shd w:val="clear" w:color="auto" w:fill="auto"/>
            <w:vAlign w:val="center"/>
          </w:tcPr>
          <w:p w14:paraId="492B715B"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A8922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7FB400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ABC7064"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0A901366"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nil"/>
              <w:right w:val="nil"/>
            </w:tcBorders>
            <w:vAlign w:val="center"/>
          </w:tcPr>
          <w:p w14:paraId="5444F80F"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4ED46A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老爷岭山地区</w:t>
            </w:r>
          </w:p>
        </w:tc>
        <w:tc>
          <w:tcPr>
            <w:tcW w:w="992" w:type="dxa"/>
            <w:tcBorders>
              <w:top w:val="nil"/>
              <w:left w:val="nil"/>
              <w:bottom w:val="single" w:sz="4" w:space="0" w:color="auto"/>
              <w:right w:val="single" w:sz="4" w:space="0" w:color="auto"/>
            </w:tcBorders>
            <w:shd w:val="clear" w:color="auto" w:fill="auto"/>
            <w:vAlign w:val="center"/>
          </w:tcPr>
          <w:p w14:paraId="4DBBF0B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E0DC4E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1472BB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64802B" w14:textId="77777777" w:rsidR="002830F8" w:rsidRDefault="005E2D08">
            <w:pPr>
              <w:jc w:val="center"/>
              <w:rPr>
                <w:rFonts w:ascii="Times New Roman" w:hAnsi="Times New Roman" w:cs="Times New Roman"/>
                <w:sz w:val="22"/>
              </w:rPr>
            </w:pPr>
            <w:r>
              <w:rPr>
                <w:rFonts w:ascii="Times New Roman" w:hAnsi="Times New Roman" w:cs="Times New Roman"/>
                <w:sz w:val="22"/>
              </w:rPr>
              <w:t>668</w:t>
            </w:r>
          </w:p>
        </w:tc>
        <w:tc>
          <w:tcPr>
            <w:tcW w:w="992" w:type="dxa"/>
            <w:tcBorders>
              <w:top w:val="nil"/>
              <w:left w:val="nil"/>
              <w:bottom w:val="single" w:sz="4" w:space="0" w:color="auto"/>
              <w:right w:val="single" w:sz="4" w:space="0" w:color="auto"/>
            </w:tcBorders>
            <w:shd w:val="clear" w:color="auto" w:fill="auto"/>
            <w:vAlign w:val="center"/>
          </w:tcPr>
          <w:p w14:paraId="3495BB0D" w14:textId="77777777" w:rsidR="002830F8" w:rsidRDefault="005E2D08">
            <w:pPr>
              <w:jc w:val="center"/>
              <w:rPr>
                <w:rFonts w:ascii="Times New Roman" w:hAnsi="Times New Roman" w:cs="Times New Roman"/>
                <w:sz w:val="22"/>
              </w:rPr>
            </w:pPr>
            <w:r>
              <w:rPr>
                <w:rFonts w:ascii="Times New Roman" w:hAnsi="Times New Roman" w:cs="Times New Roman"/>
                <w:sz w:val="22"/>
              </w:rPr>
              <w:t>522</w:t>
            </w:r>
          </w:p>
        </w:tc>
        <w:tc>
          <w:tcPr>
            <w:tcW w:w="992" w:type="dxa"/>
            <w:tcBorders>
              <w:top w:val="nil"/>
              <w:left w:val="nil"/>
              <w:bottom w:val="single" w:sz="4" w:space="0" w:color="auto"/>
              <w:right w:val="single" w:sz="4" w:space="0" w:color="auto"/>
            </w:tcBorders>
            <w:shd w:val="clear" w:color="auto" w:fill="auto"/>
            <w:vAlign w:val="center"/>
          </w:tcPr>
          <w:p w14:paraId="6F35BBDC" w14:textId="77777777" w:rsidR="002830F8" w:rsidRDefault="005E2D08">
            <w:pPr>
              <w:jc w:val="center"/>
              <w:rPr>
                <w:rFonts w:ascii="Times New Roman" w:hAnsi="Times New Roman" w:cs="Times New Roman"/>
                <w:sz w:val="22"/>
              </w:rPr>
            </w:pPr>
            <w:r>
              <w:rPr>
                <w:rFonts w:ascii="Times New Roman" w:hAnsi="Times New Roman" w:cs="Times New Roman"/>
                <w:sz w:val="22"/>
              </w:rPr>
              <w:t>457</w:t>
            </w:r>
          </w:p>
        </w:tc>
        <w:tc>
          <w:tcPr>
            <w:tcW w:w="993" w:type="dxa"/>
            <w:tcBorders>
              <w:top w:val="nil"/>
              <w:left w:val="nil"/>
              <w:bottom w:val="single" w:sz="4" w:space="0" w:color="auto"/>
              <w:right w:val="single" w:sz="4" w:space="0" w:color="auto"/>
            </w:tcBorders>
            <w:shd w:val="clear" w:color="auto" w:fill="auto"/>
            <w:vAlign w:val="center"/>
          </w:tcPr>
          <w:p w14:paraId="7B74D477"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C07C8A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1A9660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D31CF96"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6A306F3D"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nil"/>
              <w:right w:val="nil"/>
            </w:tcBorders>
            <w:vAlign w:val="center"/>
          </w:tcPr>
          <w:p w14:paraId="5F2858DD"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29E6111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IV大小兴安岭山地区</w:t>
            </w:r>
          </w:p>
        </w:tc>
        <w:tc>
          <w:tcPr>
            <w:tcW w:w="992" w:type="dxa"/>
            <w:tcBorders>
              <w:top w:val="nil"/>
              <w:left w:val="nil"/>
              <w:bottom w:val="single" w:sz="4" w:space="0" w:color="auto"/>
              <w:right w:val="single" w:sz="4" w:space="0" w:color="auto"/>
            </w:tcBorders>
            <w:shd w:val="clear" w:color="auto" w:fill="auto"/>
            <w:vAlign w:val="center"/>
          </w:tcPr>
          <w:p w14:paraId="7A2A946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E8BB5E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0CDC58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11F430D" w14:textId="77777777" w:rsidR="002830F8" w:rsidRDefault="005E2D08">
            <w:pPr>
              <w:jc w:val="center"/>
              <w:rPr>
                <w:rFonts w:ascii="Times New Roman" w:hAnsi="Times New Roman" w:cs="Times New Roman"/>
                <w:sz w:val="22"/>
              </w:rPr>
            </w:pPr>
            <w:r>
              <w:rPr>
                <w:rFonts w:ascii="Times New Roman" w:hAnsi="Times New Roman" w:cs="Times New Roman"/>
                <w:sz w:val="22"/>
              </w:rPr>
              <w:t>731</w:t>
            </w:r>
          </w:p>
        </w:tc>
        <w:tc>
          <w:tcPr>
            <w:tcW w:w="992" w:type="dxa"/>
            <w:tcBorders>
              <w:top w:val="nil"/>
              <w:left w:val="nil"/>
              <w:bottom w:val="single" w:sz="4" w:space="0" w:color="auto"/>
              <w:right w:val="single" w:sz="4" w:space="0" w:color="auto"/>
            </w:tcBorders>
            <w:shd w:val="clear" w:color="auto" w:fill="auto"/>
            <w:vAlign w:val="center"/>
          </w:tcPr>
          <w:p w14:paraId="375C2B5B" w14:textId="77777777" w:rsidR="002830F8" w:rsidRDefault="005E2D08">
            <w:pPr>
              <w:jc w:val="center"/>
              <w:rPr>
                <w:rFonts w:ascii="Times New Roman" w:hAnsi="Times New Roman" w:cs="Times New Roman"/>
                <w:sz w:val="22"/>
              </w:rPr>
            </w:pPr>
            <w:r>
              <w:rPr>
                <w:rFonts w:ascii="Times New Roman" w:hAnsi="Times New Roman" w:cs="Times New Roman"/>
                <w:sz w:val="22"/>
              </w:rPr>
              <w:t>571</w:t>
            </w:r>
          </w:p>
        </w:tc>
        <w:tc>
          <w:tcPr>
            <w:tcW w:w="992" w:type="dxa"/>
            <w:tcBorders>
              <w:top w:val="nil"/>
              <w:left w:val="nil"/>
              <w:bottom w:val="single" w:sz="4" w:space="0" w:color="auto"/>
              <w:right w:val="single" w:sz="4" w:space="0" w:color="auto"/>
            </w:tcBorders>
            <w:shd w:val="clear" w:color="auto" w:fill="auto"/>
            <w:vAlign w:val="center"/>
          </w:tcPr>
          <w:p w14:paraId="65F80F88" w14:textId="77777777" w:rsidR="002830F8" w:rsidRDefault="005E2D08">
            <w:pPr>
              <w:jc w:val="center"/>
              <w:rPr>
                <w:rFonts w:ascii="Times New Roman" w:hAnsi="Times New Roman" w:cs="Times New Roman"/>
                <w:sz w:val="22"/>
              </w:rPr>
            </w:pPr>
            <w:r>
              <w:rPr>
                <w:rFonts w:ascii="Times New Roman" w:hAnsi="Times New Roman" w:cs="Times New Roman"/>
                <w:sz w:val="22"/>
              </w:rPr>
              <w:t>500</w:t>
            </w:r>
          </w:p>
        </w:tc>
        <w:tc>
          <w:tcPr>
            <w:tcW w:w="993" w:type="dxa"/>
            <w:tcBorders>
              <w:top w:val="nil"/>
              <w:left w:val="nil"/>
              <w:bottom w:val="single" w:sz="4" w:space="0" w:color="auto"/>
              <w:right w:val="single" w:sz="4" w:space="0" w:color="auto"/>
            </w:tcBorders>
            <w:shd w:val="clear" w:color="auto" w:fill="auto"/>
            <w:vAlign w:val="center"/>
          </w:tcPr>
          <w:p w14:paraId="7878CD9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73028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033C5A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FC8FE31"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2AF59160" w14:textId="77777777" w:rsidR="002830F8" w:rsidRDefault="002830F8">
            <w:pPr>
              <w:widowControl/>
              <w:jc w:val="left"/>
              <w:rPr>
                <w:rFonts w:ascii="宋体" w:eastAsia="宋体" w:hAnsi="宋体" w:cs="宋体"/>
                <w:kern w:val="0"/>
                <w:sz w:val="22"/>
              </w:rPr>
            </w:pPr>
          </w:p>
        </w:tc>
        <w:tc>
          <w:tcPr>
            <w:tcW w:w="1567" w:type="dxa"/>
            <w:vMerge w:val="restart"/>
            <w:tcBorders>
              <w:top w:val="single" w:sz="4" w:space="0" w:color="auto"/>
              <w:left w:val="single" w:sz="4" w:space="0" w:color="auto"/>
              <w:bottom w:val="single" w:sz="4" w:space="0" w:color="000000"/>
              <w:right w:val="nil"/>
            </w:tcBorders>
            <w:shd w:val="clear" w:color="auto" w:fill="auto"/>
            <w:vAlign w:val="center"/>
          </w:tcPr>
          <w:p w14:paraId="29D6C84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2835" w:type="dxa"/>
            <w:tcBorders>
              <w:top w:val="nil"/>
              <w:left w:val="single" w:sz="4" w:space="0" w:color="auto"/>
              <w:bottom w:val="single" w:sz="4" w:space="0" w:color="auto"/>
              <w:right w:val="single" w:sz="4" w:space="0" w:color="auto"/>
            </w:tcBorders>
            <w:shd w:val="clear" w:color="auto" w:fill="auto"/>
            <w:vAlign w:val="center"/>
          </w:tcPr>
          <w:p w14:paraId="2FCEDCD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辽西低山丘陵区</w:t>
            </w:r>
          </w:p>
        </w:tc>
        <w:tc>
          <w:tcPr>
            <w:tcW w:w="992" w:type="dxa"/>
            <w:tcBorders>
              <w:top w:val="nil"/>
              <w:left w:val="nil"/>
              <w:bottom w:val="single" w:sz="4" w:space="0" w:color="auto"/>
              <w:right w:val="single" w:sz="4" w:space="0" w:color="auto"/>
            </w:tcBorders>
            <w:shd w:val="clear" w:color="auto" w:fill="auto"/>
            <w:vAlign w:val="center"/>
          </w:tcPr>
          <w:p w14:paraId="2DFAAD5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4D809B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EFA878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C2E2727" w14:textId="77777777" w:rsidR="002830F8" w:rsidRDefault="005E2D08">
            <w:pPr>
              <w:jc w:val="center"/>
              <w:rPr>
                <w:rFonts w:ascii="Times New Roman" w:hAnsi="Times New Roman" w:cs="Times New Roman"/>
                <w:sz w:val="22"/>
              </w:rPr>
            </w:pPr>
            <w:r>
              <w:rPr>
                <w:rFonts w:ascii="Times New Roman" w:hAnsi="Times New Roman" w:cs="Times New Roman"/>
                <w:sz w:val="22"/>
              </w:rPr>
              <w:t>509</w:t>
            </w:r>
          </w:p>
        </w:tc>
        <w:tc>
          <w:tcPr>
            <w:tcW w:w="992" w:type="dxa"/>
            <w:tcBorders>
              <w:top w:val="nil"/>
              <w:left w:val="nil"/>
              <w:bottom w:val="single" w:sz="4" w:space="0" w:color="auto"/>
              <w:right w:val="single" w:sz="4" w:space="0" w:color="auto"/>
            </w:tcBorders>
            <w:shd w:val="clear" w:color="auto" w:fill="auto"/>
            <w:vAlign w:val="center"/>
          </w:tcPr>
          <w:p w14:paraId="31A0C63B" w14:textId="77777777" w:rsidR="002830F8" w:rsidRDefault="005E2D08">
            <w:pPr>
              <w:jc w:val="center"/>
              <w:rPr>
                <w:rFonts w:ascii="Times New Roman" w:hAnsi="Times New Roman" w:cs="Times New Roman"/>
                <w:sz w:val="22"/>
              </w:rPr>
            </w:pPr>
            <w:r>
              <w:rPr>
                <w:rFonts w:ascii="Times New Roman" w:hAnsi="Times New Roman" w:cs="Times New Roman"/>
                <w:sz w:val="22"/>
              </w:rPr>
              <w:t>454</w:t>
            </w:r>
          </w:p>
        </w:tc>
        <w:tc>
          <w:tcPr>
            <w:tcW w:w="992" w:type="dxa"/>
            <w:tcBorders>
              <w:top w:val="nil"/>
              <w:left w:val="nil"/>
              <w:bottom w:val="single" w:sz="4" w:space="0" w:color="auto"/>
              <w:right w:val="single" w:sz="4" w:space="0" w:color="auto"/>
            </w:tcBorders>
            <w:shd w:val="clear" w:color="auto" w:fill="auto"/>
            <w:vAlign w:val="center"/>
          </w:tcPr>
          <w:p w14:paraId="7FE18EB6" w14:textId="77777777" w:rsidR="002830F8" w:rsidRDefault="005E2D08">
            <w:pPr>
              <w:jc w:val="center"/>
              <w:rPr>
                <w:rFonts w:ascii="Times New Roman" w:hAnsi="Times New Roman" w:cs="Times New Roman"/>
                <w:sz w:val="22"/>
              </w:rPr>
            </w:pPr>
            <w:r>
              <w:rPr>
                <w:rFonts w:ascii="Times New Roman" w:hAnsi="Times New Roman" w:cs="Times New Roman"/>
                <w:sz w:val="22"/>
              </w:rPr>
              <w:t>397</w:t>
            </w:r>
          </w:p>
        </w:tc>
        <w:tc>
          <w:tcPr>
            <w:tcW w:w="993" w:type="dxa"/>
            <w:tcBorders>
              <w:top w:val="nil"/>
              <w:left w:val="nil"/>
              <w:bottom w:val="single" w:sz="4" w:space="0" w:color="auto"/>
              <w:right w:val="single" w:sz="4" w:space="0" w:color="auto"/>
            </w:tcBorders>
            <w:shd w:val="clear" w:color="auto" w:fill="auto"/>
            <w:vAlign w:val="center"/>
          </w:tcPr>
          <w:p w14:paraId="0B2CCEB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101DF1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FD7AB0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25FC3FB"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7CCC5EAF" w14:textId="77777777" w:rsidR="002830F8" w:rsidRDefault="002830F8">
            <w:pPr>
              <w:widowControl/>
              <w:jc w:val="left"/>
              <w:rPr>
                <w:rFonts w:ascii="宋体" w:eastAsia="宋体" w:hAnsi="宋体" w:cs="宋体"/>
                <w:kern w:val="0"/>
                <w:sz w:val="22"/>
              </w:rPr>
            </w:pPr>
          </w:p>
        </w:tc>
        <w:tc>
          <w:tcPr>
            <w:tcW w:w="1567" w:type="dxa"/>
            <w:vMerge/>
            <w:tcBorders>
              <w:top w:val="single" w:sz="4" w:space="0" w:color="auto"/>
              <w:left w:val="single" w:sz="4" w:space="0" w:color="auto"/>
              <w:bottom w:val="single" w:sz="4" w:space="0" w:color="000000"/>
              <w:right w:val="nil"/>
            </w:tcBorders>
            <w:vAlign w:val="center"/>
          </w:tcPr>
          <w:p w14:paraId="47596B51"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4C76D3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辽西低山丘陵区</w:t>
            </w:r>
          </w:p>
        </w:tc>
        <w:tc>
          <w:tcPr>
            <w:tcW w:w="992" w:type="dxa"/>
            <w:tcBorders>
              <w:top w:val="nil"/>
              <w:left w:val="nil"/>
              <w:bottom w:val="single" w:sz="4" w:space="0" w:color="auto"/>
              <w:right w:val="single" w:sz="4" w:space="0" w:color="auto"/>
            </w:tcBorders>
            <w:shd w:val="clear" w:color="auto" w:fill="auto"/>
            <w:vAlign w:val="center"/>
          </w:tcPr>
          <w:p w14:paraId="058E3E28"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CF33B9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A42703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1D6DB32" w14:textId="77777777" w:rsidR="002830F8" w:rsidRDefault="005E2D08">
            <w:pPr>
              <w:jc w:val="center"/>
              <w:rPr>
                <w:rFonts w:ascii="Times New Roman" w:hAnsi="Times New Roman" w:cs="Times New Roman"/>
                <w:sz w:val="22"/>
              </w:rPr>
            </w:pPr>
            <w:r>
              <w:rPr>
                <w:rFonts w:ascii="Times New Roman" w:hAnsi="Times New Roman" w:cs="Times New Roman"/>
                <w:sz w:val="22"/>
              </w:rPr>
              <w:t>421</w:t>
            </w:r>
          </w:p>
        </w:tc>
        <w:tc>
          <w:tcPr>
            <w:tcW w:w="992" w:type="dxa"/>
            <w:tcBorders>
              <w:top w:val="nil"/>
              <w:left w:val="nil"/>
              <w:bottom w:val="single" w:sz="4" w:space="0" w:color="auto"/>
              <w:right w:val="single" w:sz="4" w:space="0" w:color="auto"/>
            </w:tcBorders>
            <w:shd w:val="clear" w:color="auto" w:fill="auto"/>
            <w:vAlign w:val="center"/>
          </w:tcPr>
          <w:p w14:paraId="6AA3ED5F" w14:textId="77777777" w:rsidR="002830F8" w:rsidRDefault="005E2D08">
            <w:pPr>
              <w:jc w:val="center"/>
              <w:rPr>
                <w:rFonts w:ascii="Times New Roman" w:hAnsi="Times New Roman" w:cs="Times New Roman"/>
                <w:sz w:val="22"/>
              </w:rPr>
            </w:pPr>
            <w:r>
              <w:rPr>
                <w:rFonts w:ascii="Times New Roman" w:hAnsi="Times New Roman" w:cs="Times New Roman"/>
                <w:sz w:val="22"/>
              </w:rPr>
              <w:t>375</w:t>
            </w:r>
          </w:p>
        </w:tc>
        <w:tc>
          <w:tcPr>
            <w:tcW w:w="992" w:type="dxa"/>
            <w:tcBorders>
              <w:top w:val="nil"/>
              <w:left w:val="nil"/>
              <w:bottom w:val="single" w:sz="4" w:space="0" w:color="auto"/>
              <w:right w:val="single" w:sz="4" w:space="0" w:color="auto"/>
            </w:tcBorders>
            <w:shd w:val="clear" w:color="auto" w:fill="auto"/>
            <w:vAlign w:val="center"/>
          </w:tcPr>
          <w:p w14:paraId="2DD6380B" w14:textId="77777777" w:rsidR="002830F8" w:rsidRDefault="005E2D08">
            <w:pPr>
              <w:jc w:val="center"/>
              <w:rPr>
                <w:rFonts w:ascii="Times New Roman" w:hAnsi="Times New Roman" w:cs="Times New Roman"/>
                <w:sz w:val="22"/>
              </w:rPr>
            </w:pPr>
            <w:r>
              <w:rPr>
                <w:rFonts w:ascii="Times New Roman" w:hAnsi="Times New Roman" w:cs="Times New Roman"/>
                <w:sz w:val="22"/>
              </w:rPr>
              <w:t>328</w:t>
            </w:r>
          </w:p>
        </w:tc>
        <w:tc>
          <w:tcPr>
            <w:tcW w:w="993" w:type="dxa"/>
            <w:tcBorders>
              <w:top w:val="nil"/>
              <w:left w:val="nil"/>
              <w:bottom w:val="single" w:sz="4" w:space="0" w:color="auto"/>
              <w:right w:val="single" w:sz="4" w:space="0" w:color="auto"/>
            </w:tcBorders>
            <w:shd w:val="clear" w:color="auto" w:fill="auto"/>
            <w:vAlign w:val="center"/>
          </w:tcPr>
          <w:p w14:paraId="0E30D25E"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20327D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E1CCFE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A2EA96C"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6EEE4B79" w14:textId="77777777" w:rsidR="002830F8" w:rsidRDefault="002830F8">
            <w:pPr>
              <w:widowControl/>
              <w:jc w:val="left"/>
              <w:rPr>
                <w:rFonts w:ascii="宋体" w:eastAsia="宋体" w:hAnsi="宋体" w:cs="宋体"/>
                <w:kern w:val="0"/>
                <w:sz w:val="22"/>
              </w:rPr>
            </w:pPr>
          </w:p>
        </w:tc>
        <w:tc>
          <w:tcPr>
            <w:tcW w:w="1567" w:type="dxa"/>
            <w:vMerge/>
            <w:tcBorders>
              <w:top w:val="single" w:sz="4" w:space="0" w:color="auto"/>
              <w:left w:val="single" w:sz="4" w:space="0" w:color="auto"/>
              <w:bottom w:val="single" w:sz="4" w:space="0" w:color="000000"/>
              <w:right w:val="nil"/>
            </w:tcBorders>
            <w:vAlign w:val="center"/>
          </w:tcPr>
          <w:p w14:paraId="46D25240"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0DAA2D4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II辽河中下游平原区</w:t>
            </w:r>
          </w:p>
        </w:tc>
        <w:tc>
          <w:tcPr>
            <w:tcW w:w="992" w:type="dxa"/>
            <w:tcBorders>
              <w:top w:val="nil"/>
              <w:left w:val="nil"/>
              <w:bottom w:val="single" w:sz="4" w:space="0" w:color="auto"/>
              <w:right w:val="single" w:sz="4" w:space="0" w:color="auto"/>
            </w:tcBorders>
            <w:shd w:val="clear" w:color="auto" w:fill="auto"/>
            <w:vAlign w:val="center"/>
          </w:tcPr>
          <w:p w14:paraId="5498CAD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4A9D10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1C5B5B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DA0195" w14:textId="77777777" w:rsidR="002830F8" w:rsidRDefault="005E2D08">
            <w:pPr>
              <w:jc w:val="center"/>
              <w:rPr>
                <w:rFonts w:ascii="Times New Roman" w:hAnsi="Times New Roman" w:cs="Times New Roman"/>
                <w:sz w:val="22"/>
              </w:rPr>
            </w:pPr>
            <w:r>
              <w:rPr>
                <w:rFonts w:ascii="Times New Roman" w:hAnsi="Times New Roman" w:cs="Times New Roman"/>
                <w:sz w:val="22"/>
              </w:rPr>
              <w:t>440</w:t>
            </w:r>
          </w:p>
        </w:tc>
        <w:tc>
          <w:tcPr>
            <w:tcW w:w="992" w:type="dxa"/>
            <w:tcBorders>
              <w:top w:val="nil"/>
              <w:left w:val="nil"/>
              <w:bottom w:val="single" w:sz="4" w:space="0" w:color="auto"/>
              <w:right w:val="single" w:sz="4" w:space="0" w:color="auto"/>
            </w:tcBorders>
            <w:shd w:val="clear" w:color="auto" w:fill="auto"/>
            <w:vAlign w:val="center"/>
          </w:tcPr>
          <w:p w14:paraId="7E7B7683" w14:textId="77777777" w:rsidR="002830F8" w:rsidRDefault="005E2D08">
            <w:pPr>
              <w:jc w:val="center"/>
              <w:rPr>
                <w:rFonts w:ascii="Times New Roman" w:hAnsi="Times New Roman" w:cs="Times New Roman"/>
                <w:sz w:val="22"/>
              </w:rPr>
            </w:pPr>
            <w:r>
              <w:rPr>
                <w:rFonts w:ascii="Times New Roman" w:hAnsi="Times New Roman" w:cs="Times New Roman"/>
                <w:sz w:val="22"/>
              </w:rPr>
              <w:t>392</w:t>
            </w:r>
          </w:p>
        </w:tc>
        <w:tc>
          <w:tcPr>
            <w:tcW w:w="992" w:type="dxa"/>
            <w:tcBorders>
              <w:top w:val="nil"/>
              <w:left w:val="nil"/>
              <w:bottom w:val="single" w:sz="4" w:space="0" w:color="auto"/>
              <w:right w:val="single" w:sz="4" w:space="0" w:color="auto"/>
            </w:tcBorders>
            <w:shd w:val="clear" w:color="auto" w:fill="auto"/>
            <w:vAlign w:val="center"/>
          </w:tcPr>
          <w:p w14:paraId="617E7813" w14:textId="77777777" w:rsidR="002830F8" w:rsidRDefault="005E2D08">
            <w:pPr>
              <w:jc w:val="center"/>
              <w:rPr>
                <w:rFonts w:ascii="Times New Roman" w:hAnsi="Times New Roman" w:cs="Times New Roman"/>
                <w:sz w:val="22"/>
              </w:rPr>
            </w:pPr>
            <w:r>
              <w:rPr>
                <w:rFonts w:ascii="Times New Roman" w:hAnsi="Times New Roman" w:cs="Times New Roman"/>
                <w:sz w:val="22"/>
              </w:rPr>
              <w:t>343</w:t>
            </w:r>
          </w:p>
        </w:tc>
        <w:tc>
          <w:tcPr>
            <w:tcW w:w="993" w:type="dxa"/>
            <w:tcBorders>
              <w:top w:val="nil"/>
              <w:left w:val="nil"/>
              <w:bottom w:val="single" w:sz="4" w:space="0" w:color="auto"/>
              <w:right w:val="single" w:sz="4" w:space="0" w:color="auto"/>
            </w:tcBorders>
            <w:shd w:val="clear" w:color="auto" w:fill="auto"/>
            <w:vAlign w:val="center"/>
          </w:tcPr>
          <w:p w14:paraId="4BD14DB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7A0278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6190DA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EA4CD69"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4B266C93" w14:textId="77777777" w:rsidR="002830F8" w:rsidRDefault="002830F8">
            <w:pPr>
              <w:widowControl/>
              <w:jc w:val="left"/>
              <w:rPr>
                <w:rFonts w:ascii="宋体" w:eastAsia="宋体" w:hAnsi="宋体" w:cs="宋体"/>
                <w:kern w:val="0"/>
                <w:sz w:val="22"/>
              </w:rPr>
            </w:pPr>
          </w:p>
        </w:tc>
        <w:tc>
          <w:tcPr>
            <w:tcW w:w="1567" w:type="dxa"/>
            <w:vMerge/>
            <w:tcBorders>
              <w:top w:val="single" w:sz="4" w:space="0" w:color="auto"/>
              <w:left w:val="single" w:sz="4" w:space="0" w:color="auto"/>
              <w:bottom w:val="single" w:sz="4" w:space="0" w:color="000000"/>
              <w:right w:val="nil"/>
            </w:tcBorders>
            <w:vAlign w:val="center"/>
          </w:tcPr>
          <w:p w14:paraId="1C20232A"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17F1BAF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III辽北低丘波状平原区</w:t>
            </w:r>
          </w:p>
        </w:tc>
        <w:tc>
          <w:tcPr>
            <w:tcW w:w="992" w:type="dxa"/>
            <w:tcBorders>
              <w:top w:val="nil"/>
              <w:left w:val="nil"/>
              <w:bottom w:val="single" w:sz="4" w:space="0" w:color="auto"/>
              <w:right w:val="single" w:sz="4" w:space="0" w:color="auto"/>
            </w:tcBorders>
            <w:shd w:val="clear" w:color="auto" w:fill="auto"/>
            <w:vAlign w:val="center"/>
          </w:tcPr>
          <w:p w14:paraId="2F9EF5EB"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04CFDD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4B2967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2433503" w14:textId="77777777" w:rsidR="002830F8" w:rsidRDefault="005E2D08">
            <w:pPr>
              <w:jc w:val="center"/>
              <w:rPr>
                <w:rFonts w:ascii="Times New Roman" w:hAnsi="Times New Roman" w:cs="Times New Roman"/>
                <w:sz w:val="22"/>
              </w:rPr>
            </w:pPr>
            <w:r>
              <w:rPr>
                <w:rFonts w:ascii="Times New Roman" w:hAnsi="Times New Roman" w:cs="Times New Roman"/>
                <w:sz w:val="22"/>
              </w:rPr>
              <w:t>415</w:t>
            </w:r>
          </w:p>
        </w:tc>
        <w:tc>
          <w:tcPr>
            <w:tcW w:w="992" w:type="dxa"/>
            <w:tcBorders>
              <w:top w:val="nil"/>
              <w:left w:val="nil"/>
              <w:bottom w:val="single" w:sz="4" w:space="0" w:color="auto"/>
              <w:right w:val="single" w:sz="4" w:space="0" w:color="auto"/>
            </w:tcBorders>
            <w:shd w:val="clear" w:color="auto" w:fill="auto"/>
            <w:vAlign w:val="center"/>
          </w:tcPr>
          <w:p w14:paraId="17559DE4" w14:textId="77777777" w:rsidR="002830F8" w:rsidRDefault="005E2D08">
            <w:pPr>
              <w:jc w:val="center"/>
              <w:rPr>
                <w:rFonts w:ascii="Times New Roman" w:hAnsi="Times New Roman" w:cs="Times New Roman"/>
                <w:sz w:val="22"/>
              </w:rPr>
            </w:pPr>
            <w:r>
              <w:rPr>
                <w:rFonts w:ascii="Times New Roman" w:hAnsi="Times New Roman" w:cs="Times New Roman"/>
                <w:sz w:val="22"/>
              </w:rPr>
              <w:t>370</w:t>
            </w:r>
          </w:p>
        </w:tc>
        <w:tc>
          <w:tcPr>
            <w:tcW w:w="992" w:type="dxa"/>
            <w:tcBorders>
              <w:top w:val="nil"/>
              <w:left w:val="nil"/>
              <w:bottom w:val="single" w:sz="4" w:space="0" w:color="auto"/>
              <w:right w:val="single" w:sz="4" w:space="0" w:color="auto"/>
            </w:tcBorders>
            <w:shd w:val="clear" w:color="auto" w:fill="auto"/>
            <w:vAlign w:val="center"/>
          </w:tcPr>
          <w:p w14:paraId="4A96F996" w14:textId="77777777" w:rsidR="002830F8" w:rsidRDefault="005E2D08">
            <w:pPr>
              <w:jc w:val="center"/>
              <w:rPr>
                <w:rFonts w:ascii="Times New Roman" w:hAnsi="Times New Roman" w:cs="Times New Roman"/>
                <w:sz w:val="22"/>
              </w:rPr>
            </w:pPr>
            <w:r>
              <w:rPr>
                <w:rFonts w:ascii="Times New Roman" w:hAnsi="Times New Roman" w:cs="Times New Roman"/>
                <w:sz w:val="22"/>
              </w:rPr>
              <w:t>324</w:t>
            </w:r>
          </w:p>
        </w:tc>
        <w:tc>
          <w:tcPr>
            <w:tcW w:w="993" w:type="dxa"/>
            <w:tcBorders>
              <w:top w:val="nil"/>
              <w:left w:val="nil"/>
              <w:bottom w:val="single" w:sz="4" w:space="0" w:color="auto"/>
              <w:right w:val="single" w:sz="4" w:space="0" w:color="auto"/>
            </w:tcBorders>
            <w:shd w:val="clear" w:color="auto" w:fill="auto"/>
            <w:vAlign w:val="center"/>
          </w:tcPr>
          <w:p w14:paraId="1CF1CD7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363AC7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1DB219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09B7FA0"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43692563" w14:textId="77777777" w:rsidR="002830F8" w:rsidRDefault="002830F8">
            <w:pPr>
              <w:widowControl/>
              <w:jc w:val="left"/>
              <w:rPr>
                <w:rFonts w:ascii="宋体" w:eastAsia="宋体" w:hAnsi="宋体" w:cs="宋体"/>
                <w:kern w:val="0"/>
                <w:sz w:val="22"/>
              </w:rPr>
            </w:pPr>
          </w:p>
        </w:tc>
        <w:tc>
          <w:tcPr>
            <w:tcW w:w="1567" w:type="dxa"/>
            <w:vMerge/>
            <w:tcBorders>
              <w:top w:val="single" w:sz="4" w:space="0" w:color="auto"/>
              <w:left w:val="single" w:sz="4" w:space="0" w:color="auto"/>
              <w:bottom w:val="single" w:sz="4" w:space="0" w:color="000000"/>
              <w:right w:val="nil"/>
            </w:tcBorders>
            <w:vAlign w:val="center"/>
          </w:tcPr>
          <w:p w14:paraId="33CC24B4"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9A8C9C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IV辽东山区</w:t>
            </w:r>
          </w:p>
        </w:tc>
        <w:tc>
          <w:tcPr>
            <w:tcW w:w="992" w:type="dxa"/>
            <w:tcBorders>
              <w:top w:val="nil"/>
              <w:left w:val="nil"/>
              <w:bottom w:val="single" w:sz="4" w:space="0" w:color="auto"/>
              <w:right w:val="single" w:sz="4" w:space="0" w:color="auto"/>
            </w:tcBorders>
            <w:shd w:val="clear" w:color="auto" w:fill="auto"/>
            <w:vAlign w:val="center"/>
          </w:tcPr>
          <w:p w14:paraId="1B51E6EF"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0151A2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499B81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3732DB" w14:textId="77777777" w:rsidR="002830F8" w:rsidRDefault="005E2D08">
            <w:pPr>
              <w:jc w:val="center"/>
              <w:rPr>
                <w:rFonts w:ascii="Times New Roman" w:hAnsi="Times New Roman" w:cs="Times New Roman"/>
                <w:sz w:val="22"/>
              </w:rPr>
            </w:pPr>
            <w:r>
              <w:rPr>
                <w:rFonts w:ascii="Times New Roman" w:hAnsi="Times New Roman" w:cs="Times New Roman"/>
                <w:sz w:val="22"/>
              </w:rPr>
              <w:t>380</w:t>
            </w:r>
          </w:p>
        </w:tc>
        <w:tc>
          <w:tcPr>
            <w:tcW w:w="992" w:type="dxa"/>
            <w:tcBorders>
              <w:top w:val="nil"/>
              <w:left w:val="nil"/>
              <w:bottom w:val="single" w:sz="4" w:space="0" w:color="auto"/>
              <w:right w:val="single" w:sz="4" w:space="0" w:color="auto"/>
            </w:tcBorders>
            <w:shd w:val="clear" w:color="auto" w:fill="auto"/>
            <w:vAlign w:val="center"/>
          </w:tcPr>
          <w:p w14:paraId="48A6A465" w14:textId="77777777" w:rsidR="002830F8" w:rsidRDefault="005E2D08">
            <w:pPr>
              <w:jc w:val="center"/>
              <w:rPr>
                <w:rFonts w:ascii="Times New Roman" w:hAnsi="Times New Roman" w:cs="Times New Roman"/>
                <w:sz w:val="22"/>
              </w:rPr>
            </w:pPr>
            <w:r>
              <w:rPr>
                <w:rFonts w:ascii="Times New Roman" w:hAnsi="Times New Roman" w:cs="Times New Roman"/>
                <w:sz w:val="22"/>
              </w:rPr>
              <w:t>339</w:t>
            </w:r>
          </w:p>
        </w:tc>
        <w:tc>
          <w:tcPr>
            <w:tcW w:w="992" w:type="dxa"/>
            <w:tcBorders>
              <w:top w:val="nil"/>
              <w:left w:val="nil"/>
              <w:bottom w:val="single" w:sz="4" w:space="0" w:color="auto"/>
              <w:right w:val="single" w:sz="4" w:space="0" w:color="auto"/>
            </w:tcBorders>
            <w:shd w:val="clear" w:color="auto" w:fill="auto"/>
            <w:vAlign w:val="center"/>
          </w:tcPr>
          <w:p w14:paraId="3BFD904E" w14:textId="77777777" w:rsidR="002830F8" w:rsidRDefault="005E2D08">
            <w:pPr>
              <w:jc w:val="center"/>
              <w:rPr>
                <w:rFonts w:ascii="Times New Roman" w:hAnsi="Times New Roman" w:cs="Times New Roman"/>
                <w:sz w:val="22"/>
              </w:rPr>
            </w:pPr>
            <w:r>
              <w:rPr>
                <w:rFonts w:ascii="Times New Roman" w:hAnsi="Times New Roman" w:cs="Times New Roman"/>
                <w:sz w:val="22"/>
              </w:rPr>
              <w:t>296</w:t>
            </w:r>
          </w:p>
        </w:tc>
        <w:tc>
          <w:tcPr>
            <w:tcW w:w="993" w:type="dxa"/>
            <w:tcBorders>
              <w:top w:val="nil"/>
              <w:left w:val="nil"/>
              <w:bottom w:val="single" w:sz="4" w:space="0" w:color="auto"/>
              <w:right w:val="single" w:sz="4" w:space="0" w:color="auto"/>
            </w:tcBorders>
            <w:shd w:val="clear" w:color="auto" w:fill="auto"/>
            <w:vAlign w:val="center"/>
          </w:tcPr>
          <w:p w14:paraId="0995E378"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64431F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3E5DA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F404F55"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087BDA32" w14:textId="77777777" w:rsidR="002830F8" w:rsidRDefault="002830F8">
            <w:pPr>
              <w:widowControl/>
              <w:jc w:val="left"/>
              <w:rPr>
                <w:rFonts w:ascii="宋体" w:eastAsia="宋体" w:hAnsi="宋体" w:cs="宋体"/>
                <w:kern w:val="0"/>
                <w:sz w:val="22"/>
              </w:rPr>
            </w:pPr>
          </w:p>
        </w:tc>
        <w:tc>
          <w:tcPr>
            <w:tcW w:w="1567" w:type="dxa"/>
            <w:vMerge/>
            <w:tcBorders>
              <w:top w:val="single" w:sz="4" w:space="0" w:color="auto"/>
              <w:left w:val="single" w:sz="4" w:space="0" w:color="auto"/>
              <w:bottom w:val="single" w:sz="4" w:space="0" w:color="000000"/>
              <w:right w:val="nil"/>
            </w:tcBorders>
            <w:vAlign w:val="center"/>
          </w:tcPr>
          <w:p w14:paraId="126E6511"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3027F9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V辽南半岛丘陵区</w:t>
            </w:r>
          </w:p>
        </w:tc>
        <w:tc>
          <w:tcPr>
            <w:tcW w:w="992" w:type="dxa"/>
            <w:tcBorders>
              <w:top w:val="nil"/>
              <w:left w:val="nil"/>
              <w:bottom w:val="single" w:sz="4" w:space="0" w:color="auto"/>
              <w:right w:val="single" w:sz="4" w:space="0" w:color="auto"/>
            </w:tcBorders>
            <w:shd w:val="clear" w:color="auto" w:fill="auto"/>
            <w:vAlign w:val="center"/>
          </w:tcPr>
          <w:p w14:paraId="08A6B891"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F0341A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AFA9F9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BC99B35" w14:textId="77777777" w:rsidR="002830F8" w:rsidRDefault="005E2D08">
            <w:pPr>
              <w:jc w:val="center"/>
              <w:rPr>
                <w:rFonts w:ascii="Times New Roman" w:hAnsi="Times New Roman" w:cs="Times New Roman"/>
                <w:sz w:val="22"/>
              </w:rPr>
            </w:pPr>
            <w:r>
              <w:rPr>
                <w:rFonts w:ascii="Times New Roman" w:hAnsi="Times New Roman" w:cs="Times New Roman"/>
                <w:sz w:val="22"/>
              </w:rPr>
              <w:t>445</w:t>
            </w:r>
          </w:p>
        </w:tc>
        <w:tc>
          <w:tcPr>
            <w:tcW w:w="992" w:type="dxa"/>
            <w:tcBorders>
              <w:top w:val="nil"/>
              <w:left w:val="nil"/>
              <w:bottom w:val="single" w:sz="4" w:space="0" w:color="auto"/>
              <w:right w:val="single" w:sz="4" w:space="0" w:color="auto"/>
            </w:tcBorders>
            <w:shd w:val="clear" w:color="auto" w:fill="auto"/>
            <w:vAlign w:val="center"/>
          </w:tcPr>
          <w:p w14:paraId="405405F0" w14:textId="77777777" w:rsidR="002830F8" w:rsidRDefault="005E2D08">
            <w:pPr>
              <w:jc w:val="center"/>
              <w:rPr>
                <w:rFonts w:ascii="Times New Roman" w:hAnsi="Times New Roman" w:cs="Times New Roman"/>
                <w:sz w:val="22"/>
              </w:rPr>
            </w:pPr>
            <w:r>
              <w:rPr>
                <w:rFonts w:ascii="Times New Roman" w:hAnsi="Times New Roman" w:cs="Times New Roman"/>
                <w:sz w:val="22"/>
              </w:rPr>
              <w:t>397</w:t>
            </w:r>
          </w:p>
        </w:tc>
        <w:tc>
          <w:tcPr>
            <w:tcW w:w="992" w:type="dxa"/>
            <w:tcBorders>
              <w:top w:val="nil"/>
              <w:left w:val="nil"/>
              <w:bottom w:val="single" w:sz="4" w:space="0" w:color="auto"/>
              <w:right w:val="single" w:sz="4" w:space="0" w:color="auto"/>
            </w:tcBorders>
            <w:shd w:val="clear" w:color="auto" w:fill="auto"/>
            <w:vAlign w:val="center"/>
          </w:tcPr>
          <w:p w14:paraId="72749F2D" w14:textId="77777777" w:rsidR="002830F8" w:rsidRDefault="005E2D08">
            <w:pPr>
              <w:jc w:val="center"/>
              <w:rPr>
                <w:rFonts w:ascii="Times New Roman" w:hAnsi="Times New Roman" w:cs="Times New Roman"/>
                <w:sz w:val="22"/>
              </w:rPr>
            </w:pPr>
            <w:r>
              <w:rPr>
                <w:rFonts w:ascii="Times New Roman" w:hAnsi="Times New Roman" w:cs="Times New Roman"/>
                <w:sz w:val="22"/>
              </w:rPr>
              <w:t>347</w:t>
            </w:r>
          </w:p>
        </w:tc>
        <w:tc>
          <w:tcPr>
            <w:tcW w:w="993" w:type="dxa"/>
            <w:tcBorders>
              <w:top w:val="nil"/>
              <w:left w:val="nil"/>
              <w:bottom w:val="single" w:sz="4" w:space="0" w:color="auto"/>
              <w:right w:val="single" w:sz="4" w:space="0" w:color="auto"/>
            </w:tcBorders>
            <w:shd w:val="clear" w:color="auto" w:fill="auto"/>
            <w:vAlign w:val="center"/>
          </w:tcPr>
          <w:p w14:paraId="7F0B7D2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6CC378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7AF61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AC53AFC"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113074CE" w14:textId="77777777" w:rsidR="002830F8" w:rsidRDefault="002830F8">
            <w:pPr>
              <w:widowControl/>
              <w:jc w:val="left"/>
              <w:rPr>
                <w:rFonts w:ascii="宋体" w:eastAsia="宋体" w:hAnsi="宋体" w:cs="宋体"/>
                <w:kern w:val="0"/>
                <w:sz w:val="22"/>
              </w:rPr>
            </w:pPr>
          </w:p>
        </w:tc>
        <w:tc>
          <w:tcPr>
            <w:tcW w:w="1567" w:type="dxa"/>
            <w:vMerge w:val="restart"/>
            <w:tcBorders>
              <w:top w:val="nil"/>
              <w:left w:val="single" w:sz="4" w:space="0" w:color="auto"/>
              <w:bottom w:val="single" w:sz="4" w:space="0" w:color="000000"/>
              <w:right w:val="nil"/>
            </w:tcBorders>
            <w:shd w:val="clear" w:color="auto" w:fill="auto"/>
            <w:vAlign w:val="center"/>
          </w:tcPr>
          <w:p w14:paraId="0AFDBF4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吉林</w:t>
            </w:r>
          </w:p>
        </w:tc>
        <w:tc>
          <w:tcPr>
            <w:tcW w:w="2835" w:type="dxa"/>
            <w:tcBorders>
              <w:top w:val="nil"/>
              <w:left w:val="single" w:sz="4" w:space="0" w:color="auto"/>
              <w:bottom w:val="single" w:sz="4" w:space="0" w:color="auto"/>
              <w:right w:val="single" w:sz="4" w:space="0" w:color="auto"/>
            </w:tcBorders>
            <w:shd w:val="clear" w:color="auto" w:fill="auto"/>
            <w:vAlign w:val="center"/>
          </w:tcPr>
          <w:p w14:paraId="43A0DD3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长白山山地区</w:t>
            </w:r>
          </w:p>
        </w:tc>
        <w:tc>
          <w:tcPr>
            <w:tcW w:w="992" w:type="dxa"/>
            <w:tcBorders>
              <w:top w:val="nil"/>
              <w:left w:val="nil"/>
              <w:bottom w:val="single" w:sz="4" w:space="0" w:color="auto"/>
              <w:right w:val="single" w:sz="4" w:space="0" w:color="auto"/>
            </w:tcBorders>
            <w:shd w:val="clear" w:color="auto" w:fill="auto"/>
            <w:vAlign w:val="center"/>
          </w:tcPr>
          <w:p w14:paraId="0D53649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345E37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B354A4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66FD9D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567</w:t>
            </w:r>
          </w:p>
        </w:tc>
        <w:tc>
          <w:tcPr>
            <w:tcW w:w="992" w:type="dxa"/>
            <w:tcBorders>
              <w:top w:val="nil"/>
              <w:left w:val="nil"/>
              <w:bottom w:val="single" w:sz="4" w:space="0" w:color="auto"/>
              <w:right w:val="single" w:sz="4" w:space="0" w:color="auto"/>
            </w:tcBorders>
            <w:shd w:val="clear" w:color="auto" w:fill="auto"/>
            <w:vAlign w:val="center"/>
          </w:tcPr>
          <w:p w14:paraId="0C04E89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450</w:t>
            </w:r>
          </w:p>
        </w:tc>
        <w:tc>
          <w:tcPr>
            <w:tcW w:w="992" w:type="dxa"/>
            <w:tcBorders>
              <w:top w:val="nil"/>
              <w:left w:val="nil"/>
              <w:bottom w:val="single" w:sz="4" w:space="0" w:color="auto"/>
              <w:right w:val="single" w:sz="4" w:space="0" w:color="auto"/>
            </w:tcBorders>
            <w:shd w:val="clear" w:color="auto" w:fill="auto"/>
            <w:vAlign w:val="center"/>
          </w:tcPr>
          <w:p w14:paraId="335BE0B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394</w:t>
            </w:r>
          </w:p>
        </w:tc>
        <w:tc>
          <w:tcPr>
            <w:tcW w:w="993" w:type="dxa"/>
            <w:tcBorders>
              <w:top w:val="nil"/>
              <w:left w:val="nil"/>
              <w:bottom w:val="single" w:sz="4" w:space="0" w:color="auto"/>
              <w:right w:val="single" w:sz="4" w:space="0" w:color="auto"/>
            </w:tcBorders>
            <w:shd w:val="clear" w:color="auto" w:fill="auto"/>
            <w:vAlign w:val="center"/>
          </w:tcPr>
          <w:p w14:paraId="66C9A47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B7B2C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252BA6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D901FC7"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3B74B948"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07F4C093"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38C6A7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长白山山地区</w:t>
            </w:r>
          </w:p>
        </w:tc>
        <w:tc>
          <w:tcPr>
            <w:tcW w:w="992" w:type="dxa"/>
            <w:tcBorders>
              <w:top w:val="nil"/>
              <w:left w:val="nil"/>
              <w:bottom w:val="single" w:sz="4" w:space="0" w:color="auto"/>
              <w:right w:val="single" w:sz="4" w:space="0" w:color="auto"/>
            </w:tcBorders>
            <w:shd w:val="clear" w:color="auto" w:fill="auto"/>
            <w:vAlign w:val="center"/>
          </w:tcPr>
          <w:p w14:paraId="4CDD57B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27B8E7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915CD9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47CE99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547</w:t>
            </w:r>
          </w:p>
        </w:tc>
        <w:tc>
          <w:tcPr>
            <w:tcW w:w="992" w:type="dxa"/>
            <w:tcBorders>
              <w:top w:val="nil"/>
              <w:left w:val="nil"/>
              <w:bottom w:val="single" w:sz="4" w:space="0" w:color="auto"/>
              <w:right w:val="single" w:sz="4" w:space="0" w:color="auto"/>
            </w:tcBorders>
            <w:shd w:val="clear" w:color="auto" w:fill="auto"/>
            <w:vAlign w:val="center"/>
          </w:tcPr>
          <w:p w14:paraId="1719B6C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434</w:t>
            </w:r>
          </w:p>
        </w:tc>
        <w:tc>
          <w:tcPr>
            <w:tcW w:w="992" w:type="dxa"/>
            <w:tcBorders>
              <w:top w:val="nil"/>
              <w:left w:val="nil"/>
              <w:bottom w:val="single" w:sz="4" w:space="0" w:color="auto"/>
              <w:right w:val="single" w:sz="4" w:space="0" w:color="auto"/>
            </w:tcBorders>
            <w:shd w:val="clear" w:color="auto" w:fill="auto"/>
            <w:vAlign w:val="center"/>
          </w:tcPr>
          <w:p w14:paraId="5086766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380</w:t>
            </w:r>
          </w:p>
        </w:tc>
        <w:tc>
          <w:tcPr>
            <w:tcW w:w="993" w:type="dxa"/>
            <w:tcBorders>
              <w:top w:val="nil"/>
              <w:left w:val="nil"/>
              <w:bottom w:val="single" w:sz="4" w:space="0" w:color="auto"/>
              <w:right w:val="single" w:sz="4" w:space="0" w:color="auto"/>
            </w:tcBorders>
            <w:shd w:val="clear" w:color="auto" w:fill="auto"/>
            <w:vAlign w:val="center"/>
          </w:tcPr>
          <w:p w14:paraId="5178C2B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0D24E3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F0F006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CB516B6"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5D1FE863"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2C2308AA"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7102E6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中低部低山丘陵区</w:t>
            </w:r>
          </w:p>
        </w:tc>
        <w:tc>
          <w:tcPr>
            <w:tcW w:w="992" w:type="dxa"/>
            <w:tcBorders>
              <w:top w:val="nil"/>
              <w:left w:val="nil"/>
              <w:bottom w:val="single" w:sz="4" w:space="0" w:color="auto"/>
              <w:right w:val="single" w:sz="4" w:space="0" w:color="auto"/>
            </w:tcBorders>
            <w:shd w:val="clear" w:color="auto" w:fill="auto"/>
            <w:vAlign w:val="center"/>
          </w:tcPr>
          <w:p w14:paraId="22D1450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151803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EB1C9E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59B74A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533</w:t>
            </w:r>
          </w:p>
        </w:tc>
        <w:tc>
          <w:tcPr>
            <w:tcW w:w="992" w:type="dxa"/>
            <w:tcBorders>
              <w:top w:val="nil"/>
              <w:left w:val="nil"/>
              <w:bottom w:val="single" w:sz="4" w:space="0" w:color="auto"/>
              <w:right w:val="single" w:sz="4" w:space="0" w:color="auto"/>
            </w:tcBorders>
            <w:shd w:val="clear" w:color="auto" w:fill="auto"/>
            <w:vAlign w:val="center"/>
          </w:tcPr>
          <w:p w14:paraId="77D77E1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423</w:t>
            </w:r>
          </w:p>
        </w:tc>
        <w:tc>
          <w:tcPr>
            <w:tcW w:w="992" w:type="dxa"/>
            <w:tcBorders>
              <w:top w:val="nil"/>
              <w:left w:val="nil"/>
              <w:bottom w:val="single" w:sz="4" w:space="0" w:color="auto"/>
              <w:right w:val="single" w:sz="4" w:space="0" w:color="auto"/>
            </w:tcBorders>
            <w:shd w:val="clear" w:color="auto" w:fill="auto"/>
            <w:vAlign w:val="center"/>
          </w:tcPr>
          <w:p w14:paraId="210E0F0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370</w:t>
            </w:r>
          </w:p>
        </w:tc>
        <w:tc>
          <w:tcPr>
            <w:tcW w:w="993" w:type="dxa"/>
            <w:tcBorders>
              <w:top w:val="nil"/>
              <w:left w:val="nil"/>
              <w:bottom w:val="single" w:sz="4" w:space="0" w:color="auto"/>
              <w:right w:val="single" w:sz="4" w:space="0" w:color="auto"/>
            </w:tcBorders>
            <w:shd w:val="clear" w:color="auto" w:fill="auto"/>
            <w:vAlign w:val="center"/>
          </w:tcPr>
          <w:p w14:paraId="3362659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DF3B1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EEB1C9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42DA54E"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5A352B24"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44C4FAEA"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3DABFF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中低部低山丘陵区</w:t>
            </w:r>
          </w:p>
        </w:tc>
        <w:tc>
          <w:tcPr>
            <w:tcW w:w="992" w:type="dxa"/>
            <w:tcBorders>
              <w:top w:val="nil"/>
              <w:left w:val="nil"/>
              <w:bottom w:val="single" w:sz="4" w:space="0" w:color="auto"/>
              <w:right w:val="single" w:sz="4" w:space="0" w:color="auto"/>
            </w:tcBorders>
            <w:shd w:val="clear" w:color="auto" w:fill="auto"/>
            <w:vAlign w:val="center"/>
          </w:tcPr>
          <w:p w14:paraId="0A045D1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47367A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A5C9C5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DE7205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523</w:t>
            </w:r>
          </w:p>
        </w:tc>
        <w:tc>
          <w:tcPr>
            <w:tcW w:w="992" w:type="dxa"/>
            <w:tcBorders>
              <w:top w:val="nil"/>
              <w:left w:val="nil"/>
              <w:bottom w:val="single" w:sz="4" w:space="0" w:color="auto"/>
              <w:right w:val="single" w:sz="4" w:space="0" w:color="auto"/>
            </w:tcBorders>
            <w:shd w:val="clear" w:color="auto" w:fill="auto"/>
            <w:vAlign w:val="center"/>
          </w:tcPr>
          <w:p w14:paraId="76D11FF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415</w:t>
            </w:r>
          </w:p>
        </w:tc>
        <w:tc>
          <w:tcPr>
            <w:tcW w:w="992" w:type="dxa"/>
            <w:tcBorders>
              <w:top w:val="nil"/>
              <w:left w:val="nil"/>
              <w:bottom w:val="single" w:sz="4" w:space="0" w:color="auto"/>
              <w:right w:val="single" w:sz="4" w:space="0" w:color="auto"/>
            </w:tcBorders>
            <w:shd w:val="clear" w:color="auto" w:fill="auto"/>
            <w:vAlign w:val="center"/>
          </w:tcPr>
          <w:p w14:paraId="4FC44FE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363</w:t>
            </w:r>
          </w:p>
        </w:tc>
        <w:tc>
          <w:tcPr>
            <w:tcW w:w="993" w:type="dxa"/>
            <w:tcBorders>
              <w:top w:val="nil"/>
              <w:left w:val="nil"/>
              <w:bottom w:val="single" w:sz="4" w:space="0" w:color="auto"/>
              <w:right w:val="single" w:sz="4" w:space="0" w:color="auto"/>
            </w:tcBorders>
            <w:shd w:val="clear" w:color="auto" w:fill="auto"/>
            <w:vAlign w:val="center"/>
          </w:tcPr>
          <w:p w14:paraId="393B010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7A4344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176587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4BBFFB5"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362B5869"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37EB7B07"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FDB8EF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中部平原区</w:t>
            </w:r>
          </w:p>
        </w:tc>
        <w:tc>
          <w:tcPr>
            <w:tcW w:w="992" w:type="dxa"/>
            <w:tcBorders>
              <w:top w:val="nil"/>
              <w:left w:val="nil"/>
              <w:bottom w:val="single" w:sz="4" w:space="0" w:color="auto"/>
              <w:right w:val="single" w:sz="4" w:space="0" w:color="auto"/>
            </w:tcBorders>
            <w:shd w:val="clear" w:color="auto" w:fill="auto"/>
            <w:vAlign w:val="center"/>
          </w:tcPr>
          <w:p w14:paraId="05076D6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FC9E3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E4EC51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EEB57F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507</w:t>
            </w:r>
          </w:p>
        </w:tc>
        <w:tc>
          <w:tcPr>
            <w:tcW w:w="992" w:type="dxa"/>
            <w:tcBorders>
              <w:top w:val="nil"/>
              <w:left w:val="nil"/>
              <w:bottom w:val="single" w:sz="4" w:space="0" w:color="auto"/>
              <w:right w:val="single" w:sz="4" w:space="0" w:color="auto"/>
            </w:tcBorders>
            <w:shd w:val="clear" w:color="auto" w:fill="auto"/>
            <w:vAlign w:val="center"/>
          </w:tcPr>
          <w:p w14:paraId="759ABEC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403</w:t>
            </w:r>
          </w:p>
        </w:tc>
        <w:tc>
          <w:tcPr>
            <w:tcW w:w="992" w:type="dxa"/>
            <w:tcBorders>
              <w:top w:val="nil"/>
              <w:left w:val="nil"/>
              <w:bottom w:val="single" w:sz="4" w:space="0" w:color="auto"/>
              <w:right w:val="single" w:sz="4" w:space="0" w:color="auto"/>
            </w:tcBorders>
            <w:shd w:val="clear" w:color="auto" w:fill="auto"/>
            <w:vAlign w:val="center"/>
          </w:tcPr>
          <w:p w14:paraId="4C95B18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352</w:t>
            </w:r>
          </w:p>
        </w:tc>
        <w:tc>
          <w:tcPr>
            <w:tcW w:w="993" w:type="dxa"/>
            <w:tcBorders>
              <w:top w:val="nil"/>
              <w:left w:val="nil"/>
              <w:bottom w:val="single" w:sz="4" w:space="0" w:color="auto"/>
              <w:right w:val="single" w:sz="4" w:space="0" w:color="auto"/>
            </w:tcBorders>
            <w:shd w:val="clear" w:color="auto" w:fill="auto"/>
            <w:vAlign w:val="center"/>
          </w:tcPr>
          <w:p w14:paraId="25C8952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B0E145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62E2E8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49E5105"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2B4D969A"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5A974F3C"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79C7A0F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中部平原区</w:t>
            </w:r>
          </w:p>
        </w:tc>
        <w:tc>
          <w:tcPr>
            <w:tcW w:w="992" w:type="dxa"/>
            <w:tcBorders>
              <w:top w:val="nil"/>
              <w:left w:val="nil"/>
              <w:bottom w:val="single" w:sz="4" w:space="0" w:color="auto"/>
              <w:right w:val="single" w:sz="4" w:space="0" w:color="auto"/>
            </w:tcBorders>
            <w:shd w:val="clear" w:color="auto" w:fill="auto"/>
            <w:vAlign w:val="center"/>
          </w:tcPr>
          <w:p w14:paraId="7A76FA5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16F014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A90A54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A21A69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503</w:t>
            </w:r>
          </w:p>
        </w:tc>
        <w:tc>
          <w:tcPr>
            <w:tcW w:w="992" w:type="dxa"/>
            <w:tcBorders>
              <w:top w:val="nil"/>
              <w:left w:val="nil"/>
              <w:bottom w:val="single" w:sz="4" w:space="0" w:color="auto"/>
              <w:right w:val="single" w:sz="4" w:space="0" w:color="auto"/>
            </w:tcBorders>
            <w:shd w:val="clear" w:color="auto" w:fill="auto"/>
            <w:vAlign w:val="center"/>
          </w:tcPr>
          <w:p w14:paraId="78014DE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400</w:t>
            </w:r>
          </w:p>
        </w:tc>
        <w:tc>
          <w:tcPr>
            <w:tcW w:w="992" w:type="dxa"/>
            <w:tcBorders>
              <w:top w:val="nil"/>
              <w:left w:val="nil"/>
              <w:bottom w:val="single" w:sz="4" w:space="0" w:color="auto"/>
              <w:right w:val="single" w:sz="4" w:space="0" w:color="auto"/>
            </w:tcBorders>
            <w:shd w:val="clear" w:color="auto" w:fill="auto"/>
            <w:vAlign w:val="center"/>
          </w:tcPr>
          <w:p w14:paraId="6517007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350</w:t>
            </w:r>
          </w:p>
        </w:tc>
        <w:tc>
          <w:tcPr>
            <w:tcW w:w="993" w:type="dxa"/>
            <w:tcBorders>
              <w:top w:val="nil"/>
              <w:left w:val="nil"/>
              <w:bottom w:val="single" w:sz="4" w:space="0" w:color="auto"/>
              <w:right w:val="single" w:sz="4" w:space="0" w:color="auto"/>
            </w:tcBorders>
            <w:shd w:val="clear" w:color="auto" w:fill="auto"/>
            <w:vAlign w:val="center"/>
          </w:tcPr>
          <w:p w14:paraId="3E79DC2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400895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3A24E3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AFCE9D9"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4896EE87"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61499658"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5F199DF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w:t>
            </w:r>
            <w:r>
              <w:rPr>
                <w:rFonts w:ascii="宋体" w:eastAsia="宋体" w:hAnsi="宋体" w:cs="宋体" w:hint="eastAsia"/>
                <w:kern w:val="0"/>
                <w:sz w:val="22"/>
              </w:rPr>
              <w:t>西部平原区</w:t>
            </w:r>
          </w:p>
        </w:tc>
        <w:tc>
          <w:tcPr>
            <w:tcW w:w="992" w:type="dxa"/>
            <w:tcBorders>
              <w:top w:val="nil"/>
              <w:left w:val="nil"/>
              <w:bottom w:val="single" w:sz="4" w:space="0" w:color="auto"/>
              <w:right w:val="single" w:sz="4" w:space="0" w:color="auto"/>
            </w:tcBorders>
            <w:shd w:val="clear" w:color="auto" w:fill="auto"/>
            <w:vAlign w:val="center"/>
          </w:tcPr>
          <w:p w14:paraId="74CEBB9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9FF710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7A056B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2C5CC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487</w:t>
            </w:r>
          </w:p>
        </w:tc>
        <w:tc>
          <w:tcPr>
            <w:tcW w:w="992" w:type="dxa"/>
            <w:tcBorders>
              <w:top w:val="nil"/>
              <w:left w:val="nil"/>
              <w:bottom w:val="single" w:sz="4" w:space="0" w:color="auto"/>
              <w:right w:val="single" w:sz="4" w:space="0" w:color="auto"/>
            </w:tcBorders>
            <w:shd w:val="clear" w:color="auto" w:fill="auto"/>
            <w:vAlign w:val="center"/>
          </w:tcPr>
          <w:p w14:paraId="29F079D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387</w:t>
            </w:r>
          </w:p>
        </w:tc>
        <w:tc>
          <w:tcPr>
            <w:tcW w:w="992" w:type="dxa"/>
            <w:tcBorders>
              <w:top w:val="nil"/>
              <w:left w:val="nil"/>
              <w:bottom w:val="single" w:sz="4" w:space="0" w:color="auto"/>
              <w:right w:val="single" w:sz="4" w:space="0" w:color="auto"/>
            </w:tcBorders>
            <w:shd w:val="clear" w:color="auto" w:fill="auto"/>
            <w:vAlign w:val="center"/>
          </w:tcPr>
          <w:p w14:paraId="097EF97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338</w:t>
            </w:r>
          </w:p>
        </w:tc>
        <w:tc>
          <w:tcPr>
            <w:tcW w:w="993" w:type="dxa"/>
            <w:tcBorders>
              <w:top w:val="nil"/>
              <w:left w:val="nil"/>
              <w:bottom w:val="single" w:sz="4" w:space="0" w:color="auto"/>
              <w:right w:val="single" w:sz="4" w:space="0" w:color="auto"/>
            </w:tcBorders>
            <w:shd w:val="clear" w:color="auto" w:fill="auto"/>
            <w:vAlign w:val="center"/>
          </w:tcPr>
          <w:p w14:paraId="6734DAD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1BD368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2E309D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5FA83C5" w14:textId="77777777">
        <w:trPr>
          <w:trHeight w:val="295"/>
          <w:jc w:val="center"/>
        </w:trPr>
        <w:tc>
          <w:tcPr>
            <w:tcW w:w="980" w:type="dxa"/>
            <w:vMerge/>
            <w:tcBorders>
              <w:top w:val="nil"/>
              <w:left w:val="single" w:sz="4" w:space="0" w:color="auto"/>
              <w:bottom w:val="single" w:sz="4" w:space="0" w:color="auto"/>
              <w:right w:val="single" w:sz="4" w:space="0" w:color="auto"/>
            </w:tcBorders>
            <w:vAlign w:val="center"/>
          </w:tcPr>
          <w:p w14:paraId="33A40FE3" w14:textId="77777777" w:rsidR="002830F8" w:rsidRDefault="002830F8">
            <w:pPr>
              <w:widowControl/>
              <w:jc w:val="left"/>
              <w:rPr>
                <w:rFonts w:ascii="宋体" w:eastAsia="宋体" w:hAnsi="宋体" w:cs="宋体"/>
                <w:kern w:val="0"/>
                <w:sz w:val="22"/>
              </w:rPr>
            </w:pPr>
          </w:p>
        </w:tc>
        <w:tc>
          <w:tcPr>
            <w:tcW w:w="1567" w:type="dxa"/>
            <w:vMerge/>
            <w:tcBorders>
              <w:top w:val="nil"/>
              <w:left w:val="single" w:sz="4" w:space="0" w:color="auto"/>
              <w:bottom w:val="single" w:sz="4" w:space="0" w:color="000000"/>
              <w:right w:val="nil"/>
            </w:tcBorders>
            <w:vAlign w:val="center"/>
          </w:tcPr>
          <w:p w14:paraId="38025114" w14:textId="77777777" w:rsidR="002830F8" w:rsidRDefault="002830F8">
            <w:pPr>
              <w:widowControl/>
              <w:jc w:val="left"/>
              <w:rPr>
                <w:rFonts w:ascii="宋体" w:eastAsia="宋体" w:hAnsi="宋体" w:cs="宋体"/>
                <w:kern w:val="0"/>
                <w:sz w:val="22"/>
              </w:rPr>
            </w:pPr>
          </w:p>
        </w:tc>
        <w:tc>
          <w:tcPr>
            <w:tcW w:w="2835" w:type="dxa"/>
            <w:tcBorders>
              <w:top w:val="nil"/>
              <w:left w:val="single" w:sz="4" w:space="0" w:color="auto"/>
              <w:bottom w:val="single" w:sz="4" w:space="0" w:color="auto"/>
              <w:right w:val="single" w:sz="4" w:space="0" w:color="auto"/>
            </w:tcBorders>
            <w:shd w:val="clear" w:color="auto" w:fill="auto"/>
            <w:vAlign w:val="center"/>
          </w:tcPr>
          <w:p w14:paraId="4BED4F6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2</w:t>
            </w:r>
            <w:r>
              <w:rPr>
                <w:rFonts w:ascii="宋体" w:eastAsia="宋体" w:hAnsi="宋体" w:cs="宋体" w:hint="eastAsia"/>
                <w:kern w:val="0"/>
                <w:sz w:val="22"/>
              </w:rPr>
              <w:t>西部平原区</w:t>
            </w:r>
          </w:p>
        </w:tc>
        <w:tc>
          <w:tcPr>
            <w:tcW w:w="992" w:type="dxa"/>
            <w:tcBorders>
              <w:top w:val="nil"/>
              <w:left w:val="nil"/>
              <w:bottom w:val="single" w:sz="4" w:space="0" w:color="auto"/>
              <w:right w:val="single" w:sz="4" w:space="0" w:color="auto"/>
            </w:tcBorders>
            <w:shd w:val="clear" w:color="auto" w:fill="auto"/>
            <w:vAlign w:val="center"/>
          </w:tcPr>
          <w:p w14:paraId="6A0BBB7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F22D18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5CC8B4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307B98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483</w:t>
            </w:r>
          </w:p>
        </w:tc>
        <w:tc>
          <w:tcPr>
            <w:tcW w:w="992" w:type="dxa"/>
            <w:tcBorders>
              <w:top w:val="nil"/>
              <w:left w:val="nil"/>
              <w:bottom w:val="single" w:sz="4" w:space="0" w:color="auto"/>
              <w:right w:val="single" w:sz="4" w:space="0" w:color="auto"/>
            </w:tcBorders>
            <w:shd w:val="clear" w:color="auto" w:fill="auto"/>
            <w:vAlign w:val="center"/>
          </w:tcPr>
          <w:p w14:paraId="7A64186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384</w:t>
            </w:r>
          </w:p>
        </w:tc>
        <w:tc>
          <w:tcPr>
            <w:tcW w:w="992" w:type="dxa"/>
            <w:tcBorders>
              <w:top w:val="nil"/>
              <w:left w:val="nil"/>
              <w:bottom w:val="single" w:sz="4" w:space="0" w:color="auto"/>
              <w:right w:val="single" w:sz="4" w:space="0" w:color="auto"/>
            </w:tcBorders>
            <w:shd w:val="clear" w:color="auto" w:fill="auto"/>
            <w:vAlign w:val="center"/>
          </w:tcPr>
          <w:p w14:paraId="6D08E40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336</w:t>
            </w:r>
          </w:p>
        </w:tc>
        <w:tc>
          <w:tcPr>
            <w:tcW w:w="993" w:type="dxa"/>
            <w:tcBorders>
              <w:top w:val="nil"/>
              <w:left w:val="nil"/>
              <w:bottom w:val="single" w:sz="4" w:space="0" w:color="auto"/>
              <w:right w:val="single" w:sz="4" w:space="0" w:color="auto"/>
            </w:tcBorders>
            <w:shd w:val="clear" w:color="auto" w:fill="auto"/>
            <w:vAlign w:val="center"/>
          </w:tcPr>
          <w:p w14:paraId="0921052A"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2CFD24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9C2EC9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bl>
    <w:p w14:paraId="469DD12A"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5026" w:type="dxa"/>
        <w:jc w:val="center"/>
        <w:tblLayout w:type="fixed"/>
        <w:tblLook w:val="04A0" w:firstRow="1" w:lastRow="0" w:firstColumn="1" w:lastColumn="0" w:noHBand="0" w:noVBand="1"/>
      </w:tblPr>
      <w:tblGrid>
        <w:gridCol w:w="992"/>
        <w:gridCol w:w="1560"/>
        <w:gridCol w:w="3543"/>
        <w:gridCol w:w="993"/>
        <w:gridCol w:w="992"/>
        <w:gridCol w:w="992"/>
        <w:gridCol w:w="992"/>
        <w:gridCol w:w="993"/>
        <w:gridCol w:w="992"/>
        <w:gridCol w:w="992"/>
        <w:gridCol w:w="992"/>
        <w:gridCol w:w="993"/>
      </w:tblGrid>
      <w:tr w:rsidR="002830F8" w14:paraId="5A338BA3" w14:textId="77777777">
        <w:trPr>
          <w:trHeight w:val="295"/>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2F6E25BB"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2FAA38DF"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60" w:type="dxa"/>
            <w:vMerge w:val="restart"/>
            <w:tcBorders>
              <w:top w:val="single" w:sz="4" w:space="0" w:color="auto"/>
              <w:left w:val="single" w:sz="4" w:space="0" w:color="auto"/>
              <w:right w:val="nil"/>
            </w:tcBorders>
            <w:vAlign w:val="center"/>
          </w:tcPr>
          <w:p w14:paraId="305496DC"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543" w:type="dxa"/>
            <w:vMerge w:val="restart"/>
            <w:tcBorders>
              <w:top w:val="single" w:sz="4" w:space="0" w:color="auto"/>
              <w:left w:val="single" w:sz="4" w:space="0" w:color="auto"/>
              <w:right w:val="single" w:sz="4" w:space="0" w:color="auto"/>
            </w:tcBorders>
            <w:shd w:val="clear" w:color="auto" w:fill="auto"/>
            <w:vAlign w:val="center"/>
          </w:tcPr>
          <w:p w14:paraId="382C3337"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1" w:type="dxa"/>
            <w:gridSpan w:val="9"/>
            <w:tcBorders>
              <w:top w:val="single" w:sz="4" w:space="0" w:color="auto"/>
              <w:left w:val="nil"/>
              <w:bottom w:val="single" w:sz="4" w:space="0" w:color="auto"/>
              <w:right w:val="single" w:sz="4" w:space="0" w:color="auto"/>
            </w:tcBorders>
            <w:shd w:val="clear" w:color="auto" w:fill="auto"/>
            <w:vAlign w:val="center"/>
          </w:tcPr>
          <w:p w14:paraId="12B58ECA"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379EBDC3"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0680C529"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right w:val="nil"/>
            </w:tcBorders>
            <w:vAlign w:val="center"/>
          </w:tcPr>
          <w:p w14:paraId="15185A50"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right w:val="single" w:sz="4" w:space="0" w:color="auto"/>
            </w:tcBorders>
            <w:shd w:val="clear" w:color="auto" w:fill="auto"/>
            <w:vAlign w:val="center"/>
          </w:tcPr>
          <w:p w14:paraId="624D6D2D" w14:textId="77777777" w:rsidR="002830F8" w:rsidRDefault="002830F8">
            <w:pPr>
              <w:widowControl/>
              <w:jc w:val="center"/>
              <w:rPr>
                <w:rFonts w:ascii="宋体" w:eastAsia="宋体" w:hAnsi="宋体" w:cs="宋体"/>
                <w:kern w:val="0"/>
                <w:sz w:val="22"/>
              </w:rPr>
            </w:pPr>
          </w:p>
        </w:tc>
        <w:tc>
          <w:tcPr>
            <w:tcW w:w="2977" w:type="dxa"/>
            <w:gridSpan w:val="3"/>
            <w:tcBorders>
              <w:top w:val="nil"/>
              <w:left w:val="nil"/>
              <w:bottom w:val="single" w:sz="4" w:space="0" w:color="auto"/>
              <w:right w:val="single" w:sz="4" w:space="0" w:color="auto"/>
            </w:tcBorders>
            <w:shd w:val="clear" w:color="auto" w:fill="auto"/>
            <w:vAlign w:val="center"/>
          </w:tcPr>
          <w:p w14:paraId="4F62477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77" w:type="dxa"/>
            <w:gridSpan w:val="3"/>
            <w:tcBorders>
              <w:top w:val="nil"/>
              <w:left w:val="nil"/>
              <w:bottom w:val="single" w:sz="4" w:space="0" w:color="auto"/>
              <w:right w:val="single" w:sz="4" w:space="0" w:color="auto"/>
            </w:tcBorders>
            <w:shd w:val="clear" w:color="auto" w:fill="auto"/>
            <w:vAlign w:val="center"/>
          </w:tcPr>
          <w:p w14:paraId="085B89B4"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3ABE7517"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71EA4B14"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5FE2A37A"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right w:val="nil"/>
            </w:tcBorders>
            <w:vAlign w:val="center"/>
          </w:tcPr>
          <w:p w14:paraId="14A65DA8"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right w:val="single" w:sz="4" w:space="0" w:color="auto"/>
            </w:tcBorders>
            <w:shd w:val="clear" w:color="auto" w:fill="auto"/>
            <w:vAlign w:val="center"/>
          </w:tcPr>
          <w:p w14:paraId="4D63C3CE" w14:textId="77777777" w:rsidR="002830F8" w:rsidRDefault="002830F8">
            <w:pPr>
              <w:widowControl/>
              <w:jc w:val="center"/>
              <w:rPr>
                <w:rFonts w:ascii="宋体" w:eastAsia="宋体" w:hAnsi="宋体" w:cs="宋体"/>
                <w:kern w:val="0"/>
                <w:sz w:val="22"/>
              </w:rPr>
            </w:pPr>
          </w:p>
        </w:tc>
        <w:tc>
          <w:tcPr>
            <w:tcW w:w="993" w:type="dxa"/>
            <w:vMerge w:val="restart"/>
            <w:tcBorders>
              <w:top w:val="nil"/>
              <w:left w:val="nil"/>
              <w:right w:val="single" w:sz="4" w:space="0" w:color="auto"/>
            </w:tcBorders>
            <w:shd w:val="clear" w:color="auto" w:fill="auto"/>
            <w:vAlign w:val="center"/>
          </w:tcPr>
          <w:p w14:paraId="075BA482"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61C2CD9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09551250"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1FAC4A5A"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2FAD1685"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1E45AC28"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68E231E8"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444F2238"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bottom w:val="single" w:sz="4" w:space="0" w:color="auto"/>
              <w:right w:val="nil"/>
            </w:tcBorders>
            <w:vAlign w:val="center"/>
          </w:tcPr>
          <w:p w14:paraId="2AE0A42C"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bottom w:val="single" w:sz="4" w:space="0" w:color="auto"/>
              <w:right w:val="single" w:sz="4" w:space="0" w:color="auto"/>
            </w:tcBorders>
            <w:shd w:val="clear" w:color="auto" w:fill="auto"/>
            <w:vAlign w:val="center"/>
          </w:tcPr>
          <w:p w14:paraId="0707000F" w14:textId="77777777" w:rsidR="002830F8" w:rsidRDefault="002830F8">
            <w:pPr>
              <w:widowControl/>
              <w:jc w:val="center"/>
              <w:rPr>
                <w:rFonts w:ascii="宋体" w:eastAsia="宋体" w:hAnsi="宋体" w:cs="宋体"/>
                <w:kern w:val="0"/>
                <w:sz w:val="22"/>
              </w:rPr>
            </w:pPr>
          </w:p>
        </w:tc>
        <w:tc>
          <w:tcPr>
            <w:tcW w:w="993" w:type="dxa"/>
            <w:vMerge/>
            <w:tcBorders>
              <w:left w:val="nil"/>
              <w:bottom w:val="single" w:sz="4" w:space="0" w:color="auto"/>
              <w:right w:val="single" w:sz="4" w:space="0" w:color="auto"/>
            </w:tcBorders>
            <w:shd w:val="clear" w:color="auto" w:fill="auto"/>
            <w:vAlign w:val="center"/>
          </w:tcPr>
          <w:p w14:paraId="3299EB49"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55E40CF6"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28D2111C"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1DE72D8D" w14:textId="77777777" w:rsidR="002830F8" w:rsidRDefault="002830F8">
            <w:pPr>
              <w:jc w:val="cente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48CB2D8C"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359F3DF5"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3918C1A3"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05C957B2"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1835F419"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27E0121C" w14:textId="77777777">
        <w:trPr>
          <w:trHeight w:hRule="exact" w:val="284"/>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48A16E6B"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东北区</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15D03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内蒙古</w:t>
            </w:r>
          </w:p>
          <w:p w14:paraId="03E2BE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东部四盟</w:t>
            </w:r>
          </w:p>
        </w:tc>
        <w:tc>
          <w:tcPr>
            <w:tcW w:w="3543" w:type="dxa"/>
            <w:tcBorders>
              <w:top w:val="nil"/>
              <w:left w:val="nil"/>
              <w:bottom w:val="single" w:sz="4" w:space="0" w:color="auto"/>
              <w:right w:val="single" w:sz="4" w:space="0" w:color="auto"/>
            </w:tcBorders>
            <w:shd w:val="clear" w:color="auto" w:fill="auto"/>
            <w:vAlign w:val="center"/>
          </w:tcPr>
          <w:p w14:paraId="2CAF543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呼伦贝尔市</w:t>
            </w:r>
          </w:p>
        </w:tc>
        <w:tc>
          <w:tcPr>
            <w:tcW w:w="993" w:type="dxa"/>
            <w:tcBorders>
              <w:top w:val="nil"/>
              <w:left w:val="nil"/>
              <w:bottom w:val="single" w:sz="4" w:space="0" w:color="auto"/>
              <w:right w:val="single" w:sz="4" w:space="0" w:color="auto"/>
            </w:tcBorders>
            <w:shd w:val="clear" w:color="auto" w:fill="auto"/>
            <w:vAlign w:val="center"/>
          </w:tcPr>
          <w:p w14:paraId="5D3E201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62CE7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98054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0F17F0" w14:textId="77777777" w:rsidR="002830F8" w:rsidRDefault="005E2D08">
            <w:pPr>
              <w:jc w:val="center"/>
              <w:rPr>
                <w:rFonts w:ascii="Times New Roman" w:hAnsi="Times New Roman" w:cs="Times New Roman"/>
                <w:sz w:val="22"/>
              </w:rPr>
            </w:pPr>
            <w:r>
              <w:rPr>
                <w:rFonts w:ascii="Times New Roman" w:hAnsi="Times New Roman" w:cs="Times New Roman"/>
                <w:sz w:val="22"/>
              </w:rPr>
              <w:t>633</w:t>
            </w:r>
          </w:p>
        </w:tc>
        <w:tc>
          <w:tcPr>
            <w:tcW w:w="993" w:type="dxa"/>
            <w:tcBorders>
              <w:top w:val="nil"/>
              <w:left w:val="nil"/>
              <w:bottom w:val="single" w:sz="4" w:space="0" w:color="auto"/>
              <w:right w:val="single" w:sz="4" w:space="0" w:color="auto"/>
            </w:tcBorders>
            <w:shd w:val="clear" w:color="auto" w:fill="auto"/>
            <w:vAlign w:val="center"/>
          </w:tcPr>
          <w:p w14:paraId="45160D02" w14:textId="77777777" w:rsidR="002830F8" w:rsidRDefault="005E2D08">
            <w:pPr>
              <w:jc w:val="center"/>
              <w:rPr>
                <w:rFonts w:ascii="Times New Roman" w:hAnsi="Times New Roman" w:cs="Times New Roman"/>
                <w:sz w:val="22"/>
              </w:rPr>
            </w:pPr>
            <w:r>
              <w:rPr>
                <w:rFonts w:ascii="Times New Roman" w:hAnsi="Times New Roman" w:cs="Times New Roman"/>
                <w:sz w:val="22"/>
              </w:rPr>
              <w:t>512</w:t>
            </w:r>
          </w:p>
        </w:tc>
        <w:tc>
          <w:tcPr>
            <w:tcW w:w="992" w:type="dxa"/>
            <w:tcBorders>
              <w:top w:val="nil"/>
              <w:left w:val="nil"/>
              <w:bottom w:val="single" w:sz="4" w:space="0" w:color="auto"/>
              <w:right w:val="single" w:sz="4" w:space="0" w:color="auto"/>
            </w:tcBorders>
            <w:shd w:val="clear" w:color="auto" w:fill="auto"/>
            <w:vAlign w:val="center"/>
          </w:tcPr>
          <w:p w14:paraId="79FDCFC1" w14:textId="77777777" w:rsidR="002830F8" w:rsidRDefault="005E2D08">
            <w:pPr>
              <w:jc w:val="center"/>
              <w:rPr>
                <w:rFonts w:ascii="Times New Roman" w:hAnsi="Times New Roman" w:cs="Times New Roman"/>
                <w:sz w:val="22"/>
              </w:rPr>
            </w:pPr>
            <w:r>
              <w:rPr>
                <w:rFonts w:ascii="Times New Roman" w:hAnsi="Times New Roman" w:cs="Times New Roman"/>
                <w:sz w:val="22"/>
              </w:rPr>
              <w:t>448</w:t>
            </w:r>
          </w:p>
        </w:tc>
        <w:tc>
          <w:tcPr>
            <w:tcW w:w="992" w:type="dxa"/>
            <w:tcBorders>
              <w:top w:val="nil"/>
              <w:left w:val="nil"/>
              <w:bottom w:val="single" w:sz="4" w:space="0" w:color="auto"/>
              <w:right w:val="single" w:sz="4" w:space="0" w:color="auto"/>
            </w:tcBorders>
            <w:shd w:val="clear" w:color="auto" w:fill="auto"/>
            <w:vAlign w:val="center"/>
          </w:tcPr>
          <w:p w14:paraId="19180AA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A5CDBD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76BA68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B52E7EB" w14:textId="77777777">
        <w:trPr>
          <w:trHeight w:hRule="exact" w:val="284"/>
          <w:jc w:val="center"/>
        </w:trPr>
        <w:tc>
          <w:tcPr>
            <w:tcW w:w="992" w:type="dxa"/>
            <w:vMerge/>
            <w:tcBorders>
              <w:top w:val="nil"/>
              <w:left w:val="single" w:sz="4" w:space="0" w:color="auto"/>
              <w:bottom w:val="single" w:sz="4" w:space="0" w:color="auto"/>
              <w:right w:val="single" w:sz="4" w:space="0" w:color="auto"/>
            </w:tcBorders>
            <w:vAlign w:val="center"/>
          </w:tcPr>
          <w:p w14:paraId="5A23952F"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21F2430"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1FBBFF6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II赤峰市</w:t>
            </w:r>
          </w:p>
        </w:tc>
        <w:tc>
          <w:tcPr>
            <w:tcW w:w="993" w:type="dxa"/>
            <w:tcBorders>
              <w:top w:val="nil"/>
              <w:left w:val="nil"/>
              <w:bottom w:val="single" w:sz="4" w:space="0" w:color="auto"/>
              <w:right w:val="single" w:sz="4" w:space="0" w:color="auto"/>
            </w:tcBorders>
            <w:shd w:val="clear" w:color="auto" w:fill="auto"/>
            <w:vAlign w:val="center"/>
          </w:tcPr>
          <w:p w14:paraId="0A430F6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9B3BB1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F1D29D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CD9DCD6" w14:textId="77777777" w:rsidR="002830F8" w:rsidRDefault="005E2D08">
            <w:pPr>
              <w:jc w:val="center"/>
              <w:rPr>
                <w:rFonts w:ascii="Times New Roman" w:hAnsi="Times New Roman" w:cs="Times New Roman"/>
                <w:sz w:val="22"/>
              </w:rPr>
            </w:pPr>
            <w:r>
              <w:rPr>
                <w:rFonts w:ascii="Times New Roman" w:hAnsi="Times New Roman" w:cs="Times New Roman"/>
                <w:sz w:val="22"/>
              </w:rPr>
              <w:t>633</w:t>
            </w:r>
          </w:p>
        </w:tc>
        <w:tc>
          <w:tcPr>
            <w:tcW w:w="993" w:type="dxa"/>
            <w:tcBorders>
              <w:top w:val="nil"/>
              <w:left w:val="nil"/>
              <w:bottom w:val="single" w:sz="4" w:space="0" w:color="auto"/>
              <w:right w:val="single" w:sz="4" w:space="0" w:color="auto"/>
            </w:tcBorders>
            <w:shd w:val="clear" w:color="auto" w:fill="auto"/>
            <w:vAlign w:val="center"/>
          </w:tcPr>
          <w:p w14:paraId="7CF9FA7F" w14:textId="77777777" w:rsidR="002830F8" w:rsidRDefault="005E2D08">
            <w:pPr>
              <w:jc w:val="center"/>
              <w:rPr>
                <w:rFonts w:ascii="Times New Roman" w:hAnsi="Times New Roman" w:cs="Times New Roman"/>
                <w:sz w:val="22"/>
              </w:rPr>
            </w:pPr>
            <w:r>
              <w:rPr>
                <w:rFonts w:ascii="Times New Roman" w:hAnsi="Times New Roman" w:cs="Times New Roman"/>
                <w:sz w:val="22"/>
              </w:rPr>
              <w:t>512</w:t>
            </w:r>
          </w:p>
        </w:tc>
        <w:tc>
          <w:tcPr>
            <w:tcW w:w="992" w:type="dxa"/>
            <w:tcBorders>
              <w:top w:val="nil"/>
              <w:left w:val="nil"/>
              <w:bottom w:val="single" w:sz="4" w:space="0" w:color="auto"/>
              <w:right w:val="single" w:sz="4" w:space="0" w:color="auto"/>
            </w:tcBorders>
            <w:shd w:val="clear" w:color="auto" w:fill="auto"/>
            <w:vAlign w:val="center"/>
          </w:tcPr>
          <w:p w14:paraId="1D0BC49D" w14:textId="77777777" w:rsidR="002830F8" w:rsidRDefault="005E2D08">
            <w:pPr>
              <w:jc w:val="center"/>
              <w:rPr>
                <w:rFonts w:ascii="Times New Roman" w:hAnsi="Times New Roman" w:cs="Times New Roman"/>
                <w:sz w:val="22"/>
              </w:rPr>
            </w:pPr>
            <w:r>
              <w:rPr>
                <w:rFonts w:ascii="Times New Roman" w:hAnsi="Times New Roman" w:cs="Times New Roman"/>
                <w:sz w:val="22"/>
              </w:rPr>
              <w:t>448</w:t>
            </w:r>
          </w:p>
        </w:tc>
        <w:tc>
          <w:tcPr>
            <w:tcW w:w="992" w:type="dxa"/>
            <w:tcBorders>
              <w:top w:val="nil"/>
              <w:left w:val="nil"/>
              <w:bottom w:val="single" w:sz="4" w:space="0" w:color="auto"/>
              <w:right w:val="single" w:sz="4" w:space="0" w:color="auto"/>
            </w:tcBorders>
            <w:shd w:val="clear" w:color="auto" w:fill="auto"/>
            <w:vAlign w:val="center"/>
          </w:tcPr>
          <w:p w14:paraId="678272DB"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7D21C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585066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8691D52" w14:textId="77777777">
        <w:trPr>
          <w:trHeight w:hRule="exact" w:val="284"/>
          <w:jc w:val="center"/>
        </w:trPr>
        <w:tc>
          <w:tcPr>
            <w:tcW w:w="992" w:type="dxa"/>
            <w:vMerge/>
            <w:tcBorders>
              <w:top w:val="nil"/>
              <w:left w:val="single" w:sz="4" w:space="0" w:color="auto"/>
              <w:bottom w:val="single" w:sz="4" w:space="0" w:color="auto"/>
              <w:right w:val="single" w:sz="4" w:space="0" w:color="auto"/>
            </w:tcBorders>
            <w:vAlign w:val="center"/>
          </w:tcPr>
          <w:p w14:paraId="7698080C"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4179A0DB"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721CCB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IV通辽市</w:t>
            </w:r>
          </w:p>
        </w:tc>
        <w:tc>
          <w:tcPr>
            <w:tcW w:w="993" w:type="dxa"/>
            <w:tcBorders>
              <w:top w:val="nil"/>
              <w:left w:val="nil"/>
              <w:bottom w:val="single" w:sz="4" w:space="0" w:color="auto"/>
              <w:right w:val="single" w:sz="4" w:space="0" w:color="auto"/>
            </w:tcBorders>
            <w:shd w:val="clear" w:color="auto" w:fill="auto"/>
            <w:vAlign w:val="center"/>
          </w:tcPr>
          <w:p w14:paraId="55CAD8B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1E7DD3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71F25F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0FFF5B5" w14:textId="77777777" w:rsidR="002830F8" w:rsidRDefault="005E2D08">
            <w:pPr>
              <w:jc w:val="center"/>
              <w:rPr>
                <w:rFonts w:ascii="Times New Roman" w:hAnsi="Times New Roman" w:cs="Times New Roman"/>
                <w:sz w:val="22"/>
              </w:rPr>
            </w:pPr>
            <w:r>
              <w:rPr>
                <w:rFonts w:ascii="Times New Roman" w:hAnsi="Times New Roman" w:cs="Times New Roman"/>
                <w:sz w:val="22"/>
              </w:rPr>
              <w:t>683</w:t>
            </w:r>
          </w:p>
        </w:tc>
        <w:tc>
          <w:tcPr>
            <w:tcW w:w="993" w:type="dxa"/>
            <w:tcBorders>
              <w:top w:val="nil"/>
              <w:left w:val="nil"/>
              <w:bottom w:val="single" w:sz="4" w:space="0" w:color="auto"/>
              <w:right w:val="single" w:sz="4" w:space="0" w:color="auto"/>
            </w:tcBorders>
            <w:shd w:val="clear" w:color="auto" w:fill="auto"/>
            <w:vAlign w:val="center"/>
          </w:tcPr>
          <w:p w14:paraId="1681E218" w14:textId="77777777" w:rsidR="002830F8" w:rsidRDefault="005E2D08">
            <w:pPr>
              <w:jc w:val="center"/>
              <w:rPr>
                <w:rFonts w:ascii="Times New Roman" w:hAnsi="Times New Roman" w:cs="Times New Roman"/>
                <w:sz w:val="22"/>
              </w:rPr>
            </w:pPr>
            <w:r>
              <w:rPr>
                <w:rFonts w:ascii="Times New Roman" w:hAnsi="Times New Roman" w:cs="Times New Roman"/>
                <w:sz w:val="22"/>
              </w:rPr>
              <w:t>552</w:t>
            </w:r>
          </w:p>
        </w:tc>
        <w:tc>
          <w:tcPr>
            <w:tcW w:w="992" w:type="dxa"/>
            <w:tcBorders>
              <w:top w:val="nil"/>
              <w:left w:val="nil"/>
              <w:bottom w:val="single" w:sz="4" w:space="0" w:color="auto"/>
              <w:right w:val="single" w:sz="4" w:space="0" w:color="auto"/>
            </w:tcBorders>
            <w:shd w:val="clear" w:color="auto" w:fill="auto"/>
            <w:vAlign w:val="center"/>
          </w:tcPr>
          <w:p w14:paraId="0FCB752F" w14:textId="77777777" w:rsidR="002830F8" w:rsidRDefault="005E2D08">
            <w:pPr>
              <w:jc w:val="center"/>
              <w:rPr>
                <w:rFonts w:ascii="Times New Roman" w:hAnsi="Times New Roman" w:cs="Times New Roman"/>
                <w:sz w:val="22"/>
              </w:rPr>
            </w:pPr>
            <w:r>
              <w:rPr>
                <w:rFonts w:ascii="Times New Roman" w:hAnsi="Times New Roman" w:cs="Times New Roman"/>
                <w:sz w:val="22"/>
              </w:rPr>
              <w:t>483</w:t>
            </w:r>
          </w:p>
        </w:tc>
        <w:tc>
          <w:tcPr>
            <w:tcW w:w="992" w:type="dxa"/>
            <w:tcBorders>
              <w:top w:val="nil"/>
              <w:left w:val="nil"/>
              <w:bottom w:val="single" w:sz="4" w:space="0" w:color="auto"/>
              <w:right w:val="single" w:sz="4" w:space="0" w:color="auto"/>
            </w:tcBorders>
            <w:shd w:val="clear" w:color="auto" w:fill="auto"/>
            <w:vAlign w:val="center"/>
          </w:tcPr>
          <w:p w14:paraId="0B5B43F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74B6E4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3D1F32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7AF2EC59" w14:textId="77777777">
        <w:trPr>
          <w:trHeight w:hRule="exact" w:val="284"/>
          <w:jc w:val="center"/>
        </w:trPr>
        <w:tc>
          <w:tcPr>
            <w:tcW w:w="992" w:type="dxa"/>
            <w:vMerge/>
            <w:tcBorders>
              <w:top w:val="nil"/>
              <w:left w:val="single" w:sz="4" w:space="0" w:color="auto"/>
              <w:bottom w:val="single" w:sz="4" w:space="0" w:color="auto"/>
              <w:right w:val="single" w:sz="4" w:space="0" w:color="auto"/>
            </w:tcBorders>
            <w:vAlign w:val="center"/>
          </w:tcPr>
          <w:p w14:paraId="13968E96"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11E8C206"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2968162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II兴安盟</w:t>
            </w:r>
          </w:p>
        </w:tc>
        <w:tc>
          <w:tcPr>
            <w:tcW w:w="993" w:type="dxa"/>
            <w:tcBorders>
              <w:top w:val="nil"/>
              <w:left w:val="nil"/>
              <w:bottom w:val="single" w:sz="4" w:space="0" w:color="auto"/>
              <w:right w:val="single" w:sz="4" w:space="0" w:color="auto"/>
            </w:tcBorders>
            <w:shd w:val="clear" w:color="auto" w:fill="auto"/>
            <w:vAlign w:val="center"/>
          </w:tcPr>
          <w:p w14:paraId="1925C17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87AAA2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4DF349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1F0B608" w14:textId="77777777" w:rsidR="002830F8" w:rsidRDefault="005E2D08">
            <w:pPr>
              <w:jc w:val="center"/>
              <w:rPr>
                <w:rFonts w:ascii="Times New Roman" w:hAnsi="Times New Roman" w:cs="Times New Roman"/>
                <w:sz w:val="22"/>
              </w:rPr>
            </w:pPr>
            <w:r>
              <w:rPr>
                <w:rFonts w:ascii="Times New Roman" w:hAnsi="Times New Roman" w:cs="Times New Roman"/>
                <w:sz w:val="22"/>
              </w:rPr>
              <w:t>633</w:t>
            </w:r>
          </w:p>
        </w:tc>
        <w:tc>
          <w:tcPr>
            <w:tcW w:w="993" w:type="dxa"/>
            <w:tcBorders>
              <w:top w:val="nil"/>
              <w:left w:val="nil"/>
              <w:bottom w:val="single" w:sz="4" w:space="0" w:color="auto"/>
              <w:right w:val="single" w:sz="4" w:space="0" w:color="auto"/>
            </w:tcBorders>
            <w:shd w:val="clear" w:color="auto" w:fill="auto"/>
            <w:vAlign w:val="center"/>
          </w:tcPr>
          <w:p w14:paraId="7A842772" w14:textId="77777777" w:rsidR="002830F8" w:rsidRDefault="005E2D08">
            <w:pPr>
              <w:jc w:val="center"/>
              <w:rPr>
                <w:rFonts w:ascii="Times New Roman" w:hAnsi="Times New Roman" w:cs="Times New Roman"/>
                <w:sz w:val="22"/>
              </w:rPr>
            </w:pPr>
            <w:r>
              <w:rPr>
                <w:rFonts w:ascii="Times New Roman" w:hAnsi="Times New Roman" w:cs="Times New Roman"/>
                <w:sz w:val="22"/>
              </w:rPr>
              <w:t>512</w:t>
            </w:r>
          </w:p>
        </w:tc>
        <w:tc>
          <w:tcPr>
            <w:tcW w:w="992" w:type="dxa"/>
            <w:tcBorders>
              <w:top w:val="nil"/>
              <w:left w:val="nil"/>
              <w:bottom w:val="single" w:sz="4" w:space="0" w:color="auto"/>
              <w:right w:val="single" w:sz="4" w:space="0" w:color="auto"/>
            </w:tcBorders>
            <w:shd w:val="clear" w:color="auto" w:fill="auto"/>
            <w:vAlign w:val="center"/>
          </w:tcPr>
          <w:p w14:paraId="3AEA38C0" w14:textId="77777777" w:rsidR="002830F8" w:rsidRDefault="005E2D08">
            <w:pPr>
              <w:jc w:val="center"/>
              <w:rPr>
                <w:rFonts w:ascii="Times New Roman" w:hAnsi="Times New Roman" w:cs="Times New Roman"/>
                <w:sz w:val="22"/>
              </w:rPr>
            </w:pPr>
            <w:r>
              <w:rPr>
                <w:rFonts w:ascii="Times New Roman" w:hAnsi="Times New Roman" w:cs="Times New Roman"/>
                <w:sz w:val="22"/>
              </w:rPr>
              <w:t>448</w:t>
            </w:r>
          </w:p>
        </w:tc>
        <w:tc>
          <w:tcPr>
            <w:tcW w:w="992" w:type="dxa"/>
            <w:tcBorders>
              <w:top w:val="nil"/>
              <w:left w:val="nil"/>
              <w:bottom w:val="single" w:sz="4" w:space="0" w:color="auto"/>
              <w:right w:val="single" w:sz="4" w:space="0" w:color="auto"/>
            </w:tcBorders>
            <w:shd w:val="clear" w:color="auto" w:fill="auto"/>
            <w:vAlign w:val="center"/>
          </w:tcPr>
          <w:p w14:paraId="468FECC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A7C402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BB5DD2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07EA642" w14:textId="77777777">
        <w:trPr>
          <w:trHeight w:hRule="exact" w:val="284"/>
          <w:jc w:val="center"/>
        </w:trPr>
        <w:tc>
          <w:tcPr>
            <w:tcW w:w="992" w:type="dxa"/>
            <w:vMerge w:val="restart"/>
            <w:tcBorders>
              <w:top w:val="nil"/>
              <w:left w:val="single" w:sz="4" w:space="0" w:color="auto"/>
              <w:bottom w:val="nil"/>
              <w:right w:val="single" w:sz="4" w:space="0" w:color="auto"/>
            </w:tcBorders>
            <w:shd w:val="clear" w:color="auto" w:fill="auto"/>
            <w:vAlign w:val="center"/>
          </w:tcPr>
          <w:p w14:paraId="54620CD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海河区</w:t>
            </w:r>
          </w:p>
        </w:tc>
        <w:tc>
          <w:tcPr>
            <w:tcW w:w="1560" w:type="dxa"/>
            <w:vMerge w:val="restart"/>
            <w:tcBorders>
              <w:top w:val="nil"/>
              <w:left w:val="single" w:sz="4" w:space="0" w:color="auto"/>
              <w:bottom w:val="nil"/>
              <w:right w:val="nil"/>
            </w:tcBorders>
            <w:shd w:val="clear" w:color="auto" w:fill="auto"/>
            <w:vAlign w:val="center"/>
          </w:tcPr>
          <w:p w14:paraId="50936D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河北</w:t>
            </w:r>
          </w:p>
        </w:tc>
        <w:tc>
          <w:tcPr>
            <w:tcW w:w="3543" w:type="dxa"/>
            <w:tcBorders>
              <w:top w:val="nil"/>
              <w:left w:val="single" w:sz="4" w:space="0" w:color="auto"/>
              <w:bottom w:val="single" w:sz="4" w:space="0" w:color="auto"/>
              <w:right w:val="single" w:sz="4" w:space="0" w:color="auto"/>
            </w:tcBorders>
            <w:shd w:val="clear" w:color="auto" w:fill="auto"/>
            <w:vAlign w:val="center"/>
          </w:tcPr>
          <w:p w14:paraId="42D6AF9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III燕山山区</w:t>
            </w:r>
          </w:p>
        </w:tc>
        <w:tc>
          <w:tcPr>
            <w:tcW w:w="993" w:type="dxa"/>
            <w:tcBorders>
              <w:top w:val="nil"/>
              <w:left w:val="nil"/>
              <w:bottom w:val="single" w:sz="4" w:space="0" w:color="auto"/>
              <w:right w:val="single" w:sz="4" w:space="0" w:color="auto"/>
            </w:tcBorders>
            <w:shd w:val="clear" w:color="auto" w:fill="auto"/>
            <w:vAlign w:val="center"/>
          </w:tcPr>
          <w:p w14:paraId="411C3AC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306EFB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C26B45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3E05EDF" w14:textId="77777777" w:rsidR="002830F8" w:rsidRDefault="005E2D08">
            <w:pPr>
              <w:jc w:val="center"/>
              <w:rPr>
                <w:rFonts w:ascii="Times New Roman" w:hAnsi="Times New Roman" w:cs="Times New Roman"/>
                <w:sz w:val="22"/>
              </w:rPr>
            </w:pPr>
            <w:r>
              <w:rPr>
                <w:rFonts w:ascii="Times New Roman" w:hAnsi="Times New Roman" w:cs="Times New Roman"/>
                <w:sz w:val="22"/>
              </w:rPr>
              <w:t>417</w:t>
            </w:r>
          </w:p>
        </w:tc>
        <w:tc>
          <w:tcPr>
            <w:tcW w:w="993" w:type="dxa"/>
            <w:tcBorders>
              <w:top w:val="nil"/>
              <w:left w:val="nil"/>
              <w:bottom w:val="single" w:sz="4" w:space="0" w:color="auto"/>
              <w:right w:val="single" w:sz="4" w:space="0" w:color="auto"/>
            </w:tcBorders>
            <w:shd w:val="clear" w:color="auto" w:fill="auto"/>
            <w:vAlign w:val="center"/>
          </w:tcPr>
          <w:p w14:paraId="71A44396" w14:textId="77777777" w:rsidR="002830F8" w:rsidRDefault="005E2D08">
            <w:pPr>
              <w:jc w:val="center"/>
              <w:rPr>
                <w:rFonts w:ascii="Times New Roman" w:hAnsi="Times New Roman" w:cs="Times New Roman"/>
                <w:sz w:val="22"/>
              </w:rPr>
            </w:pPr>
            <w:r>
              <w:rPr>
                <w:rFonts w:ascii="Times New Roman" w:hAnsi="Times New Roman" w:cs="Times New Roman"/>
                <w:sz w:val="22"/>
              </w:rPr>
              <w:t>371</w:t>
            </w:r>
          </w:p>
        </w:tc>
        <w:tc>
          <w:tcPr>
            <w:tcW w:w="992" w:type="dxa"/>
            <w:tcBorders>
              <w:top w:val="nil"/>
              <w:left w:val="nil"/>
              <w:bottom w:val="single" w:sz="4" w:space="0" w:color="auto"/>
              <w:right w:val="single" w:sz="4" w:space="0" w:color="auto"/>
            </w:tcBorders>
            <w:shd w:val="clear" w:color="auto" w:fill="auto"/>
            <w:vAlign w:val="center"/>
          </w:tcPr>
          <w:p w14:paraId="45C1C2A2" w14:textId="77777777" w:rsidR="002830F8" w:rsidRDefault="005E2D08">
            <w:pPr>
              <w:jc w:val="center"/>
              <w:rPr>
                <w:rFonts w:ascii="Times New Roman" w:hAnsi="Times New Roman" w:cs="Times New Roman"/>
                <w:sz w:val="22"/>
              </w:rPr>
            </w:pPr>
            <w:r>
              <w:rPr>
                <w:rFonts w:ascii="Times New Roman" w:hAnsi="Times New Roman" w:cs="Times New Roman"/>
                <w:sz w:val="22"/>
              </w:rPr>
              <w:t>325</w:t>
            </w:r>
          </w:p>
        </w:tc>
        <w:tc>
          <w:tcPr>
            <w:tcW w:w="992" w:type="dxa"/>
            <w:tcBorders>
              <w:top w:val="nil"/>
              <w:left w:val="nil"/>
              <w:bottom w:val="single" w:sz="4" w:space="0" w:color="auto"/>
              <w:right w:val="single" w:sz="4" w:space="0" w:color="auto"/>
            </w:tcBorders>
            <w:shd w:val="clear" w:color="auto" w:fill="auto"/>
            <w:vAlign w:val="center"/>
          </w:tcPr>
          <w:p w14:paraId="3554A57B"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B5D375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2213F1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A27424C" w14:textId="77777777">
        <w:trPr>
          <w:trHeight w:hRule="exact" w:val="284"/>
          <w:jc w:val="center"/>
        </w:trPr>
        <w:tc>
          <w:tcPr>
            <w:tcW w:w="992" w:type="dxa"/>
            <w:vMerge/>
            <w:tcBorders>
              <w:top w:val="nil"/>
              <w:left w:val="single" w:sz="4" w:space="0" w:color="auto"/>
              <w:bottom w:val="nil"/>
              <w:right w:val="single" w:sz="4" w:space="0" w:color="auto"/>
            </w:tcBorders>
            <w:vAlign w:val="center"/>
          </w:tcPr>
          <w:p w14:paraId="35BCF557"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nil"/>
              <w:right w:val="nil"/>
            </w:tcBorders>
            <w:vAlign w:val="center"/>
          </w:tcPr>
          <w:p w14:paraId="2D1CC966"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446709C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VI燕山丘陵平原区</w:t>
            </w:r>
          </w:p>
        </w:tc>
        <w:tc>
          <w:tcPr>
            <w:tcW w:w="993" w:type="dxa"/>
            <w:tcBorders>
              <w:top w:val="nil"/>
              <w:left w:val="nil"/>
              <w:bottom w:val="single" w:sz="4" w:space="0" w:color="auto"/>
              <w:right w:val="single" w:sz="4" w:space="0" w:color="auto"/>
            </w:tcBorders>
            <w:shd w:val="clear" w:color="auto" w:fill="auto"/>
            <w:vAlign w:val="center"/>
          </w:tcPr>
          <w:p w14:paraId="3FEEC1D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58FA8A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44F99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826D151" w14:textId="77777777" w:rsidR="002830F8" w:rsidRDefault="005E2D08">
            <w:pPr>
              <w:jc w:val="center"/>
              <w:rPr>
                <w:rFonts w:ascii="Times New Roman" w:hAnsi="Times New Roman" w:cs="Times New Roman"/>
                <w:sz w:val="22"/>
              </w:rPr>
            </w:pPr>
            <w:r>
              <w:rPr>
                <w:rFonts w:ascii="Times New Roman" w:hAnsi="Times New Roman" w:cs="Times New Roman"/>
                <w:sz w:val="22"/>
              </w:rPr>
              <w:t>596</w:t>
            </w:r>
          </w:p>
        </w:tc>
        <w:tc>
          <w:tcPr>
            <w:tcW w:w="993" w:type="dxa"/>
            <w:tcBorders>
              <w:top w:val="nil"/>
              <w:left w:val="nil"/>
              <w:bottom w:val="single" w:sz="4" w:space="0" w:color="auto"/>
              <w:right w:val="single" w:sz="4" w:space="0" w:color="auto"/>
            </w:tcBorders>
            <w:shd w:val="clear" w:color="auto" w:fill="auto"/>
            <w:vAlign w:val="center"/>
          </w:tcPr>
          <w:p w14:paraId="0438FFA0" w14:textId="77777777" w:rsidR="002830F8" w:rsidRDefault="005E2D08">
            <w:pPr>
              <w:jc w:val="center"/>
              <w:rPr>
                <w:rFonts w:ascii="Times New Roman" w:hAnsi="Times New Roman" w:cs="Times New Roman"/>
                <w:sz w:val="22"/>
              </w:rPr>
            </w:pPr>
            <w:r>
              <w:rPr>
                <w:rFonts w:ascii="Times New Roman" w:hAnsi="Times New Roman" w:cs="Times New Roman"/>
                <w:sz w:val="22"/>
              </w:rPr>
              <w:t>530</w:t>
            </w:r>
          </w:p>
        </w:tc>
        <w:tc>
          <w:tcPr>
            <w:tcW w:w="992" w:type="dxa"/>
            <w:tcBorders>
              <w:top w:val="nil"/>
              <w:left w:val="nil"/>
              <w:bottom w:val="single" w:sz="4" w:space="0" w:color="auto"/>
              <w:right w:val="single" w:sz="4" w:space="0" w:color="auto"/>
            </w:tcBorders>
            <w:shd w:val="clear" w:color="auto" w:fill="auto"/>
            <w:vAlign w:val="center"/>
          </w:tcPr>
          <w:p w14:paraId="19B33F85" w14:textId="77777777" w:rsidR="002830F8" w:rsidRDefault="005E2D08">
            <w:pPr>
              <w:jc w:val="center"/>
              <w:rPr>
                <w:rFonts w:ascii="Times New Roman" w:hAnsi="Times New Roman" w:cs="Times New Roman"/>
                <w:sz w:val="22"/>
              </w:rPr>
            </w:pPr>
            <w:r>
              <w:rPr>
                <w:rFonts w:ascii="Times New Roman" w:hAnsi="Times New Roman" w:cs="Times New Roman"/>
                <w:sz w:val="22"/>
              </w:rPr>
              <w:t>464</w:t>
            </w:r>
          </w:p>
        </w:tc>
        <w:tc>
          <w:tcPr>
            <w:tcW w:w="992" w:type="dxa"/>
            <w:tcBorders>
              <w:top w:val="nil"/>
              <w:left w:val="nil"/>
              <w:bottom w:val="single" w:sz="4" w:space="0" w:color="auto"/>
              <w:right w:val="single" w:sz="4" w:space="0" w:color="auto"/>
            </w:tcBorders>
            <w:shd w:val="clear" w:color="auto" w:fill="auto"/>
            <w:vAlign w:val="center"/>
          </w:tcPr>
          <w:p w14:paraId="0C98931B"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45038B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49CB06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70CF960" w14:textId="77777777">
        <w:trPr>
          <w:trHeight w:hRule="exact" w:val="284"/>
          <w:jc w:val="center"/>
        </w:trPr>
        <w:tc>
          <w:tcPr>
            <w:tcW w:w="992" w:type="dxa"/>
            <w:vMerge/>
            <w:tcBorders>
              <w:top w:val="nil"/>
              <w:left w:val="single" w:sz="4" w:space="0" w:color="auto"/>
              <w:bottom w:val="nil"/>
              <w:right w:val="single" w:sz="4" w:space="0" w:color="auto"/>
            </w:tcBorders>
            <w:vAlign w:val="center"/>
          </w:tcPr>
          <w:p w14:paraId="3F2714E8" w14:textId="77777777" w:rsidR="002830F8" w:rsidRDefault="002830F8">
            <w:pPr>
              <w:widowControl/>
              <w:jc w:val="left"/>
              <w:rPr>
                <w:rFonts w:ascii="宋体" w:eastAsia="宋体" w:hAnsi="宋体" w:cs="宋体"/>
                <w:kern w:val="0"/>
                <w:sz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5959E41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3543" w:type="dxa"/>
            <w:tcBorders>
              <w:top w:val="nil"/>
              <w:left w:val="nil"/>
              <w:bottom w:val="single" w:sz="4" w:space="0" w:color="auto"/>
              <w:right w:val="single" w:sz="4" w:space="0" w:color="auto"/>
            </w:tcBorders>
            <w:shd w:val="clear" w:color="auto" w:fill="auto"/>
            <w:vAlign w:val="center"/>
          </w:tcPr>
          <w:p w14:paraId="688F4D9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993" w:type="dxa"/>
            <w:tcBorders>
              <w:top w:val="nil"/>
              <w:left w:val="nil"/>
              <w:bottom w:val="single" w:sz="4" w:space="0" w:color="auto"/>
              <w:right w:val="single" w:sz="4" w:space="0" w:color="auto"/>
            </w:tcBorders>
            <w:shd w:val="clear" w:color="auto" w:fill="auto"/>
            <w:vAlign w:val="center"/>
          </w:tcPr>
          <w:p w14:paraId="5C9FBB5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6E4037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466429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215DB5A" w14:textId="77777777" w:rsidR="002830F8" w:rsidRDefault="005E2D08">
            <w:pPr>
              <w:jc w:val="center"/>
              <w:rPr>
                <w:rFonts w:ascii="Times New Roman" w:hAnsi="Times New Roman" w:cs="Times New Roman"/>
                <w:sz w:val="22"/>
              </w:rPr>
            </w:pPr>
            <w:r>
              <w:rPr>
                <w:rFonts w:ascii="Times New Roman" w:hAnsi="Times New Roman" w:cs="Times New Roman"/>
                <w:sz w:val="22"/>
              </w:rPr>
              <w:t>610</w:t>
            </w:r>
          </w:p>
        </w:tc>
        <w:tc>
          <w:tcPr>
            <w:tcW w:w="993" w:type="dxa"/>
            <w:tcBorders>
              <w:top w:val="nil"/>
              <w:left w:val="nil"/>
              <w:bottom w:val="single" w:sz="4" w:space="0" w:color="auto"/>
              <w:right w:val="single" w:sz="4" w:space="0" w:color="auto"/>
            </w:tcBorders>
            <w:shd w:val="clear" w:color="auto" w:fill="auto"/>
            <w:vAlign w:val="center"/>
          </w:tcPr>
          <w:p w14:paraId="1B8CB129"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7F7544D7" w14:textId="77777777" w:rsidR="002830F8" w:rsidRDefault="005E2D08">
            <w:pPr>
              <w:jc w:val="center"/>
              <w:rPr>
                <w:rFonts w:ascii="Times New Roman" w:hAnsi="Times New Roman" w:cs="Times New Roman"/>
                <w:sz w:val="22"/>
              </w:rPr>
            </w:pPr>
            <w:r>
              <w:rPr>
                <w:rFonts w:ascii="Times New Roman" w:hAnsi="Times New Roman" w:cs="Times New Roman"/>
                <w:sz w:val="22"/>
              </w:rPr>
              <w:t>534</w:t>
            </w:r>
          </w:p>
        </w:tc>
        <w:tc>
          <w:tcPr>
            <w:tcW w:w="992" w:type="dxa"/>
            <w:tcBorders>
              <w:top w:val="nil"/>
              <w:left w:val="nil"/>
              <w:bottom w:val="single" w:sz="4" w:space="0" w:color="auto"/>
              <w:right w:val="single" w:sz="4" w:space="0" w:color="auto"/>
            </w:tcBorders>
            <w:shd w:val="clear" w:color="auto" w:fill="auto"/>
            <w:vAlign w:val="center"/>
          </w:tcPr>
          <w:p w14:paraId="50DEDFDE"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3F39E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19D9FE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72D862B" w14:textId="77777777">
        <w:trPr>
          <w:trHeight w:val="295"/>
          <w:jc w:val="center"/>
        </w:trPr>
        <w:tc>
          <w:tcPr>
            <w:tcW w:w="992" w:type="dxa"/>
            <w:vMerge/>
            <w:tcBorders>
              <w:top w:val="nil"/>
              <w:left w:val="single" w:sz="4" w:space="0" w:color="auto"/>
              <w:bottom w:val="nil"/>
              <w:right w:val="single" w:sz="4" w:space="0" w:color="auto"/>
            </w:tcBorders>
            <w:vAlign w:val="center"/>
          </w:tcPr>
          <w:p w14:paraId="27C7AD25" w14:textId="77777777" w:rsidR="002830F8" w:rsidRDefault="002830F8">
            <w:pPr>
              <w:widowControl/>
              <w:jc w:val="left"/>
              <w:rPr>
                <w:rFonts w:ascii="宋体" w:eastAsia="宋体" w:hAnsi="宋体" w:cs="宋体"/>
                <w:kern w:val="0"/>
                <w:sz w:val="22"/>
              </w:rPr>
            </w:pPr>
          </w:p>
        </w:tc>
        <w:tc>
          <w:tcPr>
            <w:tcW w:w="1560" w:type="dxa"/>
            <w:tcBorders>
              <w:top w:val="nil"/>
              <w:left w:val="nil"/>
              <w:bottom w:val="nil"/>
              <w:right w:val="single" w:sz="4" w:space="0" w:color="auto"/>
            </w:tcBorders>
            <w:shd w:val="clear" w:color="auto" w:fill="auto"/>
            <w:vAlign w:val="center"/>
          </w:tcPr>
          <w:p w14:paraId="324A330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3" w:type="dxa"/>
            <w:tcBorders>
              <w:top w:val="nil"/>
              <w:left w:val="nil"/>
              <w:bottom w:val="single" w:sz="4" w:space="0" w:color="auto"/>
              <w:right w:val="single" w:sz="4" w:space="0" w:color="auto"/>
            </w:tcBorders>
            <w:shd w:val="clear" w:color="auto" w:fill="auto"/>
            <w:vAlign w:val="center"/>
          </w:tcPr>
          <w:p w14:paraId="6394F5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993" w:type="dxa"/>
            <w:tcBorders>
              <w:top w:val="nil"/>
              <w:left w:val="nil"/>
              <w:bottom w:val="single" w:sz="4" w:space="0" w:color="auto"/>
              <w:right w:val="single" w:sz="4" w:space="0" w:color="auto"/>
            </w:tcBorders>
            <w:shd w:val="clear" w:color="auto" w:fill="auto"/>
            <w:vAlign w:val="center"/>
          </w:tcPr>
          <w:p w14:paraId="64908FC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E9B49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8C1EE2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D949B2" w14:textId="77777777" w:rsidR="002830F8" w:rsidRDefault="005E2D08">
            <w:pPr>
              <w:jc w:val="center"/>
              <w:rPr>
                <w:rFonts w:ascii="Times New Roman" w:hAnsi="Times New Roman" w:cs="Times New Roman"/>
                <w:sz w:val="22"/>
              </w:rPr>
            </w:pPr>
            <w:r>
              <w:rPr>
                <w:rFonts w:ascii="Times New Roman" w:hAnsi="Times New Roman" w:cs="Times New Roman"/>
                <w:sz w:val="22"/>
              </w:rPr>
              <w:t>640</w:t>
            </w:r>
          </w:p>
        </w:tc>
        <w:tc>
          <w:tcPr>
            <w:tcW w:w="993" w:type="dxa"/>
            <w:tcBorders>
              <w:top w:val="nil"/>
              <w:left w:val="nil"/>
              <w:bottom w:val="single" w:sz="4" w:space="0" w:color="auto"/>
              <w:right w:val="single" w:sz="4" w:space="0" w:color="auto"/>
            </w:tcBorders>
            <w:shd w:val="clear" w:color="auto" w:fill="auto"/>
            <w:vAlign w:val="center"/>
          </w:tcPr>
          <w:p w14:paraId="04ED061D" w14:textId="77777777" w:rsidR="002830F8" w:rsidRDefault="005E2D08">
            <w:pPr>
              <w:jc w:val="center"/>
              <w:rPr>
                <w:rFonts w:ascii="Times New Roman" w:hAnsi="Times New Roman" w:cs="Times New Roman"/>
                <w:sz w:val="22"/>
              </w:rPr>
            </w:pPr>
            <w:r>
              <w:rPr>
                <w:rFonts w:ascii="Times New Roman" w:hAnsi="Times New Roman" w:cs="Times New Roman"/>
                <w:sz w:val="22"/>
              </w:rPr>
              <w:t>517</w:t>
            </w:r>
          </w:p>
        </w:tc>
        <w:tc>
          <w:tcPr>
            <w:tcW w:w="992" w:type="dxa"/>
            <w:tcBorders>
              <w:top w:val="nil"/>
              <w:left w:val="nil"/>
              <w:bottom w:val="single" w:sz="4" w:space="0" w:color="auto"/>
              <w:right w:val="single" w:sz="4" w:space="0" w:color="auto"/>
            </w:tcBorders>
            <w:shd w:val="clear" w:color="auto" w:fill="auto"/>
            <w:vAlign w:val="center"/>
          </w:tcPr>
          <w:p w14:paraId="14102ED9" w14:textId="77777777" w:rsidR="002830F8" w:rsidRDefault="005E2D08">
            <w:pPr>
              <w:jc w:val="center"/>
              <w:rPr>
                <w:rFonts w:ascii="Times New Roman" w:hAnsi="Times New Roman" w:cs="Times New Roman"/>
                <w:sz w:val="22"/>
              </w:rPr>
            </w:pPr>
            <w:r>
              <w:rPr>
                <w:rFonts w:ascii="Times New Roman" w:hAnsi="Times New Roman" w:cs="Times New Roman"/>
                <w:sz w:val="22"/>
              </w:rPr>
              <w:t>453</w:t>
            </w:r>
          </w:p>
        </w:tc>
        <w:tc>
          <w:tcPr>
            <w:tcW w:w="992" w:type="dxa"/>
            <w:tcBorders>
              <w:top w:val="nil"/>
              <w:left w:val="nil"/>
              <w:bottom w:val="single" w:sz="4" w:space="0" w:color="auto"/>
              <w:right w:val="single" w:sz="4" w:space="0" w:color="auto"/>
            </w:tcBorders>
            <w:shd w:val="clear" w:color="auto" w:fill="auto"/>
            <w:vAlign w:val="center"/>
          </w:tcPr>
          <w:p w14:paraId="4BE20A08"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9A7AE8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0DF077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444E86B" w14:textId="77777777">
        <w:trPr>
          <w:trHeight w:val="295"/>
          <w:jc w:val="center"/>
        </w:trPr>
        <w:tc>
          <w:tcPr>
            <w:tcW w:w="992" w:type="dxa"/>
            <w:vMerge w:val="restart"/>
            <w:tcBorders>
              <w:top w:val="single" w:sz="4" w:space="0" w:color="auto"/>
              <w:left w:val="single" w:sz="4" w:space="0" w:color="auto"/>
              <w:bottom w:val="nil"/>
              <w:right w:val="single" w:sz="4" w:space="0" w:color="auto"/>
            </w:tcBorders>
            <w:shd w:val="clear" w:color="auto" w:fill="auto"/>
            <w:vAlign w:val="center"/>
          </w:tcPr>
          <w:p w14:paraId="6880EC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黄河上中游区</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C0B4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宁夏</w:t>
            </w:r>
          </w:p>
        </w:tc>
        <w:tc>
          <w:tcPr>
            <w:tcW w:w="3543" w:type="dxa"/>
            <w:tcBorders>
              <w:top w:val="nil"/>
              <w:left w:val="nil"/>
              <w:bottom w:val="single" w:sz="4" w:space="0" w:color="auto"/>
              <w:right w:val="single" w:sz="4" w:space="0" w:color="auto"/>
            </w:tcBorders>
            <w:shd w:val="clear" w:color="auto" w:fill="auto"/>
            <w:vAlign w:val="center"/>
          </w:tcPr>
          <w:p w14:paraId="2A190A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卫宁沙坡头灌区</w:t>
            </w:r>
          </w:p>
        </w:tc>
        <w:tc>
          <w:tcPr>
            <w:tcW w:w="993" w:type="dxa"/>
            <w:tcBorders>
              <w:top w:val="nil"/>
              <w:left w:val="nil"/>
              <w:bottom w:val="single" w:sz="4" w:space="0" w:color="auto"/>
              <w:right w:val="single" w:sz="4" w:space="0" w:color="auto"/>
            </w:tcBorders>
            <w:shd w:val="clear" w:color="auto" w:fill="auto"/>
            <w:vAlign w:val="center"/>
          </w:tcPr>
          <w:p w14:paraId="1DC3A8D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6311C0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50DA6F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7CB2AF9" w14:textId="77777777" w:rsidR="002830F8" w:rsidRDefault="005E2D08">
            <w:pPr>
              <w:jc w:val="center"/>
              <w:rPr>
                <w:rFonts w:ascii="Times New Roman" w:hAnsi="Times New Roman" w:cs="Times New Roman"/>
                <w:sz w:val="22"/>
              </w:rPr>
            </w:pPr>
            <w:r>
              <w:rPr>
                <w:rFonts w:ascii="Times New Roman" w:hAnsi="Times New Roman" w:cs="Times New Roman"/>
                <w:sz w:val="22"/>
              </w:rPr>
              <w:t>908</w:t>
            </w:r>
          </w:p>
        </w:tc>
        <w:tc>
          <w:tcPr>
            <w:tcW w:w="993" w:type="dxa"/>
            <w:tcBorders>
              <w:top w:val="nil"/>
              <w:left w:val="nil"/>
              <w:bottom w:val="single" w:sz="4" w:space="0" w:color="auto"/>
              <w:right w:val="single" w:sz="4" w:space="0" w:color="auto"/>
            </w:tcBorders>
            <w:shd w:val="clear" w:color="auto" w:fill="auto"/>
            <w:vAlign w:val="center"/>
          </w:tcPr>
          <w:p w14:paraId="183C52C0" w14:textId="77777777" w:rsidR="002830F8" w:rsidRDefault="005E2D08">
            <w:pPr>
              <w:jc w:val="center"/>
              <w:rPr>
                <w:rFonts w:ascii="Times New Roman" w:hAnsi="Times New Roman" w:cs="Times New Roman"/>
                <w:sz w:val="22"/>
              </w:rPr>
            </w:pPr>
            <w:r>
              <w:rPr>
                <w:rFonts w:ascii="Times New Roman" w:hAnsi="Times New Roman" w:cs="Times New Roman"/>
                <w:sz w:val="22"/>
              </w:rPr>
              <w:t>680</w:t>
            </w:r>
          </w:p>
        </w:tc>
        <w:tc>
          <w:tcPr>
            <w:tcW w:w="992" w:type="dxa"/>
            <w:tcBorders>
              <w:top w:val="nil"/>
              <w:left w:val="nil"/>
              <w:bottom w:val="single" w:sz="4" w:space="0" w:color="auto"/>
              <w:right w:val="single" w:sz="4" w:space="0" w:color="auto"/>
            </w:tcBorders>
            <w:shd w:val="clear" w:color="auto" w:fill="auto"/>
            <w:vAlign w:val="center"/>
          </w:tcPr>
          <w:p w14:paraId="5D3F3D61" w14:textId="77777777" w:rsidR="002830F8" w:rsidRDefault="005E2D08">
            <w:pPr>
              <w:jc w:val="center"/>
              <w:rPr>
                <w:rFonts w:ascii="Times New Roman" w:hAnsi="Times New Roman" w:cs="Times New Roman"/>
                <w:sz w:val="22"/>
              </w:rPr>
            </w:pPr>
            <w:r>
              <w:rPr>
                <w:rFonts w:ascii="Times New Roman" w:hAnsi="Times New Roman" w:cs="Times New Roman"/>
                <w:sz w:val="22"/>
              </w:rPr>
              <w:t>595</w:t>
            </w:r>
          </w:p>
        </w:tc>
        <w:tc>
          <w:tcPr>
            <w:tcW w:w="992" w:type="dxa"/>
            <w:tcBorders>
              <w:top w:val="nil"/>
              <w:left w:val="nil"/>
              <w:bottom w:val="single" w:sz="4" w:space="0" w:color="auto"/>
              <w:right w:val="single" w:sz="4" w:space="0" w:color="auto"/>
            </w:tcBorders>
            <w:shd w:val="clear" w:color="auto" w:fill="auto"/>
            <w:vAlign w:val="center"/>
          </w:tcPr>
          <w:p w14:paraId="5E22A3D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1F3E3F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47C6BE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7C0C9725" w14:textId="77777777">
        <w:trPr>
          <w:trHeight w:val="295"/>
          <w:jc w:val="center"/>
        </w:trPr>
        <w:tc>
          <w:tcPr>
            <w:tcW w:w="992" w:type="dxa"/>
            <w:vMerge/>
            <w:tcBorders>
              <w:top w:val="single" w:sz="4" w:space="0" w:color="auto"/>
              <w:left w:val="single" w:sz="4" w:space="0" w:color="auto"/>
              <w:bottom w:val="nil"/>
              <w:right w:val="single" w:sz="4" w:space="0" w:color="auto"/>
            </w:tcBorders>
            <w:vAlign w:val="center"/>
          </w:tcPr>
          <w:p w14:paraId="029526BE"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EFC00A5"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14B1879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青铜峡河东灌区</w:t>
            </w:r>
          </w:p>
        </w:tc>
        <w:tc>
          <w:tcPr>
            <w:tcW w:w="993" w:type="dxa"/>
            <w:tcBorders>
              <w:top w:val="nil"/>
              <w:left w:val="nil"/>
              <w:bottom w:val="single" w:sz="4" w:space="0" w:color="auto"/>
              <w:right w:val="single" w:sz="4" w:space="0" w:color="auto"/>
            </w:tcBorders>
            <w:shd w:val="clear" w:color="auto" w:fill="auto"/>
            <w:vAlign w:val="center"/>
          </w:tcPr>
          <w:p w14:paraId="79AABD6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631490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BCB49F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0E159F4" w14:textId="77777777" w:rsidR="002830F8" w:rsidRDefault="005E2D08">
            <w:pPr>
              <w:jc w:val="center"/>
              <w:rPr>
                <w:rFonts w:ascii="Times New Roman" w:hAnsi="Times New Roman" w:cs="Times New Roman"/>
                <w:sz w:val="22"/>
              </w:rPr>
            </w:pPr>
            <w:r>
              <w:rPr>
                <w:rFonts w:ascii="Times New Roman" w:hAnsi="Times New Roman" w:cs="Times New Roman"/>
                <w:sz w:val="22"/>
              </w:rPr>
              <w:t>908</w:t>
            </w:r>
          </w:p>
        </w:tc>
        <w:tc>
          <w:tcPr>
            <w:tcW w:w="993" w:type="dxa"/>
            <w:tcBorders>
              <w:top w:val="nil"/>
              <w:left w:val="nil"/>
              <w:bottom w:val="single" w:sz="4" w:space="0" w:color="auto"/>
              <w:right w:val="single" w:sz="4" w:space="0" w:color="auto"/>
            </w:tcBorders>
            <w:shd w:val="clear" w:color="auto" w:fill="auto"/>
            <w:vAlign w:val="center"/>
          </w:tcPr>
          <w:p w14:paraId="7044BB95" w14:textId="77777777" w:rsidR="002830F8" w:rsidRDefault="005E2D08">
            <w:pPr>
              <w:jc w:val="center"/>
              <w:rPr>
                <w:rFonts w:ascii="Times New Roman" w:hAnsi="Times New Roman" w:cs="Times New Roman"/>
                <w:sz w:val="22"/>
              </w:rPr>
            </w:pPr>
            <w:r>
              <w:rPr>
                <w:rFonts w:ascii="Times New Roman" w:hAnsi="Times New Roman" w:cs="Times New Roman"/>
                <w:sz w:val="22"/>
              </w:rPr>
              <w:t>680</w:t>
            </w:r>
          </w:p>
        </w:tc>
        <w:tc>
          <w:tcPr>
            <w:tcW w:w="992" w:type="dxa"/>
            <w:tcBorders>
              <w:top w:val="nil"/>
              <w:left w:val="nil"/>
              <w:bottom w:val="single" w:sz="4" w:space="0" w:color="auto"/>
              <w:right w:val="single" w:sz="4" w:space="0" w:color="auto"/>
            </w:tcBorders>
            <w:shd w:val="clear" w:color="auto" w:fill="auto"/>
            <w:vAlign w:val="center"/>
          </w:tcPr>
          <w:p w14:paraId="17DD2A15" w14:textId="77777777" w:rsidR="002830F8" w:rsidRDefault="005E2D08">
            <w:pPr>
              <w:jc w:val="center"/>
              <w:rPr>
                <w:rFonts w:ascii="Times New Roman" w:hAnsi="Times New Roman" w:cs="Times New Roman"/>
                <w:sz w:val="22"/>
              </w:rPr>
            </w:pPr>
            <w:r>
              <w:rPr>
                <w:rFonts w:ascii="Times New Roman" w:hAnsi="Times New Roman" w:cs="Times New Roman"/>
                <w:sz w:val="22"/>
              </w:rPr>
              <w:t>595</w:t>
            </w:r>
          </w:p>
        </w:tc>
        <w:tc>
          <w:tcPr>
            <w:tcW w:w="992" w:type="dxa"/>
            <w:tcBorders>
              <w:top w:val="nil"/>
              <w:left w:val="nil"/>
              <w:bottom w:val="single" w:sz="4" w:space="0" w:color="auto"/>
              <w:right w:val="single" w:sz="4" w:space="0" w:color="auto"/>
            </w:tcBorders>
            <w:shd w:val="clear" w:color="auto" w:fill="auto"/>
            <w:vAlign w:val="center"/>
          </w:tcPr>
          <w:p w14:paraId="1AA4314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803863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A4033B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8C3D281" w14:textId="77777777">
        <w:trPr>
          <w:trHeight w:val="295"/>
          <w:jc w:val="center"/>
        </w:trPr>
        <w:tc>
          <w:tcPr>
            <w:tcW w:w="992" w:type="dxa"/>
            <w:vMerge/>
            <w:tcBorders>
              <w:top w:val="single" w:sz="4" w:space="0" w:color="auto"/>
              <w:left w:val="single" w:sz="4" w:space="0" w:color="auto"/>
              <w:bottom w:val="nil"/>
              <w:right w:val="single" w:sz="4" w:space="0" w:color="auto"/>
            </w:tcBorders>
            <w:vAlign w:val="center"/>
          </w:tcPr>
          <w:p w14:paraId="0A0F51F8"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8C83D63"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04E7AB7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青铜峡河西银南灌区</w:t>
            </w:r>
          </w:p>
        </w:tc>
        <w:tc>
          <w:tcPr>
            <w:tcW w:w="993" w:type="dxa"/>
            <w:tcBorders>
              <w:top w:val="nil"/>
              <w:left w:val="nil"/>
              <w:bottom w:val="single" w:sz="4" w:space="0" w:color="auto"/>
              <w:right w:val="single" w:sz="4" w:space="0" w:color="auto"/>
            </w:tcBorders>
            <w:shd w:val="clear" w:color="auto" w:fill="auto"/>
            <w:vAlign w:val="center"/>
          </w:tcPr>
          <w:p w14:paraId="46AA16C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6379CC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E85DCF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07A36A3" w14:textId="77777777" w:rsidR="002830F8" w:rsidRDefault="005E2D08">
            <w:pPr>
              <w:jc w:val="center"/>
              <w:rPr>
                <w:rFonts w:ascii="Times New Roman" w:hAnsi="Times New Roman" w:cs="Times New Roman"/>
                <w:sz w:val="22"/>
              </w:rPr>
            </w:pPr>
            <w:r>
              <w:rPr>
                <w:rFonts w:ascii="Times New Roman" w:hAnsi="Times New Roman" w:cs="Times New Roman"/>
                <w:sz w:val="22"/>
              </w:rPr>
              <w:t>908</w:t>
            </w:r>
          </w:p>
        </w:tc>
        <w:tc>
          <w:tcPr>
            <w:tcW w:w="993" w:type="dxa"/>
            <w:tcBorders>
              <w:top w:val="nil"/>
              <w:left w:val="nil"/>
              <w:bottom w:val="single" w:sz="4" w:space="0" w:color="auto"/>
              <w:right w:val="single" w:sz="4" w:space="0" w:color="auto"/>
            </w:tcBorders>
            <w:shd w:val="clear" w:color="auto" w:fill="auto"/>
            <w:vAlign w:val="center"/>
          </w:tcPr>
          <w:p w14:paraId="3B8ED552" w14:textId="77777777" w:rsidR="002830F8" w:rsidRDefault="005E2D08">
            <w:pPr>
              <w:jc w:val="center"/>
              <w:rPr>
                <w:rFonts w:ascii="Times New Roman" w:hAnsi="Times New Roman" w:cs="Times New Roman"/>
                <w:sz w:val="22"/>
              </w:rPr>
            </w:pPr>
            <w:r>
              <w:rPr>
                <w:rFonts w:ascii="Times New Roman" w:hAnsi="Times New Roman" w:cs="Times New Roman"/>
                <w:sz w:val="22"/>
              </w:rPr>
              <w:t>680</w:t>
            </w:r>
          </w:p>
        </w:tc>
        <w:tc>
          <w:tcPr>
            <w:tcW w:w="992" w:type="dxa"/>
            <w:tcBorders>
              <w:top w:val="nil"/>
              <w:left w:val="nil"/>
              <w:bottom w:val="single" w:sz="4" w:space="0" w:color="auto"/>
              <w:right w:val="single" w:sz="4" w:space="0" w:color="auto"/>
            </w:tcBorders>
            <w:shd w:val="clear" w:color="auto" w:fill="auto"/>
            <w:vAlign w:val="center"/>
          </w:tcPr>
          <w:p w14:paraId="719A76EA" w14:textId="77777777" w:rsidR="002830F8" w:rsidRDefault="005E2D08">
            <w:pPr>
              <w:jc w:val="center"/>
              <w:rPr>
                <w:rFonts w:ascii="Times New Roman" w:hAnsi="Times New Roman" w:cs="Times New Roman"/>
                <w:sz w:val="22"/>
              </w:rPr>
            </w:pPr>
            <w:r>
              <w:rPr>
                <w:rFonts w:ascii="Times New Roman" w:hAnsi="Times New Roman" w:cs="Times New Roman"/>
                <w:sz w:val="22"/>
              </w:rPr>
              <w:t>595</w:t>
            </w:r>
          </w:p>
        </w:tc>
        <w:tc>
          <w:tcPr>
            <w:tcW w:w="992" w:type="dxa"/>
            <w:tcBorders>
              <w:top w:val="nil"/>
              <w:left w:val="nil"/>
              <w:bottom w:val="single" w:sz="4" w:space="0" w:color="auto"/>
              <w:right w:val="single" w:sz="4" w:space="0" w:color="auto"/>
            </w:tcBorders>
            <w:shd w:val="clear" w:color="auto" w:fill="auto"/>
            <w:vAlign w:val="center"/>
          </w:tcPr>
          <w:p w14:paraId="4DD0DDD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DADA5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6F8258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E9DE0A0" w14:textId="77777777">
        <w:trPr>
          <w:trHeight w:val="295"/>
          <w:jc w:val="center"/>
        </w:trPr>
        <w:tc>
          <w:tcPr>
            <w:tcW w:w="992" w:type="dxa"/>
            <w:vMerge/>
            <w:tcBorders>
              <w:top w:val="single" w:sz="4" w:space="0" w:color="auto"/>
              <w:left w:val="single" w:sz="4" w:space="0" w:color="auto"/>
              <w:bottom w:val="nil"/>
              <w:right w:val="single" w:sz="4" w:space="0" w:color="auto"/>
            </w:tcBorders>
            <w:vAlign w:val="center"/>
          </w:tcPr>
          <w:p w14:paraId="4B6F7661"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E1D4713"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143C639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青铜峡河西银北灌区</w:t>
            </w:r>
          </w:p>
        </w:tc>
        <w:tc>
          <w:tcPr>
            <w:tcW w:w="993" w:type="dxa"/>
            <w:tcBorders>
              <w:top w:val="nil"/>
              <w:left w:val="nil"/>
              <w:bottom w:val="single" w:sz="4" w:space="0" w:color="auto"/>
              <w:right w:val="single" w:sz="4" w:space="0" w:color="auto"/>
            </w:tcBorders>
            <w:shd w:val="clear" w:color="auto" w:fill="auto"/>
            <w:vAlign w:val="center"/>
          </w:tcPr>
          <w:p w14:paraId="6BC580D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EC313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A28C98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9C8CD09" w14:textId="77777777" w:rsidR="002830F8" w:rsidRDefault="005E2D08">
            <w:pPr>
              <w:jc w:val="center"/>
              <w:rPr>
                <w:rFonts w:ascii="Times New Roman" w:hAnsi="Times New Roman" w:cs="Times New Roman"/>
                <w:sz w:val="22"/>
              </w:rPr>
            </w:pPr>
            <w:r>
              <w:rPr>
                <w:rFonts w:ascii="Times New Roman" w:hAnsi="Times New Roman" w:cs="Times New Roman"/>
                <w:sz w:val="22"/>
              </w:rPr>
              <w:t>908</w:t>
            </w:r>
          </w:p>
        </w:tc>
        <w:tc>
          <w:tcPr>
            <w:tcW w:w="993" w:type="dxa"/>
            <w:tcBorders>
              <w:top w:val="nil"/>
              <w:left w:val="nil"/>
              <w:bottom w:val="single" w:sz="4" w:space="0" w:color="auto"/>
              <w:right w:val="single" w:sz="4" w:space="0" w:color="auto"/>
            </w:tcBorders>
            <w:shd w:val="clear" w:color="auto" w:fill="auto"/>
            <w:vAlign w:val="center"/>
          </w:tcPr>
          <w:p w14:paraId="076EAF8F" w14:textId="77777777" w:rsidR="002830F8" w:rsidRDefault="005E2D08">
            <w:pPr>
              <w:jc w:val="center"/>
              <w:rPr>
                <w:rFonts w:ascii="Times New Roman" w:hAnsi="Times New Roman" w:cs="Times New Roman"/>
                <w:sz w:val="22"/>
              </w:rPr>
            </w:pPr>
            <w:r>
              <w:rPr>
                <w:rFonts w:ascii="Times New Roman" w:hAnsi="Times New Roman" w:cs="Times New Roman"/>
                <w:sz w:val="22"/>
              </w:rPr>
              <w:t>680</w:t>
            </w:r>
          </w:p>
        </w:tc>
        <w:tc>
          <w:tcPr>
            <w:tcW w:w="992" w:type="dxa"/>
            <w:tcBorders>
              <w:top w:val="nil"/>
              <w:left w:val="nil"/>
              <w:bottom w:val="single" w:sz="4" w:space="0" w:color="auto"/>
              <w:right w:val="single" w:sz="4" w:space="0" w:color="auto"/>
            </w:tcBorders>
            <w:shd w:val="clear" w:color="auto" w:fill="auto"/>
            <w:vAlign w:val="center"/>
          </w:tcPr>
          <w:p w14:paraId="3C51B9E5" w14:textId="77777777" w:rsidR="002830F8" w:rsidRDefault="005E2D08">
            <w:pPr>
              <w:jc w:val="center"/>
              <w:rPr>
                <w:rFonts w:ascii="Times New Roman" w:hAnsi="Times New Roman" w:cs="Times New Roman"/>
                <w:sz w:val="22"/>
              </w:rPr>
            </w:pPr>
            <w:r>
              <w:rPr>
                <w:rFonts w:ascii="Times New Roman" w:hAnsi="Times New Roman" w:cs="Times New Roman"/>
                <w:sz w:val="22"/>
              </w:rPr>
              <w:t>595</w:t>
            </w:r>
          </w:p>
        </w:tc>
        <w:tc>
          <w:tcPr>
            <w:tcW w:w="992" w:type="dxa"/>
            <w:tcBorders>
              <w:top w:val="nil"/>
              <w:left w:val="nil"/>
              <w:bottom w:val="single" w:sz="4" w:space="0" w:color="auto"/>
              <w:right w:val="single" w:sz="4" w:space="0" w:color="auto"/>
            </w:tcBorders>
            <w:shd w:val="clear" w:color="auto" w:fill="auto"/>
            <w:vAlign w:val="center"/>
          </w:tcPr>
          <w:p w14:paraId="265561D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496E17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B54C88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40DCE35" w14:textId="77777777">
        <w:trPr>
          <w:trHeight w:val="295"/>
          <w:jc w:val="center"/>
        </w:trPr>
        <w:tc>
          <w:tcPr>
            <w:tcW w:w="992" w:type="dxa"/>
            <w:vMerge/>
            <w:tcBorders>
              <w:top w:val="single" w:sz="4" w:space="0" w:color="auto"/>
              <w:left w:val="single" w:sz="4" w:space="0" w:color="auto"/>
              <w:bottom w:val="nil"/>
              <w:right w:val="single" w:sz="4" w:space="0" w:color="auto"/>
            </w:tcBorders>
            <w:vAlign w:val="center"/>
          </w:tcPr>
          <w:p w14:paraId="29BF1E16" w14:textId="77777777" w:rsidR="002830F8" w:rsidRDefault="002830F8">
            <w:pPr>
              <w:widowControl/>
              <w:jc w:val="left"/>
              <w:rPr>
                <w:rFonts w:ascii="宋体" w:eastAsia="宋体" w:hAnsi="宋体" w:cs="宋体"/>
                <w:kern w:val="0"/>
                <w:sz w:val="22"/>
              </w:rPr>
            </w:pPr>
          </w:p>
        </w:tc>
        <w:tc>
          <w:tcPr>
            <w:tcW w:w="1560" w:type="dxa"/>
            <w:tcBorders>
              <w:top w:val="nil"/>
              <w:left w:val="nil"/>
              <w:bottom w:val="single" w:sz="4" w:space="0" w:color="auto"/>
              <w:right w:val="single" w:sz="4" w:space="0" w:color="auto"/>
            </w:tcBorders>
            <w:shd w:val="clear" w:color="auto" w:fill="auto"/>
            <w:vAlign w:val="center"/>
          </w:tcPr>
          <w:p w14:paraId="23F2022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w:t>
            </w:r>
          </w:p>
        </w:tc>
        <w:tc>
          <w:tcPr>
            <w:tcW w:w="3543" w:type="dxa"/>
            <w:tcBorders>
              <w:top w:val="nil"/>
              <w:left w:val="nil"/>
              <w:bottom w:val="single" w:sz="4" w:space="0" w:color="auto"/>
              <w:right w:val="single" w:sz="4" w:space="0" w:color="auto"/>
            </w:tcBorders>
            <w:shd w:val="clear" w:color="auto" w:fill="auto"/>
            <w:vAlign w:val="center"/>
          </w:tcPr>
          <w:p w14:paraId="1649ECB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陇南片</w:t>
            </w:r>
          </w:p>
        </w:tc>
        <w:tc>
          <w:tcPr>
            <w:tcW w:w="993" w:type="dxa"/>
            <w:tcBorders>
              <w:top w:val="nil"/>
              <w:left w:val="nil"/>
              <w:bottom w:val="single" w:sz="4" w:space="0" w:color="auto"/>
              <w:right w:val="single" w:sz="4" w:space="0" w:color="auto"/>
            </w:tcBorders>
            <w:shd w:val="clear" w:color="auto" w:fill="auto"/>
            <w:vAlign w:val="center"/>
          </w:tcPr>
          <w:p w14:paraId="2D0BBC3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640749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1C623F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95F9E45" w14:textId="77777777" w:rsidR="002830F8" w:rsidRDefault="005E2D08">
            <w:pPr>
              <w:jc w:val="center"/>
              <w:rPr>
                <w:rFonts w:ascii="Times New Roman" w:hAnsi="Times New Roman" w:cs="Times New Roman"/>
                <w:sz w:val="22"/>
              </w:rPr>
            </w:pPr>
            <w:r>
              <w:rPr>
                <w:rFonts w:ascii="Times New Roman" w:hAnsi="Times New Roman" w:cs="Times New Roman"/>
                <w:sz w:val="22"/>
              </w:rPr>
              <w:t>410</w:t>
            </w:r>
          </w:p>
        </w:tc>
        <w:tc>
          <w:tcPr>
            <w:tcW w:w="993" w:type="dxa"/>
            <w:tcBorders>
              <w:top w:val="nil"/>
              <w:left w:val="nil"/>
              <w:bottom w:val="single" w:sz="4" w:space="0" w:color="auto"/>
              <w:right w:val="single" w:sz="4" w:space="0" w:color="auto"/>
            </w:tcBorders>
            <w:shd w:val="clear" w:color="auto" w:fill="auto"/>
            <w:vAlign w:val="center"/>
          </w:tcPr>
          <w:p w14:paraId="34476C1F" w14:textId="77777777" w:rsidR="002830F8" w:rsidRDefault="005E2D08">
            <w:pPr>
              <w:jc w:val="center"/>
              <w:rPr>
                <w:rFonts w:ascii="Times New Roman" w:hAnsi="Times New Roman" w:cs="Times New Roman"/>
                <w:sz w:val="22"/>
              </w:rPr>
            </w:pPr>
            <w:r>
              <w:rPr>
                <w:rFonts w:ascii="Times New Roman" w:hAnsi="Times New Roman" w:cs="Times New Roman"/>
                <w:sz w:val="22"/>
              </w:rPr>
              <w:t>324</w:t>
            </w:r>
          </w:p>
        </w:tc>
        <w:tc>
          <w:tcPr>
            <w:tcW w:w="992" w:type="dxa"/>
            <w:tcBorders>
              <w:top w:val="nil"/>
              <w:left w:val="nil"/>
              <w:bottom w:val="single" w:sz="4" w:space="0" w:color="auto"/>
              <w:right w:val="single" w:sz="4" w:space="0" w:color="auto"/>
            </w:tcBorders>
            <w:shd w:val="clear" w:color="auto" w:fill="auto"/>
            <w:vAlign w:val="center"/>
          </w:tcPr>
          <w:p w14:paraId="330BBDCD" w14:textId="77777777" w:rsidR="002830F8" w:rsidRDefault="005E2D08">
            <w:pPr>
              <w:jc w:val="center"/>
              <w:rPr>
                <w:rFonts w:ascii="Times New Roman" w:hAnsi="Times New Roman" w:cs="Times New Roman"/>
                <w:sz w:val="22"/>
              </w:rPr>
            </w:pPr>
            <w:r>
              <w:rPr>
                <w:rFonts w:ascii="Times New Roman" w:hAnsi="Times New Roman" w:cs="Times New Roman"/>
                <w:sz w:val="22"/>
              </w:rPr>
              <w:t>283</w:t>
            </w:r>
          </w:p>
        </w:tc>
        <w:tc>
          <w:tcPr>
            <w:tcW w:w="992" w:type="dxa"/>
            <w:tcBorders>
              <w:top w:val="nil"/>
              <w:left w:val="nil"/>
              <w:bottom w:val="single" w:sz="4" w:space="0" w:color="auto"/>
              <w:right w:val="single" w:sz="4" w:space="0" w:color="auto"/>
            </w:tcBorders>
            <w:shd w:val="clear" w:color="auto" w:fill="auto"/>
            <w:vAlign w:val="center"/>
          </w:tcPr>
          <w:p w14:paraId="647D2176"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F798A5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4BD7A6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2A0C8CD" w14:textId="77777777">
        <w:trPr>
          <w:trHeight w:hRule="exact" w:val="284"/>
          <w:jc w:val="center"/>
        </w:trPr>
        <w:tc>
          <w:tcPr>
            <w:tcW w:w="992" w:type="dxa"/>
            <w:vMerge/>
            <w:tcBorders>
              <w:top w:val="single" w:sz="4" w:space="0" w:color="auto"/>
              <w:left w:val="single" w:sz="4" w:space="0" w:color="auto"/>
              <w:bottom w:val="nil"/>
              <w:right w:val="single" w:sz="4" w:space="0" w:color="auto"/>
            </w:tcBorders>
            <w:vAlign w:val="center"/>
          </w:tcPr>
          <w:p w14:paraId="30ACACB5" w14:textId="77777777" w:rsidR="002830F8" w:rsidRDefault="002830F8">
            <w:pPr>
              <w:widowControl/>
              <w:jc w:val="left"/>
              <w:rPr>
                <w:rFonts w:ascii="宋体" w:eastAsia="宋体" w:hAnsi="宋体" w:cs="宋体"/>
                <w:kern w:val="0"/>
                <w:sz w:val="22"/>
              </w:rPr>
            </w:pPr>
          </w:p>
        </w:tc>
        <w:tc>
          <w:tcPr>
            <w:tcW w:w="1560" w:type="dxa"/>
            <w:tcBorders>
              <w:top w:val="nil"/>
              <w:left w:val="nil"/>
              <w:bottom w:val="single" w:sz="4" w:space="0" w:color="auto"/>
              <w:right w:val="single" w:sz="4" w:space="0" w:color="auto"/>
            </w:tcBorders>
            <w:shd w:val="clear" w:color="auto" w:fill="auto"/>
            <w:vAlign w:val="center"/>
          </w:tcPr>
          <w:p w14:paraId="6B6A73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543" w:type="dxa"/>
            <w:tcBorders>
              <w:top w:val="nil"/>
              <w:left w:val="nil"/>
              <w:bottom w:val="single" w:sz="4" w:space="0" w:color="auto"/>
              <w:right w:val="single" w:sz="4" w:space="0" w:color="auto"/>
            </w:tcBorders>
            <w:shd w:val="clear" w:color="auto" w:fill="auto"/>
            <w:vAlign w:val="center"/>
          </w:tcPr>
          <w:p w14:paraId="6DD7DDC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关中南部平原区</w:t>
            </w:r>
          </w:p>
        </w:tc>
        <w:tc>
          <w:tcPr>
            <w:tcW w:w="993" w:type="dxa"/>
            <w:tcBorders>
              <w:top w:val="nil"/>
              <w:left w:val="nil"/>
              <w:bottom w:val="single" w:sz="4" w:space="0" w:color="auto"/>
              <w:right w:val="single" w:sz="4" w:space="0" w:color="auto"/>
            </w:tcBorders>
            <w:shd w:val="clear" w:color="auto" w:fill="auto"/>
            <w:vAlign w:val="center"/>
          </w:tcPr>
          <w:p w14:paraId="0D63B08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476E19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FB81A9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4E1056B" w14:textId="77777777" w:rsidR="002830F8" w:rsidRDefault="005E2D08">
            <w:pPr>
              <w:jc w:val="center"/>
              <w:rPr>
                <w:rFonts w:ascii="Times New Roman" w:hAnsi="Times New Roman" w:cs="Times New Roman"/>
                <w:sz w:val="22"/>
              </w:rPr>
            </w:pPr>
            <w:r>
              <w:rPr>
                <w:rFonts w:ascii="Times New Roman" w:hAnsi="Times New Roman" w:cs="Times New Roman"/>
                <w:sz w:val="22"/>
              </w:rPr>
              <w:t>607</w:t>
            </w:r>
          </w:p>
        </w:tc>
        <w:tc>
          <w:tcPr>
            <w:tcW w:w="993" w:type="dxa"/>
            <w:tcBorders>
              <w:top w:val="nil"/>
              <w:left w:val="nil"/>
              <w:bottom w:val="single" w:sz="4" w:space="0" w:color="auto"/>
              <w:right w:val="single" w:sz="4" w:space="0" w:color="auto"/>
            </w:tcBorders>
            <w:shd w:val="clear" w:color="auto" w:fill="auto"/>
            <w:vAlign w:val="center"/>
          </w:tcPr>
          <w:p w14:paraId="7799CFA8" w14:textId="77777777" w:rsidR="002830F8" w:rsidRDefault="005E2D08">
            <w:pPr>
              <w:jc w:val="center"/>
              <w:rPr>
                <w:rFonts w:ascii="Times New Roman" w:hAnsi="Times New Roman" w:cs="Times New Roman"/>
                <w:sz w:val="22"/>
              </w:rPr>
            </w:pPr>
            <w:r>
              <w:rPr>
                <w:rFonts w:ascii="Times New Roman" w:hAnsi="Times New Roman" w:cs="Times New Roman"/>
                <w:sz w:val="22"/>
              </w:rPr>
              <w:t>485</w:t>
            </w:r>
          </w:p>
        </w:tc>
        <w:tc>
          <w:tcPr>
            <w:tcW w:w="992" w:type="dxa"/>
            <w:tcBorders>
              <w:top w:val="nil"/>
              <w:left w:val="nil"/>
              <w:bottom w:val="single" w:sz="4" w:space="0" w:color="auto"/>
              <w:right w:val="single" w:sz="4" w:space="0" w:color="auto"/>
            </w:tcBorders>
            <w:shd w:val="clear" w:color="auto" w:fill="auto"/>
            <w:vAlign w:val="center"/>
          </w:tcPr>
          <w:p w14:paraId="62C04E8C" w14:textId="77777777" w:rsidR="002830F8" w:rsidRDefault="005E2D08">
            <w:pPr>
              <w:jc w:val="center"/>
              <w:rPr>
                <w:rFonts w:ascii="Times New Roman" w:hAnsi="Times New Roman" w:cs="Times New Roman"/>
                <w:sz w:val="22"/>
              </w:rPr>
            </w:pPr>
            <w:r>
              <w:rPr>
                <w:rFonts w:ascii="Times New Roman" w:hAnsi="Times New Roman" w:cs="Times New Roman"/>
                <w:sz w:val="22"/>
              </w:rPr>
              <w:t>424</w:t>
            </w:r>
          </w:p>
        </w:tc>
        <w:tc>
          <w:tcPr>
            <w:tcW w:w="992" w:type="dxa"/>
            <w:tcBorders>
              <w:top w:val="nil"/>
              <w:left w:val="nil"/>
              <w:bottom w:val="single" w:sz="4" w:space="0" w:color="auto"/>
              <w:right w:val="single" w:sz="4" w:space="0" w:color="auto"/>
            </w:tcBorders>
            <w:shd w:val="clear" w:color="auto" w:fill="auto"/>
            <w:vAlign w:val="center"/>
          </w:tcPr>
          <w:p w14:paraId="06924E12"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5C9A9A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47E76D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54C2E5E" w14:textId="77777777">
        <w:trPr>
          <w:trHeight w:hRule="exact" w:val="295"/>
          <w:jc w:val="center"/>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4445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3F3E4C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3" w:type="dxa"/>
            <w:tcBorders>
              <w:top w:val="nil"/>
              <w:left w:val="nil"/>
              <w:bottom w:val="single" w:sz="4" w:space="0" w:color="auto"/>
              <w:right w:val="single" w:sz="4" w:space="0" w:color="auto"/>
            </w:tcBorders>
            <w:shd w:val="clear" w:color="auto" w:fill="auto"/>
            <w:vAlign w:val="center"/>
          </w:tcPr>
          <w:p w14:paraId="540BECC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豫东平原区</w:t>
            </w:r>
          </w:p>
        </w:tc>
        <w:tc>
          <w:tcPr>
            <w:tcW w:w="993" w:type="dxa"/>
            <w:tcBorders>
              <w:top w:val="nil"/>
              <w:left w:val="nil"/>
              <w:bottom w:val="single" w:sz="4" w:space="0" w:color="auto"/>
              <w:right w:val="single" w:sz="4" w:space="0" w:color="auto"/>
            </w:tcBorders>
            <w:shd w:val="clear" w:color="auto" w:fill="auto"/>
            <w:vAlign w:val="center"/>
          </w:tcPr>
          <w:p w14:paraId="68877E8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10E2B5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7A216E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5480E4" w14:textId="77777777" w:rsidR="002830F8" w:rsidRDefault="005E2D08">
            <w:pPr>
              <w:jc w:val="center"/>
              <w:rPr>
                <w:rFonts w:ascii="Times New Roman" w:hAnsi="Times New Roman" w:cs="Times New Roman"/>
                <w:sz w:val="22"/>
              </w:rPr>
            </w:pPr>
            <w:r>
              <w:rPr>
                <w:rFonts w:ascii="Times New Roman" w:hAnsi="Times New Roman" w:cs="Times New Roman"/>
                <w:sz w:val="22"/>
              </w:rPr>
              <w:t>640</w:t>
            </w:r>
          </w:p>
        </w:tc>
        <w:tc>
          <w:tcPr>
            <w:tcW w:w="993" w:type="dxa"/>
            <w:tcBorders>
              <w:top w:val="nil"/>
              <w:left w:val="nil"/>
              <w:bottom w:val="single" w:sz="4" w:space="0" w:color="auto"/>
              <w:right w:val="single" w:sz="4" w:space="0" w:color="auto"/>
            </w:tcBorders>
            <w:shd w:val="clear" w:color="auto" w:fill="auto"/>
            <w:vAlign w:val="center"/>
          </w:tcPr>
          <w:p w14:paraId="74E18BC8" w14:textId="77777777" w:rsidR="002830F8" w:rsidRDefault="005E2D08">
            <w:pPr>
              <w:jc w:val="center"/>
              <w:rPr>
                <w:rFonts w:ascii="Times New Roman" w:hAnsi="Times New Roman" w:cs="Times New Roman"/>
                <w:sz w:val="22"/>
              </w:rPr>
            </w:pPr>
            <w:r>
              <w:rPr>
                <w:rFonts w:ascii="Times New Roman" w:hAnsi="Times New Roman" w:cs="Times New Roman"/>
                <w:sz w:val="22"/>
              </w:rPr>
              <w:t>517</w:t>
            </w:r>
          </w:p>
        </w:tc>
        <w:tc>
          <w:tcPr>
            <w:tcW w:w="992" w:type="dxa"/>
            <w:tcBorders>
              <w:top w:val="nil"/>
              <w:left w:val="nil"/>
              <w:bottom w:val="single" w:sz="4" w:space="0" w:color="auto"/>
              <w:right w:val="single" w:sz="4" w:space="0" w:color="auto"/>
            </w:tcBorders>
            <w:shd w:val="clear" w:color="auto" w:fill="auto"/>
            <w:vAlign w:val="center"/>
          </w:tcPr>
          <w:p w14:paraId="0BBC79A9" w14:textId="77777777" w:rsidR="002830F8" w:rsidRDefault="005E2D08">
            <w:pPr>
              <w:jc w:val="center"/>
              <w:rPr>
                <w:rFonts w:ascii="Times New Roman" w:hAnsi="Times New Roman" w:cs="Times New Roman"/>
                <w:sz w:val="22"/>
              </w:rPr>
            </w:pPr>
            <w:r>
              <w:rPr>
                <w:rFonts w:ascii="Times New Roman" w:hAnsi="Times New Roman" w:cs="Times New Roman"/>
                <w:sz w:val="22"/>
              </w:rPr>
              <w:t>453</w:t>
            </w:r>
          </w:p>
        </w:tc>
        <w:tc>
          <w:tcPr>
            <w:tcW w:w="992" w:type="dxa"/>
            <w:tcBorders>
              <w:top w:val="nil"/>
              <w:left w:val="nil"/>
              <w:bottom w:val="single" w:sz="4" w:space="0" w:color="auto"/>
              <w:right w:val="single" w:sz="4" w:space="0" w:color="auto"/>
            </w:tcBorders>
            <w:shd w:val="clear" w:color="auto" w:fill="auto"/>
            <w:vAlign w:val="center"/>
          </w:tcPr>
          <w:p w14:paraId="5894019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10CE1D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64161A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F7E3669" w14:textId="77777777">
        <w:trPr>
          <w:trHeight w:hRule="exact" w:val="295"/>
          <w:jc w:val="center"/>
        </w:trPr>
        <w:tc>
          <w:tcPr>
            <w:tcW w:w="992" w:type="dxa"/>
            <w:vMerge/>
            <w:tcBorders>
              <w:top w:val="single" w:sz="4" w:space="0" w:color="auto"/>
              <w:left w:val="single" w:sz="4" w:space="0" w:color="auto"/>
              <w:bottom w:val="single" w:sz="4" w:space="0" w:color="000000"/>
              <w:right w:val="single" w:sz="4" w:space="0" w:color="auto"/>
            </w:tcBorders>
            <w:vAlign w:val="center"/>
          </w:tcPr>
          <w:p w14:paraId="469B98CD"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5A41C358"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27EFDCC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淮北平原区</w:t>
            </w:r>
          </w:p>
        </w:tc>
        <w:tc>
          <w:tcPr>
            <w:tcW w:w="993" w:type="dxa"/>
            <w:tcBorders>
              <w:top w:val="nil"/>
              <w:left w:val="nil"/>
              <w:bottom w:val="single" w:sz="4" w:space="0" w:color="auto"/>
              <w:right w:val="single" w:sz="4" w:space="0" w:color="auto"/>
            </w:tcBorders>
            <w:shd w:val="clear" w:color="auto" w:fill="auto"/>
            <w:vAlign w:val="center"/>
          </w:tcPr>
          <w:p w14:paraId="37F4FDD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CBB8C4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2026CB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210B2C5" w14:textId="77777777" w:rsidR="002830F8" w:rsidRDefault="005E2D08">
            <w:pPr>
              <w:jc w:val="center"/>
              <w:rPr>
                <w:rFonts w:ascii="Times New Roman" w:hAnsi="Times New Roman" w:cs="Times New Roman"/>
                <w:sz w:val="22"/>
              </w:rPr>
            </w:pPr>
            <w:r>
              <w:rPr>
                <w:rFonts w:ascii="Times New Roman" w:hAnsi="Times New Roman" w:cs="Times New Roman"/>
                <w:sz w:val="22"/>
              </w:rPr>
              <w:t>520</w:t>
            </w:r>
          </w:p>
        </w:tc>
        <w:tc>
          <w:tcPr>
            <w:tcW w:w="993" w:type="dxa"/>
            <w:tcBorders>
              <w:top w:val="nil"/>
              <w:left w:val="nil"/>
              <w:bottom w:val="single" w:sz="4" w:space="0" w:color="auto"/>
              <w:right w:val="single" w:sz="4" w:space="0" w:color="auto"/>
            </w:tcBorders>
            <w:shd w:val="clear" w:color="auto" w:fill="auto"/>
            <w:vAlign w:val="center"/>
          </w:tcPr>
          <w:p w14:paraId="15A6FBB2" w14:textId="77777777" w:rsidR="002830F8" w:rsidRDefault="005E2D08">
            <w:pPr>
              <w:jc w:val="center"/>
              <w:rPr>
                <w:rFonts w:ascii="Times New Roman" w:hAnsi="Times New Roman" w:cs="Times New Roman"/>
                <w:sz w:val="22"/>
              </w:rPr>
            </w:pPr>
            <w:r>
              <w:rPr>
                <w:rFonts w:ascii="Times New Roman" w:hAnsi="Times New Roman" w:cs="Times New Roman"/>
                <w:sz w:val="22"/>
              </w:rPr>
              <w:t>420</w:t>
            </w:r>
          </w:p>
        </w:tc>
        <w:tc>
          <w:tcPr>
            <w:tcW w:w="992" w:type="dxa"/>
            <w:tcBorders>
              <w:top w:val="nil"/>
              <w:left w:val="nil"/>
              <w:bottom w:val="single" w:sz="4" w:space="0" w:color="auto"/>
              <w:right w:val="single" w:sz="4" w:space="0" w:color="auto"/>
            </w:tcBorders>
            <w:shd w:val="clear" w:color="auto" w:fill="auto"/>
            <w:vAlign w:val="center"/>
          </w:tcPr>
          <w:p w14:paraId="4212A41F" w14:textId="77777777" w:rsidR="002830F8" w:rsidRDefault="005E2D08">
            <w:pPr>
              <w:jc w:val="center"/>
              <w:rPr>
                <w:rFonts w:ascii="Times New Roman" w:hAnsi="Times New Roman" w:cs="Times New Roman"/>
                <w:sz w:val="22"/>
              </w:rPr>
            </w:pPr>
            <w:r>
              <w:rPr>
                <w:rFonts w:ascii="Times New Roman" w:hAnsi="Times New Roman" w:cs="Times New Roman"/>
                <w:sz w:val="22"/>
              </w:rPr>
              <w:t>368</w:t>
            </w:r>
          </w:p>
        </w:tc>
        <w:tc>
          <w:tcPr>
            <w:tcW w:w="992" w:type="dxa"/>
            <w:tcBorders>
              <w:top w:val="nil"/>
              <w:left w:val="nil"/>
              <w:bottom w:val="single" w:sz="4" w:space="0" w:color="auto"/>
              <w:right w:val="single" w:sz="4" w:space="0" w:color="auto"/>
            </w:tcBorders>
            <w:shd w:val="clear" w:color="auto" w:fill="auto"/>
            <w:vAlign w:val="center"/>
          </w:tcPr>
          <w:p w14:paraId="602F058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6F4558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681E01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FAD6566" w14:textId="77777777">
        <w:trPr>
          <w:trHeight w:hRule="exact" w:val="295"/>
          <w:jc w:val="center"/>
        </w:trPr>
        <w:tc>
          <w:tcPr>
            <w:tcW w:w="992" w:type="dxa"/>
            <w:vMerge/>
            <w:tcBorders>
              <w:top w:val="single" w:sz="4" w:space="0" w:color="auto"/>
              <w:left w:val="single" w:sz="4" w:space="0" w:color="auto"/>
              <w:bottom w:val="single" w:sz="4" w:space="0" w:color="000000"/>
              <w:right w:val="single" w:sz="4" w:space="0" w:color="auto"/>
            </w:tcBorders>
            <w:vAlign w:val="center"/>
          </w:tcPr>
          <w:p w14:paraId="47FA1723"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60566E02"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6EC729D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山前平原区</w:t>
            </w:r>
          </w:p>
        </w:tc>
        <w:tc>
          <w:tcPr>
            <w:tcW w:w="993" w:type="dxa"/>
            <w:tcBorders>
              <w:top w:val="nil"/>
              <w:left w:val="nil"/>
              <w:bottom w:val="single" w:sz="4" w:space="0" w:color="auto"/>
              <w:right w:val="single" w:sz="4" w:space="0" w:color="auto"/>
            </w:tcBorders>
            <w:shd w:val="clear" w:color="auto" w:fill="auto"/>
            <w:vAlign w:val="center"/>
          </w:tcPr>
          <w:p w14:paraId="699C817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41F3E7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DAB663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37C4A48" w14:textId="77777777" w:rsidR="002830F8" w:rsidRDefault="005E2D08">
            <w:pPr>
              <w:jc w:val="center"/>
              <w:rPr>
                <w:rFonts w:ascii="Times New Roman" w:hAnsi="Times New Roman" w:cs="Times New Roman"/>
                <w:sz w:val="22"/>
              </w:rPr>
            </w:pPr>
            <w:r>
              <w:rPr>
                <w:rFonts w:ascii="Times New Roman" w:hAnsi="Times New Roman" w:cs="Times New Roman"/>
                <w:sz w:val="22"/>
              </w:rPr>
              <w:t>600</w:t>
            </w:r>
          </w:p>
        </w:tc>
        <w:tc>
          <w:tcPr>
            <w:tcW w:w="993" w:type="dxa"/>
            <w:tcBorders>
              <w:top w:val="nil"/>
              <w:left w:val="nil"/>
              <w:bottom w:val="single" w:sz="4" w:space="0" w:color="auto"/>
              <w:right w:val="single" w:sz="4" w:space="0" w:color="auto"/>
            </w:tcBorders>
            <w:shd w:val="clear" w:color="auto" w:fill="auto"/>
            <w:vAlign w:val="center"/>
          </w:tcPr>
          <w:p w14:paraId="723A75E2" w14:textId="77777777" w:rsidR="002830F8" w:rsidRDefault="005E2D08">
            <w:pPr>
              <w:jc w:val="center"/>
              <w:rPr>
                <w:rFonts w:ascii="Times New Roman" w:hAnsi="Times New Roman" w:cs="Times New Roman"/>
                <w:sz w:val="22"/>
              </w:rPr>
            </w:pPr>
            <w:r>
              <w:rPr>
                <w:rFonts w:ascii="Times New Roman" w:hAnsi="Times New Roman" w:cs="Times New Roman"/>
                <w:sz w:val="22"/>
              </w:rPr>
              <w:t>485</w:t>
            </w:r>
          </w:p>
        </w:tc>
        <w:tc>
          <w:tcPr>
            <w:tcW w:w="992" w:type="dxa"/>
            <w:tcBorders>
              <w:top w:val="nil"/>
              <w:left w:val="nil"/>
              <w:bottom w:val="single" w:sz="4" w:space="0" w:color="auto"/>
              <w:right w:val="single" w:sz="4" w:space="0" w:color="auto"/>
            </w:tcBorders>
            <w:shd w:val="clear" w:color="auto" w:fill="auto"/>
            <w:vAlign w:val="center"/>
          </w:tcPr>
          <w:p w14:paraId="47C9551D" w14:textId="77777777" w:rsidR="002830F8" w:rsidRDefault="005E2D08">
            <w:pPr>
              <w:jc w:val="center"/>
              <w:rPr>
                <w:rFonts w:ascii="Times New Roman" w:hAnsi="Times New Roman" w:cs="Times New Roman"/>
                <w:sz w:val="22"/>
              </w:rPr>
            </w:pPr>
            <w:r>
              <w:rPr>
                <w:rFonts w:ascii="Times New Roman" w:hAnsi="Times New Roman" w:cs="Times New Roman"/>
                <w:sz w:val="22"/>
              </w:rPr>
              <w:t>425</w:t>
            </w:r>
          </w:p>
        </w:tc>
        <w:tc>
          <w:tcPr>
            <w:tcW w:w="992" w:type="dxa"/>
            <w:tcBorders>
              <w:top w:val="nil"/>
              <w:left w:val="nil"/>
              <w:bottom w:val="single" w:sz="4" w:space="0" w:color="auto"/>
              <w:right w:val="single" w:sz="4" w:space="0" w:color="auto"/>
            </w:tcBorders>
            <w:shd w:val="clear" w:color="auto" w:fill="auto"/>
            <w:vAlign w:val="center"/>
          </w:tcPr>
          <w:p w14:paraId="11D316A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A1995D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296D66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D302D3F" w14:textId="77777777">
        <w:trPr>
          <w:trHeight w:hRule="exact" w:val="295"/>
          <w:jc w:val="center"/>
        </w:trPr>
        <w:tc>
          <w:tcPr>
            <w:tcW w:w="992" w:type="dxa"/>
            <w:vMerge w:val="restart"/>
            <w:tcBorders>
              <w:top w:val="nil"/>
              <w:left w:val="single" w:sz="4" w:space="0" w:color="auto"/>
              <w:bottom w:val="single" w:sz="4" w:space="0" w:color="auto"/>
              <w:right w:val="single" w:sz="4" w:space="0" w:color="auto"/>
            </w:tcBorders>
            <w:shd w:val="clear" w:color="auto" w:fill="auto"/>
            <w:vAlign w:val="center"/>
          </w:tcPr>
          <w:p w14:paraId="5A17C44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560" w:type="dxa"/>
            <w:vMerge w:val="restart"/>
            <w:tcBorders>
              <w:top w:val="nil"/>
              <w:left w:val="single" w:sz="4" w:space="0" w:color="auto"/>
              <w:bottom w:val="nil"/>
              <w:right w:val="single" w:sz="4" w:space="0" w:color="auto"/>
            </w:tcBorders>
            <w:shd w:val="clear" w:color="auto" w:fill="auto"/>
            <w:vAlign w:val="center"/>
          </w:tcPr>
          <w:p w14:paraId="5CD2E4C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543" w:type="dxa"/>
            <w:tcBorders>
              <w:top w:val="nil"/>
              <w:left w:val="nil"/>
              <w:bottom w:val="single" w:sz="4" w:space="0" w:color="auto"/>
              <w:right w:val="single" w:sz="4" w:space="0" w:color="auto"/>
            </w:tcBorders>
            <w:shd w:val="clear" w:color="auto" w:fill="auto"/>
            <w:vAlign w:val="center"/>
          </w:tcPr>
          <w:p w14:paraId="219EF3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I徐淮片区</w:t>
            </w:r>
          </w:p>
        </w:tc>
        <w:tc>
          <w:tcPr>
            <w:tcW w:w="993" w:type="dxa"/>
            <w:tcBorders>
              <w:top w:val="nil"/>
              <w:left w:val="nil"/>
              <w:bottom w:val="single" w:sz="4" w:space="0" w:color="auto"/>
              <w:right w:val="single" w:sz="4" w:space="0" w:color="auto"/>
            </w:tcBorders>
            <w:shd w:val="clear" w:color="auto" w:fill="auto"/>
            <w:vAlign w:val="center"/>
          </w:tcPr>
          <w:p w14:paraId="69ED1CE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87A72E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C96EF7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56DA97B" w14:textId="77777777" w:rsidR="002830F8" w:rsidRDefault="005E2D08">
            <w:pPr>
              <w:jc w:val="center"/>
              <w:rPr>
                <w:rFonts w:ascii="Times New Roman" w:hAnsi="Times New Roman" w:cs="Times New Roman"/>
                <w:sz w:val="22"/>
              </w:rPr>
            </w:pPr>
            <w:r>
              <w:rPr>
                <w:rFonts w:ascii="Times New Roman" w:hAnsi="Times New Roman" w:cs="Times New Roman"/>
                <w:sz w:val="22"/>
              </w:rPr>
              <w:t>583</w:t>
            </w:r>
          </w:p>
        </w:tc>
        <w:tc>
          <w:tcPr>
            <w:tcW w:w="993" w:type="dxa"/>
            <w:tcBorders>
              <w:top w:val="nil"/>
              <w:left w:val="nil"/>
              <w:bottom w:val="single" w:sz="4" w:space="0" w:color="auto"/>
              <w:right w:val="single" w:sz="4" w:space="0" w:color="auto"/>
            </w:tcBorders>
            <w:shd w:val="clear" w:color="auto" w:fill="auto"/>
            <w:vAlign w:val="center"/>
          </w:tcPr>
          <w:p w14:paraId="3B0BBA30" w14:textId="77777777" w:rsidR="002830F8" w:rsidRDefault="005E2D08">
            <w:pPr>
              <w:jc w:val="center"/>
              <w:rPr>
                <w:rFonts w:ascii="Times New Roman" w:hAnsi="Times New Roman" w:cs="Times New Roman"/>
                <w:sz w:val="22"/>
              </w:rPr>
            </w:pPr>
            <w:r>
              <w:rPr>
                <w:rFonts w:ascii="Times New Roman" w:hAnsi="Times New Roman" w:cs="Times New Roman"/>
                <w:sz w:val="22"/>
              </w:rPr>
              <w:t>547</w:t>
            </w:r>
          </w:p>
        </w:tc>
        <w:tc>
          <w:tcPr>
            <w:tcW w:w="992" w:type="dxa"/>
            <w:tcBorders>
              <w:top w:val="nil"/>
              <w:left w:val="nil"/>
              <w:bottom w:val="single" w:sz="4" w:space="0" w:color="auto"/>
              <w:right w:val="single" w:sz="4" w:space="0" w:color="auto"/>
            </w:tcBorders>
            <w:shd w:val="clear" w:color="auto" w:fill="auto"/>
            <w:vAlign w:val="center"/>
          </w:tcPr>
          <w:p w14:paraId="4BF2897F" w14:textId="77777777" w:rsidR="002830F8" w:rsidRDefault="005E2D08">
            <w:pPr>
              <w:jc w:val="center"/>
              <w:rPr>
                <w:rFonts w:ascii="Times New Roman" w:hAnsi="Times New Roman" w:cs="Times New Roman"/>
                <w:sz w:val="22"/>
              </w:rPr>
            </w:pPr>
            <w:r>
              <w:rPr>
                <w:rFonts w:ascii="Times New Roman" w:hAnsi="Times New Roman" w:cs="Times New Roman"/>
                <w:sz w:val="22"/>
              </w:rPr>
              <w:t>479</w:t>
            </w:r>
          </w:p>
        </w:tc>
        <w:tc>
          <w:tcPr>
            <w:tcW w:w="992" w:type="dxa"/>
            <w:tcBorders>
              <w:top w:val="nil"/>
              <w:left w:val="nil"/>
              <w:bottom w:val="single" w:sz="4" w:space="0" w:color="auto"/>
              <w:right w:val="single" w:sz="4" w:space="0" w:color="auto"/>
            </w:tcBorders>
            <w:shd w:val="clear" w:color="auto" w:fill="auto"/>
            <w:vAlign w:val="center"/>
          </w:tcPr>
          <w:p w14:paraId="3291A09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7CB417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B9C107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A84B5E8"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1C44B483"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nil"/>
              <w:right w:val="single" w:sz="4" w:space="0" w:color="auto"/>
            </w:tcBorders>
            <w:vAlign w:val="center"/>
          </w:tcPr>
          <w:p w14:paraId="12CDCB47"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7BFC13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II沿海片区</w:t>
            </w:r>
          </w:p>
        </w:tc>
        <w:tc>
          <w:tcPr>
            <w:tcW w:w="993" w:type="dxa"/>
            <w:tcBorders>
              <w:top w:val="nil"/>
              <w:left w:val="nil"/>
              <w:bottom w:val="single" w:sz="4" w:space="0" w:color="auto"/>
              <w:right w:val="single" w:sz="4" w:space="0" w:color="auto"/>
            </w:tcBorders>
            <w:shd w:val="clear" w:color="auto" w:fill="auto"/>
            <w:vAlign w:val="center"/>
          </w:tcPr>
          <w:p w14:paraId="1081EBA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33A423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0AAB3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D584802" w14:textId="77777777" w:rsidR="002830F8" w:rsidRDefault="005E2D08">
            <w:pPr>
              <w:jc w:val="center"/>
              <w:rPr>
                <w:rFonts w:ascii="Times New Roman" w:hAnsi="Times New Roman" w:cs="Times New Roman"/>
                <w:sz w:val="22"/>
              </w:rPr>
            </w:pPr>
            <w:r>
              <w:rPr>
                <w:rFonts w:ascii="Times New Roman" w:hAnsi="Times New Roman" w:cs="Times New Roman"/>
                <w:sz w:val="22"/>
              </w:rPr>
              <w:t>626</w:t>
            </w:r>
          </w:p>
        </w:tc>
        <w:tc>
          <w:tcPr>
            <w:tcW w:w="993" w:type="dxa"/>
            <w:tcBorders>
              <w:top w:val="nil"/>
              <w:left w:val="nil"/>
              <w:bottom w:val="single" w:sz="4" w:space="0" w:color="auto"/>
              <w:right w:val="single" w:sz="4" w:space="0" w:color="auto"/>
            </w:tcBorders>
            <w:shd w:val="clear" w:color="auto" w:fill="auto"/>
            <w:vAlign w:val="center"/>
          </w:tcPr>
          <w:p w14:paraId="2ECF5071" w14:textId="77777777" w:rsidR="002830F8" w:rsidRDefault="005E2D08">
            <w:pPr>
              <w:jc w:val="center"/>
              <w:rPr>
                <w:rFonts w:ascii="Times New Roman" w:hAnsi="Times New Roman" w:cs="Times New Roman"/>
                <w:sz w:val="22"/>
              </w:rPr>
            </w:pPr>
            <w:r>
              <w:rPr>
                <w:rFonts w:ascii="Times New Roman" w:hAnsi="Times New Roman" w:cs="Times New Roman"/>
                <w:sz w:val="22"/>
              </w:rPr>
              <w:t>588</w:t>
            </w:r>
          </w:p>
        </w:tc>
        <w:tc>
          <w:tcPr>
            <w:tcW w:w="992" w:type="dxa"/>
            <w:tcBorders>
              <w:top w:val="nil"/>
              <w:left w:val="nil"/>
              <w:bottom w:val="single" w:sz="4" w:space="0" w:color="auto"/>
              <w:right w:val="single" w:sz="4" w:space="0" w:color="auto"/>
            </w:tcBorders>
            <w:shd w:val="clear" w:color="auto" w:fill="auto"/>
            <w:vAlign w:val="center"/>
          </w:tcPr>
          <w:p w14:paraId="624DBF1D" w14:textId="77777777" w:rsidR="002830F8" w:rsidRDefault="005E2D08">
            <w:pPr>
              <w:jc w:val="center"/>
              <w:rPr>
                <w:rFonts w:ascii="Times New Roman" w:hAnsi="Times New Roman" w:cs="Times New Roman"/>
                <w:sz w:val="22"/>
              </w:rPr>
            </w:pPr>
            <w:r>
              <w:rPr>
                <w:rFonts w:ascii="Times New Roman" w:hAnsi="Times New Roman" w:cs="Times New Roman"/>
                <w:sz w:val="22"/>
              </w:rPr>
              <w:t>514</w:t>
            </w:r>
          </w:p>
        </w:tc>
        <w:tc>
          <w:tcPr>
            <w:tcW w:w="992" w:type="dxa"/>
            <w:tcBorders>
              <w:top w:val="nil"/>
              <w:left w:val="nil"/>
              <w:bottom w:val="single" w:sz="4" w:space="0" w:color="auto"/>
              <w:right w:val="single" w:sz="4" w:space="0" w:color="auto"/>
            </w:tcBorders>
            <w:shd w:val="clear" w:color="auto" w:fill="auto"/>
            <w:vAlign w:val="center"/>
          </w:tcPr>
          <w:p w14:paraId="5BA9A0F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591E18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884D24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BC5C307"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10434845"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nil"/>
              <w:right w:val="single" w:sz="4" w:space="0" w:color="auto"/>
            </w:tcBorders>
            <w:vAlign w:val="center"/>
          </w:tcPr>
          <w:p w14:paraId="00384162"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0930F6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III沿江片区</w:t>
            </w:r>
          </w:p>
        </w:tc>
        <w:tc>
          <w:tcPr>
            <w:tcW w:w="993" w:type="dxa"/>
            <w:tcBorders>
              <w:top w:val="nil"/>
              <w:left w:val="nil"/>
              <w:bottom w:val="single" w:sz="4" w:space="0" w:color="auto"/>
              <w:right w:val="single" w:sz="4" w:space="0" w:color="auto"/>
            </w:tcBorders>
            <w:shd w:val="clear" w:color="auto" w:fill="auto"/>
            <w:vAlign w:val="center"/>
          </w:tcPr>
          <w:p w14:paraId="366FC15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859E6D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BF99D6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181D0F" w14:textId="77777777" w:rsidR="002830F8" w:rsidRDefault="005E2D08">
            <w:pPr>
              <w:jc w:val="center"/>
              <w:rPr>
                <w:rFonts w:ascii="Times New Roman" w:hAnsi="Times New Roman" w:cs="Times New Roman"/>
                <w:sz w:val="22"/>
              </w:rPr>
            </w:pPr>
            <w:r>
              <w:rPr>
                <w:rFonts w:ascii="Times New Roman" w:hAnsi="Times New Roman" w:cs="Times New Roman"/>
                <w:sz w:val="22"/>
              </w:rPr>
              <w:t>622</w:t>
            </w:r>
          </w:p>
        </w:tc>
        <w:tc>
          <w:tcPr>
            <w:tcW w:w="993" w:type="dxa"/>
            <w:tcBorders>
              <w:top w:val="nil"/>
              <w:left w:val="nil"/>
              <w:bottom w:val="single" w:sz="4" w:space="0" w:color="auto"/>
              <w:right w:val="single" w:sz="4" w:space="0" w:color="auto"/>
            </w:tcBorders>
            <w:shd w:val="clear" w:color="auto" w:fill="auto"/>
            <w:vAlign w:val="center"/>
          </w:tcPr>
          <w:p w14:paraId="121F9B79" w14:textId="77777777" w:rsidR="002830F8" w:rsidRDefault="005E2D08">
            <w:pPr>
              <w:jc w:val="center"/>
              <w:rPr>
                <w:rFonts w:ascii="Times New Roman" w:hAnsi="Times New Roman" w:cs="Times New Roman"/>
                <w:sz w:val="22"/>
              </w:rPr>
            </w:pPr>
            <w:r>
              <w:rPr>
                <w:rFonts w:ascii="Times New Roman" w:hAnsi="Times New Roman" w:cs="Times New Roman"/>
                <w:sz w:val="22"/>
              </w:rPr>
              <w:t>584</w:t>
            </w:r>
          </w:p>
        </w:tc>
        <w:tc>
          <w:tcPr>
            <w:tcW w:w="992" w:type="dxa"/>
            <w:tcBorders>
              <w:top w:val="nil"/>
              <w:left w:val="nil"/>
              <w:bottom w:val="single" w:sz="4" w:space="0" w:color="auto"/>
              <w:right w:val="single" w:sz="4" w:space="0" w:color="auto"/>
            </w:tcBorders>
            <w:shd w:val="clear" w:color="auto" w:fill="auto"/>
            <w:vAlign w:val="center"/>
          </w:tcPr>
          <w:p w14:paraId="619C2E52" w14:textId="77777777" w:rsidR="002830F8" w:rsidRDefault="005E2D08">
            <w:pPr>
              <w:jc w:val="center"/>
              <w:rPr>
                <w:rFonts w:ascii="Times New Roman" w:hAnsi="Times New Roman" w:cs="Times New Roman"/>
                <w:sz w:val="22"/>
              </w:rPr>
            </w:pPr>
            <w:r>
              <w:rPr>
                <w:rFonts w:ascii="Times New Roman" w:hAnsi="Times New Roman" w:cs="Times New Roman"/>
                <w:sz w:val="22"/>
              </w:rPr>
              <w:t>511</w:t>
            </w:r>
          </w:p>
        </w:tc>
        <w:tc>
          <w:tcPr>
            <w:tcW w:w="992" w:type="dxa"/>
            <w:tcBorders>
              <w:top w:val="nil"/>
              <w:left w:val="nil"/>
              <w:bottom w:val="single" w:sz="4" w:space="0" w:color="auto"/>
              <w:right w:val="single" w:sz="4" w:space="0" w:color="auto"/>
            </w:tcBorders>
            <w:shd w:val="clear" w:color="auto" w:fill="auto"/>
            <w:vAlign w:val="center"/>
          </w:tcPr>
          <w:p w14:paraId="3FA9F6E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672B49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987048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27E82C8"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2CD7B36B"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auto"/>
              <w:right w:val="single" w:sz="4" w:space="0" w:color="auto"/>
            </w:tcBorders>
            <w:vAlign w:val="center"/>
          </w:tcPr>
          <w:p w14:paraId="6A0ADB79"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3D92955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VI里下河片区</w:t>
            </w:r>
          </w:p>
        </w:tc>
        <w:tc>
          <w:tcPr>
            <w:tcW w:w="993" w:type="dxa"/>
            <w:tcBorders>
              <w:top w:val="nil"/>
              <w:left w:val="nil"/>
              <w:bottom w:val="single" w:sz="4" w:space="0" w:color="auto"/>
              <w:right w:val="single" w:sz="4" w:space="0" w:color="auto"/>
            </w:tcBorders>
            <w:shd w:val="clear" w:color="auto" w:fill="auto"/>
            <w:vAlign w:val="center"/>
          </w:tcPr>
          <w:p w14:paraId="3B78D38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55875A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A57E2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E65245" w14:textId="77777777" w:rsidR="002830F8" w:rsidRDefault="005E2D08">
            <w:pPr>
              <w:jc w:val="center"/>
              <w:rPr>
                <w:rFonts w:ascii="Times New Roman" w:hAnsi="Times New Roman" w:cs="Times New Roman"/>
                <w:sz w:val="22"/>
              </w:rPr>
            </w:pPr>
            <w:r>
              <w:rPr>
                <w:rFonts w:ascii="Times New Roman" w:hAnsi="Times New Roman" w:cs="Times New Roman"/>
                <w:sz w:val="22"/>
              </w:rPr>
              <w:t>578</w:t>
            </w:r>
          </w:p>
        </w:tc>
        <w:tc>
          <w:tcPr>
            <w:tcW w:w="993" w:type="dxa"/>
            <w:tcBorders>
              <w:top w:val="nil"/>
              <w:left w:val="nil"/>
              <w:bottom w:val="single" w:sz="4" w:space="0" w:color="auto"/>
              <w:right w:val="single" w:sz="4" w:space="0" w:color="auto"/>
            </w:tcBorders>
            <w:shd w:val="clear" w:color="auto" w:fill="auto"/>
            <w:vAlign w:val="center"/>
          </w:tcPr>
          <w:p w14:paraId="7EEF1DAB" w14:textId="77777777" w:rsidR="002830F8" w:rsidRDefault="005E2D08">
            <w:pPr>
              <w:jc w:val="center"/>
              <w:rPr>
                <w:rFonts w:ascii="Times New Roman" w:hAnsi="Times New Roman" w:cs="Times New Roman"/>
                <w:sz w:val="22"/>
              </w:rPr>
            </w:pPr>
            <w:r>
              <w:rPr>
                <w:rFonts w:ascii="Times New Roman" w:hAnsi="Times New Roman" w:cs="Times New Roman"/>
                <w:sz w:val="22"/>
              </w:rPr>
              <w:t>542</w:t>
            </w:r>
          </w:p>
        </w:tc>
        <w:tc>
          <w:tcPr>
            <w:tcW w:w="992" w:type="dxa"/>
            <w:tcBorders>
              <w:top w:val="nil"/>
              <w:left w:val="nil"/>
              <w:bottom w:val="single" w:sz="4" w:space="0" w:color="auto"/>
              <w:right w:val="single" w:sz="4" w:space="0" w:color="auto"/>
            </w:tcBorders>
            <w:shd w:val="clear" w:color="auto" w:fill="auto"/>
            <w:vAlign w:val="center"/>
          </w:tcPr>
          <w:p w14:paraId="36522BF2" w14:textId="77777777" w:rsidR="002830F8" w:rsidRDefault="005E2D08">
            <w:pPr>
              <w:jc w:val="center"/>
              <w:rPr>
                <w:rFonts w:ascii="Times New Roman" w:hAnsi="Times New Roman" w:cs="Times New Roman"/>
                <w:sz w:val="22"/>
              </w:rPr>
            </w:pPr>
            <w:r>
              <w:rPr>
                <w:rFonts w:ascii="Times New Roman" w:hAnsi="Times New Roman" w:cs="Times New Roman"/>
                <w:sz w:val="22"/>
              </w:rPr>
              <w:t>475</w:t>
            </w:r>
          </w:p>
        </w:tc>
        <w:tc>
          <w:tcPr>
            <w:tcW w:w="992" w:type="dxa"/>
            <w:tcBorders>
              <w:top w:val="nil"/>
              <w:left w:val="nil"/>
              <w:bottom w:val="single" w:sz="4" w:space="0" w:color="auto"/>
              <w:right w:val="single" w:sz="4" w:space="0" w:color="auto"/>
            </w:tcBorders>
            <w:shd w:val="clear" w:color="auto" w:fill="auto"/>
            <w:vAlign w:val="center"/>
          </w:tcPr>
          <w:p w14:paraId="096CC27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C6C7FF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975AD1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bl>
    <w:p w14:paraId="1A6BFF4F" w14:textId="77777777" w:rsidR="002830F8" w:rsidRDefault="002830F8"/>
    <w:p w14:paraId="3C2E4C92"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pPr w:leftFromText="180" w:rightFromText="180" w:vertAnchor="text" w:tblpXSpec="center" w:tblpY="1"/>
        <w:tblOverlap w:val="never"/>
        <w:tblW w:w="15026" w:type="dxa"/>
        <w:tblLayout w:type="fixed"/>
        <w:tblLook w:val="04A0" w:firstRow="1" w:lastRow="0" w:firstColumn="1" w:lastColumn="0" w:noHBand="0" w:noVBand="1"/>
      </w:tblPr>
      <w:tblGrid>
        <w:gridCol w:w="992"/>
        <w:gridCol w:w="1560"/>
        <w:gridCol w:w="3543"/>
        <w:gridCol w:w="993"/>
        <w:gridCol w:w="992"/>
        <w:gridCol w:w="992"/>
        <w:gridCol w:w="992"/>
        <w:gridCol w:w="993"/>
        <w:gridCol w:w="992"/>
        <w:gridCol w:w="992"/>
        <w:gridCol w:w="992"/>
        <w:gridCol w:w="993"/>
      </w:tblGrid>
      <w:tr w:rsidR="002830F8" w14:paraId="5861825B" w14:textId="77777777">
        <w:trPr>
          <w:trHeight w:val="295"/>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573C52D5"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40428E65"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60" w:type="dxa"/>
            <w:vMerge w:val="restart"/>
            <w:tcBorders>
              <w:top w:val="single" w:sz="4" w:space="0" w:color="auto"/>
              <w:left w:val="single" w:sz="4" w:space="0" w:color="auto"/>
              <w:right w:val="nil"/>
            </w:tcBorders>
            <w:vAlign w:val="center"/>
          </w:tcPr>
          <w:p w14:paraId="545D8A70"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543" w:type="dxa"/>
            <w:vMerge w:val="restart"/>
            <w:tcBorders>
              <w:top w:val="single" w:sz="4" w:space="0" w:color="auto"/>
              <w:left w:val="single" w:sz="4" w:space="0" w:color="auto"/>
              <w:right w:val="single" w:sz="4" w:space="0" w:color="auto"/>
            </w:tcBorders>
            <w:shd w:val="clear" w:color="auto" w:fill="auto"/>
            <w:vAlign w:val="center"/>
          </w:tcPr>
          <w:p w14:paraId="2394CB0C"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1" w:type="dxa"/>
            <w:gridSpan w:val="9"/>
            <w:tcBorders>
              <w:top w:val="single" w:sz="4" w:space="0" w:color="auto"/>
              <w:left w:val="nil"/>
              <w:bottom w:val="single" w:sz="4" w:space="0" w:color="auto"/>
              <w:right w:val="single" w:sz="4" w:space="0" w:color="auto"/>
            </w:tcBorders>
            <w:shd w:val="clear" w:color="auto" w:fill="auto"/>
            <w:vAlign w:val="center"/>
          </w:tcPr>
          <w:p w14:paraId="1E3E5577"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7831EFF4" w14:textId="77777777">
        <w:trPr>
          <w:trHeight w:val="295"/>
        </w:trPr>
        <w:tc>
          <w:tcPr>
            <w:tcW w:w="992" w:type="dxa"/>
            <w:vMerge/>
            <w:tcBorders>
              <w:top w:val="nil"/>
              <w:left w:val="single" w:sz="4" w:space="0" w:color="auto"/>
              <w:bottom w:val="single" w:sz="4" w:space="0" w:color="auto"/>
              <w:right w:val="single" w:sz="4" w:space="0" w:color="auto"/>
            </w:tcBorders>
            <w:vAlign w:val="center"/>
          </w:tcPr>
          <w:p w14:paraId="2FD2CBE1"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right w:val="nil"/>
            </w:tcBorders>
            <w:vAlign w:val="center"/>
          </w:tcPr>
          <w:p w14:paraId="44E44304"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right w:val="single" w:sz="4" w:space="0" w:color="auto"/>
            </w:tcBorders>
            <w:shd w:val="clear" w:color="auto" w:fill="auto"/>
            <w:vAlign w:val="center"/>
          </w:tcPr>
          <w:p w14:paraId="03EBC6D9" w14:textId="77777777" w:rsidR="002830F8" w:rsidRDefault="002830F8">
            <w:pPr>
              <w:widowControl/>
              <w:jc w:val="center"/>
              <w:rPr>
                <w:rFonts w:ascii="宋体" w:eastAsia="宋体" w:hAnsi="宋体" w:cs="宋体"/>
                <w:kern w:val="0"/>
                <w:sz w:val="22"/>
              </w:rPr>
            </w:pPr>
          </w:p>
        </w:tc>
        <w:tc>
          <w:tcPr>
            <w:tcW w:w="2977" w:type="dxa"/>
            <w:gridSpan w:val="3"/>
            <w:tcBorders>
              <w:top w:val="nil"/>
              <w:left w:val="nil"/>
              <w:bottom w:val="single" w:sz="4" w:space="0" w:color="auto"/>
              <w:right w:val="single" w:sz="4" w:space="0" w:color="auto"/>
            </w:tcBorders>
            <w:shd w:val="clear" w:color="auto" w:fill="auto"/>
            <w:vAlign w:val="center"/>
          </w:tcPr>
          <w:p w14:paraId="073836DF"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77" w:type="dxa"/>
            <w:gridSpan w:val="3"/>
            <w:tcBorders>
              <w:top w:val="nil"/>
              <w:left w:val="nil"/>
              <w:bottom w:val="single" w:sz="4" w:space="0" w:color="auto"/>
              <w:right w:val="single" w:sz="4" w:space="0" w:color="auto"/>
            </w:tcBorders>
            <w:shd w:val="clear" w:color="auto" w:fill="auto"/>
            <w:vAlign w:val="center"/>
          </w:tcPr>
          <w:p w14:paraId="129DB9CB"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47ED5DBD"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60DE95D0" w14:textId="77777777">
        <w:trPr>
          <w:trHeight w:val="295"/>
        </w:trPr>
        <w:tc>
          <w:tcPr>
            <w:tcW w:w="992" w:type="dxa"/>
            <w:vMerge/>
            <w:tcBorders>
              <w:top w:val="nil"/>
              <w:left w:val="single" w:sz="4" w:space="0" w:color="auto"/>
              <w:bottom w:val="single" w:sz="4" w:space="0" w:color="auto"/>
              <w:right w:val="single" w:sz="4" w:space="0" w:color="auto"/>
            </w:tcBorders>
            <w:vAlign w:val="center"/>
          </w:tcPr>
          <w:p w14:paraId="2ECF4ABE"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right w:val="nil"/>
            </w:tcBorders>
            <w:vAlign w:val="center"/>
          </w:tcPr>
          <w:p w14:paraId="61733277"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right w:val="single" w:sz="4" w:space="0" w:color="auto"/>
            </w:tcBorders>
            <w:shd w:val="clear" w:color="auto" w:fill="auto"/>
            <w:vAlign w:val="center"/>
          </w:tcPr>
          <w:p w14:paraId="1B63D819" w14:textId="77777777" w:rsidR="002830F8" w:rsidRDefault="002830F8">
            <w:pPr>
              <w:widowControl/>
              <w:jc w:val="center"/>
              <w:rPr>
                <w:rFonts w:ascii="宋体" w:eastAsia="宋体" w:hAnsi="宋体" w:cs="宋体"/>
                <w:kern w:val="0"/>
                <w:sz w:val="22"/>
              </w:rPr>
            </w:pPr>
          </w:p>
        </w:tc>
        <w:tc>
          <w:tcPr>
            <w:tcW w:w="993" w:type="dxa"/>
            <w:vMerge w:val="restart"/>
            <w:tcBorders>
              <w:top w:val="nil"/>
              <w:left w:val="nil"/>
              <w:right w:val="single" w:sz="4" w:space="0" w:color="auto"/>
            </w:tcBorders>
            <w:shd w:val="clear" w:color="auto" w:fill="auto"/>
            <w:vAlign w:val="center"/>
          </w:tcPr>
          <w:p w14:paraId="6065FAE4"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4356E56E"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77AC7650"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2E43D499"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7B3FBD08"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5743D8BC"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08D35345" w14:textId="77777777">
        <w:trPr>
          <w:trHeight w:val="295"/>
        </w:trPr>
        <w:tc>
          <w:tcPr>
            <w:tcW w:w="992" w:type="dxa"/>
            <w:vMerge/>
            <w:tcBorders>
              <w:top w:val="nil"/>
              <w:left w:val="single" w:sz="4" w:space="0" w:color="auto"/>
              <w:bottom w:val="single" w:sz="4" w:space="0" w:color="auto"/>
              <w:right w:val="single" w:sz="4" w:space="0" w:color="auto"/>
            </w:tcBorders>
            <w:vAlign w:val="center"/>
          </w:tcPr>
          <w:p w14:paraId="56262D85"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bottom w:val="single" w:sz="4" w:space="0" w:color="auto"/>
              <w:right w:val="nil"/>
            </w:tcBorders>
            <w:vAlign w:val="center"/>
          </w:tcPr>
          <w:p w14:paraId="11AD22CF"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bottom w:val="single" w:sz="4" w:space="0" w:color="auto"/>
              <w:right w:val="single" w:sz="4" w:space="0" w:color="auto"/>
            </w:tcBorders>
            <w:shd w:val="clear" w:color="auto" w:fill="auto"/>
            <w:vAlign w:val="center"/>
          </w:tcPr>
          <w:p w14:paraId="3A1D0A5C" w14:textId="77777777" w:rsidR="002830F8" w:rsidRDefault="002830F8">
            <w:pPr>
              <w:widowControl/>
              <w:jc w:val="center"/>
              <w:rPr>
                <w:rFonts w:ascii="宋体" w:eastAsia="宋体" w:hAnsi="宋体" w:cs="宋体"/>
                <w:kern w:val="0"/>
                <w:sz w:val="22"/>
              </w:rPr>
            </w:pPr>
          </w:p>
        </w:tc>
        <w:tc>
          <w:tcPr>
            <w:tcW w:w="993" w:type="dxa"/>
            <w:vMerge/>
            <w:tcBorders>
              <w:left w:val="nil"/>
              <w:bottom w:val="single" w:sz="4" w:space="0" w:color="auto"/>
              <w:right w:val="single" w:sz="4" w:space="0" w:color="auto"/>
            </w:tcBorders>
            <w:shd w:val="clear" w:color="auto" w:fill="auto"/>
            <w:vAlign w:val="center"/>
          </w:tcPr>
          <w:p w14:paraId="072336E1" w14:textId="77777777" w:rsidR="002830F8" w:rsidRDefault="002830F8">
            <w:pP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6CFD05D7"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41D5FA79"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48F6C70D" w14:textId="77777777" w:rsidR="002830F8" w:rsidRDefault="002830F8">
            <w:pP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3E3F286C"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17FE83E4"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1A166E57"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993AF08"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61AEC548"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4D3A1F44" w14:textId="77777777">
        <w:trPr>
          <w:trHeight w:val="312"/>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2E2E3810"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淮河区</w:t>
            </w:r>
          </w:p>
        </w:tc>
        <w:tc>
          <w:tcPr>
            <w:tcW w:w="1560" w:type="dxa"/>
            <w:vMerge w:val="restart"/>
            <w:tcBorders>
              <w:top w:val="single" w:sz="4" w:space="0" w:color="auto"/>
              <w:left w:val="single" w:sz="4" w:space="0" w:color="auto"/>
              <w:bottom w:val="nil"/>
              <w:right w:val="nil"/>
            </w:tcBorders>
            <w:shd w:val="clear" w:color="auto" w:fill="auto"/>
            <w:vAlign w:val="center"/>
          </w:tcPr>
          <w:p w14:paraId="3E2987E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3" w:type="dxa"/>
            <w:tcBorders>
              <w:top w:val="nil"/>
              <w:left w:val="single" w:sz="4" w:space="0" w:color="auto"/>
              <w:bottom w:val="single" w:sz="4" w:space="0" w:color="auto"/>
              <w:right w:val="single" w:sz="4" w:space="0" w:color="auto"/>
            </w:tcBorders>
            <w:shd w:val="clear" w:color="auto" w:fill="auto"/>
            <w:vAlign w:val="center"/>
          </w:tcPr>
          <w:p w14:paraId="5A500E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淮北平原北部</w:t>
            </w:r>
          </w:p>
        </w:tc>
        <w:tc>
          <w:tcPr>
            <w:tcW w:w="993" w:type="dxa"/>
            <w:tcBorders>
              <w:top w:val="nil"/>
              <w:left w:val="nil"/>
              <w:bottom w:val="single" w:sz="4" w:space="0" w:color="auto"/>
              <w:right w:val="single" w:sz="4" w:space="0" w:color="auto"/>
            </w:tcBorders>
            <w:shd w:val="clear" w:color="auto" w:fill="auto"/>
            <w:vAlign w:val="center"/>
          </w:tcPr>
          <w:p w14:paraId="4C490CF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982DF4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CBCA38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BDB1C43" w14:textId="77777777" w:rsidR="002830F8" w:rsidRDefault="005E2D08">
            <w:pPr>
              <w:jc w:val="center"/>
              <w:rPr>
                <w:rFonts w:ascii="Times New Roman" w:hAnsi="Times New Roman" w:cs="Times New Roman"/>
                <w:sz w:val="22"/>
              </w:rPr>
            </w:pPr>
            <w:r>
              <w:rPr>
                <w:rFonts w:ascii="Times New Roman" w:hAnsi="Times New Roman" w:cs="Times New Roman"/>
                <w:sz w:val="22"/>
              </w:rPr>
              <w:t>411</w:t>
            </w:r>
          </w:p>
        </w:tc>
        <w:tc>
          <w:tcPr>
            <w:tcW w:w="993" w:type="dxa"/>
            <w:tcBorders>
              <w:top w:val="nil"/>
              <w:left w:val="nil"/>
              <w:bottom w:val="single" w:sz="4" w:space="0" w:color="auto"/>
              <w:right w:val="single" w:sz="4" w:space="0" w:color="auto"/>
            </w:tcBorders>
            <w:shd w:val="clear" w:color="auto" w:fill="auto"/>
            <w:vAlign w:val="center"/>
          </w:tcPr>
          <w:p w14:paraId="6FD7E71E" w14:textId="77777777" w:rsidR="002830F8" w:rsidRDefault="005E2D08">
            <w:pPr>
              <w:jc w:val="center"/>
              <w:rPr>
                <w:rFonts w:ascii="Times New Roman" w:hAnsi="Times New Roman" w:cs="Times New Roman"/>
                <w:sz w:val="22"/>
              </w:rPr>
            </w:pPr>
            <w:r>
              <w:rPr>
                <w:rFonts w:ascii="Times New Roman" w:hAnsi="Times New Roman" w:cs="Times New Roman"/>
                <w:sz w:val="22"/>
              </w:rPr>
              <w:t>336</w:t>
            </w:r>
          </w:p>
        </w:tc>
        <w:tc>
          <w:tcPr>
            <w:tcW w:w="992" w:type="dxa"/>
            <w:tcBorders>
              <w:top w:val="nil"/>
              <w:left w:val="nil"/>
              <w:bottom w:val="single" w:sz="4" w:space="0" w:color="auto"/>
              <w:right w:val="single" w:sz="4" w:space="0" w:color="auto"/>
            </w:tcBorders>
            <w:shd w:val="clear" w:color="auto" w:fill="auto"/>
            <w:vAlign w:val="center"/>
          </w:tcPr>
          <w:p w14:paraId="48CA4D41" w14:textId="77777777" w:rsidR="002830F8" w:rsidRDefault="005E2D08">
            <w:pPr>
              <w:jc w:val="center"/>
              <w:rPr>
                <w:rFonts w:ascii="Times New Roman" w:hAnsi="Times New Roman" w:cs="Times New Roman"/>
                <w:sz w:val="22"/>
              </w:rPr>
            </w:pPr>
            <w:r>
              <w:rPr>
                <w:rFonts w:ascii="Times New Roman" w:hAnsi="Times New Roman" w:cs="Times New Roman"/>
                <w:sz w:val="22"/>
              </w:rPr>
              <w:t>294</w:t>
            </w:r>
          </w:p>
        </w:tc>
        <w:tc>
          <w:tcPr>
            <w:tcW w:w="992" w:type="dxa"/>
            <w:tcBorders>
              <w:top w:val="nil"/>
              <w:left w:val="nil"/>
              <w:bottom w:val="single" w:sz="4" w:space="0" w:color="auto"/>
              <w:right w:val="single" w:sz="4" w:space="0" w:color="auto"/>
            </w:tcBorders>
            <w:shd w:val="clear" w:color="auto" w:fill="auto"/>
            <w:vAlign w:val="center"/>
          </w:tcPr>
          <w:p w14:paraId="14028B0F"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09D8D2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73BD3D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F5FE0D0"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49CE56D5"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nil"/>
              <w:right w:val="nil"/>
            </w:tcBorders>
            <w:vAlign w:val="center"/>
          </w:tcPr>
          <w:p w14:paraId="0BE60F23"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13DF587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淮北平原中部</w:t>
            </w:r>
          </w:p>
        </w:tc>
        <w:tc>
          <w:tcPr>
            <w:tcW w:w="993" w:type="dxa"/>
            <w:tcBorders>
              <w:top w:val="nil"/>
              <w:left w:val="nil"/>
              <w:bottom w:val="single" w:sz="4" w:space="0" w:color="auto"/>
              <w:right w:val="single" w:sz="4" w:space="0" w:color="auto"/>
            </w:tcBorders>
            <w:shd w:val="clear" w:color="auto" w:fill="auto"/>
            <w:vAlign w:val="center"/>
          </w:tcPr>
          <w:p w14:paraId="7A51307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7BCDBF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34E3B2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B407DD8" w14:textId="77777777" w:rsidR="002830F8" w:rsidRDefault="005E2D08">
            <w:pPr>
              <w:jc w:val="center"/>
              <w:rPr>
                <w:rFonts w:ascii="Times New Roman" w:hAnsi="Times New Roman" w:cs="Times New Roman"/>
                <w:sz w:val="22"/>
              </w:rPr>
            </w:pPr>
            <w:r>
              <w:rPr>
                <w:rFonts w:ascii="Times New Roman" w:hAnsi="Times New Roman" w:cs="Times New Roman"/>
                <w:sz w:val="22"/>
              </w:rPr>
              <w:t>411</w:t>
            </w:r>
          </w:p>
        </w:tc>
        <w:tc>
          <w:tcPr>
            <w:tcW w:w="993" w:type="dxa"/>
            <w:tcBorders>
              <w:top w:val="nil"/>
              <w:left w:val="nil"/>
              <w:bottom w:val="single" w:sz="4" w:space="0" w:color="auto"/>
              <w:right w:val="single" w:sz="4" w:space="0" w:color="auto"/>
            </w:tcBorders>
            <w:shd w:val="clear" w:color="auto" w:fill="auto"/>
            <w:vAlign w:val="center"/>
          </w:tcPr>
          <w:p w14:paraId="64289B29" w14:textId="77777777" w:rsidR="002830F8" w:rsidRDefault="005E2D08">
            <w:pPr>
              <w:jc w:val="center"/>
              <w:rPr>
                <w:rFonts w:ascii="Times New Roman" w:hAnsi="Times New Roman" w:cs="Times New Roman"/>
                <w:sz w:val="22"/>
              </w:rPr>
            </w:pPr>
            <w:r>
              <w:rPr>
                <w:rFonts w:ascii="Times New Roman" w:hAnsi="Times New Roman" w:cs="Times New Roman"/>
                <w:sz w:val="22"/>
              </w:rPr>
              <w:t>336</w:t>
            </w:r>
          </w:p>
        </w:tc>
        <w:tc>
          <w:tcPr>
            <w:tcW w:w="992" w:type="dxa"/>
            <w:tcBorders>
              <w:top w:val="nil"/>
              <w:left w:val="nil"/>
              <w:bottom w:val="single" w:sz="4" w:space="0" w:color="auto"/>
              <w:right w:val="single" w:sz="4" w:space="0" w:color="auto"/>
            </w:tcBorders>
            <w:shd w:val="clear" w:color="auto" w:fill="auto"/>
            <w:vAlign w:val="center"/>
          </w:tcPr>
          <w:p w14:paraId="04D56FFB" w14:textId="77777777" w:rsidR="002830F8" w:rsidRDefault="005E2D08">
            <w:pPr>
              <w:jc w:val="center"/>
              <w:rPr>
                <w:rFonts w:ascii="Times New Roman" w:hAnsi="Times New Roman" w:cs="Times New Roman"/>
                <w:sz w:val="22"/>
              </w:rPr>
            </w:pPr>
            <w:r>
              <w:rPr>
                <w:rFonts w:ascii="Times New Roman" w:hAnsi="Times New Roman" w:cs="Times New Roman"/>
                <w:sz w:val="22"/>
              </w:rPr>
              <w:t>294</w:t>
            </w:r>
          </w:p>
        </w:tc>
        <w:tc>
          <w:tcPr>
            <w:tcW w:w="992" w:type="dxa"/>
            <w:tcBorders>
              <w:top w:val="nil"/>
              <w:left w:val="nil"/>
              <w:bottom w:val="single" w:sz="4" w:space="0" w:color="auto"/>
              <w:right w:val="single" w:sz="4" w:space="0" w:color="auto"/>
            </w:tcBorders>
            <w:shd w:val="clear" w:color="auto" w:fill="auto"/>
            <w:vAlign w:val="center"/>
          </w:tcPr>
          <w:p w14:paraId="0B359BDF"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A9698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841CCE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429B284"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4C406C4B"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nil"/>
              <w:right w:val="nil"/>
            </w:tcBorders>
            <w:vAlign w:val="center"/>
          </w:tcPr>
          <w:p w14:paraId="5E876644"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0B6B23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淮北平原南部</w:t>
            </w:r>
          </w:p>
        </w:tc>
        <w:tc>
          <w:tcPr>
            <w:tcW w:w="993" w:type="dxa"/>
            <w:tcBorders>
              <w:top w:val="nil"/>
              <w:left w:val="nil"/>
              <w:bottom w:val="single" w:sz="4" w:space="0" w:color="auto"/>
              <w:right w:val="single" w:sz="4" w:space="0" w:color="auto"/>
            </w:tcBorders>
            <w:shd w:val="clear" w:color="auto" w:fill="auto"/>
            <w:vAlign w:val="center"/>
          </w:tcPr>
          <w:p w14:paraId="283FEB29"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72D3EF0"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D45C1F"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6DEF06C" w14:textId="77777777" w:rsidR="002830F8" w:rsidRDefault="005E2D08">
            <w:pPr>
              <w:jc w:val="center"/>
              <w:rPr>
                <w:rFonts w:ascii="Times New Roman" w:hAnsi="Times New Roman" w:cs="Times New Roman"/>
                <w:sz w:val="22"/>
              </w:rPr>
            </w:pPr>
            <w:r>
              <w:rPr>
                <w:rFonts w:ascii="Times New Roman" w:hAnsi="Times New Roman" w:cs="Times New Roman"/>
                <w:sz w:val="22"/>
              </w:rPr>
              <w:t>332</w:t>
            </w:r>
          </w:p>
        </w:tc>
        <w:tc>
          <w:tcPr>
            <w:tcW w:w="993" w:type="dxa"/>
            <w:tcBorders>
              <w:top w:val="nil"/>
              <w:left w:val="nil"/>
              <w:bottom w:val="single" w:sz="4" w:space="0" w:color="auto"/>
              <w:right w:val="single" w:sz="4" w:space="0" w:color="auto"/>
            </w:tcBorders>
            <w:shd w:val="clear" w:color="auto" w:fill="auto"/>
            <w:vAlign w:val="center"/>
          </w:tcPr>
          <w:p w14:paraId="21BA2CF0" w14:textId="77777777" w:rsidR="002830F8" w:rsidRDefault="005E2D08">
            <w:pPr>
              <w:jc w:val="center"/>
              <w:rPr>
                <w:rFonts w:ascii="Times New Roman" w:hAnsi="Times New Roman" w:cs="Times New Roman"/>
                <w:sz w:val="22"/>
              </w:rPr>
            </w:pPr>
            <w:r>
              <w:rPr>
                <w:rFonts w:ascii="Times New Roman" w:hAnsi="Times New Roman" w:cs="Times New Roman"/>
                <w:sz w:val="22"/>
              </w:rPr>
              <w:t>271</w:t>
            </w:r>
          </w:p>
        </w:tc>
        <w:tc>
          <w:tcPr>
            <w:tcW w:w="992" w:type="dxa"/>
            <w:tcBorders>
              <w:top w:val="nil"/>
              <w:left w:val="nil"/>
              <w:bottom w:val="single" w:sz="4" w:space="0" w:color="auto"/>
              <w:right w:val="single" w:sz="4" w:space="0" w:color="auto"/>
            </w:tcBorders>
            <w:shd w:val="clear" w:color="auto" w:fill="auto"/>
            <w:vAlign w:val="center"/>
          </w:tcPr>
          <w:p w14:paraId="7E5AB486" w14:textId="77777777" w:rsidR="002830F8" w:rsidRDefault="005E2D08">
            <w:pPr>
              <w:jc w:val="center"/>
              <w:rPr>
                <w:rFonts w:ascii="Times New Roman" w:hAnsi="Times New Roman" w:cs="Times New Roman"/>
                <w:sz w:val="22"/>
              </w:rPr>
            </w:pPr>
            <w:r>
              <w:rPr>
                <w:rFonts w:ascii="Times New Roman" w:hAnsi="Times New Roman" w:cs="Times New Roman"/>
                <w:sz w:val="22"/>
              </w:rPr>
              <w:t>238</w:t>
            </w:r>
          </w:p>
        </w:tc>
        <w:tc>
          <w:tcPr>
            <w:tcW w:w="992" w:type="dxa"/>
            <w:tcBorders>
              <w:top w:val="nil"/>
              <w:left w:val="nil"/>
              <w:bottom w:val="single" w:sz="4" w:space="0" w:color="auto"/>
              <w:right w:val="single" w:sz="4" w:space="0" w:color="auto"/>
            </w:tcBorders>
            <w:shd w:val="clear" w:color="auto" w:fill="auto"/>
            <w:vAlign w:val="center"/>
          </w:tcPr>
          <w:p w14:paraId="78CC618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3C5703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86E226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D380389"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1EB22C2D"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nil"/>
              <w:right w:val="nil"/>
            </w:tcBorders>
            <w:vAlign w:val="center"/>
          </w:tcPr>
          <w:p w14:paraId="345572FF"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4D29606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w:t>
            </w:r>
          </w:p>
        </w:tc>
        <w:tc>
          <w:tcPr>
            <w:tcW w:w="993" w:type="dxa"/>
            <w:tcBorders>
              <w:top w:val="nil"/>
              <w:left w:val="nil"/>
              <w:bottom w:val="single" w:sz="4" w:space="0" w:color="auto"/>
              <w:right w:val="single" w:sz="4" w:space="0" w:color="auto"/>
            </w:tcBorders>
            <w:shd w:val="clear" w:color="auto" w:fill="auto"/>
            <w:vAlign w:val="center"/>
          </w:tcPr>
          <w:p w14:paraId="476418FF"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61FD6B6"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E7CE96B"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9139DE3" w14:textId="77777777" w:rsidR="002830F8" w:rsidRDefault="005E2D08">
            <w:pPr>
              <w:jc w:val="center"/>
              <w:rPr>
                <w:rFonts w:ascii="Times New Roman" w:hAnsi="Times New Roman" w:cs="Times New Roman"/>
                <w:sz w:val="22"/>
              </w:rPr>
            </w:pPr>
            <w:r>
              <w:rPr>
                <w:rFonts w:ascii="Times New Roman" w:hAnsi="Times New Roman" w:cs="Times New Roman"/>
                <w:sz w:val="22"/>
              </w:rPr>
              <w:t>297</w:t>
            </w:r>
          </w:p>
        </w:tc>
        <w:tc>
          <w:tcPr>
            <w:tcW w:w="993" w:type="dxa"/>
            <w:tcBorders>
              <w:top w:val="nil"/>
              <w:left w:val="nil"/>
              <w:bottom w:val="single" w:sz="4" w:space="0" w:color="auto"/>
              <w:right w:val="single" w:sz="4" w:space="0" w:color="auto"/>
            </w:tcBorders>
            <w:shd w:val="clear" w:color="auto" w:fill="auto"/>
            <w:vAlign w:val="center"/>
          </w:tcPr>
          <w:p w14:paraId="109CFC96" w14:textId="77777777" w:rsidR="002830F8" w:rsidRDefault="005E2D08">
            <w:pPr>
              <w:jc w:val="center"/>
              <w:rPr>
                <w:rFonts w:ascii="Times New Roman" w:hAnsi="Times New Roman" w:cs="Times New Roman"/>
                <w:sz w:val="22"/>
              </w:rPr>
            </w:pPr>
            <w:r>
              <w:rPr>
                <w:rFonts w:ascii="Times New Roman" w:hAnsi="Times New Roman" w:cs="Times New Roman"/>
                <w:sz w:val="22"/>
              </w:rPr>
              <w:t>243</w:t>
            </w:r>
          </w:p>
        </w:tc>
        <w:tc>
          <w:tcPr>
            <w:tcW w:w="992" w:type="dxa"/>
            <w:tcBorders>
              <w:top w:val="nil"/>
              <w:left w:val="nil"/>
              <w:bottom w:val="single" w:sz="4" w:space="0" w:color="auto"/>
              <w:right w:val="single" w:sz="4" w:space="0" w:color="auto"/>
            </w:tcBorders>
            <w:shd w:val="clear" w:color="auto" w:fill="auto"/>
            <w:vAlign w:val="center"/>
          </w:tcPr>
          <w:p w14:paraId="7192C847" w14:textId="77777777" w:rsidR="002830F8" w:rsidRDefault="005E2D08">
            <w:pPr>
              <w:jc w:val="center"/>
              <w:rPr>
                <w:rFonts w:ascii="Times New Roman" w:hAnsi="Times New Roman" w:cs="Times New Roman"/>
                <w:sz w:val="22"/>
              </w:rPr>
            </w:pPr>
            <w:r>
              <w:rPr>
                <w:rFonts w:ascii="Times New Roman" w:hAnsi="Times New Roman" w:cs="Times New Roman"/>
                <w:sz w:val="22"/>
              </w:rPr>
              <w:t>213</w:t>
            </w:r>
          </w:p>
        </w:tc>
        <w:tc>
          <w:tcPr>
            <w:tcW w:w="992" w:type="dxa"/>
            <w:tcBorders>
              <w:top w:val="nil"/>
              <w:left w:val="nil"/>
              <w:bottom w:val="single" w:sz="4" w:space="0" w:color="auto"/>
              <w:right w:val="single" w:sz="4" w:space="0" w:color="auto"/>
            </w:tcBorders>
            <w:shd w:val="clear" w:color="auto" w:fill="auto"/>
            <w:vAlign w:val="center"/>
          </w:tcPr>
          <w:p w14:paraId="271A381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E5A9C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CAF540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A3F3369"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28EC7AEF"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nil"/>
              <w:right w:val="nil"/>
            </w:tcBorders>
            <w:vAlign w:val="center"/>
          </w:tcPr>
          <w:p w14:paraId="1334E656"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6F753D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皖西山区</w:t>
            </w:r>
          </w:p>
        </w:tc>
        <w:tc>
          <w:tcPr>
            <w:tcW w:w="993" w:type="dxa"/>
            <w:tcBorders>
              <w:top w:val="nil"/>
              <w:left w:val="nil"/>
              <w:bottom w:val="single" w:sz="4" w:space="0" w:color="auto"/>
              <w:right w:val="single" w:sz="4" w:space="0" w:color="auto"/>
            </w:tcBorders>
            <w:shd w:val="clear" w:color="auto" w:fill="auto"/>
            <w:vAlign w:val="center"/>
          </w:tcPr>
          <w:p w14:paraId="7FD72CEE"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CE39E91"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3472779"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BC21E1B" w14:textId="77777777" w:rsidR="002830F8" w:rsidRDefault="005E2D08">
            <w:pPr>
              <w:jc w:val="center"/>
              <w:rPr>
                <w:rFonts w:ascii="Times New Roman" w:hAnsi="Times New Roman" w:cs="Times New Roman"/>
                <w:sz w:val="22"/>
              </w:rPr>
            </w:pPr>
            <w:r>
              <w:rPr>
                <w:rFonts w:ascii="Times New Roman" w:hAnsi="Times New Roman" w:cs="Times New Roman"/>
                <w:sz w:val="22"/>
              </w:rPr>
              <w:t>210</w:t>
            </w:r>
          </w:p>
        </w:tc>
        <w:tc>
          <w:tcPr>
            <w:tcW w:w="993" w:type="dxa"/>
            <w:tcBorders>
              <w:top w:val="nil"/>
              <w:left w:val="nil"/>
              <w:bottom w:val="single" w:sz="4" w:space="0" w:color="auto"/>
              <w:right w:val="single" w:sz="4" w:space="0" w:color="auto"/>
            </w:tcBorders>
            <w:shd w:val="clear" w:color="auto" w:fill="auto"/>
            <w:vAlign w:val="center"/>
          </w:tcPr>
          <w:p w14:paraId="0109C0CA" w14:textId="77777777" w:rsidR="002830F8" w:rsidRDefault="005E2D08">
            <w:pPr>
              <w:jc w:val="center"/>
              <w:rPr>
                <w:rFonts w:ascii="Times New Roman" w:hAnsi="Times New Roman" w:cs="Times New Roman"/>
                <w:sz w:val="22"/>
              </w:rPr>
            </w:pPr>
            <w:r>
              <w:rPr>
                <w:rFonts w:ascii="Times New Roman" w:hAnsi="Times New Roman" w:cs="Times New Roman"/>
                <w:sz w:val="22"/>
              </w:rPr>
              <w:t>171</w:t>
            </w:r>
          </w:p>
        </w:tc>
        <w:tc>
          <w:tcPr>
            <w:tcW w:w="992" w:type="dxa"/>
            <w:tcBorders>
              <w:top w:val="nil"/>
              <w:left w:val="nil"/>
              <w:bottom w:val="single" w:sz="4" w:space="0" w:color="auto"/>
              <w:right w:val="single" w:sz="4" w:space="0" w:color="auto"/>
            </w:tcBorders>
            <w:shd w:val="clear" w:color="auto" w:fill="auto"/>
            <w:vAlign w:val="center"/>
          </w:tcPr>
          <w:p w14:paraId="6E35A3BA" w14:textId="77777777" w:rsidR="002830F8" w:rsidRDefault="005E2D08">
            <w:pPr>
              <w:jc w:val="center"/>
              <w:rPr>
                <w:rFonts w:ascii="Times New Roman" w:hAnsi="Times New Roman" w:cs="Times New Roman"/>
                <w:sz w:val="22"/>
              </w:rPr>
            </w:pPr>
            <w:r>
              <w:rPr>
                <w:rFonts w:ascii="Times New Roman" w:hAnsi="Times New Roman" w:cs="Times New Roman"/>
                <w:sz w:val="22"/>
              </w:rPr>
              <w:t>150</w:t>
            </w:r>
          </w:p>
        </w:tc>
        <w:tc>
          <w:tcPr>
            <w:tcW w:w="992" w:type="dxa"/>
            <w:tcBorders>
              <w:top w:val="nil"/>
              <w:left w:val="nil"/>
              <w:bottom w:val="single" w:sz="4" w:space="0" w:color="auto"/>
              <w:right w:val="single" w:sz="4" w:space="0" w:color="auto"/>
            </w:tcBorders>
            <w:shd w:val="clear" w:color="auto" w:fill="auto"/>
            <w:vAlign w:val="center"/>
          </w:tcPr>
          <w:p w14:paraId="1AD7061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61083F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2A40AC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A32ED4F"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15A4344B" w14:textId="77777777" w:rsidR="002830F8" w:rsidRDefault="002830F8">
            <w:pPr>
              <w:widowControl/>
              <w:jc w:val="left"/>
              <w:rPr>
                <w:rFonts w:ascii="宋体" w:eastAsia="宋体" w:hAnsi="宋体" w:cs="宋体"/>
                <w:kern w:val="0"/>
                <w:sz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76D00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543" w:type="dxa"/>
            <w:tcBorders>
              <w:top w:val="nil"/>
              <w:left w:val="nil"/>
              <w:bottom w:val="single" w:sz="4" w:space="0" w:color="auto"/>
              <w:right w:val="single" w:sz="4" w:space="0" w:color="auto"/>
            </w:tcBorders>
            <w:shd w:val="clear" w:color="auto" w:fill="auto"/>
            <w:vAlign w:val="center"/>
          </w:tcPr>
          <w:p w14:paraId="0416770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III鲁中</w:t>
            </w:r>
          </w:p>
        </w:tc>
        <w:tc>
          <w:tcPr>
            <w:tcW w:w="993" w:type="dxa"/>
            <w:tcBorders>
              <w:top w:val="nil"/>
              <w:left w:val="nil"/>
              <w:bottom w:val="single" w:sz="4" w:space="0" w:color="auto"/>
              <w:right w:val="single" w:sz="4" w:space="0" w:color="auto"/>
            </w:tcBorders>
            <w:shd w:val="clear" w:color="auto" w:fill="auto"/>
            <w:vAlign w:val="center"/>
          </w:tcPr>
          <w:p w14:paraId="6CE1180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632E71"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1F96891"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82D290A" w14:textId="77777777" w:rsidR="002830F8" w:rsidRDefault="005E2D08">
            <w:pPr>
              <w:jc w:val="center"/>
              <w:rPr>
                <w:rFonts w:ascii="Times New Roman" w:hAnsi="Times New Roman" w:cs="Times New Roman"/>
                <w:sz w:val="22"/>
              </w:rPr>
            </w:pPr>
            <w:r>
              <w:rPr>
                <w:rFonts w:ascii="Times New Roman" w:hAnsi="Times New Roman" w:cs="Times New Roman"/>
                <w:sz w:val="22"/>
              </w:rPr>
              <w:t>639</w:t>
            </w:r>
          </w:p>
        </w:tc>
        <w:tc>
          <w:tcPr>
            <w:tcW w:w="993" w:type="dxa"/>
            <w:tcBorders>
              <w:top w:val="nil"/>
              <w:left w:val="nil"/>
              <w:bottom w:val="single" w:sz="4" w:space="0" w:color="auto"/>
              <w:right w:val="single" w:sz="4" w:space="0" w:color="auto"/>
            </w:tcBorders>
            <w:shd w:val="clear" w:color="auto" w:fill="auto"/>
            <w:vAlign w:val="center"/>
          </w:tcPr>
          <w:p w14:paraId="578C3E79" w14:textId="77777777" w:rsidR="002830F8" w:rsidRDefault="005E2D08">
            <w:pPr>
              <w:jc w:val="center"/>
              <w:rPr>
                <w:rFonts w:ascii="Times New Roman" w:hAnsi="Times New Roman" w:cs="Times New Roman"/>
                <w:sz w:val="22"/>
              </w:rPr>
            </w:pPr>
            <w:r>
              <w:rPr>
                <w:rFonts w:ascii="Times New Roman" w:hAnsi="Times New Roman" w:cs="Times New Roman"/>
                <w:sz w:val="22"/>
              </w:rPr>
              <w:t>529</w:t>
            </w:r>
          </w:p>
        </w:tc>
        <w:tc>
          <w:tcPr>
            <w:tcW w:w="992" w:type="dxa"/>
            <w:tcBorders>
              <w:top w:val="nil"/>
              <w:left w:val="nil"/>
              <w:bottom w:val="single" w:sz="4" w:space="0" w:color="auto"/>
              <w:right w:val="single" w:sz="4" w:space="0" w:color="auto"/>
            </w:tcBorders>
            <w:shd w:val="clear" w:color="auto" w:fill="auto"/>
            <w:vAlign w:val="center"/>
          </w:tcPr>
          <w:p w14:paraId="3A4590A2" w14:textId="77777777" w:rsidR="002830F8" w:rsidRDefault="005E2D08">
            <w:pPr>
              <w:jc w:val="center"/>
              <w:rPr>
                <w:rFonts w:ascii="Times New Roman" w:hAnsi="Times New Roman" w:cs="Times New Roman"/>
                <w:sz w:val="22"/>
              </w:rPr>
            </w:pPr>
            <w:r>
              <w:rPr>
                <w:rFonts w:ascii="Times New Roman" w:hAnsi="Times New Roman" w:cs="Times New Roman"/>
                <w:sz w:val="22"/>
              </w:rPr>
              <w:t>463</w:t>
            </w:r>
          </w:p>
        </w:tc>
        <w:tc>
          <w:tcPr>
            <w:tcW w:w="992" w:type="dxa"/>
            <w:tcBorders>
              <w:top w:val="nil"/>
              <w:left w:val="nil"/>
              <w:bottom w:val="single" w:sz="4" w:space="0" w:color="auto"/>
              <w:right w:val="single" w:sz="4" w:space="0" w:color="auto"/>
            </w:tcBorders>
            <w:shd w:val="clear" w:color="auto" w:fill="auto"/>
            <w:vAlign w:val="center"/>
          </w:tcPr>
          <w:p w14:paraId="19CA672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4E4F86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F1A2CB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4F01FAB"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5EC6AE56" w14:textId="77777777" w:rsidR="002830F8" w:rsidRDefault="002830F8">
            <w:pPr>
              <w:widowControl/>
              <w:jc w:val="left"/>
              <w:rPr>
                <w:rFonts w:ascii="宋体" w:eastAsia="宋体" w:hAnsi="宋体" w:cs="宋体"/>
                <w:kern w:val="0"/>
                <w:sz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071B13C1"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34D185E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IV鲁南</w:t>
            </w:r>
          </w:p>
        </w:tc>
        <w:tc>
          <w:tcPr>
            <w:tcW w:w="993" w:type="dxa"/>
            <w:tcBorders>
              <w:top w:val="nil"/>
              <w:left w:val="nil"/>
              <w:bottom w:val="single" w:sz="4" w:space="0" w:color="auto"/>
              <w:right w:val="single" w:sz="4" w:space="0" w:color="auto"/>
            </w:tcBorders>
            <w:shd w:val="clear" w:color="auto" w:fill="auto"/>
            <w:vAlign w:val="center"/>
          </w:tcPr>
          <w:p w14:paraId="650B41B0"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BE3FB6A"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43102B9"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7425EBB" w14:textId="77777777" w:rsidR="002830F8" w:rsidRDefault="005E2D08">
            <w:pPr>
              <w:jc w:val="center"/>
              <w:rPr>
                <w:rFonts w:ascii="Times New Roman" w:hAnsi="Times New Roman" w:cs="Times New Roman"/>
                <w:sz w:val="22"/>
              </w:rPr>
            </w:pPr>
            <w:r>
              <w:rPr>
                <w:rFonts w:ascii="Times New Roman" w:hAnsi="Times New Roman" w:cs="Times New Roman"/>
                <w:sz w:val="22"/>
              </w:rPr>
              <w:t>734</w:t>
            </w:r>
          </w:p>
        </w:tc>
        <w:tc>
          <w:tcPr>
            <w:tcW w:w="993" w:type="dxa"/>
            <w:tcBorders>
              <w:top w:val="nil"/>
              <w:left w:val="nil"/>
              <w:bottom w:val="single" w:sz="4" w:space="0" w:color="auto"/>
              <w:right w:val="single" w:sz="4" w:space="0" w:color="auto"/>
            </w:tcBorders>
            <w:shd w:val="clear" w:color="auto" w:fill="auto"/>
            <w:vAlign w:val="center"/>
          </w:tcPr>
          <w:p w14:paraId="6838F895" w14:textId="77777777" w:rsidR="002830F8" w:rsidRDefault="005E2D08">
            <w:pPr>
              <w:jc w:val="center"/>
              <w:rPr>
                <w:rFonts w:ascii="Times New Roman" w:hAnsi="Times New Roman" w:cs="Times New Roman"/>
                <w:sz w:val="22"/>
              </w:rPr>
            </w:pPr>
            <w:r>
              <w:rPr>
                <w:rFonts w:ascii="Times New Roman" w:hAnsi="Times New Roman" w:cs="Times New Roman"/>
                <w:sz w:val="22"/>
              </w:rPr>
              <w:t>607</w:t>
            </w:r>
          </w:p>
        </w:tc>
        <w:tc>
          <w:tcPr>
            <w:tcW w:w="992" w:type="dxa"/>
            <w:tcBorders>
              <w:top w:val="nil"/>
              <w:left w:val="nil"/>
              <w:bottom w:val="single" w:sz="4" w:space="0" w:color="auto"/>
              <w:right w:val="single" w:sz="4" w:space="0" w:color="auto"/>
            </w:tcBorders>
            <w:shd w:val="clear" w:color="auto" w:fill="auto"/>
            <w:vAlign w:val="center"/>
          </w:tcPr>
          <w:p w14:paraId="6CA5655C" w14:textId="77777777" w:rsidR="002830F8" w:rsidRDefault="005E2D08">
            <w:pPr>
              <w:jc w:val="center"/>
              <w:rPr>
                <w:rFonts w:ascii="Times New Roman" w:hAnsi="Times New Roman" w:cs="Times New Roman"/>
                <w:sz w:val="22"/>
              </w:rPr>
            </w:pPr>
            <w:r>
              <w:rPr>
                <w:rFonts w:ascii="Times New Roman" w:hAnsi="Times New Roman" w:cs="Times New Roman"/>
                <w:sz w:val="22"/>
              </w:rPr>
              <w:t>531</w:t>
            </w:r>
          </w:p>
        </w:tc>
        <w:tc>
          <w:tcPr>
            <w:tcW w:w="992" w:type="dxa"/>
            <w:tcBorders>
              <w:top w:val="nil"/>
              <w:left w:val="nil"/>
              <w:bottom w:val="single" w:sz="4" w:space="0" w:color="auto"/>
              <w:right w:val="single" w:sz="4" w:space="0" w:color="auto"/>
            </w:tcBorders>
            <w:shd w:val="clear" w:color="auto" w:fill="auto"/>
            <w:vAlign w:val="center"/>
          </w:tcPr>
          <w:p w14:paraId="202E769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187E4D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5637E4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0D7B446"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5AFBAD99" w14:textId="77777777" w:rsidR="002830F8" w:rsidRDefault="002830F8">
            <w:pPr>
              <w:widowControl/>
              <w:jc w:val="left"/>
              <w:rPr>
                <w:rFonts w:ascii="宋体" w:eastAsia="宋体" w:hAnsi="宋体" w:cs="宋体"/>
                <w:kern w:val="0"/>
                <w:sz w:val="22"/>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043FB58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3" w:type="dxa"/>
            <w:tcBorders>
              <w:top w:val="nil"/>
              <w:left w:val="nil"/>
              <w:bottom w:val="single" w:sz="4" w:space="0" w:color="auto"/>
              <w:right w:val="single" w:sz="4" w:space="0" w:color="auto"/>
            </w:tcBorders>
            <w:shd w:val="clear" w:color="auto" w:fill="auto"/>
            <w:vAlign w:val="center"/>
          </w:tcPr>
          <w:p w14:paraId="1B24BC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w:t>
            </w:r>
            <w:r>
              <w:rPr>
                <w:rFonts w:ascii="宋体" w:eastAsia="宋体" w:hAnsi="宋体" w:cs="宋体" w:hint="eastAsia"/>
                <w:kern w:val="0"/>
                <w:sz w:val="22"/>
              </w:rPr>
              <w:t>南阳盆地区</w:t>
            </w:r>
          </w:p>
        </w:tc>
        <w:tc>
          <w:tcPr>
            <w:tcW w:w="993" w:type="dxa"/>
            <w:tcBorders>
              <w:top w:val="nil"/>
              <w:left w:val="nil"/>
              <w:bottom w:val="single" w:sz="4" w:space="0" w:color="auto"/>
              <w:right w:val="single" w:sz="4" w:space="0" w:color="auto"/>
            </w:tcBorders>
            <w:shd w:val="clear" w:color="auto" w:fill="auto"/>
            <w:vAlign w:val="center"/>
          </w:tcPr>
          <w:p w14:paraId="6B5DE2D6"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BD416E5"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27EF91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C263C59" w14:textId="77777777" w:rsidR="002830F8" w:rsidRDefault="005E2D08">
            <w:pPr>
              <w:jc w:val="center"/>
              <w:rPr>
                <w:rFonts w:ascii="Times New Roman" w:hAnsi="Times New Roman" w:cs="Times New Roman"/>
                <w:sz w:val="22"/>
              </w:rPr>
            </w:pPr>
            <w:r>
              <w:rPr>
                <w:rFonts w:ascii="Times New Roman" w:hAnsi="Times New Roman" w:cs="Times New Roman"/>
                <w:sz w:val="22"/>
              </w:rPr>
              <w:t>558</w:t>
            </w:r>
          </w:p>
        </w:tc>
        <w:tc>
          <w:tcPr>
            <w:tcW w:w="993" w:type="dxa"/>
            <w:tcBorders>
              <w:top w:val="nil"/>
              <w:left w:val="nil"/>
              <w:bottom w:val="single" w:sz="4" w:space="0" w:color="auto"/>
              <w:right w:val="single" w:sz="4" w:space="0" w:color="auto"/>
            </w:tcBorders>
            <w:shd w:val="clear" w:color="auto" w:fill="auto"/>
            <w:vAlign w:val="center"/>
          </w:tcPr>
          <w:p w14:paraId="21E5F222" w14:textId="77777777" w:rsidR="002830F8" w:rsidRDefault="005E2D08">
            <w:pPr>
              <w:jc w:val="center"/>
              <w:rPr>
                <w:rFonts w:ascii="Times New Roman" w:hAnsi="Times New Roman" w:cs="Times New Roman"/>
                <w:sz w:val="22"/>
              </w:rPr>
            </w:pPr>
            <w:r>
              <w:rPr>
                <w:rFonts w:ascii="Times New Roman" w:hAnsi="Times New Roman" w:cs="Times New Roman"/>
                <w:sz w:val="22"/>
              </w:rPr>
              <w:t>451</w:t>
            </w:r>
          </w:p>
        </w:tc>
        <w:tc>
          <w:tcPr>
            <w:tcW w:w="992" w:type="dxa"/>
            <w:tcBorders>
              <w:top w:val="nil"/>
              <w:left w:val="nil"/>
              <w:bottom w:val="single" w:sz="4" w:space="0" w:color="auto"/>
              <w:right w:val="single" w:sz="4" w:space="0" w:color="auto"/>
            </w:tcBorders>
            <w:shd w:val="clear" w:color="auto" w:fill="auto"/>
            <w:vAlign w:val="center"/>
          </w:tcPr>
          <w:p w14:paraId="0D86C6FD" w14:textId="77777777" w:rsidR="002830F8" w:rsidRDefault="005E2D08">
            <w:pPr>
              <w:jc w:val="center"/>
              <w:rPr>
                <w:rFonts w:ascii="Times New Roman" w:hAnsi="Times New Roman" w:cs="Times New Roman"/>
                <w:sz w:val="22"/>
              </w:rPr>
            </w:pPr>
            <w:r>
              <w:rPr>
                <w:rFonts w:ascii="Times New Roman" w:hAnsi="Times New Roman" w:cs="Times New Roman"/>
                <w:sz w:val="22"/>
              </w:rPr>
              <w:t>395</w:t>
            </w:r>
          </w:p>
        </w:tc>
        <w:tc>
          <w:tcPr>
            <w:tcW w:w="992" w:type="dxa"/>
            <w:tcBorders>
              <w:top w:val="nil"/>
              <w:left w:val="nil"/>
              <w:bottom w:val="single" w:sz="4" w:space="0" w:color="auto"/>
              <w:right w:val="single" w:sz="4" w:space="0" w:color="auto"/>
            </w:tcBorders>
            <w:shd w:val="clear" w:color="auto" w:fill="auto"/>
            <w:vAlign w:val="center"/>
          </w:tcPr>
          <w:p w14:paraId="068C9A1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AFF8D4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8DC272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094AB96" w14:textId="77777777">
        <w:trPr>
          <w:trHeight w:val="312"/>
        </w:trPr>
        <w:tc>
          <w:tcPr>
            <w:tcW w:w="992" w:type="dxa"/>
            <w:vMerge/>
            <w:tcBorders>
              <w:top w:val="nil"/>
              <w:left w:val="single" w:sz="4" w:space="0" w:color="auto"/>
              <w:bottom w:val="single" w:sz="4" w:space="0" w:color="auto"/>
              <w:right w:val="single" w:sz="4" w:space="0" w:color="auto"/>
            </w:tcBorders>
            <w:vAlign w:val="center"/>
          </w:tcPr>
          <w:p w14:paraId="7E2BD3D7"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726AED51"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0B1F33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2</w:t>
            </w:r>
            <w:r>
              <w:rPr>
                <w:rFonts w:ascii="宋体" w:eastAsia="宋体" w:hAnsi="宋体" w:cs="宋体" w:hint="eastAsia"/>
                <w:kern w:val="0"/>
                <w:sz w:val="22"/>
              </w:rPr>
              <w:t>淮南区</w:t>
            </w:r>
          </w:p>
        </w:tc>
        <w:tc>
          <w:tcPr>
            <w:tcW w:w="993" w:type="dxa"/>
            <w:tcBorders>
              <w:top w:val="nil"/>
              <w:left w:val="nil"/>
              <w:bottom w:val="single" w:sz="4" w:space="0" w:color="auto"/>
              <w:right w:val="single" w:sz="4" w:space="0" w:color="auto"/>
            </w:tcBorders>
            <w:shd w:val="clear" w:color="auto" w:fill="auto"/>
            <w:vAlign w:val="center"/>
          </w:tcPr>
          <w:p w14:paraId="47014E4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2499B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F29C37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03D9397" w14:textId="77777777" w:rsidR="002830F8" w:rsidRDefault="005E2D08">
            <w:pPr>
              <w:jc w:val="center"/>
              <w:rPr>
                <w:rFonts w:ascii="Times New Roman" w:hAnsi="Times New Roman" w:cs="Times New Roman"/>
                <w:sz w:val="22"/>
              </w:rPr>
            </w:pPr>
            <w:r>
              <w:rPr>
                <w:rFonts w:ascii="Times New Roman" w:hAnsi="Times New Roman" w:cs="Times New Roman"/>
                <w:sz w:val="22"/>
              </w:rPr>
              <w:t>460</w:t>
            </w:r>
          </w:p>
        </w:tc>
        <w:tc>
          <w:tcPr>
            <w:tcW w:w="993" w:type="dxa"/>
            <w:tcBorders>
              <w:top w:val="nil"/>
              <w:left w:val="nil"/>
              <w:bottom w:val="single" w:sz="4" w:space="0" w:color="auto"/>
              <w:right w:val="single" w:sz="4" w:space="0" w:color="auto"/>
            </w:tcBorders>
            <w:shd w:val="clear" w:color="auto" w:fill="auto"/>
            <w:vAlign w:val="center"/>
          </w:tcPr>
          <w:p w14:paraId="2553C107" w14:textId="77777777" w:rsidR="002830F8" w:rsidRDefault="005E2D08">
            <w:pPr>
              <w:jc w:val="center"/>
              <w:rPr>
                <w:rFonts w:ascii="Times New Roman" w:hAnsi="Times New Roman" w:cs="Times New Roman"/>
                <w:sz w:val="22"/>
              </w:rPr>
            </w:pPr>
            <w:r>
              <w:rPr>
                <w:rFonts w:ascii="Times New Roman" w:hAnsi="Times New Roman" w:cs="Times New Roman"/>
                <w:sz w:val="22"/>
              </w:rPr>
              <w:t>372</w:t>
            </w:r>
          </w:p>
        </w:tc>
        <w:tc>
          <w:tcPr>
            <w:tcW w:w="992" w:type="dxa"/>
            <w:tcBorders>
              <w:top w:val="nil"/>
              <w:left w:val="nil"/>
              <w:bottom w:val="single" w:sz="4" w:space="0" w:color="auto"/>
              <w:right w:val="single" w:sz="4" w:space="0" w:color="auto"/>
            </w:tcBorders>
            <w:shd w:val="clear" w:color="auto" w:fill="auto"/>
            <w:vAlign w:val="center"/>
          </w:tcPr>
          <w:p w14:paraId="1920F3BA" w14:textId="77777777" w:rsidR="002830F8" w:rsidRDefault="005E2D08">
            <w:pPr>
              <w:jc w:val="center"/>
              <w:rPr>
                <w:rFonts w:ascii="Times New Roman" w:hAnsi="Times New Roman" w:cs="Times New Roman"/>
                <w:sz w:val="22"/>
              </w:rPr>
            </w:pPr>
            <w:r>
              <w:rPr>
                <w:rFonts w:ascii="Times New Roman" w:hAnsi="Times New Roman" w:cs="Times New Roman"/>
                <w:sz w:val="22"/>
              </w:rPr>
              <w:t>325</w:t>
            </w:r>
          </w:p>
        </w:tc>
        <w:tc>
          <w:tcPr>
            <w:tcW w:w="992" w:type="dxa"/>
            <w:tcBorders>
              <w:top w:val="nil"/>
              <w:left w:val="nil"/>
              <w:bottom w:val="single" w:sz="4" w:space="0" w:color="auto"/>
              <w:right w:val="single" w:sz="4" w:space="0" w:color="auto"/>
            </w:tcBorders>
            <w:shd w:val="clear" w:color="auto" w:fill="auto"/>
            <w:vAlign w:val="center"/>
          </w:tcPr>
          <w:p w14:paraId="2032D34E"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8E11BA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EEF622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155A141" w14:textId="77777777">
        <w:trPr>
          <w:trHeight w:val="288"/>
        </w:trPr>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72876F4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560" w:type="dxa"/>
            <w:vMerge w:val="restart"/>
            <w:tcBorders>
              <w:top w:val="nil"/>
              <w:left w:val="single" w:sz="4" w:space="0" w:color="auto"/>
              <w:bottom w:val="single" w:sz="4" w:space="0" w:color="000000"/>
              <w:right w:val="nil"/>
            </w:tcBorders>
            <w:shd w:val="clear" w:color="auto" w:fill="auto"/>
            <w:vAlign w:val="center"/>
          </w:tcPr>
          <w:p w14:paraId="50C51C8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广东</w:t>
            </w:r>
          </w:p>
        </w:tc>
        <w:tc>
          <w:tcPr>
            <w:tcW w:w="3543" w:type="dxa"/>
            <w:tcBorders>
              <w:top w:val="nil"/>
              <w:left w:val="single" w:sz="4" w:space="0" w:color="auto"/>
              <w:bottom w:val="single" w:sz="4" w:space="0" w:color="auto"/>
              <w:right w:val="single" w:sz="4" w:space="0" w:color="auto"/>
            </w:tcBorders>
            <w:shd w:val="clear" w:color="auto" w:fill="auto"/>
            <w:vAlign w:val="center"/>
          </w:tcPr>
          <w:p w14:paraId="34E4858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粤西雷州半岛台地蓄井灌溉用水定额分区</w:t>
            </w:r>
          </w:p>
        </w:tc>
        <w:tc>
          <w:tcPr>
            <w:tcW w:w="993" w:type="dxa"/>
            <w:tcBorders>
              <w:top w:val="nil"/>
              <w:left w:val="nil"/>
              <w:bottom w:val="single" w:sz="4" w:space="0" w:color="auto"/>
              <w:right w:val="single" w:sz="4" w:space="0" w:color="auto"/>
            </w:tcBorders>
            <w:shd w:val="clear" w:color="auto" w:fill="auto"/>
            <w:vAlign w:val="center"/>
          </w:tcPr>
          <w:p w14:paraId="3DE2F950" w14:textId="77777777" w:rsidR="002830F8" w:rsidRDefault="005E2D08">
            <w:pPr>
              <w:jc w:val="center"/>
              <w:rPr>
                <w:rFonts w:ascii="Times New Roman" w:hAnsi="Times New Roman" w:cs="Times New Roman"/>
                <w:sz w:val="22"/>
              </w:rPr>
            </w:pPr>
            <w:r>
              <w:rPr>
                <w:rFonts w:ascii="Times New Roman" w:hAnsi="Times New Roman" w:cs="Times New Roman"/>
                <w:sz w:val="22"/>
              </w:rPr>
              <w:t>743</w:t>
            </w:r>
          </w:p>
        </w:tc>
        <w:tc>
          <w:tcPr>
            <w:tcW w:w="992" w:type="dxa"/>
            <w:tcBorders>
              <w:top w:val="nil"/>
              <w:left w:val="nil"/>
              <w:bottom w:val="single" w:sz="4" w:space="0" w:color="auto"/>
              <w:right w:val="single" w:sz="4" w:space="0" w:color="auto"/>
            </w:tcBorders>
            <w:shd w:val="clear" w:color="auto" w:fill="auto"/>
            <w:vAlign w:val="center"/>
          </w:tcPr>
          <w:p w14:paraId="47833C2B" w14:textId="77777777" w:rsidR="002830F8" w:rsidRDefault="005E2D08">
            <w:pPr>
              <w:jc w:val="center"/>
              <w:rPr>
                <w:rFonts w:ascii="Times New Roman" w:hAnsi="Times New Roman" w:cs="Times New Roman"/>
                <w:sz w:val="22"/>
              </w:rPr>
            </w:pPr>
            <w:r>
              <w:rPr>
                <w:rFonts w:ascii="Times New Roman" w:hAnsi="Times New Roman" w:cs="Times New Roman"/>
                <w:sz w:val="22"/>
              </w:rPr>
              <w:t>540</w:t>
            </w:r>
          </w:p>
        </w:tc>
        <w:tc>
          <w:tcPr>
            <w:tcW w:w="992" w:type="dxa"/>
            <w:tcBorders>
              <w:top w:val="nil"/>
              <w:left w:val="nil"/>
              <w:bottom w:val="single" w:sz="4" w:space="0" w:color="auto"/>
              <w:right w:val="single" w:sz="4" w:space="0" w:color="auto"/>
            </w:tcBorders>
            <w:shd w:val="clear" w:color="auto" w:fill="auto"/>
            <w:vAlign w:val="center"/>
          </w:tcPr>
          <w:p w14:paraId="10A809C0" w14:textId="77777777" w:rsidR="002830F8" w:rsidRDefault="005E2D08">
            <w:pPr>
              <w:jc w:val="center"/>
              <w:rPr>
                <w:rFonts w:ascii="Times New Roman" w:hAnsi="Times New Roman" w:cs="Times New Roman"/>
                <w:sz w:val="22"/>
              </w:rPr>
            </w:pPr>
            <w:r>
              <w:rPr>
                <w:rFonts w:ascii="Times New Roman" w:hAnsi="Times New Roman" w:cs="Times New Roman"/>
                <w:sz w:val="22"/>
              </w:rPr>
              <w:t>473</w:t>
            </w:r>
          </w:p>
        </w:tc>
        <w:tc>
          <w:tcPr>
            <w:tcW w:w="992" w:type="dxa"/>
            <w:tcBorders>
              <w:top w:val="nil"/>
              <w:left w:val="nil"/>
              <w:bottom w:val="single" w:sz="4" w:space="0" w:color="auto"/>
              <w:right w:val="single" w:sz="4" w:space="0" w:color="auto"/>
            </w:tcBorders>
            <w:shd w:val="clear" w:color="auto" w:fill="auto"/>
            <w:vAlign w:val="center"/>
          </w:tcPr>
          <w:p w14:paraId="198AD3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DD5648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E7E8B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7C5FB95" w14:textId="77777777" w:rsidR="002830F8" w:rsidRDefault="005E2D08">
            <w:pPr>
              <w:jc w:val="center"/>
              <w:rPr>
                <w:rFonts w:ascii="Times New Roman" w:hAnsi="Times New Roman" w:cs="Times New Roman"/>
                <w:sz w:val="22"/>
              </w:rPr>
            </w:pPr>
            <w:r>
              <w:rPr>
                <w:rFonts w:ascii="Times New Roman" w:hAnsi="Times New Roman" w:cs="Times New Roman"/>
                <w:sz w:val="22"/>
              </w:rPr>
              <w:t>694</w:t>
            </w:r>
          </w:p>
        </w:tc>
        <w:tc>
          <w:tcPr>
            <w:tcW w:w="992" w:type="dxa"/>
            <w:tcBorders>
              <w:top w:val="nil"/>
              <w:left w:val="nil"/>
              <w:bottom w:val="single" w:sz="4" w:space="0" w:color="auto"/>
              <w:right w:val="single" w:sz="4" w:space="0" w:color="auto"/>
            </w:tcBorders>
            <w:shd w:val="clear" w:color="auto" w:fill="auto"/>
            <w:vAlign w:val="center"/>
          </w:tcPr>
          <w:p w14:paraId="61516150" w14:textId="77777777" w:rsidR="002830F8" w:rsidRDefault="005E2D08">
            <w:pPr>
              <w:jc w:val="center"/>
              <w:rPr>
                <w:rFonts w:ascii="Times New Roman" w:hAnsi="Times New Roman" w:cs="Times New Roman"/>
                <w:sz w:val="22"/>
              </w:rPr>
            </w:pPr>
            <w:r>
              <w:rPr>
                <w:rFonts w:ascii="Times New Roman" w:hAnsi="Times New Roman" w:cs="Times New Roman"/>
                <w:sz w:val="22"/>
              </w:rPr>
              <w:t>504</w:t>
            </w:r>
          </w:p>
        </w:tc>
        <w:tc>
          <w:tcPr>
            <w:tcW w:w="993" w:type="dxa"/>
            <w:tcBorders>
              <w:top w:val="nil"/>
              <w:left w:val="nil"/>
              <w:bottom w:val="single" w:sz="4" w:space="0" w:color="auto"/>
              <w:right w:val="single" w:sz="4" w:space="0" w:color="auto"/>
            </w:tcBorders>
            <w:shd w:val="clear" w:color="auto" w:fill="auto"/>
            <w:vAlign w:val="center"/>
          </w:tcPr>
          <w:p w14:paraId="0A0F2045" w14:textId="77777777" w:rsidR="002830F8" w:rsidRDefault="005E2D08">
            <w:pPr>
              <w:jc w:val="center"/>
              <w:rPr>
                <w:rFonts w:ascii="Times New Roman" w:hAnsi="Times New Roman" w:cs="Times New Roman"/>
                <w:sz w:val="22"/>
              </w:rPr>
            </w:pPr>
            <w:r>
              <w:rPr>
                <w:rFonts w:ascii="Times New Roman" w:hAnsi="Times New Roman" w:cs="Times New Roman"/>
                <w:sz w:val="22"/>
              </w:rPr>
              <w:t>441</w:t>
            </w:r>
          </w:p>
        </w:tc>
      </w:tr>
      <w:tr w:rsidR="002830F8" w14:paraId="145F2D73" w14:textId="77777777">
        <w:trPr>
          <w:trHeight w:val="288"/>
        </w:trPr>
        <w:tc>
          <w:tcPr>
            <w:tcW w:w="992" w:type="dxa"/>
            <w:vMerge/>
            <w:tcBorders>
              <w:top w:val="nil"/>
              <w:left w:val="single" w:sz="4" w:space="0" w:color="auto"/>
              <w:bottom w:val="single" w:sz="4" w:space="0" w:color="000000"/>
              <w:right w:val="single" w:sz="4" w:space="0" w:color="auto"/>
            </w:tcBorders>
            <w:vAlign w:val="center"/>
          </w:tcPr>
          <w:p w14:paraId="4D17F834"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2B99C892"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45B05AA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粤西沿海丘陵平原蓄引灌溉用水定额分区</w:t>
            </w:r>
          </w:p>
        </w:tc>
        <w:tc>
          <w:tcPr>
            <w:tcW w:w="993" w:type="dxa"/>
            <w:tcBorders>
              <w:top w:val="nil"/>
              <w:left w:val="nil"/>
              <w:bottom w:val="single" w:sz="4" w:space="0" w:color="auto"/>
              <w:right w:val="single" w:sz="4" w:space="0" w:color="auto"/>
            </w:tcBorders>
            <w:shd w:val="clear" w:color="auto" w:fill="auto"/>
            <w:vAlign w:val="center"/>
          </w:tcPr>
          <w:p w14:paraId="1991F1A3" w14:textId="77777777" w:rsidR="002830F8" w:rsidRDefault="005E2D08">
            <w:pPr>
              <w:jc w:val="center"/>
              <w:rPr>
                <w:rFonts w:ascii="Times New Roman" w:hAnsi="Times New Roman" w:cs="Times New Roman"/>
                <w:sz w:val="22"/>
              </w:rPr>
            </w:pPr>
            <w:r>
              <w:rPr>
                <w:rFonts w:ascii="Times New Roman" w:hAnsi="Times New Roman" w:cs="Times New Roman"/>
                <w:sz w:val="22"/>
              </w:rPr>
              <w:t>762</w:t>
            </w:r>
          </w:p>
        </w:tc>
        <w:tc>
          <w:tcPr>
            <w:tcW w:w="992" w:type="dxa"/>
            <w:tcBorders>
              <w:top w:val="nil"/>
              <w:left w:val="nil"/>
              <w:bottom w:val="single" w:sz="4" w:space="0" w:color="auto"/>
              <w:right w:val="single" w:sz="4" w:space="0" w:color="auto"/>
            </w:tcBorders>
            <w:shd w:val="clear" w:color="auto" w:fill="auto"/>
            <w:vAlign w:val="center"/>
          </w:tcPr>
          <w:p w14:paraId="0EEFCC90" w14:textId="77777777" w:rsidR="002830F8" w:rsidRDefault="005E2D08">
            <w:pPr>
              <w:jc w:val="center"/>
              <w:rPr>
                <w:rFonts w:ascii="Times New Roman" w:hAnsi="Times New Roman" w:cs="Times New Roman"/>
                <w:sz w:val="22"/>
              </w:rPr>
            </w:pPr>
            <w:r>
              <w:rPr>
                <w:rFonts w:ascii="Times New Roman" w:hAnsi="Times New Roman" w:cs="Times New Roman"/>
                <w:sz w:val="22"/>
              </w:rPr>
              <w:t>554</w:t>
            </w:r>
          </w:p>
        </w:tc>
        <w:tc>
          <w:tcPr>
            <w:tcW w:w="992" w:type="dxa"/>
            <w:tcBorders>
              <w:top w:val="nil"/>
              <w:left w:val="nil"/>
              <w:bottom w:val="single" w:sz="4" w:space="0" w:color="auto"/>
              <w:right w:val="single" w:sz="4" w:space="0" w:color="auto"/>
            </w:tcBorders>
            <w:shd w:val="clear" w:color="auto" w:fill="auto"/>
            <w:vAlign w:val="center"/>
          </w:tcPr>
          <w:p w14:paraId="20877BB1" w14:textId="77777777" w:rsidR="002830F8" w:rsidRDefault="005E2D08">
            <w:pPr>
              <w:jc w:val="center"/>
              <w:rPr>
                <w:rFonts w:ascii="Times New Roman" w:hAnsi="Times New Roman" w:cs="Times New Roman"/>
                <w:sz w:val="22"/>
              </w:rPr>
            </w:pPr>
            <w:r>
              <w:rPr>
                <w:rFonts w:ascii="Times New Roman" w:hAnsi="Times New Roman" w:cs="Times New Roman"/>
                <w:sz w:val="22"/>
              </w:rPr>
              <w:t>485</w:t>
            </w:r>
          </w:p>
        </w:tc>
        <w:tc>
          <w:tcPr>
            <w:tcW w:w="992" w:type="dxa"/>
            <w:tcBorders>
              <w:top w:val="nil"/>
              <w:left w:val="nil"/>
              <w:bottom w:val="single" w:sz="4" w:space="0" w:color="auto"/>
              <w:right w:val="single" w:sz="4" w:space="0" w:color="auto"/>
            </w:tcBorders>
            <w:shd w:val="clear" w:color="auto" w:fill="auto"/>
            <w:vAlign w:val="center"/>
          </w:tcPr>
          <w:p w14:paraId="08A104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441FB9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5DEF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8AF6B53" w14:textId="77777777" w:rsidR="002830F8" w:rsidRDefault="005E2D08">
            <w:pPr>
              <w:jc w:val="center"/>
              <w:rPr>
                <w:rFonts w:ascii="Times New Roman" w:hAnsi="Times New Roman" w:cs="Times New Roman"/>
                <w:sz w:val="22"/>
              </w:rPr>
            </w:pPr>
            <w:r>
              <w:rPr>
                <w:rFonts w:ascii="Times New Roman" w:hAnsi="Times New Roman" w:cs="Times New Roman"/>
                <w:sz w:val="22"/>
              </w:rPr>
              <w:t>792</w:t>
            </w:r>
          </w:p>
        </w:tc>
        <w:tc>
          <w:tcPr>
            <w:tcW w:w="992" w:type="dxa"/>
            <w:tcBorders>
              <w:top w:val="nil"/>
              <w:left w:val="nil"/>
              <w:bottom w:val="single" w:sz="4" w:space="0" w:color="auto"/>
              <w:right w:val="single" w:sz="4" w:space="0" w:color="auto"/>
            </w:tcBorders>
            <w:shd w:val="clear" w:color="auto" w:fill="auto"/>
            <w:vAlign w:val="center"/>
          </w:tcPr>
          <w:p w14:paraId="3CB50E2B" w14:textId="77777777" w:rsidR="002830F8" w:rsidRDefault="005E2D08">
            <w:pPr>
              <w:jc w:val="center"/>
              <w:rPr>
                <w:rFonts w:ascii="Times New Roman" w:hAnsi="Times New Roman" w:cs="Times New Roman"/>
                <w:sz w:val="22"/>
              </w:rPr>
            </w:pPr>
            <w:r>
              <w:rPr>
                <w:rFonts w:ascii="Times New Roman" w:hAnsi="Times New Roman" w:cs="Times New Roman"/>
                <w:sz w:val="22"/>
              </w:rPr>
              <w:t>576</w:t>
            </w:r>
          </w:p>
        </w:tc>
        <w:tc>
          <w:tcPr>
            <w:tcW w:w="993" w:type="dxa"/>
            <w:tcBorders>
              <w:top w:val="nil"/>
              <w:left w:val="nil"/>
              <w:bottom w:val="single" w:sz="4" w:space="0" w:color="auto"/>
              <w:right w:val="single" w:sz="4" w:space="0" w:color="auto"/>
            </w:tcBorders>
            <w:shd w:val="clear" w:color="auto" w:fill="auto"/>
            <w:vAlign w:val="center"/>
          </w:tcPr>
          <w:p w14:paraId="08ED583F" w14:textId="77777777" w:rsidR="002830F8" w:rsidRDefault="005E2D08">
            <w:pPr>
              <w:jc w:val="center"/>
              <w:rPr>
                <w:rFonts w:ascii="Times New Roman" w:hAnsi="Times New Roman" w:cs="Times New Roman"/>
                <w:sz w:val="22"/>
              </w:rPr>
            </w:pPr>
            <w:r>
              <w:rPr>
                <w:rFonts w:ascii="Times New Roman" w:hAnsi="Times New Roman" w:cs="Times New Roman"/>
                <w:sz w:val="22"/>
              </w:rPr>
              <w:t>504</w:t>
            </w:r>
          </w:p>
        </w:tc>
      </w:tr>
      <w:tr w:rsidR="002830F8" w14:paraId="12E9FFA3" w14:textId="77777777">
        <w:trPr>
          <w:trHeight w:val="288"/>
        </w:trPr>
        <w:tc>
          <w:tcPr>
            <w:tcW w:w="992" w:type="dxa"/>
            <w:vMerge/>
            <w:tcBorders>
              <w:top w:val="nil"/>
              <w:left w:val="single" w:sz="4" w:space="0" w:color="auto"/>
              <w:bottom w:val="single" w:sz="4" w:space="0" w:color="000000"/>
              <w:right w:val="single" w:sz="4" w:space="0" w:color="auto"/>
            </w:tcBorders>
            <w:vAlign w:val="center"/>
          </w:tcPr>
          <w:p w14:paraId="225F4FF9"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3D8BC9F7"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36CFDFA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粤北和粤西北山区丘陵引蓄灌溉用水定额分区</w:t>
            </w:r>
          </w:p>
        </w:tc>
        <w:tc>
          <w:tcPr>
            <w:tcW w:w="993" w:type="dxa"/>
            <w:tcBorders>
              <w:top w:val="nil"/>
              <w:left w:val="nil"/>
              <w:bottom w:val="single" w:sz="4" w:space="0" w:color="auto"/>
              <w:right w:val="single" w:sz="4" w:space="0" w:color="auto"/>
            </w:tcBorders>
            <w:shd w:val="clear" w:color="auto" w:fill="auto"/>
            <w:vAlign w:val="center"/>
          </w:tcPr>
          <w:p w14:paraId="5FC3B1C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697</w:t>
            </w:r>
          </w:p>
        </w:tc>
        <w:tc>
          <w:tcPr>
            <w:tcW w:w="992" w:type="dxa"/>
            <w:tcBorders>
              <w:top w:val="nil"/>
              <w:left w:val="nil"/>
              <w:bottom w:val="single" w:sz="4" w:space="0" w:color="auto"/>
              <w:right w:val="single" w:sz="4" w:space="0" w:color="auto"/>
            </w:tcBorders>
            <w:shd w:val="clear" w:color="auto" w:fill="auto"/>
            <w:vAlign w:val="center"/>
          </w:tcPr>
          <w:p w14:paraId="718719C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507</w:t>
            </w:r>
          </w:p>
        </w:tc>
        <w:tc>
          <w:tcPr>
            <w:tcW w:w="992" w:type="dxa"/>
            <w:tcBorders>
              <w:top w:val="nil"/>
              <w:left w:val="nil"/>
              <w:bottom w:val="single" w:sz="4" w:space="0" w:color="auto"/>
              <w:right w:val="single" w:sz="4" w:space="0" w:color="auto"/>
            </w:tcBorders>
            <w:shd w:val="clear" w:color="auto" w:fill="auto"/>
            <w:vAlign w:val="center"/>
          </w:tcPr>
          <w:p w14:paraId="66F4808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444</w:t>
            </w:r>
          </w:p>
        </w:tc>
        <w:tc>
          <w:tcPr>
            <w:tcW w:w="992" w:type="dxa"/>
            <w:tcBorders>
              <w:top w:val="nil"/>
              <w:left w:val="nil"/>
              <w:bottom w:val="single" w:sz="4" w:space="0" w:color="auto"/>
              <w:right w:val="single" w:sz="4" w:space="0" w:color="auto"/>
            </w:tcBorders>
            <w:shd w:val="clear" w:color="auto" w:fill="auto"/>
            <w:vAlign w:val="center"/>
          </w:tcPr>
          <w:p w14:paraId="4CF436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FDE9C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A2DEC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ED1C99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768</w:t>
            </w:r>
          </w:p>
        </w:tc>
        <w:tc>
          <w:tcPr>
            <w:tcW w:w="992" w:type="dxa"/>
            <w:tcBorders>
              <w:top w:val="nil"/>
              <w:left w:val="nil"/>
              <w:bottom w:val="single" w:sz="4" w:space="0" w:color="auto"/>
              <w:right w:val="single" w:sz="4" w:space="0" w:color="auto"/>
            </w:tcBorders>
            <w:shd w:val="clear" w:color="auto" w:fill="auto"/>
            <w:vAlign w:val="center"/>
          </w:tcPr>
          <w:p w14:paraId="112F478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559</w:t>
            </w:r>
          </w:p>
        </w:tc>
        <w:tc>
          <w:tcPr>
            <w:tcW w:w="993" w:type="dxa"/>
            <w:tcBorders>
              <w:top w:val="nil"/>
              <w:left w:val="nil"/>
              <w:bottom w:val="single" w:sz="4" w:space="0" w:color="auto"/>
              <w:right w:val="single" w:sz="4" w:space="0" w:color="auto"/>
            </w:tcBorders>
            <w:shd w:val="clear" w:color="auto" w:fill="auto"/>
            <w:vAlign w:val="center"/>
          </w:tcPr>
          <w:p w14:paraId="5DD6C25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489</w:t>
            </w:r>
          </w:p>
        </w:tc>
      </w:tr>
      <w:tr w:rsidR="002830F8" w14:paraId="2C8C2A79" w14:textId="77777777">
        <w:trPr>
          <w:trHeight w:val="288"/>
        </w:trPr>
        <w:tc>
          <w:tcPr>
            <w:tcW w:w="992" w:type="dxa"/>
            <w:vMerge/>
            <w:tcBorders>
              <w:top w:val="nil"/>
              <w:left w:val="single" w:sz="4" w:space="0" w:color="auto"/>
              <w:bottom w:val="single" w:sz="4" w:space="0" w:color="000000"/>
              <w:right w:val="single" w:sz="4" w:space="0" w:color="auto"/>
            </w:tcBorders>
            <w:vAlign w:val="center"/>
          </w:tcPr>
          <w:p w14:paraId="3600D201"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58853645"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097FE0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粤中珠江三角洲平原蓄引提灌溉用水定额分区</w:t>
            </w:r>
          </w:p>
        </w:tc>
        <w:tc>
          <w:tcPr>
            <w:tcW w:w="993" w:type="dxa"/>
            <w:tcBorders>
              <w:top w:val="nil"/>
              <w:left w:val="nil"/>
              <w:bottom w:val="single" w:sz="4" w:space="0" w:color="auto"/>
              <w:right w:val="single" w:sz="4" w:space="0" w:color="auto"/>
            </w:tcBorders>
            <w:shd w:val="clear" w:color="auto" w:fill="auto"/>
            <w:vAlign w:val="center"/>
          </w:tcPr>
          <w:p w14:paraId="09E62CC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697</w:t>
            </w:r>
          </w:p>
        </w:tc>
        <w:tc>
          <w:tcPr>
            <w:tcW w:w="992" w:type="dxa"/>
            <w:tcBorders>
              <w:top w:val="nil"/>
              <w:left w:val="nil"/>
              <w:bottom w:val="single" w:sz="4" w:space="0" w:color="auto"/>
              <w:right w:val="single" w:sz="4" w:space="0" w:color="auto"/>
            </w:tcBorders>
            <w:shd w:val="clear" w:color="auto" w:fill="auto"/>
            <w:vAlign w:val="center"/>
          </w:tcPr>
          <w:p w14:paraId="5E50F8A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507</w:t>
            </w:r>
          </w:p>
        </w:tc>
        <w:tc>
          <w:tcPr>
            <w:tcW w:w="992" w:type="dxa"/>
            <w:tcBorders>
              <w:top w:val="nil"/>
              <w:left w:val="nil"/>
              <w:bottom w:val="single" w:sz="4" w:space="0" w:color="auto"/>
              <w:right w:val="single" w:sz="4" w:space="0" w:color="auto"/>
            </w:tcBorders>
            <w:shd w:val="clear" w:color="auto" w:fill="auto"/>
            <w:vAlign w:val="center"/>
          </w:tcPr>
          <w:p w14:paraId="636106F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444</w:t>
            </w:r>
          </w:p>
        </w:tc>
        <w:tc>
          <w:tcPr>
            <w:tcW w:w="992" w:type="dxa"/>
            <w:tcBorders>
              <w:top w:val="nil"/>
              <w:left w:val="nil"/>
              <w:bottom w:val="single" w:sz="4" w:space="0" w:color="auto"/>
              <w:right w:val="single" w:sz="4" w:space="0" w:color="auto"/>
            </w:tcBorders>
            <w:shd w:val="clear" w:color="auto" w:fill="auto"/>
            <w:vAlign w:val="center"/>
          </w:tcPr>
          <w:p w14:paraId="1C5652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695DE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7BA2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80788E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768</w:t>
            </w:r>
          </w:p>
        </w:tc>
        <w:tc>
          <w:tcPr>
            <w:tcW w:w="992" w:type="dxa"/>
            <w:tcBorders>
              <w:top w:val="nil"/>
              <w:left w:val="nil"/>
              <w:bottom w:val="single" w:sz="4" w:space="0" w:color="auto"/>
              <w:right w:val="single" w:sz="4" w:space="0" w:color="auto"/>
            </w:tcBorders>
            <w:shd w:val="clear" w:color="auto" w:fill="auto"/>
            <w:vAlign w:val="center"/>
          </w:tcPr>
          <w:p w14:paraId="341BF99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559</w:t>
            </w:r>
          </w:p>
        </w:tc>
        <w:tc>
          <w:tcPr>
            <w:tcW w:w="993" w:type="dxa"/>
            <w:tcBorders>
              <w:top w:val="nil"/>
              <w:left w:val="nil"/>
              <w:bottom w:val="single" w:sz="4" w:space="0" w:color="auto"/>
              <w:right w:val="single" w:sz="4" w:space="0" w:color="auto"/>
            </w:tcBorders>
            <w:shd w:val="clear" w:color="auto" w:fill="auto"/>
            <w:vAlign w:val="center"/>
          </w:tcPr>
          <w:p w14:paraId="30439A8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489</w:t>
            </w:r>
          </w:p>
        </w:tc>
      </w:tr>
      <w:tr w:rsidR="002830F8" w14:paraId="58A3A17D" w14:textId="77777777">
        <w:trPr>
          <w:trHeight w:val="288"/>
        </w:trPr>
        <w:tc>
          <w:tcPr>
            <w:tcW w:w="992" w:type="dxa"/>
            <w:vMerge/>
            <w:tcBorders>
              <w:top w:val="nil"/>
              <w:left w:val="single" w:sz="4" w:space="0" w:color="auto"/>
              <w:bottom w:val="single" w:sz="4" w:space="0" w:color="000000"/>
              <w:right w:val="single" w:sz="4" w:space="0" w:color="auto"/>
            </w:tcBorders>
            <w:vAlign w:val="center"/>
          </w:tcPr>
          <w:p w14:paraId="18464059"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5A1F4862"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7D28BE5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粤东和粤东北丘陵山区蓄引灌溉用水定额分区</w:t>
            </w:r>
          </w:p>
        </w:tc>
        <w:tc>
          <w:tcPr>
            <w:tcW w:w="993" w:type="dxa"/>
            <w:tcBorders>
              <w:top w:val="nil"/>
              <w:left w:val="nil"/>
              <w:bottom w:val="single" w:sz="4" w:space="0" w:color="auto"/>
              <w:right w:val="single" w:sz="4" w:space="0" w:color="auto"/>
            </w:tcBorders>
            <w:shd w:val="clear" w:color="auto" w:fill="auto"/>
            <w:vAlign w:val="center"/>
          </w:tcPr>
          <w:p w14:paraId="1F1A777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688</w:t>
            </w:r>
          </w:p>
        </w:tc>
        <w:tc>
          <w:tcPr>
            <w:tcW w:w="992" w:type="dxa"/>
            <w:tcBorders>
              <w:top w:val="nil"/>
              <w:left w:val="nil"/>
              <w:bottom w:val="single" w:sz="4" w:space="0" w:color="auto"/>
              <w:right w:val="single" w:sz="4" w:space="0" w:color="auto"/>
            </w:tcBorders>
            <w:shd w:val="clear" w:color="auto" w:fill="auto"/>
            <w:vAlign w:val="center"/>
          </w:tcPr>
          <w:p w14:paraId="556670F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500</w:t>
            </w:r>
          </w:p>
        </w:tc>
        <w:tc>
          <w:tcPr>
            <w:tcW w:w="992" w:type="dxa"/>
            <w:tcBorders>
              <w:top w:val="nil"/>
              <w:left w:val="nil"/>
              <w:bottom w:val="single" w:sz="4" w:space="0" w:color="auto"/>
              <w:right w:val="single" w:sz="4" w:space="0" w:color="auto"/>
            </w:tcBorders>
            <w:shd w:val="clear" w:color="auto" w:fill="auto"/>
            <w:vAlign w:val="center"/>
          </w:tcPr>
          <w:p w14:paraId="56079D6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438</w:t>
            </w:r>
          </w:p>
        </w:tc>
        <w:tc>
          <w:tcPr>
            <w:tcW w:w="992" w:type="dxa"/>
            <w:tcBorders>
              <w:top w:val="nil"/>
              <w:left w:val="nil"/>
              <w:bottom w:val="single" w:sz="4" w:space="0" w:color="auto"/>
              <w:right w:val="single" w:sz="4" w:space="0" w:color="auto"/>
            </w:tcBorders>
            <w:shd w:val="clear" w:color="auto" w:fill="auto"/>
            <w:vAlign w:val="center"/>
          </w:tcPr>
          <w:p w14:paraId="7D2F2A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572CA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FDFF5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DD4F4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794</w:t>
            </w:r>
          </w:p>
        </w:tc>
        <w:tc>
          <w:tcPr>
            <w:tcW w:w="992" w:type="dxa"/>
            <w:tcBorders>
              <w:top w:val="nil"/>
              <w:left w:val="nil"/>
              <w:bottom w:val="single" w:sz="4" w:space="0" w:color="auto"/>
              <w:right w:val="single" w:sz="4" w:space="0" w:color="auto"/>
            </w:tcBorders>
            <w:shd w:val="clear" w:color="auto" w:fill="auto"/>
            <w:vAlign w:val="center"/>
          </w:tcPr>
          <w:p w14:paraId="2E369A2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577</w:t>
            </w:r>
          </w:p>
        </w:tc>
        <w:tc>
          <w:tcPr>
            <w:tcW w:w="993" w:type="dxa"/>
            <w:tcBorders>
              <w:top w:val="nil"/>
              <w:left w:val="nil"/>
              <w:bottom w:val="single" w:sz="4" w:space="0" w:color="auto"/>
              <w:right w:val="single" w:sz="4" w:space="0" w:color="auto"/>
            </w:tcBorders>
            <w:shd w:val="clear" w:color="auto" w:fill="auto"/>
            <w:vAlign w:val="center"/>
          </w:tcPr>
          <w:p w14:paraId="7FC58C4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505</w:t>
            </w:r>
          </w:p>
        </w:tc>
      </w:tr>
      <w:tr w:rsidR="002830F8" w14:paraId="782A9BD2" w14:textId="77777777">
        <w:trPr>
          <w:trHeight w:val="288"/>
        </w:trPr>
        <w:tc>
          <w:tcPr>
            <w:tcW w:w="992" w:type="dxa"/>
            <w:vMerge/>
            <w:tcBorders>
              <w:top w:val="nil"/>
              <w:left w:val="single" w:sz="4" w:space="0" w:color="auto"/>
              <w:bottom w:val="single" w:sz="4" w:space="0" w:color="000000"/>
              <w:right w:val="single" w:sz="4" w:space="0" w:color="auto"/>
            </w:tcBorders>
            <w:vAlign w:val="center"/>
          </w:tcPr>
          <w:p w14:paraId="187711A7"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2AECF3F5"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5F57D1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粤东沿海潮汕平原蓄引灌溉用水定额分区</w:t>
            </w:r>
          </w:p>
        </w:tc>
        <w:tc>
          <w:tcPr>
            <w:tcW w:w="993" w:type="dxa"/>
            <w:tcBorders>
              <w:top w:val="nil"/>
              <w:left w:val="nil"/>
              <w:bottom w:val="single" w:sz="4" w:space="0" w:color="auto"/>
              <w:right w:val="single" w:sz="4" w:space="0" w:color="auto"/>
            </w:tcBorders>
            <w:shd w:val="clear" w:color="auto" w:fill="auto"/>
            <w:vAlign w:val="center"/>
          </w:tcPr>
          <w:p w14:paraId="4720153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707</w:t>
            </w:r>
          </w:p>
        </w:tc>
        <w:tc>
          <w:tcPr>
            <w:tcW w:w="992" w:type="dxa"/>
            <w:tcBorders>
              <w:top w:val="nil"/>
              <w:left w:val="nil"/>
              <w:bottom w:val="single" w:sz="4" w:space="0" w:color="auto"/>
              <w:right w:val="single" w:sz="4" w:space="0" w:color="auto"/>
            </w:tcBorders>
            <w:shd w:val="clear" w:color="auto" w:fill="auto"/>
            <w:vAlign w:val="center"/>
          </w:tcPr>
          <w:p w14:paraId="34DB39F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514</w:t>
            </w:r>
          </w:p>
        </w:tc>
        <w:tc>
          <w:tcPr>
            <w:tcW w:w="992" w:type="dxa"/>
            <w:tcBorders>
              <w:top w:val="nil"/>
              <w:left w:val="nil"/>
              <w:bottom w:val="single" w:sz="4" w:space="0" w:color="auto"/>
              <w:right w:val="single" w:sz="4" w:space="0" w:color="auto"/>
            </w:tcBorders>
            <w:shd w:val="clear" w:color="auto" w:fill="auto"/>
            <w:vAlign w:val="center"/>
          </w:tcPr>
          <w:p w14:paraId="594CC30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450</w:t>
            </w:r>
          </w:p>
        </w:tc>
        <w:tc>
          <w:tcPr>
            <w:tcW w:w="992" w:type="dxa"/>
            <w:tcBorders>
              <w:top w:val="nil"/>
              <w:left w:val="nil"/>
              <w:bottom w:val="single" w:sz="4" w:space="0" w:color="auto"/>
              <w:right w:val="single" w:sz="4" w:space="0" w:color="auto"/>
            </w:tcBorders>
            <w:shd w:val="clear" w:color="auto" w:fill="auto"/>
            <w:vAlign w:val="center"/>
          </w:tcPr>
          <w:p w14:paraId="70E1CF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1D905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DAC10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CF9DA1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829</w:t>
            </w:r>
          </w:p>
        </w:tc>
        <w:tc>
          <w:tcPr>
            <w:tcW w:w="992" w:type="dxa"/>
            <w:tcBorders>
              <w:top w:val="nil"/>
              <w:left w:val="nil"/>
              <w:bottom w:val="single" w:sz="4" w:space="0" w:color="auto"/>
              <w:right w:val="single" w:sz="4" w:space="0" w:color="auto"/>
            </w:tcBorders>
            <w:shd w:val="clear" w:color="auto" w:fill="auto"/>
            <w:vAlign w:val="center"/>
          </w:tcPr>
          <w:p w14:paraId="4831BF0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603</w:t>
            </w:r>
          </w:p>
        </w:tc>
        <w:tc>
          <w:tcPr>
            <w:tcW w:w="993" w:type="dxa"/>
            <w:tcBorders>
              <w:top w:val="nil"/>
              <w:left w:val="nil"/>
              <w:bottom w:val="single" w:sz="4" w:space="0" w:color="auto"/>
              <w:right w:val="single" w:sz="4" w:space="0" w:color="auto"/>
            </w:tcBorders>
            <w:shd w:val="clear" w:color="auto" w:fill="auto"/>
            <w:vAlign w:val="center"/>
          </w:tcPr>
          <w:p w14:paraId="377AAC2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528</w:t>
            </w:r>
          </w:p>
        </w:tc>
      </w:tr>
    </w:tbl>
    <w:p w14:paraId="15A8B0B7"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5026" w:type="dxa"/>
        <w:jc w:val="center"/>
        <w:tblLayout w:type="fixed"/>
        <w:tblLook w:val="04A0" w:firstRow="1" w:lastRow="0" w:firstColumn="1" w:lastColumn="0" w:noHBand="0" w:noVBand="1"/>
      </w:tblPr>
      <w:tblGrid>
        <w:gridCol w:w="992"/>
        <w:gridCol w:w="1560"/>
        <w:gridCol w:w="3543"/>
        <w:gridCol w:w="1008"/>
        <w:gridCol w:w="992"/>
        <w:gridCol w:w="992"/>
        <w:gridCol w:w="977"/>
        <w:gridCol w:w="993"/>
        <w:gridCol w:w="992"/>
        <w:gridCol w:w="1007"/>
        <w:gridCol w:w="992"/>
        <w:gridCol w:w="978"/>
      </w:tblGrid>
      <w:tr w:rsidR="002830F8" w14:paraId="179CF781" w14:textId="77777777">
        <w:trPr>
          <w:trHeight w:val="295"/>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tcPr>
          <w:p w14:paraId="039025D7"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4C0855EA"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60" w:type="dxa"/>
            <w:vMerge w:val="restart"/>
            <w:tcBorders>
              <w:top w:val="single" w:sz="4" w:space="0" w:color="auto"/>
              <w:left w:val="single" w:sz="4" w:space="0" w:color="auto"/>
              <w:right w:val="nil"/>
            </w:tcBorders>
            <w:vAlign w:val="center"/>
          </w:tcPr>
          <w:p w14:paraId="76D4BD4F"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543" w:type="dxa"/>
            <w:vMerge w:val="restart"/>
            <w:tcBorders>
              <w:top w:val="single" w:sz="4" w:space="0" w:color="auto"/>
              <w:left w:val="single" w:sz="4" w:space="0" w:color="auto"/>
              <w:right w:val="single" w:sz="4" w:space="0" w:color="auto"/>
            </w:tcBorders>
            <w:shd w:val="clear" w:color="auto" w:fill="auto"/>
            <w:vAlign w:val="center"/>
          </w:tcPr>
          <w:p w14:paraId="5A6F6E98"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1" w:type="dxa"/>
            <w:gridSpan w:val="9"/>
            <w:tcBorders>
              <w:top w:val="single" w:sz="4" w:space="0" w:color="auto"/>
              <w:left w:val="nil"/>
              <w:bottom w:val="single" w:sz="4" w:space="0" w:color="auto"/>
              <w:right w:val="single" w:sz="4" w:space="0" w:color="auto"/>
            </w:tcBorders>
            <w:shd w:val="clear" w:color="auto" w:fill="auto"/>
            <w:vAlign w:val="center"/>
          </w:tcPr>
          <w:p w14:paraId="7FF29076"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110FEDE7"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7BCFD46B"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right w:val="nil"/>
            </w:tcBorders>
            <w:vAlign w:val="center"/>
          </w:tcPr>
          <w:p w14:paraId="6F1514CA"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right w:val="single" w:sz="4" w:space="0" w:color="auto"/>
            </w:tcBorders>
            <w:shd w:val="clear" w:color="auto" w:fill="auto"/>
            <w:vAlign w:val="center"/>
          </w:tcPr>
          <w:p w14:paraId="16CB7668" w14:textId="77777777" w:rsidR="002830F8" w:rsidRDefault="002830F8">
            <w:pPr>
              <w:widowControl/>
              <w:jc w:val="center"/>
              <w:rPr>
                <w:rFonts w:ascii="宋体" w:eastAsia="宋体" w:hAnsi="宋体" w:cs="宋体"/>
                <w:kern w:val="0"/>
                <w:sz w:val="22"/>
              </w:rPr>
            </w:pPr>
          </w:p>
        </w:tc>
        <w:tc>
          <w:tcPr>
            <w:tcW w:w="2992" w:type="dxa"/>
            <w:gridSpan w:val="3"/>
            <w:tcBorders>
              <w:top w:val="nil"/>
              <w:left w:val="nil"/>
              <w:bottom w:val="single" w:sz="4" w:space="0" w:color="auto"/>
              <w:right w:val="single" w:sz="4" w:space="0" w:color="auto"/>
            </w:tcBorders>
            <w:shd w:val="clear" w:color="auto" w:fill="auto"/>
            <w:vAlign w:val="center"/>
          </w:tcPr>
          <w:p w14:paraId="168A3259"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62" w:type="dxa"/>
            <w:gridSpan w:val="3"/>
            <w:tcBorders>
              <w:top w:val="nil"/>
              <w:left w:val="nil"/>
              <w:bottom w:val="single" w:sz="4" w:space="0" w:color="auto"/>
              <w:right w:val="single" w:sz="4" w:space="0" w:color="auto"/>
            </w:tcBorders>
            <w:shd w:val="clear" w:color="auto" w:fill="auto"/>
            <w:vAlign w:val="center"/>
          </w:tcPr>
          <w:p w14:paraId="4EBA4D82"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5C3C5183"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41D32B8F"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2B266C32"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right w:val="nil"/>
            </w:tcBorders>
            <w:vAlign w:val="center"/>
          </w:tcPr>
          <w:p w14:paraId="7C117342"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right w:val="single" w:sz="4" w:space="0" w:color="auto"/>
            </w:tcBorders>
            <w:shd w:val="clear" w:color="auto" w:fill="auto"/>
            <w:vAlign w:val="center"/>
          </w:tcPr>
          <w:p w14:paraId="447F948D" w14:textId="77777777" w:rsidR="002830F8" w:rsidRDefault="002830F8">
            <w:pPr>
              <w:widowControl/>
              <w:jc w:val="center"/>
              <w:rPr>
                <w:rFonts w:ascii="宋体" w:eastAsia="宋体" w:hAnsi="宋体" w:cs="宋体"/>
                <w:kern w:val="0"/>
                <w:sz w:val="22"/>
              </w:rPr>
            </w:pPr>
          </w:p>
        </w:tc>
        <w:tc>
          <w:tcPr>
            <w:tcW w:w="1008" w:type="dxa"/>
            <w:vMerge w:val="restart"/>
            <w:tcBorders>
              <w:top w:val="nil"/>
              <w:left w:val="nil"/>
              <w:right w:val="single" w:sz="4" w:space="0" w:color="auto"/>
            </w:tcBorders>
            <w:shd w:val="clear" w:color="auto" w:fill="auto"/>
            <w:vAlign w:val="center"/>
          </w:tcPr>
          <w:p w14:paraId="6D72BC83"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65B6DEE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77" w:type="dxa"/>
            <w:vMerge w:val="restart"/>
            <w:tcBorders>
              <w:top w:val="nil"/>
              <w:left w:val="nil"/>
              <w:right w:val="single" w:sz="4" w:space="0" w:color="auto"/>
            </w:tcBorders>
            <w:shd w:val="clear" w:color="auto" w:fill="auto"/>
            <w:vAlign w:val="center"/>
          </w:tcPr>
          <w:p w14:paraId="33915028"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68BCD004"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1007" w:type="dxa"/>
            <w:vMerge w:val="restart"/>
            <w:tcBorders>
              <w:top w:val="nil"/>
              <w:left w:val="nil"/>
              <w:right w:val="single" w:sz="4" w:space="0" w:color="auto"/>
            </w:tcBorders>
            <w:shd w:val="clear" w:color="auto" w:fill="auto"/>
            <w:vAlign w:val="center"/>
          </w:tcPr>
          <w:p w14:paraId="2E852037"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70" w:type="dxa"/>
            <w:gridSpan w:val="2"/>
            <w:tcBorders>
              <w:top w:val="nil"/>
              <w:left w:val="nil"/>
              <w:bottom w:val="single" w:sz="4" w:space="0" w:color="auto"/>
              <w:right w:val="single" w:sz="4" w:space="0" w:color="auto"/>
            </w:tcBorders>
            <w:shd w:val="clear" w:color="auto" w:fill="auto"/>
            <w:vAlign w:val="center"/>
          </w:tcPr>
          <w:p w14:paraId="4431B400"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054DA612" w14:textId="77777777">
        <w:trPr>
          <w:trHeight w:val="295"/>
          <w:jc w:val="center"/>
        </w:trPr>
        <w:tc>
          <w:tcPr>
            <w:tcW w:w="992" w:type="dxa"/>
            <w:vMerge/>
            <w:tcBorders>
              <w:top w:val="nil"/>
              <w:left w:val="single" w:sz="4" w:space="0" w:color="auto"/>
              <w:bottom w:val="single" w:sz="4" w:space="0" w:color="auto"/>
              <w:right w:val="single" w:sz="4" w:space="0" w:color="auto"/>
            </w:tcBorders>
            <w:vAlign w:val="center"/>
          </w:tcPr>
          <w:p w14:paraId="5D3AD255" w14:textId="77777777" w:rsidR="002830F8" w:rsidRDefault="002830F8">
            <w:pPr>
              <w:widowControl/>
              <w:jc w:val="left"/>
              <w:rPr>
                <w:rFonts w:ascii="宋体" w:eastAsia="宋体" w:hAnsi="宋体" w:cs="宋体"/>
                <w:kern w:val="0"/>
                <w:sz w:val="22"/>
              </w:rPr>
            </w:pPr>
          </w:p>
        </w:tc>
        <w:tc>
          <w:tcPr>
            <w:tcW w:w="1560" w:type="dxa"/>
            <w:vMerge/>
            <w:tcBorders>
              <w:left w:val="single" w:sz="4" w:space="0" w:color="auto"/>
              <w:bottom w:val="single" w:sz="4" w:space="0" w:color="auto"/>
              <w:right w:val="nil"/>
            </w:tcBorders>
            <w:vAlign w:val="center"/>
          </w:tcPr>
          <w:p w14:paraId="34A3E85D" w14:textId="77777777" w:rsidR="002830F8" w:rsidRDefault="002830F8">
            <w:pPr>
              <w:widowControl/>
              <w:jc w:val="left"/>
              <w:rPr>
                <w:rFonts w:ascii="宋体" w:eastAsia="宋体" w:hAnsi="宋体" w:cs="宋体"/>
                <w:kern w:val="0"/>
                <w:sz w:val="22"/>
              </w:rPr>
            </w:pPr>
          </w:p>
        </w:tc>
        <w:tc>
          <w:tcPr>
            <w:tcW w:w="3543" w:type="dxa"/>
            <w:vMerge/>
            <w:tcBorders>
              <w:left w:val="single" w:sz="4" w:space="0" w:color="auto"/>
              <w:bottom w:val="single" w:sz="4" w:space="0" w:color="auto"/>
              <w:right w:val="single" w:sz="4" w:space="0" w:color="auto"/>
            </w:tcBorders>
            <w:shd w:val="clear" w:color="auto" w:fill="auto"/>
            <w:vAlign w:val="center"/>
          </w:tcPr>
          <w:p w14:paraId="0F15F754" w14:textId="77777777" w:rsidR="002830F8" w:rsidRDefault="002830F8">
            <w:pPr>
              <w:widowControl/>
              <w:jc w:val="center"/>
              <w:rPr>
                <w:rFonts w:ascii="宋体" w:eastAsia="宋体" w:hAnsi="宋体" w:cs="宋体"/>
                <w:kern w:val="0"/>
                <w:sz w:val="22"/>
              </w:rPr>
            </w:pPr>
          </w:p>
        </w:tc>
        <w:tc>
          <w:tcPr>
            <w:tcW w:w="1008" w:type="dxa"/>
            <w:vMerge/>
            <w:tcBorders>
              <w:left w:val="nil"/>
              <w:bottom w:val="single" w:sz="4" w:space="0" w:color="auto"/>
              <w:right w:val="single" w:sz="4" w:space="0" w:color="auto"/>
            </w:tcBorders>
            <w:shd w:val="clear" w:color="auto" w:fill="auto"/>
            <w:vAlign w:val="center"/>
          </w:tcPr>
          <w:p w14:paraId="58BE0630" w14:textId="77777777" w:rsidR="002830F8" w:rsidRDefault="002830F8">
            <w:pP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0D0053E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609E9C8D"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77" w:type="dxa"/>
            <w:vMerge/>
            <w:tcBorders>
              <w:left w:val="nil"/>
              <w:bottom w:val="single" w:sz="4" w:space="0" w:color="auto"/>
              <w:right w:val="single" w:sz="4" w:space="0" w:color="auto"/>
            </w:tcBorders>
            <w:shd w:val="clear" w:color="auto" w:fill="auto"/>
            <w:vAlign w:val="center"/>
          </w:tcPr>
          <w:p w14:paraId="3FE8C7CE" w14:textId="77777777" w:rsidR="002830F8" w:rsidRDefault="002830F8">
            <w:pPr>
              <w:jc w:val="cente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604609F8"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79F94AA7"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1007" w:type="dxa"/>
            <w:vMerge/>
            <w:tcBorders>
              <w:left w:val="nil"/>
              <w:bottom w:val="single" w:sz="4" w:space="0" w:color="auto"/>
              <w:right w:val="single" w:sz="4" w:space="0" w:color="auto"/>
            </w:tcBorders>
            <w:shd w:val="clear" w:color="auto" w:fill="auto"/>
            <w:vAlign w:val="center"/>
          </w:tcPr>
          <w:p w14:paraId="6BB1E785"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230BC717"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78" w:type="dxa"/>
            <w:tcBorders>
              <w:top w:val="nil"/>
              <w:left w:val="nil"/>
              <w:bottom w:val="single" w:sz="4" w:space="0" w:color="auto"/>
              <w:right w:val="single" w:sz="4" w:space="0" w:color="auto"/>
            </w:tcBorders>
            <w:shd w:val="clear" w:color="auto" w:fill="auto"/>
            <w:vAlign w:val="center"/>
          </w:tcPr>
          <w:p w14:paraId="15E174E1"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5726484E" w14:textId="77777777">
        <w:trPr>
          <w:trHeight w:val="288"/>
          <w:jc w:val="center"/>
        </w:trPr>
        <w:tc>
          <w:tcPr>
            <w:tcW w:w="992" w:type="dxa"/>
            <w:vMerge w:val="restart"/>
            <w:tcBorders>
              <w:top w:val="nil"/>
              <w:left w:val="single" w:sz="4" w:space="0" w:color="auto"/>
              <w:bottom w:val="single" w:sz="4" w:space="0" w:color="000000"/>
              <w:right w:val="single" w:sz="4" w:space="0" w:color="auto"/>
            </w:tcBorders>
            <w:vAlign w:val="center"/>
          </w:tcPr>
          <w:p w14:paraId="0EE8BB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560" w:type="dxa"/>
            <w:vMerge w:val="restart"/>
            <w:tcBorders>
              <w:top w:val="nil"/>
              <w:left w:val="single" w:sz="4" w:space="0" w:color="auto"/>
              <w:bottom w:val="single" w:sz="4" w:space="0" w:color="000000"/>
              <w:right w:val="nil"/>
            </w:tcBorders>
            <w:shd w:val="clear" w:color="auto" w:fill="auto"/>
            <w:vAlign w:val="center"/>
          </w:tcPr>
          <w:p w14:paraId="1162C2B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海南</w:t>
            </w:r>
          </w:p>
        </w:tc>
        <w:tc>
          <w:tcPr>
            <w:tcW w:w="3543" w:type="dxa"/>
            <w:tcBorders>
              <w:top w:val="nil"/>
              <w:left w:val="single" w:sz="4" w:space="0" w:color="auto"/>
              <w:bottom w:val="single" w:sz="4" w:space="0" w:color="auto"/>
              <w:right w:val="single" w:sz="4" w:space="0" w:color="auto"/>
            </w:tcBorders>
            <w:shd w:val="clear" w:color="auto" w:fill="auto"/>
            <w:vAlign w:val="center"/>
          </w:tcPr>
          <w:p w14:paraId="14D48D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海口</w:t>
            </w:r>
          </w:p>
        </w:tc>
        <w:tc>
          <w:tcPr>
            <w:tcW w:w="1008" w:type="dxa"/>
            <w:tcBorders>
              <w:top w:val="nil"/>
              <w:left w:val="nil"/>
              <w:bottom w:val="single" w:sz="4" w:space="0" w:color="auto"/>
              <w:right w:val="single" w:sz="4" w:space="0" w:color="auto"/>
            </w:tcBorders>
            <w:shd w:val="clear" w:color="auto" w:fill="auto"/>
            <w:vAlign w:val="center"/>
          </w:tcPr>
          <w:p w14:paraId="3945F325" w14:textId="77777777" w:rsidR="002830F8" w:rsidRDefault="005E2D08">
            <w:pPr>
              <w:jc w:val="left"/>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B8DA56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40EA3BB"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10ABEB78" w14:textId="77777777" w:rsidR="002830F8" w:rsidRDefault="005E2D08">
            <w:pPr>
              <w:jc w:val="center"/>
              <w:rPr>
                <w:rFonts w:ascii="Times New Roman" w:hAnsi="Times New Roman" w:cs="Times New Roman"/>
                <w:sz w:val="22"/>
              </w:rPr>
            </w:pPr>
            <w:r>
              <w:rPr>
                <w:rFonts w:ascii="Times New Roman" w:hAnsi="Times New Roman" w:cs="Times New Roman"/>
                <w:sz w:val="22"/>
              </w:rPr>
              <w:t>889</w:t>
            </w:r>
          </w:p>
        </w:tc>
        <w:tc>
          <w:tcPr>
            <w:tcW w:w="993" w:type="dxa"/>
            <w:tcBorders>
              <w:top w:val="nil"/>
              <w:left w:val="nil"/>
              <w:bottom w:val="single" w:sz="4" w:space="0" w:color="auto"/>
              <w:right w:val="single" w:sz="4" w:space="0" w:color="auto"/>
            </w:tcBorders>
            <w:shd w:val="clear" w:color="auto" w:fill="auto"/>
            <w:vAlign w:val="center"/>
          </w:tcPr>
          <w:p w14:paraId="2E75065A" w14:textId="77777777" w:rsidR="002830F8" w:rsidRDefault="005E2D08">
            <w:pPr>
              <w:jc w:val="center"/>
              <w:rPr>
                <w:rFonts w:ascii="Times New Roman" w:hAnsi="Times New Roman" w:cs="Times New Roman"/>
                <w:sz w:val="22"/>
              </w:rPr>
            </w:pPr>
            <w:r>
              <w:rPr>
                <w:rFonts w:ascii="Times New Roman" w:hAnsi="Times New Roman" w:cs="Times New Roman"/>
                <w:sz w:val="22"/>
              </w:rPr>
              <w:t>850</w:t>
            </w:r>
          </w:p>
        </w:tc>
        <w:tc>
          <w:tcPr>
            <w:tcW w:w="992" w:type="dxa"/>
            <w:tcBorders>
              <w:top w:val="nil"/>
              <w:left w:val="nil"/>
              <w:bottom w:val="single" w:sz="4" w:space="0" w:color="auto"/>
              <w:right w:val="single" w:sz="4" w:space="0" w:color="auto"/>
            </w:tcBorders>
            <w:shd w:val="clear" w:color="auto" w:fill="auto"/>
            <w:vAlign w:val="center"/>
          </w:tcPr>
          <w:p w14:paraId="5A818788" w14:textId="77777777" w:rsidR="002830F8" w:rsidRDefault="005E2D08">
            <w:pPr>
              <w:jc w:val="center"/>
              <w:rPr>
                <w:rFonts w:ascii="Times New Roman" w:hAnsi="Times New Roman" w:cs="Times New Roman"/>
                <w:sz w:val="22"/>
              </w:rPr>
            </w:pPr>
            <w:r>
              <w:rPr>
                <w:rFonts w:ascii="Times New Roman" w:hAnsi="Times New Roman" w:cs="Times New Roman"/>
                <w:sz w:val="22"/>
              </w:rPr>
              <w:t>744</w:t>
            </w:r>
          </w:p>
        </w:tc>
        <w:tc>
          <w:tcPr>
            <w:tcW w:w="1007" w:type="dxa"/>
            <w:tcBorders>
              <w:top w:val="nil"/>
              <w:left w:val="nil"/>
              <w:bottom w:val="single" w:sz="4" w:space="0" w:color="auto"/>
              <w:right w:val="single" w:sz="4" w:space="0" w:color="auto"/>
            </w:tcBorders>
            <w:shd w:val="clear" w:color="auto" w:fill="auto"/>
            <w:vAlign w:val="center"/>
          </w:tcPr>
          <w:p w14:paraId="3639484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E964D1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7717626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A841EF4"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72B0B82B"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00962FAD"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1CAFC29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琼海</w:t>
            </w:r>
          </w:p>
        </w:tc>
        <w:tc>
          <w:tcPr>
            <w:tcW w:w="1008" w:type="dxa"/>
            <w:tcBorders>
              <w:top w:val="nil"/>
              <w:left w:val="nil"/>
              <w:bottom w:val="single" w:sz="4" w:space="0" w:color="auto"/>
              <w:right w:val="single" w:sz="4" w:space="0" w:color="auto"/>
            </w:tcBorders>
            <w:shd w:val="clear" w:color="auto" w:fill="auto"/>
            <w:vAlign w:val="center"/>
          </w:tcPr>
          <w:p w14:paraId="1DC9AE72"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360D3D"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A6B9BB"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003037EB" w14:textId="77777777" w:rsidR="002830F8" w:rsidRDefault="005E2D08">
            <w:pPr>
              <w:jc w:val="center"/>
              <w:rPr>
                <w:rFonts w:ascii="Times New Roman" w:hAnsi="Times New Roman" w:cs="Times New Roman"/>
                <w:sz w:val="22"/>
              </w:rPr>
            </w:pPr>
            <w:r>
              <w:rPr>
                <w:rFonts w:ascii="Times New Roman" w:hAnsi="Times New Roman" w:cs="Times New Roman"/>
                <w:sz w:val="22"/>
              </w:rPr>
              <w:t>794</w:t>
            </w:r>
          </w:p>
        </w:tc>
        <w:tc>
          <w:tcPr>
            <w:tcW w:w="993" w:type="dxa"/>
            <w:tcBorders>
              <w:top w:val="nil"/>
              <w:left w:val="nil"/>
              <w:bottom w:val="single" w:sz="4" w:space="0" w:color="auto"/>
              <w:right w:val="single" w:sz="4" w:space="0" w:color="auto"/>
            </w:tcBorders>
            <w:shd w:val="clear" w:color="auto" w:fill="auto"/>
            <w:vAlign w:val="center"/>
          </w:tcPr>
          <w:p w14:paraId="54DDE4F2" w14:textId="77777777" w:rsidR="002830F8" w:rsidRDefault="005E2D08">
            <w:pPr>
              <w:jc w:val="center"/>
              <w:rPr>
                <w:rFonts w:ascii="Times New Roman" w:hAnsi="Times New Roman" w:cs="Times New Roman"/>
                <w:sz w:val="22"/>
              </w:rPr>
            </w:pPr>
            <w:r>
              <w:rPr>
                <w:rFonts w:ascii="Times New Roman" w:hAnsi="Times New Roman" w:cs="Times New Roman"/>
                <w:sz w:val="22"/>
              </w:rPr>
              <w:t>759</w:t>
            </w:r>
          </w:p>
        </w:tc>
        <w:tc>
          <w:tcPr>
            <w:tcW w:w="992" w:type="dxa"/>
            <w:tcBorders>
              <w:top w:val="nil"/>
              <w:left w:val="nil"/>
              <w:bottom w:val="single" w:sz="4" w:space="0" w:color="auto"/>
              <w:right w:val="single" w:sz="4" w:space="0" w:color="auto"/>
            </w:tcBorders>
            <w:shd w:val="clear" w:color="auto" w:fill="auto"/>
            <w:vAlign w:val="center"/>
          </w:tcPr>
          <w:p w14:paraId="5FA5090E" w14:textId="77777777" w:rsidR="002830F8" w:rsidRDefault="005E2D08">
            <w:pPr>
              <w:jc w:val="center"/>
              <w:rPr>
                <w:rFonts w:ascii="Times New Roman" w:hAnsi="Times New Roman" w:cs="Times New Roman"/>
                <w:sz w:val="22"/>
              </w:rPr>
            </w:pPr>
            <w:r>
              <w:rPr>
                <w:rFonts w:ascii="Times New Roman" w:hAnsi="Times New Roman" w:cs="Times New Roman"/>
                <w:sz w:val="22"/>
              </w:rPr>
              <w:t>664</w:t>
            </w:r>
          </w:p>
        </w:tc>
        <w:tc>
          <w:tcPr>
            <w:tcW w:w="1007" w:type="dxa"/>
            <w:tcBorders>
              <w:top w:val="nil"/>
              <w:left w:val="nil"/>
              <w:bottom w:val="single" w:sz="4" w:space="0" w:color="auto"/>
              <w:right w:val="single" w:sz="4" w:space="0" w:color="auto"/>
            </w:tcBorders>
            <w:shd w:val="clear" w:color="auto" w:fill="auto"/>
            <w:vAlign w:val="center"/>
          </w:tcPr>
          <w:p w14:paraId="595950F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283659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15DC967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9CFBD6A"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49A44F6E"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3F88122B"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622DC1F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儋州</w:t>
            </w:r>
          </w:p>
        </w:tc>
        <w:tc>
          <w:tcPr>
            <w:tcW w:w="1008" w:type="dxa"/>
            <w:tcBorders>
              <w:top w:val="nil"/>
              <w:left w:val="nil"/>
              <w:bottom w:val="single" w:sz="4" w:space="0" w:color="auto"/>
              <w:right w:val="single" w:sz="4" w:space="0" w:color="auto"/>
            </w:tcBorders>
            <w:shd w:val="clear" w:color="auto" w:fill="auto"/>
            <w:vAlign w:val="center"/>
          </w:tcPr>
          <w:p w14:paraId="1077832B"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3EFB8F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972230"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77075218" w14:textId="77777777" w:rsidR="002830F8" w:rsidRDefault="005E2D08">
            <w:pPr>
              <w:jc w:val="center"/>
              <w:rPr>
                <w:rFonts w:ascii="Times New Roman" w:hAnsi="Times New Roman" w:cs="Times New Roman"/>
                <w:sz w:val="22"/>
              </w:rPr>
            </w:pPr>
            <w:r>
              <w:rPr>
                <w:rFonts w:ascii="Times New Roman" w:hAnsi="Times New Roman" w:cs="Times New Roman"/>
                <w:sz w:val="22"/>
              </w:rPr>
              <w:t>846</w:t>
            </w:r>
          </w:p>
        </w:tc>
        <w:tc>
          <w:tcPr>
            <w:tcW w:w="993" w:type="dxa"/>
            <w:tcBorders>
              <w:top w:val="nil"/>
              <w:left w:val="nil"/>
              <w:bottom w:val="single" w:sz="4" w:space="0" w:color="auto"/>
              <w:right w:val="single" w:sz="4" w:space="0" w:color="auto"/>
            </w:tcBorders>
            <w:shd w:val="clear" w:color="auto" w:fill="auto"/>
            <w:vAlign w:val="center"/>
          </w:tcPr>
          <w:p w14:paraId="6EE54792" w14:textId="77777777" w:rsidR="002830F8" w:rsidRDefault="005E2D08">
            <w:pPr>
              <w:jc w:val="center"/>
              <w:rPr>
                <w:rFonts w:ascii="Times New Roman" w:hAnsi="Times New Roman" w:cs="Times New Roman"/>
                <w:sz w:val="22"/>
              </w:rPr>
            </w:pPr>
            <w:r>
              <w:rPr>
                <w:rFonts w:ascii="Times New Roman" w:hAnsi="Times New Roman" w:cs="Times New Roman"/>
                <w:sz w:val="22"/>
              </w:rPr>
              <w:t>809</w:t>
            </w:r>
          </w:p>
        </w:tc>
        <w:tc>
          <w:tcPr>
            <w:tcW w:w="992" w:type="dxa"/>
            <w:tcBorders>
              <w:top w:val="nil"/>
              <w:left w:val="nil"/>
              <w:bottom w:val="single" w:sz="4" w:space="0" w:color="auto"/>
              <w:right w:val="single" w:sz="4" w:space="0" w:color="auto"/>
            </w:tcBorders>
            <w:shd w:val="clear" w:color="auto" w:fill="auto"/>
            <w:vAlign w:val="center"/>
          </w:tcPr>
          <w:p w14:paraId="6CF798C2" w14:textId="77777777" w:rsidR="002830F8" w:rsidRDefault="005E2D08">
            <w:pPr>
              <w:jc w:val="center"/>
              <w:rPr>
                <w:rFonts w:ascii="Times New Roman" w:hAnsi="Times New Roman" w:cs="Times New Roman"/>
                <w:sz w:val="22"/>
              </w:rPr>
            </w:pPr>
            <w:r>
              <w:rPr>
                <w:rFonts w:ascii="Times New Roman" w:hAnsi="Times New Roman" w:cs="Times New Roman"/>
                <w:sz w:val="22"/>
              </w:rPr>
              <w:t>708</w:t>
            </w:r>
          </w:p>
        </w:tc>
        <w:tc>
          <w:tcPr>
            <w:tcW w:w="1007" w:type="dxa"/>
            <w:tcBorders>
              <w:top w:val="nil"/>
              <w:left w:val="nil"/>
              <w:bottom w:val="single" w:sz="4" w:space="0" w:color="auto"/>
              <w:right w:val="single" w:sz="4" w:space="0" w:color="auto"/>
            </w:tcBorders>
            <w:shd w:val="clear" w:color="auto" w:fill="auto"/>
            <w:vAlign w:val="center"/>
          </w:tcPr>
          <w:p w14:paraId="71AC39E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735E3E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6975DDE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7B8B5CD"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61A2700F"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2FB1E683"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56E4FB1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琼中</w:t>
            </w:r>
          </w:p>
        </w:tc>
        <w:tc>
          <w:tcPr>
            <w:tcW w:w="1008" w:type="dxa"/>
            <w:tcBorders>
              <w:top w:val="nil"/>
              <w:left w:val="nil"/>
              <w:bottom w:val="single" w:sz="4" w:space="0" w:color="auto"/>
              <w:right w:val="single" w:sz="4" w:space="0" w:color="auto"/>
            </w:tcBorders>
            <w:shd w:val="clear" w:color="auto" w:fill="auto"/>
            <w:vAlign w:val="center"/>
          </w:tcPr>
          <w:p w14:paraId="29828B56"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0282921"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FBE8405"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7ADB9405" w14:textId="77777777" w:rsidR="002830F8" w:rsidRDefault="005E2D08">
            <w:pPr>
              <w:jc w:val="center"/>
              <w:rPr>
                <w:rFonts w:ascii="Times New Roman" w:hAnsi="Times New Roman" w:cs="Times New Roman"/>
                <w:sz w:val="22"/>
              </w:rPr>
            </w:pPr>
            <w:r>
              <w:rPr>
                <w:rFonts w:ascii="Times New Roman" w:hAnsi="Times New Roman" w:cs="Times New Roman"/>
                <w:sz w:val="22"/>
              </w:rPr>
              <w:t>595</w:t>
            </w:r>
          </w:p>
        </w:tc>
        <w:tc>
          <w:tcPr>
            <w:tcW w:w="993" w:type="dxa"/>
            <w:tcBorders>
              <w:top w:val="nil"/>
              <w:left w:val="nil"/>
              <w:bottom w:val="single" w:sz="4" w:space="0" w:color="auto"/>
              <w:right w:val="single" w:sz="4" w:space="0" w:color="auto"/>
            </w:tcBorders>
            <w:shd w:val="clear" w:color="auto" w:fill="auto"/>
            <w:vAlign w:val="center"/>
          </w:tcPr>
          <w:p w14:paraId="54CA8CB6" w14:textId="77777777" w:rsidR="002830F8" w:rsidRDefault="005E2D08">
            <w:pPr>
              <w:jc w:val="center"/>
              <w:rPr>
                <w:rFonts w:ascii="Times New Roman" w:hAnsi="Times New Roman" w:cs="Times New Roman"/>
                <w:sz w:val="22"/>
              </w:rPr>
            </w:pPr>
            <w:r>
              <w:rPr>
                <w:rFonts w:ascii="Times New Roman" w:hAnsi="Times New Roman" w:cs="Times New Roman"/>
                <w:sz w:val="22"/>
              </w:rPr>
              <w:t>569</w:t>
            </w:r>
          </w:p>
        </w:tc>
        <w:tc>
          <w:tcPr>
            <w:tcW w:w="992" w:type="dxa"/>
            <w:tcBorders>
              <w:top w:val="nil"/>
              <w:left w:val="nil"/>
              <w:bottom w:val="single" w:sz="4" w:space="0" w:color="auto"/>
              <w:right w:val="single" w:sz="4" w:space="0" w:color="auto"/>
            </w:tcBorders>
            <w:shd w:val="clear" w:color="auto" w:fill="auto"/>
            <w:vAlign w:val="center"/>
          </w:tcPr>
          <w:p w14:paraId="7984F68F" w14:textId="77777777" w:rsidR="002830F8" w:rsidRDefault="005E2D08">
            <w:pPr>
              <w:jc w:val="center"/>
              <w:rPr>
                <w:rFonts w:ascii="Times New Roman" w:hAnsi="Times New Roman" w:cs="Times New Roman"/>
                <w:sz w:val="22"/>
              </w:rPr>
            </w:pPr>
            <w:r>
              <w:rPr>
                <w:rFonts w:ascii="Times New Roman" w:hAnsi="Times New Roman" w:cs="Times New Roman"/>
                <w:sz w:val="22"/>
              </w:rPr>
              <w:t>498</w:t>
            </w:r>
          </w:p>
        </w:tc>
        <w:tc>
          <w:tcPr>
            <w:tcW w:w="1007" w:type="dxa"/>
            <w:tcBorders>
              <w:top w:val="nil"/>
              <w:left w:val="nil"/>
              <w:bottom w:val="single" w:sz="4" w:space="0" w:color="auto"/>
              <w:right w:val="single" w:sz="4" w:space="0" w:color="auto"/>
            </w:tcBorders>
            <w:shd w:val="clear" w:color="auto" w:fill="auto"/>
            <w:vAlign w:val="center"/>
          </w:tcPr>
          <w:p w14:paraId="7CF3C0F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3F794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541BC09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C09F0EC"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14235BDB"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2B87A6FE"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0E1E2E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白沙</w:t>
            </w:r>
          </w:p>
        </w:tc>
        <w:tc>
          <w:tcPr>
            <w:tcW w:w="1008" w:type="dxa"/>
            <w:tcBorders>
              <w:top w:val="nil"/>
              <w:left w:val="nil"/>
              <w:bottom w:val="single" w:sz="4" w:space="0" w:color="auto"/>
              <w:right w:val="single" w:sz="4" w:space="0" w:color="auto"/>
            </w:tcBorders>
            <w:shd w:val="clear" w:color="auto" w:fill="auto"/>
            <w:vAlign w:val="center"/>
          </w:tcPr>
          <w:p w14:paraId="36E01347"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506B1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128A167"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2EC4BCAB" w14:textId="77777777" w:rsidR="002830F8" w:rsidRDefault="005E2D08">
            <w:pPr>
              <w:jc w:val="center"/>
              <w:rPr>
                <w:rFonts w:ascii="Times New Roman" w:hAnsi="Times New Roman" w:cs="Times New Roman"/>
                <w:sz w:val="22"/>
              </w:rPr>
            </w:pPr>
            <w:r>
              <w:rPr>
                <w:rFonts w:ascii="Times New Roman" w:hAnsi="Times New Roman" w:cs="Times New Roman"/>
                <w:sz w:val="22"/>
              </w:rPr>
              <w:t>767</w:t>
            </w:r>
          </w:p>
        </w:tc>
        <w:tc>
          <w:tcPr>
            <w:tcW w:w="993" w:type="dxa"/>
            <w:tcBorders>
              <w:top w:val="nil"/>
              <w:left w:val="nil"/>
              <w:bottom w:val="single" w:sz="4" w:space="0" w:color="auto"/>
              <w:right w:val="single" w:sz="4" w:space="0" w:color="auto"/>
            </w:tcBorders>
            <w:shd w:val="clear" w:color="auto" w:fill="auto"/>
            <w:vAlign w:val="center"/>
          </w:tcPr>
          <w:p w14:paraId="4C86B434" w14:textId="77777777" w:rsidR="002830F8" w:rsidRDefault="005E2D08">
            <w:pPr>
              <w:jc w:val="center"/>
              <w:rPr>
                <w:rFonts w:ascii="Times New Roman" w:hAnsi="Times New Roman" w:cs="Times New Roman"/>
                <w:sz w:val="22"/>
              </w:rPr>
            </w:pPr>
            <w:r>
              <w:rPr>
                <w:rFonts w:ascii="Times New Roman" w:hAnsi="Times New Roman" w:cs="Times New Roman"/>
                <w:sz w:val="22"/>
              </w:rPr>
              <w:t>733</w:t>
            </w:r>
          </w:p>
        </w:tc>
        <w:tc>
          <w:tcPr>
            <w:tcW w:w="992" w:type="dxa"/>
            <w:tcBorders>
              <w:top w:val="nil"/>
              <w:left w:val="nil"/>
              <w:bottom w:val="single" w:sz="4" w:space="0" w:color="auto"/>
              <w:right w:val="single" w:sz="4" w:space="0" w:color="auto"/>
            </w:tcBorders>
            <w:shd w:val="clear" w:color="auto" w:fill="auto"/>
            <w:vAlign w:val="center"/>
          </w:tcPr>
          <w:p w14:paraId="66BBFEB0" w14:textId="77777777" w:rsidR="002830F8" w:rsidRDefault="005E2D08">
            <w:pPr>
              <w:jc w:val="center"/>
              <w:rPr>
                <w:rFonts w:ascii="Times New Roman" w:hAnsi="Times New Roman" w:cs="Times New Roman"/>
                <w:sz w:val="22"/>
              </w:rPr>
            </w:pPr>
            <w:r>
              <w:rPr>
                <w:rFonts w:ascii="Times New Roman" w:hAnsi="Times New Roman" w:cs="Times New Roman"/>
                <w:sz w:val="22"/>
              </w:rPr>
              <w:t>641</w:t>
            </w:r>
          </w:p>
        </w:tc>
        <w:tc>
          <w:tcPr>
            <w:tcW w:w="1007" w:type="dxa"/>
            <w:tcBorders>
              <w:top w:val="nil"/>
              <w:left w:val="nil"/>
              <w:bottom w:val="single" w:sz="4" w:space="0" w:color="auto"/>
              <w:right w:val="single" w:sz="4" w:space="0" w:color="auto"/>
            </w:tcBorders>
            <w:shd w:val="clear" w:color="auto" w:fill="auto"/>
            <w:vAlign w:val="center"/>
          </w:tcPr>
          <w:p w14:paraId="552690EF"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393095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7ADA841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6F5A0B8"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146C58BE"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1B951DAF"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42A07FF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东方</w:t>
            </w:r>
          </w:p>
        </w:tc>
        <w:tc>
          <w:tcPr>
            <w:tcW w:w="1008" w:type="dxa"/>
            <w:tcBorders>
              <w:top w:val="nil"/>
              <w:left w:val="nil"/>
              <w:bottom w:val="single" w:sz="4" w:space="0" w:color="auto"/>
              <w:right w:val="single" w:sz="4" w:space="0" w:color="auto"/>
            </w:tcBorders>
            <w:shd w:val="clear" w:color="auto" w:fill="auto"/>
            <w:vAlign w:val="center"/>
          </w:tcPr>
          <w:p w14:paraId="2259115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FA6FA6"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B9A0C9F"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7FE2F704" w14:textId="77777777" w:rsidR="002830F8" w:rsidRDefault="005E2D08">
            <w:pPr>
              <w:jc w:val="center"/>
              <w:rPr>
                <w:rFonts w:ascii="Times New Roman" w:hAnsi="Times New Roman" w:cs="Times New Roman"/>
                <w:sz w:val="22"/>
              </w:rPr>
            </w:pPr>
            <w:r>
              <w:rPr>
                <w:rFonts w:ascii="Times New Roman" w:hAnsi="Times New Roman" w:cs="Times New Roman"/>
                <w:sz w:val="22"/>
              </w:rPr>
              <w:t>878</w:t>
            </w:r>
          </w:p>
        </w:tc>
        <w:tc>
          <w:tcPr>
            <w:tcW w:w="993" w:type="dxa"/>
            <w:tcBorders>
              <w:top w:val="nil"/>
              <w:left w:val="nil"/>
              <w:bottom w:val="single" w:sz="4" w:space="0" w:color="auto"/>
              <w:right w:val="single" w:sz="4" w:space="0" w:color="auto"/>
            </w:tcBorders>
            <w:shd w:val="clear" w:color="auto" w:fill="auto"/>
            <w:vAlign w:val="center"/>
          </w:tcPr>
          <w:p w14:paraId="412B4AB1" w14:textId="77777777" w:rsidR="002830F8" w:rsidRDefault="005E2D08">
            <w:pPr>
              <w:jc w:val="center"/>
              <w:rPr>
                <w:rFonts w:ascii="Times New Roman" w:hAnsi="Times New Roman" w:cs="Times New Roman"/>
                <w:sz w:val="22"/>
              </w:rPr>
            </w:pPr>
            <w:r>
              <w:rPr>
                <w:rFonts w:ascii="Times New Roman" w:hAnsi="Times New Roman" w:cs="Times New Roman"/>
                <w:sz w:val="22"/>
              </w:rPr>
              <w:t>839</w:t>
            </w:r>
          </w:p>
        </w:tc>
        <w:tc>
          <w:tcPr>
            <w:tcW w:w="992" w:type="dxa"/>
            <w:tcBorders>
              <w:top w:val="nil"/>
              <w:left w:val="nil"/>
              <w:bottom w:val="single" w:sz="4" w:space="0" w:color="auto"/>
              <w:right w:val="single" w:sz="4" w:space="0" w:color="auto"/>
            </w:tcBorders>
            <w:shd w:val="clear" w:color="auto" w:fill="auto"/>
            <w:vAlign w:val="center"/>
          </w:tcPr>
          <w:p w14:paraId="34DD340E" w14:textId="77777777" w:rsidR="002830F8" w:rsidRDefault="005E2D08">
            <w:pPr>
              <w:jc w:val="center"/>
              <w:rPr>
                <w:rFonts w:ascii="Times New Roman" w:hAnsi="Times New Roman" w:cs="Times New Roman"/>
                <w:sz w:val="22"/>
              </w:rPr>
            </w:pPr>
            <w:r>
              <w:rPr>
                <w:rFonts w:ascii="Times New Roman" w:hAnsi="Times New Roman" w:cs="Times New Roman"/>
                <w:sz w:val="22"/>
              </w:rPr>
              <w:t>734</w:t>
            </w:r>
          </w:p>
        </w:tc>
        <w:tc>
          <w:tcPr>
            <w:tcW w:w="1007" w:type="dxa"/>
            <w:tcBorders>
              <w:top w:val="nil"/>
              <w:left w:val="nil"/>
              <w:bottom w:val="single" w:sz="4" w:space="0" w:color="auto"/>
              <w:right w:val="single" w:sz="4" w:space="0" w:color="auto"/>
            </w:tcBorders>
            <w:shd w:val="clear" w:color="auto" w:fill="auto"/>
            <w:vAlign w:val="center"/>
          </w:tcPr>
          <w:p w14:paraId="2522C91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2884BB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01CCC03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28428A3"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38237DED"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44A2B7BA"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316F311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昌江</w:t>
            </w:r>
          </w:p>
        </w:tc>
        <w:tc>
          <w:tcPr>
            <w:tcW w:w="1008" w:type="dxa"/>
            <w:tcBorders>
              <w:top w:val="nil"/>
              <w:left w:val="nil"/>
              <w:bottom w:val="single" w:sz="4" w:space="0" w:color="auto"/>
              <w:right w:val="single" w:sz="4" w:space="0" w:color="auto"/>
            </w:tcBorders>
            <w:shd w:val="clear" w:color="auto" w:fill="auto"/>
            <w:vAlign w:val="center"/>
          </w:tcPr>
          <w:p w14:paraId="11BBF783"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3130520"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BB880BB"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302F5330" w14:textId="77777777" w:rsidR="002830F8" w:rsidRDefault="005E2D08">
            <w:pPr>
              <w:jc w:val="center"/>
              <w:rPr>
                <w:rFonts w:ascii="Times New Roman" w:hAnsi="Times New Roman" w:cs="Times New Roman"/>
                <w:sz w:val="22"/>
              </w:rPr>
            </w:pPr>
            <w:r>
              <w:rPr>
                <w:rFonts w:ascii="Times New Roman" w:hAnsi="Times New Roman" w:cs="Times New Roman"/>
                <w:sz w:val="22"/>
              </w:rPr>
              <w:t>918</w:t>
            </w:r>
          </w:p>
        </w:tc>
        <w:tc>
          <w:tcPr>
            <w:tcW w:w="993" w:type="dxa"/>
            <w:tcBorders>
              <w:top w:val="nil"/>
              <w:left w:val="nil"/>
              <w:bottom w:val="single" w:sz="4" w:space="0" w:color="auto"/>
              <w:right w:val="single" w:sz="4" w:space="0" w:color="auto"/>
            </w:tcBorders>
            <w:shd w:val="clear" w:color="auto" w:fill="auto"/>
            <w:vAlign w:val="center"/>
          </w:tcPr>
          <w:p w14:paraId="22971655" w14:textId="77777777" w:rsidR="002830F8" w:rsidRDefault="005E2D08">
            <w:pPr>
              <w:jc w:val="center"/>
              <w:rPr>
                <w:rFonts w:ascii="Times New Roman" w:hAnsi="Times New Roman" w:cs="Times New Roman"/>
                <w:sz w:val="22"/>
              </w:rPr>
            </w:pPr>
            <w:r>
              <w:rPr>
                <w:rFonts w:ascii="Times New Roman" w:hAnsi="Times New Roman" w:cs="Times New Roman"/>
                <w:sz w:val="22"/>
              </w:rPr>
              <w:t>877</w:t>
            </w:r>
          </w:p>
        </w:tc>
        <w:tc>
          <w:tcPr>
            <w:tcW w:w="992" w:type="dxa"/>
            <w:tcBorders>
              <w:top w:val="nil"/>
              <w:left w:val="nil"/>
              <w:bottom w:val="single" w:sz="4" w:space="0" w:color="auto"/>
              <w:right w:val="single" w:sz="4" w:space="0" w:color="auto"/>
            </w:tcBorders>
            <w:shd w:val="clear" w:color="auto" w:fill="auto"/>
            <w:vAlign w:val="center"/>
          </w:tcPr>
          <w:p w14:paraId="19406FB5" w14:textId="77777777" w:rsidR="002830F8" w:rsidRDefault="005E2D08">
            <w:pPr>
              <w:jc w:val="center"/>
              <w:rPr>
                <w:rFonts w:ascii="Times New Roman" w:hAnsi="Times New Roman" w:cs="Times New Roman"/>
                <w:sz w:val="22"/>
              </w:rPr>
            </w:pPr>
            <w:r>
              <w:rPr>
                <w:rFonts w:ascii="Times New Roman" w:hAnsi="Times New Roman" w:cs="Times New Roman"/>
                <w:sz w:val="22"/>
              </w:rPr>
              <w:t>768</w:t>
            </w:r>
          </w:p>
        </w:tc>
        <w:tc>
          <w:tcPr>
            <w:tcW w:w="1007" w:type="dxa"/>
            <w:tcBorders>
              <w:top w:val="nil"/>
              <w:left w:val="nil"/>
              <w:bottom w:val="single" w:sz="4" w:space="0" w:color="auto"/>
              <w:right w:val="single" w:sz="4" w:space="0" w:color="auto"/>
            </w:tcBorders>
            <w:shd w:val="clear" w:color="auto" w:fill="auto"/>
            <w:vAlign w:val="center"/>
          </w:tcPr>
          <w:p w14:paraId="580A2867"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BCD35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1F051F0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43E712C"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4317A791"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7D8441E9"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55E1787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三亚</w:t>
            </w:r>
          </w:p>
        </w:tc>
        <w:tc>
          <w:tcPr>
            <w:tcW w:w="1008" w:type="dxa"/>
            <w:tcBorders>
              <w:top w:val="nil"/>
              <w:left w:val="nil"/>
              <w:bottom w:val="single" w:sz="4" w:space="0" w:color="auto"/>
              <w:right w:val="single" w:sz="4" w:space="0" w:color="auto"/>
            </w:tcBorders>
            <w:shd w:val="clear" w:color="auto" w:fill="auto"/>
            <w:vAlign w:val="center"/>
          </w:tcPr>
          <w:p w14:paraId="45D81C2A"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EBD5F69"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02050E" w14:textId="77777777" w:rsidR="002830F8" w:rsidRDefault="005E2D08">
            <w:pPr>
              <w:rPr>
                <w:rFonts w:ascii="Times New Roman" w:hAnsi="Times New Roman" w:cs="Times New Roman"/>
                <w:b/>
                <w:bCs/>
                <w:sz w:val="22"/>
              </w:rPr>
            </w:pPr>
            <w:r>
              <w:rPr>
                <w:rFonts w:ascii="Times New Roman" w:hAnsi="Times New Roman" w:cs="Times New Roman"/>
                <w:b/>
                <w:bCs/>
                <w:sz w:val="22"/>
              </w:rPr>
              <w:t xml:space="preserve">　</w:t>
            </w:r>
          </w:p>
        </w:tc>
        <w:tc>
          <w:tcPr>
            <w:tcW w:w="977" w:type="dxa"/>
            <w:tcBorders>
              <w:top w:val="nil"/>
              <w:left w:val="nil"/>
              <w:bottom w:val="single" w:sz="4" w:space="0" w:color="auto"/>
              <w:right w:val="single" w:sz="4" w:space="0" w:color="auto"/>
            </w:tcBorders>
            <w:shd w:val="clear" w:color="auto" w:fill="auto"/>
            <w:vAlign w:val="center"/>
          </w:tcPr>
          <w:p w14:paraId="7288AF9E" w14:textId="77777777" w:rsidR="002830F8" w:rsidRDefault="005E2D08">
            <w:pPr>
              <w:jc w:val="center"/>
              <w:rPr>
                <w:rFonts w:ascii="Times New Roman" w:hAnsi="Times New Roman" w:cs="Times New Roman"/>
                <w:sz w:val="22"/>
              </w:rPr>
            </w:pPr>
            <w:r>
              <w:rPr>
                <w:rFonts w:ascii="Times New Roman" w:hAnsi="Times New Roman" w:cs="Times New Roman"/>
                <w:sz w:val="22"/>
              </w:rPr>
              <w:t>839</w:t>
            </w:r>
          </w:p>
        </w:tc>
        <w:tc>
          <w:tcPr>
            <w:tcW w:w="993" w:type="dxa"/>
            <w:tcBorders>
              <w:top w:val="nil"/>
              <w:left w:val="nil"/>
              <w:bottom w:val="single" w:sz="4" w:space="0" w:color="auto"/>
              <w:right w:val="single" w:sz="4" w:space="0" w:color="auto"/>
            </w:tcBorders>
            <w:shd w:val="clear" w:color="auto" w:fill="auto"/>
            <w:vAlign w:val="center"/>
          </w:tcPr>
          <w:p w14:paraId="00C62FD2" w14:textId="77777777" w:rsidR="002830F8" w:rsidRDefault="005E2D08">
            <w:pPr>
              <w:jc w:val="center"/>
              <w:rPr>
                <w:rFonts w:ascii="Times New Roman" w:hAnsi="Times New Roman" w:cs="Times New Roman"/>
                <w:sz w:val="22"/>
              </w:rPr>
            </w:pPr>
            <w:r>
              <w:rPr>
                <w:rFonts w:ascii="Times New Roman" w:hAnsi="Times New Roman" w:cs="Times New Roman"/>
                <w:sz w:val="22"/>
              </w:rPr>
              <w:t>801</w:t>
            </w:r>
          </w:p>
        </w:tc>
        <w:tc>
          <w:tcPr>
            <w:tcW w:w="992" w:type="dxa"/>
            <w:tcBorders>
              <w:top w:val="nil"/>
              <w:left w:val="nil"/>
              <w:bottom w:val="single" w:sz="4" w:space="0" w:color="auto"/>
              <w:right w:val="single" w:sz="4" w:space="0" w:color="auto"/>
            </w:tcBorders>
            <w:shd w:val="clear" w:color="auto" w:fill="auto"/>
            <w:vAlign w:val="center"/>
          </w:tcPr>
          <w:p w14:paraId="4E2542A9" w14:textId="77777777" w:rsidR="002830F8" w:rsidRDefault="005E2D08">
            <w:pPr>
              <w:jc w:val="center"/>
              <w:rPr>
                <w:rFonts w:ascii="Times New Roman" w:hAnsi="Times New Roman" w:cs="Times New Roman"/>
                <w:sz w:val="22"/>
              </w:rPr>
            </w:pPr>
            <w:r>
              <w:rPr>
                <w:rFonts w:ascii="Times New Roman" w:hAnsi="Times New Roman" w:cs="Times New Roman"/>
                <w:sz w:val="22"/>
              </w:rPr>
              <w:t>701</w:t>
            </w:r>
          </w:p>
        </w:tc>
        <w:tc>
          <w:tcPr>
            <w:tcW w:w="1007" w:type="dxa"/>
            <w:tcBorders>
              <w:top w:val="nil"/>
              <w:left w:val="nil"/>
              <w:bottom w:val="single" w:sz="4" w:space="0" w:color="auto"/>
              <w:right w:val="single" w:sz="4" w:space="0" w:color="auto"/>
            </w:tcBorders>
            <w:shd w:val="clear" w:color="auto" w:fill="auto"/>
            <w:vAlign w:val="center"/>
          </w:tcPr>
          <w:p w14:paraId="067B3028"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EF3168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78" w:type="dxa"/>
            <w:tcBorders>
              <w:top w:val="nil"/>
              <w:left w:val="nil"/>
              <w:bottom w:val="single" w:sz="4" w:space="0" w:color="auto"/>
              <w:right w:val="single" w:sz="4" w:space="0" w:color="auto"/>
            </w:tcBorders>
            <w:shd w:val="clear" w:color="auto" w:fill="auto"/>
            <w:vAlign w:val="center"/>
          </w:tcPr>
          <w:p w14:paraId="0EB4AC3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EA4CF19"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2A88869E" w14:textId="77777777" w:rsidR="002830F8" w:rsidRDefault="002830F8">
            <w:pPr>
              <w:widowControl/>
              <w:jc w:val="left"/>
              <w:rPr>
                <w:rFonts w:ascii="宋体" w:eastAsia="宋体" w:hAnsi="宋体" w:cs="宋体"/>
                <w:kern w:val="0"/>
                <w:sz w:val="22"/>
              </w:rPr>
            </w:pPr>
          </w:p>
        </w:tc>
        <w:tc>
          <w:tcPr>
            <w:tcW w:w="1560" w:type="dxa"/>
            <w:vMerge w:val="restart"/>
            <w:tcBorders>
              <w:top w:val="nil"/>
              <w:left w:val="single" w:sz="4" w:space="0" w:color="auto"/>
              <w:bottom w:val="single" w:sz="4" w:space="0" w:color="000000"/>
              <w:right w:val="nil"/>
            </w:tcBorders>
            <w:shd w:val="clear" w:color="auto" w:fill="auto"/>
            <w:vAlign w:val="center"/>
          </w:tcPr>
          <w:p w14:paraId="52A128E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广西</w:t>
            </w:r>
          </w:p>
        </w:tc>
        <w:tc>
          <w:tcPr>
            <w:tcW w:w="3543" w:type="dxa"/>
            <w:tcBorders>
              <w:top w:val="nil"/>
              <w:left w:val="single" w:sz="4" w:space="0" w:color="auto"/>
              <w:bottom w:val="single" w:sz="4" w:space="0" w:color="auto"/>
              <w:right w:val="single" w:sz="4" w:space="0" w:color="auto"/>
            </w:tcBorders>
            <w:shd w:val="clear" w:color="auto" w:fill="auto"/>
            <w:vAlign w:val="center"/>
          </w:tcPr>
          <w:p w14:paraId="0BA9EC2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桂东区</w:t>
            </w:r>
          </w:p>
        </w:tc>
        <w:tc>
          <w:tcPr>
            <w:tcW w:w="1008" w:type="dxa"/>
            <w:tcBorders>
              <w:top w:val="nil"/>
              <w:left w:val="nil"/>
              <w:bottom w:val="single" w:sz="4" w:space="0" w:color="auto"/>
              <w:right w:val="single" w:sz="4" w:space="0" w:color="auto"/>
            </w:tcBorders>
            <w:shd w:val="clear" w:color="auto" w:fill="auto"/>
            <w:vAlign w:val="center"/>
          </w:tcPr>
          <w:p w14:paraId="10D622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440 </w:t>
            </w:r>
          </w:p>
        </w:tc>
        <w:tc>
          <w:tcPr>
            <w:tcW w:w="992" w:type="dxa"/>
            <w:tcBorders>
              <w:top w:val="nil"/>
              <w:left w:val="nil"/>
              <w:bottom w:val="single" w:sz="4" w:space="0" w:color="auto"/>
              <w:right w:val="single" w:sz="4" w:space="0" w:color="auto"/>
            </w:tcBorders>
            <w:shd w:val="clear" w:color="auto" w:fill="auto"/>
            <w:vAlign w:val="center"/>
          </w:tcPr>
          <w:p w14:paraId="02023C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305 </w:t>
            </w:r>
          </w:p>
        </w:tc>
        <w:tc>
          <w:tcPr>
            <w:tcW w:w="992" w:type="dxa"/>
            <w:tcBorders>
              <w:top w:val="nil"/>
              <w:left w:val="nil"/>
              <w:bottom w:val="single" w:sz="4" w:space="0" w:color="auto"/>
              <w:right w:val="single" w:sz="4" w:space="0" w:color="auto"/>
            </w:tcBorders>
            <w:shd w:val="clear" w:color="auto" w:fill="auto"/>
            <w:vAlign w:val="center"/>
          </w:tcPr>
          <w:p w14:paraId="2AD180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267 </w:t>
            </w:r>
          </w:p>
        </w:tc>
        <w:tc>
          <w:tcPr>
            <w:tcW w:w="977" w:type="dxa"/>
            <w:tcBorders>
              <w:top w:val="nil"/>
              <w:left w:val="nil"/>
              <w:bottom w:val="single" w:sz="4" w:space="0" w:color="auto"/>
              <w:right w:val="single" w:sz="4" w:space="0" w:color="auto"/>
            </w:tcBorders>
            <w:shd w:val="clear" w:color="auto" w:fill="auto"/>
            <w:vAlign w:val="center"/>
          </w:tcPr>
          <w:p w14:paraId="423FEAEB" w14:textId="77777777" w:rsidR="002830F8" w:rsidRDefault="005E2D08">
            <w:pPr>
              <w:jc w:val="center"/>
              <w:rPr>
                <w:rFonts w:ascii="Times New Roman" w:hAnsi="Times New Roman" w:cs="Times New Roman"/>
                <w:sz w:val="22"/>
              </w:rPr>
            </w:pPr>
            <w:r>
              <w:rPr>
                <w:rFonts w:ascii="Times New Roman" w:hAnsi="Times New Roman" w:cs="Times New Roman"/>
                <w:sz w:val="22"/>
              </w:rPr>
              <w:t>650</w:t>
            </w:r>
          </w:p>
        </w:tc>
        <w:tc>
          <w:tcPr>
            <w:tcW w:w="993" w:type="dxa"/>
            <w:tcBorders>
              <w:top w:val="nil"/>
              <w:left w:val="nil"/>
              <w:bottom w:val="single" w:sz="4" w:space="0" w:color="auto"/>
              <w:right w:val="single" w:sz="4" w:space="0" w:color="auto"/>
            </w:tcBorders>
            <w:shd w:val="clear" w:color="auto" w:fill="auto"/>
            <w:vAlign w:val="center"/>
          </w:tcPr>
          <w:p w14:paraId="292408B9" w14:textId="77777777" w:rsidR="002830F8" w:rsidRDefault="005E2D08">
            <w:pPr>
              <w:jc w:val="center"/>
              <w:rPr>
                <w:rFonts w:ascii="Times New Roman" w:hAnsi="Times New Roman" w:cs="Times New Roman"/>
                <w:sz w:val="22"/>
              </w:rPr>
            </w:pPr>
            <w:r>
              <w:rPr>
                <w:rFonts w:ascii="Times New Roman" w:hAnsi="Times New Roman" w:cs="Times New Roman"/>
                <w:sz w:val="22"/>
              </w:rPr>
              <w:t>451</w:t>
            </w:r>
          </w:p>
        </w:tc>
        <w:tc>
          <w:tcPr>
            <w:tcW w:w="992" w:type="dxa"/>
            <w:tcBorders>
              <w:top w:val="nil"/>
              <w:left w:val="nil"/>
              <w:bottom w:val="single" w:sz="4" w:space="0" w:color="auto"/>
              <w:right w:val="single" w:sz="4" w:space="0" w:color="auto"/>
            </w:tcBorders>
            <w:shd w:val="clear" w:color="auto" w:fill="auto"/>
            <w:vAlign w:val="center"/>
          </w:tcPr>
          <w:p w14:paraId="666F6265" w14:textId="77777777" w:rsidR="002830F8" w:rsidRDefault="005E2D08">
            <w:pPr>
              <w:jc w:val="center"/>
              <w:rPr>
                <w:rFonts w:ascii="Times New Roman" w:hAnsi="Times New Roman" w:cs="Times New Roman"/>
                <w:sz w:val="22"/>
              </w:rPr>
            </w:pPr>
            <w:r>
              <w:rPr>
                <w:rFonts w:ascii="Times New Roman" w:hAnsi="Times New Roman" w:cs="Times New Roman"/>
                <w:sz w:val="22"/>
              </w:rPr>
              <w:t>395</w:t>
            </w:r>
          </w:p>
        </w:tc>
        <w:tc>
          <w:tcPr>
            <w:tcW w:w="1007" w:type="dxa"/>
            <w:tcBorders>
              <w:top w:val="nil"/>
              <w:left w:val="nil"/>
              <w:bottom w:val="single" w:sz="4" w:space="0" w:color="auto"/>
              <w:right w:val="single" w:sz="4" w:space="0" w:color="auto"/>
            </w:tcBorders>
            <w:shd w:val="clear" w:color="auto" w:fill="auto"/>
            <w:vAlign w:val="center"/>
          </w:tcPr>
          <w:p w14:paraId="5A1E9794" w14:textId="77777777" w:rsidR="002830F8" w:rsidRDefault="005E2D08">
            <w:pPr>
              <w:jc w:val="center"/>
              <w:rPr>
                <w:rFonts w:ascii="Times New Roman" w:hAnsi="Times New Roman" w:cs="Times New Roman"/>
                <w:sz w:val="22"/>
              </w:rPr>
            </w:pPr>
            <w:r>
              <w:rPr>
                <w:rFonts w:ascii="Times New Roman" w:hAnsi="Times New Roman" w:cs="Times New Roman"/>
                <w:sz w:val="22"/>
              </w:rPr>
              <w:t>750</w:t>
            </w:r>
          </w:p>
        </w:tc>
        <w:tc>
          <w:tcPr>
            <w:tcW w:w="992" w:type="dxa"/>
            <w:tcBorders>
              <w:top w:val="nil"/>
              <w:left w:val="nil"/>
              <w:bottom w:val="single" w:sz="4" w:space="0" w:color="auto"/>
              <w:right w:val="single" w:sz="4" w:space="0" w:color="auto"/>
            </w:tcBorders>
            <w:shd w:val="clear" w:color="auto" w:fill="auto"/>
            <w:vAlign w:val="center"/>
          </w:tcPr>
          <w:p w14:paraId="62A9EF44" w14:textId="77777777" w:rsidR="002830F8" w:rsidRDefault="005E2D08">
            <w:pPr>
              <w:jc w:val="center"/>
              <w:rPr>
                <w:rFonts w:ascii="Times New Roman" w:hAnsi="Times New Roman" w:cs="Times New Roman"/>
                <w:sz w:val="22"/>
              </w:rPr>
            </w:pPr>
            <w:r>
              <w:rPr>
                <w:rFonts w:ascii="Times New Roman" w:hAnsi="Times New Roman" w:cs="Times New Roman"/>
                <w:sz w:val="22"/>
              </w:rPr>
              <w:t>521</w:t>
            </w:r>
          </w:p>
        </w:tc>
        <w:tc>
          <w:tcPr>
            <w:tcW w:w="978" w:type="dxa"/>
            <w:tcBorders>
              <w:top w:val="nil"/>
              <w:left w:val="nil"/>
              <w:bottom w:val="single" w:sz="4" w:space="0" w:color="auto"/>
              <w:right w:val="single" w:sz="4" w:space="0" w:color="auto"/>
            </w:tcBorders>
            <w:shd w:val="clear" w:color="auto" w:fill="auto"/>
            <w:vAlign w:val="center"/>
          </w:tcPr>
          <w:p w14:paraId="2C4CF020" w14:textId="77777777" w:rsidR="002830F8" w:rsidRDefault="005E2D08">
            <w:pPr>
              <w:jc w:val="center"/>
              <w:rPr>
                <w:rFonts w:ascii="Times New Roman" w:hAnsi="Times New Roman" w:cs="Times New Roman"/>
                <w:sz w:val="22"/>
              </w:rPr>
            </w:pPr>
            <w:r>
              <w:rPr>
                <w:rFonts w:ascii="Times New Roman" w:hAnsi="Times New Roman" w:cs="Times New Roman"/>
                <w:sz w:val="22"/>
              </w:rPr>
              <w:t>456</w:t>
            </w:r>
          </w:p>
        </w:tc>
      </w:tr>
      <w:tr w:rsidR="002830F8" w14:paraId="541A98C4"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33A9B2E5"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1040D99B"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22E8BDB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桂西区</w:t>
            </w:r>
          </w:p>
        </w:tc>
        <w:tc>
          <w:tcPr>
            <w:tcW w:w="1008" w:type="dxa"/>
            <w:tcBorders>
              <w:top w:val="nil"/>
              <w:left w:val="nil"/>
              <w:bottom w:val="single" w:sz="4" w:space="0" w:color="auto"/>
              <w:right w:val="single" w:sz="4" w:space="0" w:color="auto"/>
            </w:tcBorders>
            <w:shd w:val="clear" w:color="auto" w:fill="auto"/>
            <w:vAlign w:val="center"/>
          </w:tcPr>
          <w:p w14:paraId="55C1F3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600 </w:t>
            </w:r>
          </w:p>
        </w:tc>
        <w:tc>
          <w:tcPr>
            <w:tcW w:w="992" w:type="dxa"/>
            <w:tcBorders>
              <w:top w:val="nil"/>
              <w:left w:val="nil"/>
              <w:bottom w:val="single" w:sz="4" w:space="0" w:color="auto"/>
              <w:right w:val="single" w:sz="4" w:space="0" w:color="auto"/>
            </w:tcBorders>
            <w:shd w:val="clear" w:color="auto" w:fill="auto"/>
            <w:vAlign w:val="center"/>
          </w:tcPr>
          <w:p w14:paraId="0CA6C1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417 </w:t>
            </w:r>
          </w:p>
        </w:tc>
        <w:tc>
          <w:tcPr>
            <w:tcW w:w="992" w:type="dxa"/>
            <w:tcBorders>
              <w:top w:val="nil"/>
              <w:left w:val="nil"/>
              <w:bottom w:val="single" w:sz="4" w:space="0" w:color="auto"/>
              <w:right w:val="single" w:sz="4" w:space="0" w:color="auto"/>
            </w:tcBorders>
            <w:shd w:val="clear" w:color="auto" w:fill="auto"/>
            <w:vAlign w:val="center"/>
          </w:tcPr>
          <w:p w14:paraId="744BC3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365 </w:t>
            </w:r>
          </w:p>
        </w:tc>
        <w:tc>
          <w:tcPr>
            <w:tcW w:w="977" w:type="dxa"/>
            <w:tcBorders>
              <w:top w:val="nil"/>
              <w:left w:val="nil"/>
              <w:bottom w:val="single" w:sz="4" w:space="0" w:color="auto"/>
              <w:right w:val="single" w:sz="4" w:space="0" w:color="auto"/>
            </w:tcBorders>
            <w:shd w:val="clear" w:color="auto" w:fill="auto"/>
            <w:vAlign w:val="center"/>
          </w:tcPr>
          <w:p w14:paraId="19A0FEB5" w14:textId="77777777" w:rsidR="002830F8" w:rsidRDefault="005E2D08">
            <w:pPr>
              <w:jc w:val="center"/>
              <w:rPr>
                <w:rFonts w:ascii="Times New Roman" w:hAnsi="Times New Roman" w:cs="Times New Roman"/>
                <w:sz w:val="22"/>
              </w:rPr>
            </w:pPr>
            <w:r>
              <w:rPr>
                <w:rFonts w:ascii="Times New Roman" w:hAnsi="Times New Roman" w:cs="Times New Roman"/>
                <w:sz w:val="22"/>
              </w:rPr>
              <w:t>725</w:t>
            </w:r>
          </w:p>
        </w:tc>
        <w:tc>
          <w:tcPr>
            <w:tcW w:w="993" w:type="dxa"/>
            <w:tcBorders>
              <w:top w:val="nil"/>
              <w:left w:val="nil"/>
              <w:bottom w:val="single" w:sz="4" w:space="0" w:color="auto"/>
              <w:right w:val="single" w:sz="4" w:space="0" w:color="auto"/>
            </w:tcBorders>
            <w:shd w:val="clear" w:color="auto" w:fill="auto"/>
            <w:vAlign w:val="center"/>
          </w:tcPr>
          <w:p w14:paraId="50581F86" w14:textId="77777777" w:rsidR="002830F8" w:rsidRDefault="005E2D08">
            <w:pPr>
              <w:jc w:val="center"/>
              <w:rPr>
                <w:rFonts w:ascii="Times New Roman" w:hAnsi="Times New Roman" w:cs="Times New Roman"/>
                <w:sz w:val="22"/>
              </w:rPr>
            </w:pPr>
            <w:r>
              <w:rPr>
                <w:rFonts w:ascii="Times New Roman" w:hAnsi="Times New Roman" w:cs="Times New Roman"/>
                <w:sz w:val="22"/>
              </w:rPr>
              <w:t>503</w:t>
            </w:r>
          </w:p>
        </w:tc>
        <w:tc>
          <w:tcPr>
            <w:tcW w:w="992" w:type="dxa"/>
            <w:tcBorders>
              <w:top w:val="nil"/>
              <w:left w:val="nil"/>
              <w:bottom w:val="single" w:sz="4" w:space="0" w:color="auto"/>
              <w:right w:val="single" w:sz="4" w:space="0" w:color="auto"/>
            </w:tcBorders>
            <w:shd w:val="clear" w:color="auto" w:fill="auto"/>
            <w:vAlign w:val="center"/>
          </w:tcPr>
          <w:p w14:paraId="5FBE333E" w14:textId="77777777" w:rsidR="002830F8" w:rsidRDefault="005E2D08">
            <w:pPr>
              <w:jc w:val="center"/>
              <w:rPr>
                <w:rFonts w:ascii="Times New Roman" w:hAnsi="Times New Roman" w:cs="Times New Roman"/>
                <w:sz w:val="22"/>
              </w:rPr>
            </w:pPr>
            <w:r>
              <w:rPr>
                <w:rFonts w:ascii="Times New Roman" w:hAnsi="Times New Roman" w:cs="Times New Roman"/>
                <w:sz w:val="22"/>
              </w:rPr>
              <w:t>440</w:t>
            </w:r>
          </w:p>
        </w:tc>
        <w:tc>
          <w:tcPr>
            <w:tcW w:w="1007" w:type="dxa"/>
            <w:tcBorders>
              <w:top w:val="nil"/>
              <w:left w:val="nil"/>
              <w:bottom w:val="single" w:sz="4" w:space="0" w:color="auto"/>
              <w:right w:val="single" w:sz="4" w:space="0" w:color="auto"/>
            </w:tcBorders>
            <w:shd w:val="clear" w:color="auto" w:fill="auto"/>
            <w:vAlign w:val="center"/>
          </w:tcPr>
          <w:p w14:paraId="1EC0AA04" w14:textId="77777777" w:rsidR="002830F8" w:rsidRDefault="005E2D08">
            <w:pPr>
              <w:jc w:val="center"/>
              <w:rPr>
                <w:rFonts w:ascii="Times New Roman" w:hAnsi="Times New Roman" w:cs="Times New Roman"/>
                <w:sz w:val="22"/>
              </w:rPr>
            </w:pPr>
            <w:r>
              <w:rPr>
                <w:rFonts w:ascii="Times New Roman" w:hAnsi="Times New Roman" w:cs="Times New Roman"/>
                <w:sz w:val="22"/>
              </w:rPr>
              <w:t>789</w:t>
            </w:r>
          </w:p>
        </w:tc>
        <w:tc>
          <w:tcPr>
            <w:tcW w:w="992" w:type="dxa"/>
            <w:tcBorders>
              <w:top w:val="nil"/>
              <w:left w:val="nil"/>
              <w:bottom w:val="single" w:sz="4" w:space="0" w:color="auto"/>
              <w:right w:val="single" w:sz="4" w:space="0" w:color="auto"/>
            </w:tcBorders>
            <w:shd w:val="clear" w:color="auto" w:fill="auto"/>
            <w:vAlign w:val="center"/>
          </w:tcPr>
          <w:p w14:paraId="604722C9" w14:textId="77777777" w:rsidR="002830F8" w:rsidRDefault="005E2D08">
            <w:pPr>
              <w:jc w:val="center"/>
              <w:rPr>
                <w:rFonts w:ascii="Times New Roman" w:hAnsi="Times New Roman" w:cs="Times New Roman"/>
                <w:sz w:val="22"/>
              </w:rPr>
            </w:pPr>
            <w:r>
              <w:rPr>
                <w:rFonts w:ascii="Times New Roman" w:hAnsi="Times New Roman" w:cs="Times New Roman"/>
                <w:sz w:val="22"/>
              </w:rPr>
              <w:t>548</w:t>
            </w:r>
          </w:p>
        </w:tc>
        <w:tc>
          <w:tcPr>
            <w:tcW w:w="978" w:type="dxa"/>
            <w:tcBorders>
              <w:top w:val="nil"/>
              <w:left w:val="nil"/>
              <w:bottom w:val="single" w:sz="4" w:space="0" w:color="auto"/>
              <w:right w:val="single" w:sz="4" w:space="0" w:color="auto"/>
            </w:tcBorders>
            <w:shd w:val="clear" w:color="auto" w:fill="auto"/>
            <w:vAlign w:val="center"/>
          </w:tcPr>
          <w:p w14:paraId="240E4FDD" w14:textId="77777777" w:rsidR="002830F8" w:rsidRDefault="005E2D08">
            <w:pPr>
              <w:jc w:val="center"/>
              <w:rPr>
                <w:rFonts w:ascii="Times New Roman" w:hAnsi="Times New Roman" w:cs="Times New Roman"/>
                <w:sz w:val="22"/>
              </w:rPr>
            </w:pPr>
            <w:r>
              <w:rPr>
                <w:rFonts w:ascii="Times New Roman" w:hAnsi="Times New Roman" w:cs="Times New Roman"/>
                <w:sz w:val="22"/>
              </w:rPr>
              <w:t>479</w:t>
            </w:r>
          </w:p>
        </w:tc>
      </w:tr>
      <w:tr w:rsidR="002830F8" w14:paraId="7FF88307"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1B637BFC"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529831C9"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33BAD18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桂中区</w:t>
            </w:r>
          </w:p>
        </w:tc>
        <w:tc>
          <w:tcPr>
            <w:tcW w:w="1008" w:type="dxa"/>
            <w:tcBorders>
              <w:top w:val="nil"/>
              <w:left w:val="nil"/>
              <w:bottom w:val="single" w:sz="4" w:space="0" w:color="auto"/>
              <w:right w:val="single" w:sz="4" w:space="0" w:color="auto"/>
            </w:tcBorders>
            <w:shd w:val="clear" w:color="auto" w:fill="auto"/>
            <w:vAlign w:val="center"/>
          </w:tcPr>
          <w:p w14:paraId="2105C6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575 </w:t>
            </w:r>
          </w:p>
        </w:tc>
        <w:tc>
          <w:tcPr>
            <w:tcW w:w="992" w:type="dxa"/>
            <w:tcBorders>
              <w:top w:val="nil"/>
              <w:left w:val="nil"/>
              <w:bottom w:val="single" w:sz="4" w:space="0" w:color="auto"/>
              <w:right w:val="single" w:sz="4" w:space="0" w:color="auto"/>
            </w:tcBorders>
            <w:shd w:val="clear" w:color="auto" w:fill="auto"/>
            <w:vAlign w:val="center"/>
          </w:tcPr>
          <w:p w14:paraId="7599D9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399 </w:t>
            </w:r>
          </w:p>
        </w:tc>
        <w:tc>
          <w:tcPr>
            <w:tcW w:w="992" w:type="dxa"/>
            <w:tcBorders>
              <w:top w:val="nil"/>
              <w:left w:val="nil"/>
              <w:bottom w:val="single" w:sz="4" w:space="0" w:color="auto"/>
              <w:right w:val="single" w:sz="4" w:space="0" w:color="auto"/>
            </w:tcBorders>
            <w:shd w:val="clear" w:color="auto" w:fill="auto"/>
            <w:vAlign w:val="center"/>
          </w:tcPr>
          <w:p w14:paraId="2A3BD8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349 </w:t>
            </w:r>
          </w:p>
        </w:tc>
        <w:tc>
          <w:tcPr>
            <w:tcW w:w="977" w:type="dxa"/>
            <w:tcBorders>
              <w:top w:val="nil"/>
              <w:left w:val="nil"/>
              <w:bottom w:val="single" w:sz="4" w:space="0" w:color="auto"/>
              <w:right w:val="single" w:sz="4" w:space="0" w:color="auto"/>
            </w:tcBorders>
            <w:shd w:val="clear" w:color="auto" w:fill="auto"/>
            <w:vAlign w:val="center"/>
          </w:tcPr>
          <w:p w14:paraId="54EE98DF" w14:textId="77777777" w:rsidR="002830F8" w:rsidRDefault="005E2D08">
            <w:pPr>
              <w:jc w:val="center"/>
              <w:rPr>
                <w:rFonts w:ascii="Times New Roman" w:hAnsi="Times New Roman" w:cs="Times New Roman"/>
                <w:sz w:val="22"/>
              </w:rPr>
            </w:pPr>
            <w:r>
              <w:rPr>
                <w:rFonts w:ascii="Times New Roman" w:hAnsi="Times New Roman" w:cs="Times New Roman"/>
                <w:sz w:val="22"/>
              </w:rPr>
              <w:t>700</w:t>
            </w:r>
          </w:p>
        </w:tc>
        <w:tc>
          <w:tcPr>
            <w:tcW w:w="993" w:type="dxa"/>
            <w:tcBorders>
              <w:top w:val="nil"/>
              <w:left w:val="nil"/>
              <w:bottom w:val="single" w:sz="4" w:space="0" w:color="auto"/>
              <w:right w:val="single" w:sz="4" w:space="0" w:color="auto"/>
            </w:tcBorders>
            <w:shd w:val="clear" w:color="auto" w:fill="auto"/>
            <w:vAlign w:val="center"/>
          </w:tcPr>
          <w:p w14:paraId="606B7714" w14:textId="77777777" w:rsidR="002830F8" w:rsidRDefault="005E2D08">
            <w:pPr>
              <w:jc w:val="center"/>
              <w:rPr>
                <w:rFonts w:ascii="Times New Roman" w:hAnsi="Times New Roman" w:cs="Times New Roman"/>
                <w:sz w:val="22"/>
              </w:rPr>
            </w:pPr>
            <w:r>
              <w:rPr>
                <w:rFonts w:ascii="Times New Roman" w:hAnsi="Times New Roman" w:cs="Times New Roman"/>
                <w:sz w:val="22"/>
              </w:rPr>
              <w:t>486</w:t>
            </w:r>
          </w:p>
        </w:tc>
        <w:tc>
          <w:tcPr>
            <w:tcW w:w="992" w:type="dxa"/>
            <w:tcBorders>
              <w:top w:val="nil"/>
              <w:left w:val="nil"/>
              <w:bottom w:val="single" w:sz="4" w:space="0" w:color="auto"/>
              <w:right w:val="single" w:sz="4" w:space="0" w:color="auto"/>
            </w:tcBorders>
            <w:shd w:val="clear" w:color="auto" w:fill="auto"/>
            <w:vAlign w:val="center"/>
          </w:tcPr>
          <w:p w14:paraId="15C432D4" w14:textId="77777777" w:rsidR="002830F8" w:rsidRDefault="005E2D08">
            <w:pPr>
              <w:jc w:val="center"/>
              <w:rPr>
                <w:rFonts w:ascii="Times New Roman" w:hAnsi="Times New Roman" w:cs="Times New Roman"/>
                <w:sz w:val="22"/>
              </w:rPr>
            </w:pPr>
            <w:r>
              <w:rPr>
                <w:rFonts w:ascii="Times New Roman" w:hAnsi="Times New Roman" w:cs="Times New Roman"/>
                <w:sz w:val="22"/>
              </w:rPr>
              <w:t>425</w:t>
            </w:r>
          </w:p>
        </w:tc>
        <w:tc>
          <w:tcPr>
            <w:tcW w:w="1007" w:type="dxa"/>
            <w:tcBorders>
              <w:top w:val="nil"/>
              <w:left w:val="nil"/>
              <w:bottom w:val="single" w:sz="4" w:space="0" w:color="auto"/>
              <w:right w:val="single" w:sz="4" w:space="0" w:color="auto"/>
            </w:tcBorders>
            <w:shd w:val="clear" w:color="auto" w:fill="auto"/>
            <w:vAlign w:val="center"/>
          </w:tcPr>
          <w:p w14:paraId="22DEAC75" w14:textId="77777777" w:rsidR="002830F8" w:rsidRDefault="005E2D08">
            <w:pPr>
              <w:jc w:val="center"/>
              <w:rPr>
                <w:rFonts w:ascii="Times New Roman" w:hAnsi="Times New Roman" w:cs="Times New Roman"/>
                <w:sz w:val="22"/>
              </w:rPr>
            </w:pPr>
            <w:r>
              <w:rPr>
                <w:rFonts w:ascii="Times New Roman" w:hAnsi="Times New Roman" w:cs="Times New Roman"/>
                <w:sz w:val="22"/>
              </w:rPr>
              <w:t>775</w:t>
            </w:r>
          </w:p>
        </w:tc>
        <w:tc>
          <w:tcPr>
            <w:tcW w:w="992" w:type="dxa"/>
            <w:tcBorders>
              <w:top w:val="nil"/>
              <w:left w:val="nil"/>
              <w:bottom w:val="single" w:sz="4" w:space="0" w:color="auto"/>
              <w:right w:val="single" w:sz="4" w:space="0" w:color="auto"/>
            </w:tcBorders>
            <w:shd w:val="clear" w:color="auto" w:fill="auto"/>
            <w:vAlign w:val="center"/>
          </w:tcPr>
          <w:p w14:paraId="538ADC3E" w14:textId="77777777" w:rsidR="002830F8" w:rsidRDefault="005E2D08">
            <w:pPr>
              <w:jc w:val="center"/>
              <w:rPr>
                <w:rFonts w:ascii="Times New Roman" w:hAnsi="Times New Roman" w:cs="Times New Roman"/>
                <w:sz w:val="22"/>
              </w:rPr>
            </w:pPr>
            <w:r>
              <w:rPr>
                <w:rFonts w:ascii="Times New Roman" w:hAnsi="Times New Roman" w:cs="Times New Roman"/>
                <w:sz w:val="22"/>
              </w:rPr>
              <w:t>538</w:t>
            </w:r>
          </w:p>
        </w:tc>
        <w:tc>
          <w:tcPr>
            <w:tcW w:w="978" w:type="dxa"/>
            <w:tcBorders>
              <w:top w:val="nil"/>
              <w:left w:val="nil"/>
              <w:bottom w:val="single" w:sz="4" w:space="0" w:color="auto"/>
              <w:right w:val="single" w:sz="4" w:space="0" w:color="auto"/>
            </w:tcBorders>
            <w:shd w:val="clear" w:color="auto" w:fill="auto"/>
            <w:vAlign w:val="center"/>
          </w:tcPr>
          <w:p w14:paraId="11302B44" w14:textId="77777777" w:rsidR="002830F8" w:rsidRDefault="005E2D08">
            <w:pPr>
              <w:jc w:val="center"/>
              <w:rPr>
                <w:rFonts w:ascii="Times New Roman" w:hAnsi="Times New Roman" w:cs="Times New Roman"/>
                <w:sz w:val="22"/>
              </w:rPr>
            </w:pPr>
            <w:r>
              <w:rPr>
                <w:rFonts w:ascii="Times New Roman" w:hAnsi="Times New Roman" w:cs="Times New Roman"/>
                <w:sz w:val="22"/>
              </w:rPr>
              <w:t>471</w:t>
            </w:r>
          </w:p>
        </w:tc>
      </w:tr>
      <w:tr w:rsidR="002830F8" w14:paraId="67217DF6"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7BC78DA3"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3191AE36"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3CD51B2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桂南区</w:t>
            </w:r>
          </w:p>
        </w:tc>
        <w:tc>
          <w:tcPr>
            <w:tcW w:w="1008" w:type="dxa"/>
            <w:tcBorders>
              <w:top w:val="nil"/>
              <w:left w:val="nil"/>
              <w:bottom w:val="single" w:sz="4" w:space="0" w:color="auto"/>
              <w:right w:val="single" w:sz="4" w:space="0" w:color="auto"/>
            </w:tcBorders>
            <w:shd w:val="clear" w:color="auto" w:fill="auto"/>
            <w:vAlign w:val="center"/>
          </w:tcPr>
          <w:p w14:paraId="56801A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992" w:type="dxa"/>
            <w:tcBorders>
              <w:top w:val="nil"/>
              <w:left w:val="nil"/>
              <w:bottom w:val="single" w:sz="4" w:space="0" w:color="auto"/>
              <w:right w:val="single" w:sz="4" w:space="0" w:color="auto"/>
            </w:tcBorders>
            <w:shd w:val="clear" w:color="auto" w:fill="auto"/>
            <w:vAlign w:val="center"/>
          </w:tcPr>
          <w:p w14:paraId="0B8112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347 </w:t>
            </w:r>
          </w:p>
        </w:tc>
        <w:tc>
          <w:tcPr>
            <w:tcW w:w="992" w:type="dxa"/>
            <w:tcBorders>
              <w:top w:val="nil"/>
              <w:left w:val="nil"/>
              <w:bottom w:val="single" w:sz="4" w:space="0" w:color="auto"/>
              <w:right w:val="single" w:sz="4" w:space="0" w:color="auto"/>
            </w:tcBorders>
            <w:shd w:val="clear" w:color="auto" w:fill="auto"/>
            <w:vAlign w:val="center"/>
          </w:tcPr>
          <w:p w14:paraId="71B607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304 </w:t>
            </w:r>
          </w:p>
        </w:tc>
        <w:tc>
          <w:tcPr>
            <w:tcW w:w="977" w:type="dxa"/>
            <w:tcBorders>
              <w:top w:val="nil"/>
              <w:left w:val="nil"/>
              <w:bottom w:val="single" w:sz="4" w:space="0" w:color="auto"/>
              <w:right w:val="single" w:sz="4" w:space="0" w:color="auto"/>
            </w:tcBorders>
            <w:shd w:val="clear" w:color="auto" w:fill="auto"/>
            <w:vAlign w:val="center"/>
          </w:tcPr>
          <w:p w14:paraId="6F4F9FB3" w14:textId="77777777" w:rsidR="002830F8" w:rsidRDefault="005E2D08">
            <w:pPr>
              <w:jc w:val="center"/>
              <w:rPr>
                <w:rFonts w:ascii="Times New Roman" w:hAnsi="Times New Roman" w:cs="Times New Roman"/>
                <w:sz w:val="22"/>
              </w:rPr>
            </w:pPr>
            <w:r>
              <w:rPr>
                <w:rFonts w:ascii="Times New Roman" w:hAnsi="Times New Roman" w:cs="Times New Roman"/>
                <w:sz w:val="22"/>
              </w:rPr>
              <w:t>625</w:t>
            </w:r>
          </w:p>
        </w:tc>
        <w:tc>
          <w:tcPr>
            <w:tcW w:w="993" w:type="dxa"/>
            <w:tcBorders>
              <w:top w:val="nil"/>
              <w:left w:val="nil"/>
              <w:bottom w:val="single" w:sz="4" w:space="0" w:color="auto"/>
              <w:right w:val="single" w:sz="4" w:space="0" w:color="auto"/>
            </w:tcBorders>
            <w:shd w:val="clear" w:color="auto" w:fill="auto"/>
            <w:vAlign w:val="center"/>
          </w:tcPr>
          <w:p w14:paraId="5CAE8BBD" w14:textId="77777777" w:rsidR="002830F8" w:rsidRDefault="005E2D08">
            <w:pPr>
              <w:jc w:val="center"/>
              <w:rPr>
                <w:rFonts w:ascii="Times New Roman" w:hAnsi="Times New Roman" w:cs="Times New Roman"/>
                <w:sz w:val="22"/>
              </w:rPr>
            </w:pPr>
            <w:r>
              <w:rPr>
                <w:rFonts w:ascii="Times New Roman" w:hAnsi="Times New Roman" w:cs="Times New Roman"/>
                <w:sz w:val="22"/>
              </w:rPr>
              <w:t>434</w:t>
            </w:r>
          </w:p>
        </w:tc>
        <w:tc>
          <w:tcPr>
            <w:tcW w:w="992" w:type="dxa"/>
            <w:tcBorders>
              <w:top w:val="nil"/>
              <w:left w:val="nil"/>
              <w:bottom w:val="single" w:sz="4" w:space="0" w:color="auto"/>
              <w:right w:val="single" w:sz="4" w:space="0" w:color="auto"/>
            </w:tcBorders>
            <w:shd w:val="clear" w:color="auto" w:fill="auto"/>
            <w:vAlign w:val="center"/>
          </w:tcPr>
          <w:p w14:paraId="2F33B94A" w14:textId="77777777" w:rsidR="002830F8" w:rsidRDefault="005E2D08">
            <w:pPr>
              <w:jc w:val="center"/>
              <w:rPr>
                <w:rFonts w:ascii="Times New Roman" w:hAnsi="Times New Roman" w:cs="Times New Roman"/>
                <w:sz w:val="22"/>
              </w:rPr>
            </w:pPr>
            <w:r>
              <w:rPr>
                <w:rFonts w:ascii="Times New Roman" w:hAnsi="Times New Roman" w:cs="Times New Roman"/>
                <w:sz w:val="22"/>
              </w:rPr>
              <w:t>380</w:t>
            </w:r>
          </w:p>
        </w:tc>
        <w:tc>
          <w:tcPr>
            <w:tcW w:w="1007" w:type="dxa"/>
            <w:tcBorders>
              <w:top w:val="nil"/>
              <w:left w:val="nil"/>
              <w:bottom w:val="single" w:sz="4" w:space="0" w:color="auto"/>
              <w:right w:val="single" w:sz="4" w:space="0" w:color="auto"/>
            </w:tcBorders>
            <w:shd w:val="clear" w:color="auto" w:fill="auto"/>
            <w:vAlign w:val="center"/>
          </w:tcPr>
          <w:p w14:paraId="6E580760" w14:textId="77777777" w:rsidR="002830F8" w:rsidRDefault="005E2D08">
            <w:pPr>
              <w:jc w:val="center"/>
              <w:rPr>
                <w:rFonts w:ascii="Times New Roman" w:hAnsi="Times New Roman" w:cs="Times New Roman"/>
                <w:sz w:val="22"/>
              </w:rPr>
            </w:pPr>
            <w:r>
              <w:rPr>
                <w:rFonts w:ascii="Times New Roman" w:hAnsi="Times New Roman" w:cs="Times New Roman"/>
                <w:sz w:val="22"/>
              </w:rPr>
              <w:t>725</w:t>
            </w:r>
          </w:p>
        </w:tc>
        <w:tc>
          <w:tcPr>
            <w:tcW w:w="992" w:type="dxa"/>
            <w:tcBorders>
              <w:top w:val="nil"/>
              <w:left w:val="nil"/>
              <w:bottom w:val="single" w:sz="4" w:space="0" w:color="auto"/>
              <w:right w:val="single" w:sz="4" w:space="0" w:color="auto"/>
            </w:tcBorders>
            <w:shd w:val="clear" w:color="auto" w:fill="auto"/>
            <w:vAlign w:val="center"/>
          </w:tcPr>
          <w:p w14:paraId="421FD042" w14:textId="77777777" w:rsidR="002830F8" w:rsidRDefault="005E2D08">
            <w:pPr>
              <w:jc w:val="center"/>
              <w:rPr>
                <w:rFonts w:ascii="Times New Roman" w:hAnsi="Times New Roman" w:cs="Times New Roman"/>
                <w:sz w:val="22"/>
              </w:rPr>
            </w:pPr>
            <w:r>
              <w:rPr>
                <w:rFonts w:ascii="Times New Roman" w:hAnsi="Times New Roman" w:cs="Times New Roman"/>
                <w:sz w:val="22"/>
              </w:rPr>
              <w:t>503</w:t>
            </w:r>
          </w:p>
        </w:tc>
        <w:tc>
          <w:tcPr>
            <w:tcW w:w="978" w:type="dxa"/>
            <w:tcBorders>
              <w:top w:val="nil"/>
              <w:left w:val="nil"/>
              <w:bottom w:val="single" w:sz="4" w:space="0" w:color="auto"/>
              <w:right w:val="single" w:sz="4" w:space="0" w:color="auto"/>
            </w:tcBorders>
            <w:shd w:val="clear" w:color="auto" w:fill="auto"/>
            <w:vAlign w:val="center"/>
          </w:tcPr>
          <w:p w14:paraId="59853A7C" w14:textId="77777777" w:rsidR="002830F8" w:rsidRDefault="005E2D08">
            <w:pPr>
              <w:jc w:val="center"/>
              <w:rPr>
                <w:rFonts w:ascii="Times New Roman" w:hAnsi="Times New Roman" w:cs="Times New Roman"/>
                <w:sz w:val="22"/>
              </w:rPr>
            </w:pPr>
            <w:r>
              <w:rPr>
                <w:rFonts w:ascii="Times New Roman" w:hAnsi="Times New Roman" w:cs="Times New Roman"/>
                <w:sz w:val="22"/>
              </w:rPr>
              <w:t>440</w:t>
            </w:r>
          </w:p>
        </w:tc>
      </w:tr>
      <w:tr w:rsidR="002830F8" w14:paraId="3417B79A"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0AEA3B2F"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56ED345E"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64FEE0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桂北区</w:t>
            </w:r>
          </w:p>
        </w:tc>
        <w:tc>
          <w:tcPr>
            <w:tcW w:w="1008" w:type="dxa"/>
            <w:tcBorders>
              <w:top w:val="nil"/>
              <w:left w:val="nil"/>
              <w:bottom w:val="single" w:sz="4" w:space="0" w:color="auto"/>
              <w:right w:val="single" w:sz="4" w:space="0" w:color="auto"/>
            </w:tcBorders>
            <w:shd w:val="clear" w:color="auto" w:fill="auto"/>
            <w:vAlign w:val="center"/>
          </w:tcPr>
          <w:p w14:paraId="20E90D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992" w:type="dxa"/>
            <w:tcBorders>
              <w:top w:val="nil"/>
              <w:left w:val="nil"/>
              <w:bottom w:val="single" w:sz="4" w:space="0" w:color="auto"/>
              <w:right w:val="single" w:sz="4" w:space="0" w:color="auto"/>
            </w:tcBorders>
            <w:shd w:val="clear" w:color="auto" w:fill="auto"/>
            <w:vAlign w:val="center"/>
          </w:tcPr>
          <w:p w14:paraId="27BCC9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382 </w:t>
            </w:r>
          </w:p>
        </w:tc>
        <w:tc>
          <w:tcPr>
            <w:tcW w:w="992" w:type="dxa"/>
            <w:tcBorders>
              <w:top w:val="nil"/>
              <w:left w:val="nil"/>
              <w:bottom w:val="single" w:sz="4" w:space="0" w:color="auto"/>
              <w:right w:val="single" w:sz="4" w:space="0" w:color="auto"/>
            </w:tcBorders>
            <w:shd w:val="clear" w:color="auto" w:fill="auto"/>
            <w:vAlign w:val="center"/>
          </w:tcPr>
          <w:p w14:paraId="1096C8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334 </w:t>
            </w:r>
          </w:p>
        </w:tc>
        <w:tc>
          <w:tcPr>
            <w:tcW w:w="977" w:type="dxa"/>
            <w:tcBorders>
              <w:top w:val="nil"/>
              <w:left w:val="nil"/>
              <w:bottom w:val="single" w:sz="4" w:space="0" w:color="auto"/>
              <w:right w:val="single" w:sz="4" w:space="0" w:color="auto"/>
            </w:tcBorders>
            <w:shd w:val="clear" w:color="auto" w:fill="auto"/>
            <w:vAlign w:val="center"/>
          </w:tcPr>
          <w:p w14:paraId="03927508" w14:textId="77777777" w:rsidR="002830F8" w:rsidRDefault="005E2D08">
            <w:pPr>
              <w:jc w:val="center"/>
              <w:rPr>
                <w:rFonts w:ascii="Times New Roman" w:hAnsi="Times New Roman" w:cs="Times New Roman"/>
                <w:sz w:val="22"/>
              </w:rPr>
            </w:pPr>
            <w:r>
              <w:rPr>
                <w:rFonts w:ascii="Times New Roman" w:hAnsi="Times New Roman" w:cs="Times New Roman"/>
                <w:sz w:val="22"/>
              </w:rPr>
              <w:t>675</w:t>
            </w:r>
          </w:p>
        </w:tc>
        <w:tc>
          <w:tcPr>
            <w:tcW w:w="993" w:type="dxa"/>
            <w:tcBorders>
              <w:top w:val="nil"/>
              <w:left w:val="nil"/>
              <w:bottom w:val="single" w:sz="4" w:space="0" w:color="auto"/>
              <w:right w:val="single" w:sz="4" w:space="0" w:color="auto"/>
            </w:tcBorders>
            <w:shd w:val="clear" w:color="auto" w:fill="auto"/>
            <w:vAlign w:val="center"/>
          </w:tcPr>
          <w:p w14:paraId="24A05913" w14:textId="77777777" w:rsidR="002830F8" w:rsidRDefault="005E2D08">
            <w:pPr>
              <w:jc w:val="center"/>
              <w:rPr>
                <w:rFonts w:ascii="Times New Roman" w:hAnsi="Times New Roman" w:cs="Times New Roman"/>
                <w:sz w:val="22"/>
              </w:rPr>
            </w:pPr>
            <w:r>
              <w:rPr>
                <w:rFonts w:ascii="Times New Roman" w:hAnsi="Times New Roman" w:cs="Times New Roman"/>
                <w:sz w:val="22"/>
              </w:rPr>
              <w:t>469</w:t>
            </w:r>
          </w:p>
        </w:tc>
        <w:tc>
          <w:tcPr>
            <w:tcW w:w="992" w:type="dxa"/>
            <w:tcBorders>
              <w:top w:val="nil"/>
              <w:left w:val="nil"/>
              <w:bottom w:val="single" w:sz="4" w:space="0" w:color="auto"/>
              <w:right w:val="single" w:sz="4" w:space="0" w:color="auto"/>
            </w:tcBorders>
            <w:shd w:val="clear" w:color="auto" w:fill="auto"/>
            <w:vAlign w:val="center"/>
          </w:tcPr>
          <w:p w14:paraId="3685E4FA" w14:textId="77777777" w:rsidR="002830F8" w:rsidRDefault="005E2D08">
            <w:pPr>
              <w:jc w:val="center"/>
              <w:rPr>
                <w:rFonts w:ascii="Times New Roman" w:hAnsi="Times New Roman" w:cs="Times New Roman"/>
                <w:sz w:val="22"/>
              </w:rPr>
            </w:pPr>
            <w:r>
              <w:rPr>
                <w:rFonts w:ascii="Times New Roman" w:hAnsi="Times New Roman" w:cs="Times New Roman"/>
                <w:sz w:val="22"/>
              </w:rPr>
              <w:t>410</w:t>
            </w:r>
          </w:p>
        </w:tc>
        <w:tc>
          <w:tcPr>
            <w:tcW w:w="1007" w:type="dxa"/>
            <w:tcBorders>
              <w:top w:val="nil"/>
              <w:left w:val="nil"/>
              <w:bottom w:val="single" w:sz="4" w:space="0" w:color="auto"/>
              <w:right w:val="single" w:sz="4" w:space="0" w:color="auto"/>
            </w:tcBorders>
            <w:shd w:val="clear" w:color="auto" w:fill="auto"/>
            <w:vAlign w:val="center"/>
          </w:tcPr>
          <w:p w14:paraId="49AE11B4" w14:textId="77777777" w:rsidR="002830F8" w:rsidRDefault="005E2D08">
            <w:pPr>
              <w:jc w:val="center"/>
              <w:rPr>
                <w:rFonts w:ascii="Times New Roman" w:hAnsi="Times New Roman" w:cs="Times New Roman"/>
                <w:sz w:val="22"/>
              </w:rPr>
            </w:pPr>
            <w:r>
              <w:rPr>
                <w:rFonts w:ascii="Times New Roman" w:hAnsi="Times New Roman" w:cs="Times New Roman"/>
                <w:sz w:val="22"/>
              </w:rPr>
              <w:t>775</w:t>
            </w:r>
          </w:p>
        </w:tc>
        <w:tc>
          <w:tcPr>
            <w:tcW w:w="992" w:type="dxa"/>
            <w:tcBorders>
              <w:top w:val="nil"/>
              <w:left w:val="nil"/>
              <w:bottom w:val="single" w:sz="4" w:space="0" w:color="auto"/>
              <w:right w:val="single" w:sz="4" w:space="0" w:color="auto"/>
            </w:tcBorders>
            <w:shd w:val="clear" w:color="auto" w:fill="auto"/>
            <w:vAlign w:val="center"/>
          </w:tcPr>
          <w:p w14:paraId="35E9F9C9" w14:textId="77777777" w:rsidR="002830F8" w:rsidRDefault="005E2D08">
            <w:pPr>
              <w:jc w:val="center"/>
              <w:rPr>
                <w:rFonts w:ascii="Times New Roman" w:hAnsi="Times New Roman" w:cs="Times New Roman"/>
                <w:sz w:val="22"/>
              </w:rPr>
            </w:pPr>
            <w:r>
              <w:rPr>
                <w:rFonts w:ascii="Times New Roman" w:hAnsi="Times New Roman" w:cs="Times New Roman"/>
                <w:sz w:val="22"/>
              </w:rPr>
              <w:t>538</w:t>
            </w:r>
          </w:p>
        </w:tc>
        <w:tc>
          <w:tcPr>
            <w:tcW w:w="978" w:type="dxa"/>
            <w:tcBorders>
              <w:top w:val="nil"/>
              <w:left w:val="nil"/>
              <w:bottom w:val="single" w:sz="4" w:space="0" w:color="auto"/>
              <w:right w:val="single" w:sz="4" w:space="0" w:color="auto"/>
            </w:tcBorders>
            <w:shd w:val="clear" w:color="auto" w:fill="auto"/>
            <w:vAlign w:val="center"/>
          </w:tcPr>
          <w:p w14:paraId="6C20743A" w14:textId="77777777" w:rsidR="002830F8" w:rsidRDefault="005E2D08">
            <w:pPr>
              <w:jc w:val="center"/>
              <w:rPr>
                <w:rFonts w:ascii="Times New Roman" w:hAnsi="Times New Roman" w:cs="Times New Roman"/>
                <w:sz w:val="22"/>
              </w:rPr>
            </w:pPr>
            <w:r>
              <w:rPr>
                <w:rFonts w:ascii="Times New Roman" w:hAnsi="Times New Roman" w:cs="Times New Roman"/>
                <w:sz w:val="22"/>
              </w:rPr>
              <w:t>471</w:t>
            </w:r>
          </w:p>
        </w:tc>
      </w:tr>
      <w:tr w:rsidR="002830F8" w14:paraId="0B80674C"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0CEB6365" w14:textId="77777777" w:rsidR="002830F8" w:rsidRDefault="002830F8">
            <w:pPr>
              <w:widowControl/>
              <w:jc w:val="left"/>
              <w:rPr>
                <w:rFonts w:ascii="宋体" w:eastAsia="宋体" w:hAnsi="宋体" w:cs="宋体"/>
                <w:kern w:val="0"/>
                <w:sz w:val="22"/>
              </w:rPr>
            </w:pPr>
          </w:p>
        </w:tc>
        <w:tc>
          <w:tcPr>
            <w:tcW w:w="1560" w:type="dxa"/>
            <w:vMerge w:val="restart"/>
            <w:tcBorders>
              <w:top w:val="nil"/>
              <w:left w:val="single" w:sz="4" w:space="0" w:color="auto"/>
              <w:bottom w:val="single" w:sz="4" w:space="0" w:color="000000"/>
              <w:right w:val="nil"/>
            </w:tcBorders>
            <w:shd w:val="clear" w:color="auto" w:fill="auto"/>
            <w:vAlign w:val="center"/>
          </w:tcPr>
          <w:p w14:paraId="3D50C20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福建</w:t>
            </w:r>
          </w:p>
        </w:tc>
        <w:tc>
          <w:tcPr>
            <w:tcW w:w="3543" w:type="dxa"/>
            <w:tcBorders>
              <w:top w:val="nil"/>
              <w:left w:val="single" w:sz="4" w:space="0" w:color="auto"/>
              <w:bottom w:val="single" w:sz="4" w:space="0" w:color="auto"/>
              <w:right w:val="single" w:sz="4" w:space="0" w:color="auto"/>
            </w:tcBorders>
            <w:shd w:val="clear" w:color="auto" w:fill="auto"/>
            <w:vAlign w:val="center"/>
          </w:tcPr>
          <w:p w14:paraId="5E2F6F9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I丘陵山地湿润区</w:t>
            </w:r>
          </w:p>
        </w:tc>
        <w:tc>
          <w:tcPr>
            <w:tcW w:w="1008" w:type="dxa"/>
            <w:tcBorders>
              <w:top w:val="nil"/>
              <w:left w:val="nil"/>
              <w:bottom w:val="single" w:sz="4" w:space="0" w:color="auto"/>
              <w:right w:val="single" w:sz="4" w:space="0" w:color="auto"/>
            </w:tcBorders>
            <w:shd w:val="clear" w:color="auto" w:fill="auto"/>
            <w:vAlign w:val="center"/>
          </w:tcPr>
          <w:p w14:paraId="5CD7C0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435 </w:t>
            </w:r>
          </w:p>
        </w:tc>
        <w:tc>
          <w:tcPr>
            <w:tcW w:w="992" w:type="dxa"/>
            <w:tcBorders>
              <w:top w:val="nil"/>
              <w:left w:val="nil"/>
              <w:bottom w:val="single" w:sz="4" w:space="0" w:color="auto"/>
              <w:right w:val="single" w:sz="4" w:space="0" w:color="auto"/>
            </w:tcBorders>
            <w:shd w:val="clear" w:color="auto" w:fill="auto"/>
            <w:vAlign w:val="center"/>
          </w:tcPr>
          <w:p w14:paraId="5C1127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341 </w:t>
            </w:r>
          </w:p>
        </w:tc>
        <w:tc>
          <w:tcPr>
            <w:tcW w:w="992" w:type="dxa"/>
            <w:tcBorders>
              <w:top w:val="nil"/>
              <w:left w:val="nil"/>
              <w:bottom w:val="single" w:sz="4" w:space="0" w:color="auto"/>
              <w:right w:val="single" w:sz="4" w:space="0" w:color="auto"/>
            </w:tcBorders>
            <w:shd w:val="clear" w:color="auto" w:fill="auto"/>
            <w:vAlign w:val="center"/>
          </w:tcPr>
          <w:p w14:paraId="191AC1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299 </w:t>
            </w:r>
          </w:p>
        </w:tc>
        <w:tc>
          <w:tcPr>
            <w:tcW w:w="977" w:type="dxa"/>
            <w:tcBorders>
              <w:top w:val="nil"/>
              <w:left w:val="nil"/>
              <w:bottom w:val="single" w:sz="4" w:space="0" w:color="auto"/>
              <w:right w:val="single" w:sz="4" w:space="0" w:color="auto"/>
            </w:tcBorders>
            <w:shd w:val="clear" w:color="auto" w:fill="auto"/>
            <w:vAlign w:val="center"/>
          </w:tcPr>
          <w:p w14:paraId="328A88C1" w14:textId="77777777" w:rsidR="002830F8" w:rsidRDefault="005E2D08">
            <w:pPr>
              <w:jc w:val="center"/>
              <w:rPr>
                <w:rFonts w:ascii="Times New Roman" w:hAnsi="Times New Roman" w:cs="Times New Roman"/>
                <w:sz w:val="22"/>
              </w:rPr>
            </w:pPr>
            <w:r>
              <w:rPr>
                <w:rFonts w:ascii="Times New Roman" w:hAnsi="Times New Roman" w:cs="Times New Roman"/>
                <w:sz w:val="22"/>
              </w:rPr>
              <w:t>747</w:t>
            </w:r>
          </w:p>
        </w:tc>
        <w:tc>
          <w:tcPr>
            <w:tcW w:w="993" w:type="dxa"/>
            <w:tcBorders>
              <w:top w:val="nil"/>
              <w:left w:val="nil"/>
              <w:bottom w:val="single" w:sz="4" w:space="0" w:color="auto"/>
              <w:right w:val="single" w:sz="4" w:space="0" w:color="auto"/>
            </w:tcBorders>
            <w:shd w:val="clear" w:color="auto" w:fill="auto"/>
            <w:vAlign w:val="center"/>
          </w:tcPr>
          <w:p w14:paraId="07AD2A6F" w14:textId="77777777" w:rsidR="002830F8" w:rsidRDefault="005E2D08">
            <w:pPr>
              <w:jc w:val="center"/>
              <w:rPr>
                <w:rFonts w:ascii="Times New Roman" w:hAnsi="Times New Roman" w:cs="Times New Roman"/>
                <w:sz w:val="22"/>
              </w:rPr>
            </w:pPr>
            <w:r>
              <w:rPr>
                <w:rFonts w:ascii="Times New Roman" w:hAnsi="Times New Roman" w:cs="Times New Roman"/>
                <w:sz w:val="22"/>
              </w:rPr>
              <w:t>586</w:t>
            </w:r>
          </w:p>
        </w:tc>
        <w:tc>
          <w:tcPr>
            <w:tcW w:w="992" w:type="dxa"/>
            <w:tcBorders>
              <w:top w:val="nil"/>
              <w:left w:val="nil"/>
              <w:bottom w:val="single" w:sz="4" w:space="0" w:color="auto"/>
              <w:right w:val="single" w:sz="4" w:space="0" w:color="auto"/>
            </w:tcBorders>
            <w:shd w:val="clear" w:color="auto" w:fill="auto"/>
            <w:vAlign w:val="center"/>
          </w:tcPr>
          <w:p w14:paraId="1941A165" w14:textId="77777777" w:rsidR="002830F8" w:rsidRDefault="005E2D08">
            <w:pPr>
              <w:jc w:val="center"/>
              <w:rPr>
                <w:rFonts w:ascii="Times New Roman" w:hAnsi="Times New Roman" w:cs="Times New Roman"/>
                <w:sz w:val="22"/>
              </w:rPr>
            </w:pPr>
            <w:r>
              <w:rPr>
                <w:rFonts w:ascii="Times New Roman" w:hAnsi="Times New Roman" w:cs="Times New Roman"/>
                <w:sz w:val="22"/>
              </w:rPr>
              <w:t>513</w:t>
            </w:r>
          </w:p>
        </w:tc>
        <w:tc>
          <w:tcPr>
            <w:tcW w:w="1007" w:type="dxa"/>
            <w:tcBorders>
              <w:top w:val="nil"/>
              <w:left w:val="nil"/>
              <w:bottom w:val="single" w:sz="4" w:space="0" w:color="auto"/>
              <w:right w:val="single" w:sz="4" w:space="0" w:color="auto"/>
            </w:tcBorders>
            <w:shd w:val="clear" w:color="auto" w:fill="auto"/>
            <w:vAlign w:val="center"/>
          </w:tcPr>
          <w:p w14:paraId="05D95498" w14:textId="77777777" w:rsidR="002830F8" w:rsidRDefault="005E2D08">
            <w:pPr>
              <w:jc w:val="center"/>
              <w:rPr>
                <w:rFonts w:ascii="Times New Roman" w:hAnsi="Times New Roman" w:cs="Times New Roman"/>
                <w:sz w:val="22"/>
              </w:rPr>
            </w:pPr>
            <w:r>
              <w:rPr>
                <w:rFonts w:ascii="Times New Roman" w:hAnsi="Times New Roman" w:cs="Times New Roman"/>
                <w:sz w:val="22"/>
              </w:rPr>
              <w:t>366</w:t>
            </w:r>
          </w:p>
        </w:tc>
        <w:tc>
          <w:tcPr>
            <w:tcW w:w="992" w:type="dxa"/>
            <w:tcBorders>
              <w:top w:val="nil"/>
              <w:left w:val="nil"/>
              <w:bottom w:val="single" w:sz="4" w:space="0" w:color="auto"/>
              <w:right w:val="single" w:sz="4" w:space="0" w:color="auto"/>
            </w:tcBorders>
            <w:shd w:val="clear" w:color="auto" w:fill="auto"/>
            <w:vAlign w:val="center"/>
          </w:tcPr>
          <w:p w14:paraId="7D8F07D5" w14:textId="77777777" w:rsidR="002830F8" w:rsidRDefault="005E2D08">
            <w:pPr>
              <w:jc w:val="center"/>
              <w:rPr>
                <w:rFonts w:ascii="Times New Roman" w:hAnsi="Times New Roman" w:cs="Times New Roman"/>
                <w:sz w:val="22"/>
              </w:rPr>
            </w:pPr>
            <w:r>
              <w:rPr>
                <w:rFonts w:ascii="Times New Roman" w:hAnsi="Times New Roman" w:cs="Times New Roman"/>
                <w:sz w:val="22"/>
              </w:rPr>
              <w:t>287</w:t>
            </w:r>
          </w:p>
        </w:tc>
        <w:tc>
          <w:tcPr>
            <w:tcW w:w="978" w:type="dxa"/>
            <w:tcBorders>
              <w:top w:val="nil"/>
              <w:left w:val="nil"/>
              <w:bottom w:val="single" w:sz="4" w:space="0" w:color="auto"/>
              <w:right w:val="single" w:sz="4" w:space="0" w:color="auto"/>
            </w:tcBorders>
            <w:shd w:val="clear" w:color="auto" w:fill="auto"/>
            <w:vAlign w:val="center"/>
          </w:tcPr>
          <w:p w14:paraId="732C748E" w14:textId="77777777" w:rsidR="002830F8" w:rsidRDefault="005E2D08">
            <w:pPr>
              <w:jc w:val="center"/>
              <w:rPr>
                <w:rFonts w:ascii="Times New Roman" w:hAnsi="Times New Roman" w:cs="Times New Roman"/>
                <w:sz w:val="22"/>
              </w:rPr>
            </w:pPr>
            <w:r>
              <w:rPr>
                <w:rFonts w:ascii="Times New Roman" w:hAnsi="Times New Roman" w:cs="Times New Roman"/>
                <w:sz w:val="22"/>
              </w:rPr>
              <w:t>251</w:t>
            </w:r>
          </w:p>
        </w:tc>
      </w:tr>
      <w:tr w:rsidR="002830F8" w14:paraId="609297D8"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58077DE3"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nil"/>
            </w:tcBorders>
            <w:vAlign w:val="center"/>
          </w:tcPr>
          <w:p w14:paraId="32755EE8" w14:textId="77777777" w:rsidR="002830F8" w:rsidRDefault="002830F8">
            <w:pPr>
              <w:widowControl/>
              <w:jc w:val="left"/>
              <w:rPr>
                <w:rFonts w:ascii="宋体" w:eastAsia="宋体" w:hAnsi="宋体" w:cs="宋体"/>
                <w:kern w:val="0"/>
                <w:sz w:val="22"/>
              </w:rPr>
            </w:pPr>
          </w:p>
        </w:tc>
        <w:tc>
          <w:tcPr>
            <w:tcW w:w="3543" w:type="dxa"/>
            <w:tcBorders>
              <w:top w:val="nil"/>
              <w:left w:val="single" w:sz="4" w:space="0" w:color="auto"/>
              <w:bottom w:val="single" w:sz="4" w:space="0" w:color="auto"/>
              <w:right w:val="single" w:sz="4" w:space="0" w:color="auto"/>
            </w:tcBorders>
            <w:shd w:val="clear" w:color="auto" w:fill="auto"/>
            <w:vAlign w:val="center"/>
          </w:tcPr>
          <w:p w14:paraId="5BC6C44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II沿海平原湿润区</w:t>
            </w:r>
          </w:p>
        </w:tc>
        <w:tc>
          <w:tcPr>
            <w:tcW w:w="1008" w:type="dxa"/>
            <w:tcBorders>
              <w:top w:val="nil"/>
              <w:left w:val="nil"/>
              <w:bottom w:val="single" w:sz="4" w:space="0" w:color="auto"/>
              <w:right w:val="single" w:sz="4" w:space="0" w:color="auto"/>
            </w:tcBorders>
            <w:shd w:val="clear" w:color="auto" w:fill="auto"/>
            <w:vAlign w:val="center"/>
          </w:tcPr>
          <w:p w14:paraId="73646A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377 </w:t>
            </w:r>
          </w:p>
        </w:tc>
        <w:tc>
          <w:tcPr>
            <w:tcW w:w="992" w:type="dxa"/>
            <w:tcBorders>
              <w:top w:val="nil"/>
              <w:left w:val="nil"/>
              <w:bottom w:val="single" w:sz="4" w:space="0" w:color="auto"/>
              <w:right w:val="single" w:sz="4" w:space="0" w:color="auto"/>
            </w:tcBorders>
            <w:shd w:val="clear" w:color="auto" w:fill="auto"/>
            <w:vAlign w:val="center"/>
          </w:tcPr>
          <w:p w14:paraId="6E5D3F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296 </w:t>
            </w:r>
          </w:p>
        </w:tc>
        <w:tc>
          <w:tcPr>
            <w:tcW w:w="992" w:type="dxa"/>
            <w:tcBorders>
              <w:top w:val="nil"/>
              <w:left w:val="nil"/>
              <w:bottom w:val="single" w:sz="4" w:space="0" w:color="auto"/>
              <w:right w:val="single" w:sz="4" w:space="0" w:color="auto"/>
            </w:tcBorders>
            <w:shd w:val="clear" w:color="auto" w:fill="auto"/>
            <w:vAlign w:val="center"/>
          </w:tcPr>
          <w:p w14:paraId="0A6CE8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259 </w:t>
            </w:r>
          </w:p>
        </w:tc>
        <w:tc>
          <w:tcPr>
            <w:tcW w:w="977" w:type="dxa"/>
            <w:tcBorders>
              <w:top w:val="nil"/>
              <w:left w:val="nil"/>
              <w:bottom w:val="single" w:sz="4" w:space="0" w:color="auto"/>
              <w:right w:val="single" w:sz="4" w:space="0" w:color="auto"/>
            </w:tcBorders>
            <w:shd w:val="clear" w:color="auto" w:fill="auto"/>
            <w:vAlign w:val="center"/>
          </w:tcPr>
          <w:p w14:paraId="0F2773B1" w14:textId="77777777" w:rsidR="002830F8" w:rsidRDefault="005E2D08">
            <w:pPr>
              <w:jc w:val="center"/>
              <w:rPr>
                <w:rFonts w:ascii="Times New Roman" w:hAnsi="Times New Roman" w:cs="Times New Roman"/>
                <w:sz w:val="22"/>
              </w:rPr>
            </w:pPr>
            <w:r>
              <w:rPr>
                <w:rFonts w:ascii="Times New Roman" w:hAnsi="Times New Roman" w:cs="Times New Roman"/>
                <w:sz w:val="22"/>
              </w:rPr>
              <w:t>807</w:t>
            </w:r>
          </w:p>
        </w:tc>
        <w:tc>
          <w:tcPr>
            <w:tcW w:w="993" w:type="dxa"/>
            <w:tcBorders>
              <w:top w:val="nil"/>
              <w:left w:val="nil"/>
              <w:bottom w:val="single" w:sz="4" w:space="0" w:color="auto"/>
              <w:right w:val="single" w:sz="4" w:space="0" w:color="auto"/>
            </w:tcBorders>
            <w:shd w:val="clear" w:color="auto" w:fill="auto"/>
            <w:vAlign w:val="center"/>
          </w:tcPr>
          <w:p w14:paraId="778E1946" w14:textId="77777777" w:rsidR="002830F8" w:rsidRDefault="005E2D08">
            <w:pPr>
              <w:jc w:val="center"/>
              <w:rPr>
                <w:rFonts w:ascii="Times New Roman" w:hAnsi="Times New Roman" w:cs="Times New Roman"/>
                <w:sz w:val="22"/>
              </w:rPr>
            </w:pPr>
            <w:r>
              <w:rPr>
                <w:rFonts w:ascii="Times New Roman" w:hAnsi="Times New Roman" w:cs="Times New Roman"/>
                <w:sz w:val="22"/>
              </w:rPr>
              <w:t>633</w:t>
            </w:r>
          </w:p>
        </w:tc>
        <w:tc>
          <w:tcPr>
            <w:tcW w:w="992" w:type="dxa"/>
            <w:tcBorders>
              <w:top w:val="nil"/>
              <w:left w:val="nil"/>
              <w:bottom w:val="single" w:sz="4" w:space="0" w:color="auto"/>
              <w:right w:val="single" w:sz="4" w:space="0" w:color="auto"/>
            </w:tcBorders>
            <w:shd w:val="clear" w:color="auto" w:fill="auto"/>
            <w:vAlign w:val="center"/>
          </w:tcPr>
          <w:p w14:paraId="216C99AD" w14:textId="77777777" w:rsidR="002830F8" w:rsidRDefault="005E2D08">
            <w:pPr>
              <w:jc w:val="center"/>
              <w:rPr>
                <w:rFonts w:ascii="Times New Roman" w:hAnsi="Times New Roman" w:cs="Times New Roman"/>
                <w:sz w:val="22"/>
              </w:rPr>
            </w:pPr>
            <w:r>
              <w:rPr>
                <w:rFonts w:ascii="Times New Roman" w:hAnsi="Times New Roman" w:cs="Times New Roman"/>
                <w:sz w:val="22"/>
              </w:rPr>
              <w:t>554</w:t>
            </w:r>
          </w:p>
        </w:tc>
        <w:tc>
          <w:tcPr>
            <w:tcW w:w="1007" w:type="dxa"/>
            <w:tcBorders>
              <w:top w:val="nil"/>
              <w:left w:val="nil"/>
              <w:bottom w:val="single" w:sz="4" w:space="0" w:color="auto"/>
              <w:right w:val="single" w:sz="4" w:space="0" w:color="auto"/>
            </w:tcBorders>
            <w:shd w:val="clear" w:color="auto" w:fill="auto"/>
            <w:vAlign w:val="center"/>
          </w:tcPr>
          <w:p w14:paraId="5E505671" w14:textId="77777777" w:rsidR="002830F8" w:rsidRDefault="005E2D08">
            <w:pPr>
              <w:jc w:val="center"/>
              <w:rPr>
                <w:rFonts w:ascii="Times New Roman" w:hAnsi="Times New Roman" w:cs="Times New Roman"/>
                <w:sz w:val="22"/>
              </w:rPr>
            </w:pPr>
            <w:r>
              <w:rPr>
                <w:rFonts w:ascii="Times New Roman" w:hAnsi="Times New Roman" w:cs="Times New Roman"/>
                <w:sz w:val="22"/>
              </w:rPr>
              <w:t>396</w:t>
            </w:r>
          </w:p>
        </w:tc>
        <w:tc>
          <w:tcPr>
            <w:tcW w:w="992" w:type="dxa"/>
            <w:tcBorders>
              <w:top w:val="nil"/>
              <w:left w:val="nil"/>
              <w:bottom w:val="single" w:sz="4" w:space="0" w:color="auto"/>
              <w:right w:val="single" w:sz="4" w:space="0" w:color="auto"/>
            </w:tcBorders>
            <w:shd w:val="clear" w:color="auto" w:fill="auto"/>
            <w:vAlign w:val="center"/>
          </w:tcPr>
          <w:p w14:paraId="4B1109A9" w14:textId="77777777" w:rsidR="002830F8" w:rsidRDefault="005E2D08">
            <w:pPr>
              <w:jc w:val="center"/>
              <w:rPr>
                <w:rFonts w:ascii="Times New Roman" w:hAnsi="Times New Roman" w:cs="Times New Roman"/>
                <w:sz w:val="22"/>
              </w:rPr>
            </w:pPr>
            <w:r>
              <w:rPr>
                <w:rFonts w:ascii="Times New Roman" w:hAnsi="Times New Roman" w:cs="Times New Roman"/>
                <w:sz w:val="22"/>
              </w:rPr>
              <w:t>311</w:t>
            </w:r>
          </w:p>
        </w:tc>
        <w:tc>
          <w:tcPr>
            <w:tcW w:w="978" w:type="dxa"/>
            <w:tcBorders>
              <w:top w:val="nil"/>
              <w:left w:val="nil"/>
              <w:bottom w:val="single" w:sz="4" w:space="0" w:color="auto"/>
              <w:right w:val="single" w:sz="4" w:space="0" w:color="auto"/>
            </w:tcBorders>
            <w:shd w:val="clear" w:color="auto" w:fill="auto"/>
            <w:vAlign w:val="center"/>
          </w:tcPr>
          <w:p w14:paraId="67AC85B6" w14:textId="77777777" w:rsidR="002830F8" w:rsidRDefault="005E2D08">
            <w:pPr>
              <w:jc w:val="center"/>
              <w:rPr>
                <w:rFonts w:ascii="Times New Roman" w:hAnsi="Times New Roman" w:cs="Times New Roman"/>
                <w:sz w:val="22"/>
              </w:rPr>
            </w:pPr>
            <w:r>
              <w:rPr>
                <w:rFonts w:ascii="Times New Roman" w:hAnsi="Times New Roman" w:cs="Times New Roman"/>
                <w:sz w:val="22"/>
              </w:rPr>
              <w:t>272</w:t>
            </w:r>
          </w:p>
        </w:tc>
      </w:tr>
      <w:tr w:rsidR="002830F8" w14:paraId="1AFCE37F"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72D8158E" w14:textId="77777777" w:rsidR="002830F8" w:rsidRDefault="002830F8">
            <w:pPr>
              <w:widowControl/>
              <w:jc w:val="left"/>
              <w:rPr>
                <w:rFonts w:ascii="宋体" w:eastAsia="宋体" w:hAnsi="宋体" w:cs="宋体"/>
                <w:kern w:val="0"/>
                <w:sz w:val="22"/>
              </w:rPr>
            </w:pP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14:paraId="66BFCB7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浙江</w:t>
            </w:r>
          </w:p>
        </w:tc>
        <w:tc>
          <w:tcPr>
            <w:tcW w:w="3543" w:type="dxa"/>
            <w:tcBorders>
              <w:top w:val="nil"/>
              <w:left w:val="nil"/>
              <w:bottom w:val="single" w:sz="4" w:space="0" w:color="auto"/>
              <w:right w:val="single" w:sz="4" w:space="0" w:color="auto"/>
            </w:tcBorders>
            <w:shd w:val="clear" w:color="auto" w:fill="auto"/>
            <w:vAlign w:val="center"/>
          </w:tcPr>
          <w:p w14:paraId="66EE719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I杭嘉湖平原区</w:t>
            </w:r>
          </w:p>
        </w:tc>
        <w:tc>
          <w:tcPr>
            <w:tcW w:w="1008" w:type="dxa"/>
            <w:tcBorders>
              <w:top w:val="nil"/>
              <w:left w:val="nil"/>
              <w:bottom w:val="single" w:sz="4" w:space="0" w:color="auto"/>
              <w:right w:val="single" w:sz="4" w:space="0" w:color="auto"/>
            </w:tcBorders>
            <w:shd w:val="clear" w:color="auto" w:fill="auto"/>
            <w:vAlign w:val="center"/>
          </w:tcPr>
          <w:p w14:paraId="6489BA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359 </w:t>
            </w:r>
          </w:p>
        </w:tc>
        <w:tc>
          <w:tcPr>
            <w:tcW w:w="992" w:type="dxa"/>
            <w:tcBorders>
              <w:top w:val="nil"/>
              <w:left w:val="nil"/>
              <w:bottom w:val="single" w:sz="4" w:space="0" w:color="auto"/>
              <w:right w:val="single" w:sz="4" w:space="0" w:color="auto"/>
            </w:tcBorders>
            <w:shd w:val="clear" w:color="auto" w:fill="auto"/>
            <w:vAlign w:val="center"/>
          </w:tcPr>
          <w:p w14:paraId="12BA18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314 </w:t>
            </w:r>
          </w:p>
        </w:tc>
        <w:tc>
          <w:tcPr>
            <w:tcW w:w="992" w:type="dxa"/>
            <w:tcBorders>
              <w:top w:val="nil"/>
              <w:left w:val="nil"/>
              <w:bottom w:val="single" w:sz="4" w:space="0" w:color="auto"/>
              <w:right w:val="single" w:sz="4" w:space="0" w:color="auto"/>
            </w:tcBorders>
            <w:shd w:val="clear" w:color="auto" w:fill="auto"/>
            <w:vAlign w:val="center"/>
          </w:tcPr>
          <w:p w14:paraId="0841B0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275 </w:t>
            </w:r>
          </w:p>
        </w:tc>
        <w:tc>
          <w:tcPr>
            <w:tcW w:w="977" w:type="dxa"/>
            <w:tcBorders>
              <w:top w:val="nil"/>
              <w:left w:val="nil"/>
              <w:bottom w:val="single" w:sz="4" w:space="0" w:color="auto"/>
              <w:right w:val="single" w:sz="4" w:space="0" w:color="auto"/>
            </w:tcBorders>
            <w:shd w:val="clear" w:color="auto" w:fill="auto"/>
            <w:vAlign w:val="center"/>
          </w:tcPr>
          <w:p w14:paraId="5B169F98" w14:textId="77777777" w:rsidR="002830F8" w:rsidRDefault="005E2D08">
            <w:pPr>
              <w:jc w:val="center"/>
              <w:rPr>
                <w:rFonts w:ascii="Times New Roman" w:hAnsi="Times New Roman" w:cs="Times New Roman"/>
                <w:sz w:val="22"/>
              </w:rPr>
            </w:pPr>
            <w:r>
              <w:rPr>
                <w:rFonts w:ascii="Times New Roman" w:hAnsi="Times New Roman" w:cs="Times New Roman"/>
                <w:sz w:val="22"/>
              </w:rPr>
              <w:t>580</w:t>
            </w:r>
          </w:p>
        </w:tc>
        <w:tc>
          <w:tcPr>
            <w:tcW w:w="993" w:type="dxa"/>
            <w:tcBorders>
              <w:top w:val="nil"/>
              <w:left w:val="nil"/>
              <w:bottom w:val="single" w:sz="4" w:space="0" w:color="auto"/>
              <w:right w:val="single" w:sz="4" w:space="0" w:color="auto"/>
            </w:tcBorders>
            <w:shd w:val="clear" w:color="auto" w:fill="auto"/>
            <w:vAlign w:val="center"/>
          </w:tcPr>
          <w:p w14:paraId="0DF56795" w14:textId="77777777" w:rsidR="002830F8" w:rsidRDefault="005E2D08">
            <w:pPr>
              <w:jc w:val="center"/>
              <w:rPr>
                <w:rFonts w:ascii="Times New Roman" w:hAnsi="Times New Roman" w:cs="Times New Roman"/>
                <w:sz w:val="22"/>
              </w:rPr>
            </w:pPr>
            <w:r>
              <w:rPr>
                <w:rFonts w:ascii="Times New Roman" w:hAnsi="Times New Roman" w:cs="Times New Roman"/>
                <w:sz w:val="22"/>
              </w:rPr>
              <w:t>508</w:t>
            </w:r>
          </w:p>
        </w:tc>
        <w:tc>
          <w:tcPr>
            <w:tcW w:w="992" w:type="dxa"/>
            <w:tcBorders>
              <w:top w:val="nil"/>
              <w:left w:val="nil"/>
              <w:bottom w:val="single" w:sz="4" w:space="0" w:color="auto"/>
              <w:right w:val="single" w:sz="4" w:space="0" w:color="auto"/>
            </w:tcBorders>
            <w:shd w:val="clear" w:color="auto" w:fill="auto"/>
            <w:vAlign w:val="center"/>
          </w:tcPr>
          <w:p w14:paraId="1A937F0C" w14:textId="77777777" w:rsidR="002830F8" w:rsidRDefault="005E2D08">
            <w:pPr>
              <w:jc w:val="center"/>
              <w:rPr>
                <w:rFonts w:ascii="Times New Roman" w:hAnsi="Times New Roman" w:cs="Times New Roman"/>
                <w:sz w:val="22"/>
              </w:rPr>
            </w:pPr>
            <w:r>
              <w:rPr>
                <w:rFonts w:ascii="Times New Roman" w:hAnsi="Times New Roman" w:cs="Times New Roman"/>
                <w:sz w:val="22"/>
              </w:rPr>
              <w:t>444</w:t>
            </w:r>
          </w:p>
        </w:tc>
        <w:tc>
          <w:tcPr>
            <w:tcW w:w="1007" w:type="dxa"/>
            <w:tcBorders>
              <w:top w:val="nil"/>
              <w:left w:val="nil"/>
              <w:bottom w:val="single" w:sz="4" w:space="0" w:color="auto"/>
              <w:right w:val="single" w:sz="4" w:space="0" w:color="auto"/>
            </w:tcBorders>
            <w:shd w:val="clear" w:color="auto" w:fill="auto"/>
            <w:vAlign w:val="center"/>
          </w:tcPr>
          <w:p w14:paraId="277DA084" w14:textId="77777777" w:rsidR="002830F8" w:rsidRDefault="005E2D08">
            <w:pPr>
              <w:jc w:val="center"/>
              <w:rPr>
                <w:rFonts w:ascii="Times New Roman" w:hAnsi="Times New Roman" w:cs="Times New Roman"/>
                <w:sz w:val="22"/>
              </w:rPr>
            </w:pPr>
            <w:r>
              <w:rPr>
                <w:rFonts w:ascii="Times New Roman" w:hAnsi="Times New Roman" w:cs="Times New Roman"/>
                <w:sz w:val="22"/>
              </w:rPr>
              <w:t>457</w:t>
            </w:r>
          </w:p>
        </w:tc>
        <w:tc>
          <w:tcPr>
            <w:tcW w:w="992" w:type="dxa"/>
            <w:tcBorders>
              <w:top w:val="nil"/>
              <w:left w:val="nil"/>
              <w:bottom w:val="single" w:sz="4" w:space="0" w:color="auto"/>
              <w:right w:val="single" w:sz="4" w:space="0" w:color="auto"/>
            </w:tcBorders>
            <w:shd w:val="clear" w:color="auto" w:fill="auto"/>
            <w:vAlign w:val="center"/>
          </w:tcPr>
          <w:p w14:paraId="1983A16D" w14:textId="77777777" w:rsidR="002830F8" w:rsidRDefault="005E2D08">
            <w:pPr>
              <w:jc w:val="center"/>
              <w:rPr>
                <w:rFonts w:ascii="Times New Roman" w:hAnsi="Times New Roman" w:cs="Times New Roman"/>
                <w:sz w:val="22"/>
              </w:rPr>
            </w:pPr>
            <w:r>
              <w:rPr>
                <w:rFonts w:ascii="Times New Roman" w:hAnsi="Times New Roman" w:cs="Times New Roman"/>
                <w:sz w:val="22"/>
              </w:rPr>
              <w:t>400</w:t>
            </w:r>
          </w:p>
        </w:tc>
        <w:tc>
          <w:tcPr>
            <w:tcW w:w="978" w:type="dxa"/>
            <w:tcBorders>
              <w:top w:val="nil"/>
              <w:left w:val="nil"/>
              <w:bottom w:val="single" w:sz="4" w:space="0" w:color="auto"/>
              <w:right w:val="single" w:sz="4" w:space="0" w:color="auto"/>
            </w:tcBorders>
            <w:shd w:val="clear" w:color="auto" w:fill="auto"/>
            <w:vAlign w:val="center"/>
          </w:tcPr>
          <w:p w14:paraId="69D49249" w14:textId="77777777" w:rsidR="002830F8" w:rsidRDefault="005E2D08">
            <w:pPr>
              <w:jc w:val="center"/>
              <w:rPr>
                <w:rFonts w:ascii="Times New Roman" w:hAnsi="Times New Roman" w:cs="Times New Roman"/>
                <w:sz w:val="22"/>
              </w:rPr>
            </w:pPr>
            <w:r>
              <w:rPr>
                <w:rFonts w:ascii="Times New Roman" w:hAnsi="Times New Roman" w:cs="Times New Roman"/>
                <w:sz w:val="22"/>
              </w:rPr>
              <w:t>350</w:t>
            </w:r>
          </w:p>
        </w:tc>
      </w:tr>
      <w:tr w:rsidR="002830F8" w14:paraId="3D1EA7E2"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72B044F8"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6F52C305"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55108A6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II萧绍甬平原区</w:t>
            </w:r>
          </w:p>
        </w:tc>
        <w:tc>
          <w:tcPr>
            <w:tcW w:w="1008" w:type="dxa"/>
            <w:tcBorders>
              <w:top w:val="nil"/>
              <w:left w:val="nil"/>
              <w:bottom w:val="single" w:sz="4" w:space="0" w:color="auto"/>
              <w:right w:val="single" w:sz="4" w:space="0" w:color="auto"/>
            </w:tcBorders>
            <w:shd w:val="clear" w:color="auto" w:fill="auto"/>
            <w:vAlign w:val="center"/>
          </w:tcPr>
          <w:p w14:paraId="769B82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343 </w:t>
            </w:r>
          </w:p>
        </w:tc>
        <w:tc>
          <w:tcPr>
            <w:tcW w:w="992" w:type="dxa"/>
            <w:tcBorders>
              <w:top w:val="nil"/>
              <w:left w:val="nil"/>
              <w:bottom w:val="single" w:sz="4" w:space="0" w:color="auto"/>
              <w:right w:val="single" w:sz="4" w:space="0" w:color="auto"/>
            </w:tcBorders>
            <w:shd w:val="clear" w:color="auto" w:fill="auto"/>
            <w:vAlign w:val="center"/>
          </w:tcPr>
          <w:p w14:paraId="46E233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300 </w:t>
            </w:r>
          </w:p>
        </w:tc>
        <w:tc>
          <w:tcPr>
            <w:tcW w:w="992" w:type="dxa"/>
            <w:tcBorders>
              <w:top w:val="nil"/>
              <w:left w:val="nil"/>
              <w:bottom w:val="single" w:sz="4" w:space="0" w:color="auto"/>
              <w:right w:val="single" w:sz="4" w:space="0" w:color="auto"/>
            </w:tcBorders>
            <w:shd w:val="clear" w:color="auto" w:fill="auto"/>
            <w:vAlign w:val="center"/>
          </w:tcPr>
          <w:p w14:paraId="6ECCDE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263 </w:t>
            </w:r>
          </w:p>
        </w:tc>
        <w:tc>
          <w:tcPr>
            <w:tcW w:w="977" w:type="dxa"/>
            <w:tcBorders>
              <w:top w:val="nil"/>
              <w:left w:val="nil"/>
              <w:bottom w:val="single" w:sz="4" w:space="0" w:color="auto"/>
              <w:right w:val="single" w:sz="4" w:space="0" w:color="auto"/>
            </w:tcBorders>
            <w:shd w:val="clear" w:color="auto" w:fill="auto"/>
            <w:vAlign w:val="center"/>
          </w:tcPr>
          <w:p w14:paraId="448756BC" w14:textId="77777777" w:rsidR="002830F8" w:rsidRDefault="005E2D08">
            <w:pPr>
              <w:jc w:val="center"/>
              <w:rPr>
                <w:rFonts w:ascii="Times New Roman" w:hAnsi="Times New Roman" w:cs="Times New Roman"/>
                <w:sz w:val="22"/>
              </w:rPr>
            </w:pPr>
            <w:r>
              <w:rPr>
                <w:rFonts w:ascii="Times New Roman" w:hAnsi="Times New Roman" w:cs="Times New Roman"/>
                <w:sz w:val="22"/>
              </w:rPr>
              <w:t>499</w:t>
            </w:r>
          </w:p>
        </w:tc>
        <w:tc>
          <w:tcPr>
            <w:tcW w:w="993" w:type="dxa"/>
            <w:tcBorders>
              <w:top w:val="nil"/>
              <w:left w:val="nil"/>
              <w:bottom w:val="single" w:sz="4" w:space="0" w:color="auto"/>
              <w:right w:val="single" w:sz="4" w:space="0" w:color="auto"/>
            </w:tcBorders>
            <w:shd w:val="clear" w:color="auto" w:fill="auto"/>
            <w:vAlign w:val="center"/>
          </w:tcPr>
          <w:p w14:paraId="171733A8" w14:textId="77777777" w:rsidR="002830F8" w:rsidRDefault="005E2D08">
            <w:pPr>
              <w:jc w:val="center"/>
              <w:rPr>
                <w:rFonts w:ascii="Times New Roman" w:hAnsi="Times New Roman" w:cs="Times New Roman"/>
                <w:sz w:val="22"/>
              </w:rPr>
            </w:pPr>
            <w:r>
              <w:rPr>
                <w:rFonts w:ascii="Times New Roman" w:hAnsi="Times New Roman" w:cs="Times New Roman"/>
                <w:sz w:val="22"/>
              </w:rPr>
              <w:t>437</w:t>
            </w:r>
          </w:p>
        </w:tc>
        <w:tc>
          <w:tcPr>
            <w:tcW w:w="992" w:type="dxa"/>
            <w:tcBorders>
              <w:top w:val="nil"/>
              <w:left w:val="nil"/>
              <w:bottom w:val="single" w:sz="4" w:space="0" w:color="auto"/>
              <w:right w:val="single" w:sz="4" w:space="0" w:color="auto"/>
            </w:tcBorders>
            <w:shd w:val="clear" w:color="auto" w:fill="auto"/>
            <w:vAlign w:val="center"/>
          </w:tcPr>
          <w:p w14:paraId="702560D6" w14:textId="77777777" w:rsidR="002830F8" w:rsidRDefault="005E2D08">
            <w:pPr>
              <w:jc w:val="center"/>
              <w:rPr>
                <w:rFonts w:ascii="Times New Roman" w:hAnsi="Times New Roman" w:cs="Times New Roman"/>
                <w:sz w:val="22"/>
              </w:rPr>
            </w:pPr>
            <w:r>
              <w:rPr>
                <w:rFonts w:ascii="Times New Roman" w:hAnsi="Times New Roman" w:cs="Times New Roman"/>
                <w:sz w:val="22"/>
              </w:rPr>
              <w:t>383</w:t>
            </w:r>
          </w:p>
        </w:tc>
        <w:tc>
          <w:tcPr>
            <w:tcW w:w="1007" w:type="dxa"/>
            <w:tcBorders>
              <w:top w:val="nil"/>
              <w:left w:val="nil"/>
              <w:bottom w:val="single" w:sz="4" w:space="0" w:color="auto"/>
              <w:right w:val="single" w:sz="4" w:space="0" w:color="auto"/>
            </w:tcBorders>
            <w:shd w:val="clear" w:color="auto" w:fill="auto"/>
            <w:vAlign w:val="center"/>
          </w:tcPr>
          <w:p w14:paraId="6500E368" w14:textId="77777777" w:rsidR="002830F8" w:rsidRDefault="005E2D08">
            <w:pPr>
              <w:jc w:val="center"/>
              <w:rPr>
                <w:rFonts w:ascii="Times New Roman" w:hAnsi="Times New Roman" w:cs="Times New Roman"/>
                <w:sz w:val="22"/>
              </w:rPr>
            </w:pPr>
            <w:r>
              <w:rPr>
                <w:rFonts w:ascii="Times New Roman" w:hAnsi="Times New Roman" w:cs="Times New Roman"/>
                <w:sz w:val="22"/>
              </w:rPr>
              <w:t>424</w:t>
            </w:r>
          </w:p>
        </w:tc>
        <w:tc>
          <w:tcPr>
            <w:tcW w:w="992" w:type="dxa"/>
            <w:tcBorders>
              <w:top w:val="nil"/>
              <w:left w:val="nil"/>
              <w:bottom w:val="single" w:sz="4" w:space="0" w:color="auto"/>
              <w:right w:val="single" w:sz="4" w:space="0" w:color="auto"/>
            </w:tcBorders>
            <w:shd w:val="clear" w:color="auto" w:fill="auto"/>
            <w:vAlign w:val="center"/>
          </w:tcPr>
          <w:p w14:paraId="6E20FBBF" w14:textId="77777777" w:rsidR="002830F8" w:rsidRDefault="005E2D08">
            <w:pPr>
              <w:jc w:val="center"/>
              <w:rPr>
                <w:rFonts w:ascii="Times New Roman" w:hAnsi="Times New Roman" w:cs="Times New Roman"/>
                <w:sz w:val="22"/>
              </w:rPr>
            </w:pPr>
            <w:r>
              <w:rPr>
                <w:rFonts w:ascii="Times New Roman" w:hAnsi="Times New Roman" w:cs="Times New Roman"/>
                <w:sz w:val="22"/>
              </w:rPr>
              <w:t>371</w:t>
            </w:r>
          </w:p>
        </w:tc>
        <w:tc>
          <w:tcPr>
            <w:tcW w:w="978" w:type="dxa"/>
            <w:tcBorders>
              <w:top w:val="nil"/>
              <w:left w:val="nil"/>
              <w:bottom w:val="single" w:sz="4" w:space="0" w:color="auto"/>
              <w:right w:val="single" w:sz="4" w:space="0" w:color="auto"/>
            </w:tcBorders>
            <w:shd w:val="clear" w:color="auto" w:fill="auto"/>
            <w:vAlign w:val="center"/>
          </w:tcPr>
          <w:p w14:paraId="0266CEF8" w14:textId="77777777" w:rsidR="002830F8" w:rsidRDefault="005E2D08">
            <w:pPr>
              <w:jc w:val="center"/>
              <w:rPr>
                <w:rFonts w:ascii="Times New Roman" w:hAnsi="Times New Roman" w:cs="Times New Roman"/>
                <w:sz w:val="22"/>
              </w:rPr>
            </w:pPr>
            <w:r>
              <w:rPr>
                <w:rFonts w:ascii="Times New Roman" w:hAnsi="Times New Roman" w:cs="Times New Roman"/>
                <w:sz w:val="22"/>
              </w:rPr>
              <w:t>325</w:t>
            </w:r>
          </w:p>
        </w:tc>
      </w:tr>
      <w:tr w:rsidR="002830F8" w14:paraId="4DA07270"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5C1B4DE3"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1E87E492"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5E58661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III浙东沿海平原区</w:t>
            </w:r>
          </w:p>
        </w:tc>
        <w:tc>
          <w:tcPr>
            <w:tcW w:w="1008" w:type="dxa"/>
            <w:tcBorders>
              <w:top w:val="nil"/>
              <w:left w:val="nil"/>
              <w:bottom w:val="single" w:sz="4" w:space="0" w:color="auto"/>
              <w:right w:val="single" w:sz="4" w:space="0" w:color="auto"/>
            </w:tcBorders>
            <w:shd w:val="clear" w:color="auto" w:fill="auto"/>
            <w:vAlign w:val="center"/>
          </w:tcPr>
          <w:p w14:paraId="005265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334 </w:t>
            </w:r>
          </w:p>
        </w:tc>
        <w:tc>
          <w:tcPr>
            <w:tcW w:w="992" w:type="dxa"/>
            <w:tcBorders>
              <w:top w:val="nil"/>
              <w:left w:val="nil"/>
              <w:bottom w:val="single" w:sz="4" w:space="0" w:color="auto"/>
              <w:right w:val="single" w:sz="4" w:space="0" w:color="auto"/>
            </w:tcBorders>
            <w:shd w:val="clear" w:color="auto" w:fill="auto"/>
            <w:vAlign w:val="center"/>
          </w:tcPr>
          <w:p w14:paraId="7416D4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293 </w:t>
            </w:r>
          </w:p>
        </w:tc>
        <w:tc>
          <w:tcPr>
            <w:tcW w:w="992" w:type="dxa"/>
            <w:tcBorders>
              <w:top w:val="nil"/>
              <w:left w:val="nil"/>
              <w:bottom w:val="single" w:sz="4" w:space="0" w:color="auto"/>
              <w:right w:val="single" w:sz="4" w:space="0" w:color="auto"/>
            </w:tcBorders>
            <w:shd w:val="clear" w:color="auto" w:fill="auto"/>
            <w:vAlign w:val="center"/>
          </w:tcPr>
          <w:p w14:paraId="2AD05F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256 </w:t>
            </w:r>
          </w:p>
        </w:tc>
        <w:tc>
          <w:tcPr>
            <w:tcW w:w="977" w:type="dxa"/>
            <w:tcBorders>
              <w:top w:val="nil"/>
              <w:left w:val="nil"/>
              <w:bottom w:val="single" w:sz="4" w:space="0" w:color="auto"/>
              <w:right w:val="single" w:sz="4" w:space="0" w:color="auto"/>
            </w:tcBorders>
            <w:shd w:val="clear" w:color="auto" w:fill="auto"/>
            <w:vAlign w:val="center"/>
          </w:tcPr>
          <w:p w14:paraId="16F3E10B" w14:textId="77777777" w:rsidR="002830F8" w:rsidRDefault="005E2D08">
            <w:pPr>
              <w:jc w:val="center"/>
              <w:rPr>
                <w:rFonts w:ascii="Times New Roman" w:hAnsi="Times New Roman" w:cs="Times New Roman"/>
                <w:sz w:val="22"/>
              </w:rPr>
            </w:pPr>
            <w:r>
              <w:rPr>
                <w:rFonts w:ascii="Times New Roman" w:hAnsi="Times New Roman" w:cs="Times New Roman"/>
                <w:sz w:val="22"/>
              </w:rPr>
              <w:t>520</w:t>
            </w:r>
          </w:p>
        </w:tc>
        <w:tc>
          <w:tcPr>
            <w:tcW w:w="993" w:type="dxa"/>
            <w:tcBorders>
              <w:top w:val="nil"/>
              <w:left w:val="nil"/>
              <w:bottom w:val="single" w:sz="4" w:space="0" w:color="auto"/>
              <w:right w:val="single" w:sz="4" w:space="0" w:color="auto"/>
            </w:tcBorders>
            <w:shd w:val="clear" w:color="auto" w:fill="auto"/>
            <w:vAlign w:val="center"/>
          </w:tcPr>
          <w:p w14:paraId="250D3160" w14:textId="77777777" w:rsidR="002830F8" w:rsidRDefault="005E2D08">
            <w:pPr>
              <w:jc w:val="center"/>
              <w:rPr>
                <w:rFonts w:ascii="Times New Roman" w:hAnsi="Times New Roman" w:cs="Times New Roman"/>
                <w:sz w:val="22"/>
              </w:rPr>
            </w:pPr>
            <w:r>
              <w:rPr>
                <w:rFonts w:ascii="Times New Roman" w:hAnsi="Times New Roman" w:cs="Times New Roman"/>
                <w:sz w:val="22"/>
              </w:rPr>
              <w:t>456</w:t>
            </w:r>
          </w:p>
        </w:tc>
        <w:tc>
          <w:tcPr>
            <w:tcW w:w="992" w:type="dxa"/>
            <w:tcBorders>
              <w:top w:val="nil"/>
              <w:left w:val="nil"/>
              <w:bottom w:val="single" w:sz="4" w:space="0" w:color="auto"/>
              <w:right w:val="single" w:sz="4" w:space="0" w:color="auto"/>
            </w:tcBorders>
            <w:shd w:val="clear" w:color="auto" w:fill="auto"/>
            <w:vAlign w:val="center"/>
          </w:tcPr>
          <w:p w14:paraId="062BE334" w14:textId="77777777" w:rsidR="002830F8" w:rsidRDefault="005E2D08">
            <w:pPr>
              <w:jc w:val="center"/>
              <w:rPr>
                <w:rFonts w:ascii="Times New Roman" w:hAnsi="Times New Roman" w:cs="Times New Roman"/>
                <w:sz w:val="22"/>
              </w:rPr>
            </w:pPr>
            <w:r>
              <w:rPr>
                <w:rFonts w:ascii="Times New Roman" w:hAnsi="Times New Roman" w:cs="Times New Roman"/>
                <w:sz w:val="22"/>
              </w:rPr>
              <w:t>399</w:t>
            </w:r>
          </w:p>
        </w:tc>
        <w:tc>
          <w:tcPr>
            <w:tcW w:w="1007" w:type="dxa"/>
            <w:tcBorders>
              <w:top w:val="nil"/>
              <w:left w:val="nil"/>
              <w:bottom w:val="single" w:sz="4" w:space="0" w:color="auto"/>
              <w:right w:val="single" w:sz="4" w:space="0" w:color="auto"/>
            </w:tcBorders>
            <w:shd w:val="clear" w:color="auto" w:fill="auto"/>
            <w:vAlign w:val="center"/>
          </w:tcPr>
          <w:p w14:paraId="5CB805A0" w14:textId="77777777" w:rsidR="002830F8" w:rsidRDefault="005E2D08">
            <w:pPr>
              <w:jc w:val="center"/>
              <w:rPr>
                <w:rFonts w:ascii="Times New Roman" w:hAnsi="Times New Roman" w:cs="Times New Roman"/>
                <w:sz w:val="22"/>
              </w:rPr>
            </w:pPr>
            <w:r>
              <w:rPr>
                <w:rFonts w:ascii="Times New Roman" w:hAnsi="Times New Roman" w:cs="Times New Roman"/>
                <w:sz w:val="22"/>
              </w:rPr>
              <w:t>416</w:t>
            </w:r>
          </w:p>
        </w:tc>
        <w:tc>
          <w:tcPr>
            <w:tcW w:w="992" w:type="dxa"/>
            <w:tcBorders>
              <w:top w:val="nil"/>
              <w:left w:val="nil"/>
              <w:bottom w:val="single" w:sz="4" w:space="0" w:color="auto"/>
              <w:right w:val="single" w:sz="4" w:space="0" w:color="auto"/>
            </w:tcBorders>
            <w:shd w:val="clear" w:color="auto" w:fill="auto"/>
            <w:vAlign w:val="center"/>
          </w:tcPr>
          <w:p w14:paraId="1ABCACC2" w14:textId="77777777" w:rsidR="002830F8" w:rsidRDefault="005E2D08">
            <w:pPr>
              <w:jc w:val="center"/>
              <w:rPr>
                <w:rFonts w:ascii="Times New Roman" w:hAnsi="Times New Roman" w:cs="Times New Roman"/>
                <w:sz w:val="22"/>
              </w:rPr>
            </w:pPr>
            <w:r>
              <w:rPr>
                <w:rFonts w:ascii="Times New Roman" w:hAnsi="Times New Roman" w:cs="Times New Roman"/>
                <w:sz w:val="22"/>
              </w:rPr>
              <w:t>364</w:t>
            </w:r>
          </w:p>
        </w:tc>
        <w:tc>
          <w:tcPr>
            <w:tcW w:w="978" w:type="dxa"/>
            <w:tcBorders>
              <w:top w:val="nil"/>
              <w:left w:val="nil"/>
              <w:bottom w:val="single" w:sz="4" w:space="0" w:color="auto"/>
              <w:right w:val="single" w:sz="4" w:space="0" w:color="auto"/>
            </w:tcBorders>
            <w:shd w:val="clear" w:color="auto" w:fill="auto"/>
            <w:vAlign w:val="center"/>
          </w:tcPr>
          <w:p w14:paraId="533C5BF4" w14:textId="77777777" w:rsidR="002830F8" w:rsidRDefault="005E2D08">
            <w:pPr>
              <w:jc w:val="center"/>
              <w:rPr>
                <w:rFonts w:ascii="Times New Roman" w:hAnsi="Times New Roman" w:cs="Times New Roman"/>
                <w:sz w:val="22"/>
              </w:rPr>
            </w:pPr>
            <w:r>
              <w:rPr>
                <w:rFonts w:ascii="Times New Roman" w:hAnsi="Times New Roman" w:cs="Times New Roman"/>
                <w:sz w:val="22"/>
              </w:rPr>
              <w:t>319</w:t>
            </w:r>
          </w:p>
        </w:tc>
      </w:tr>
      <w:tr w:rsidR="002830F8" w14:paraId="65755F48"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1F530184"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4E6DDBBA"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67933FF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IV山区</w:t>
            </w:r>
          </w:p>
        </w:tc>
        <w:tc>
          <w:tcPr>
            <w:tcW w:w="1008" w:type="dxa"/>
            <w:tcBorders>
              <w:top w:val="nil"/>
              <w:left w:val="nil"/>
              <w:bottom w:val="single" w:sz="4" w:space="0" w:color="auto"/>
              <w:right w:val="single" w:sz="4" w:space="0" w:color="auto"/>
            </w:tcBorders>
            <w:shd w:val="clear" w:color="auto" w:fill="auto"/>
            <w:vAlign w:val="center"/>
          </w:tcPr>
          <w:p w14:paraId="1708E4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424 </w:t>
            </w:r>
          </w:p>
        </w:tc>
        <w:tc>
          <w:tcPr>
            <w:tcW w:w="992" w:type="dxa"/>
            <w:tcBorders>
              <w:top w:val="nil"/>
              <w:left w:val="nil"/>
              <w:bottom w:val="single" w:sz="4" w:space="0" w:color="auto"/>
              <w:right w:val="single" w:sz="4" w:space="0" w:color="auto"/>
            </w:tcBorders>
            <w:shd w:val="clear" w:color="auto" w:fill="auto"/>
            <w:vAlign w:val="center"/>
          </w:tcPr>
          <w:p w14:paraId="4B302E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371 </w:t>
            </w:r>
          </w:p>
        </w:tc>
        <w:tc>
          <w:tcPr>
            <w:tcW w:w="992" w:type="dxa"/>
            <w:tcBorders>
              <w:top w:val="nil"/>
              <w:left w:val="nil"/>
              <w:bottom w:val="single" w:sz="4" w:space="0" w:color="auto"/>
              <w:right w:val="single" w:sz="4" w:space="0" w:color="auto"/>
            </w:tcBorders>
            <w:shd w:val="clear" w:color="auto" w:fill="auto"/>
            <w:vAlign w:val="center"/>
          </w:tcPr>
          <w:p w14:paraId="127B46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325 </w:t>
            </w:r>
          </w:p>
        </w:tc>
        <w:tc>
          <w:tcPr>
            <w:tcW w:w="977" w:type="dxa"/>
            <w:tcBorders>
              <w:top w:val="nil"/>
              <w:left w:val="nil"/>
              <w:bottom w:val="single" w:sz="4" w:space="0" w:color="auto"/>
              <w:right w:val="single" w:sz="4" w:space="0" w:color="auto"/>
            </w:tcBorders>
            <w:shd w:val="clear" w:color="auto" w:fill="auto"/>
            <w:vAlign w:val="center"/>
          </w:tcPr>
          <w:p w14:paraId="1E559ABA" w14:textId="77777777" w:rsidR="002830F8" w:rsidRDefault="005E2D08">
            <w:pPr>
              <w:jc w:val="center"/>
              <w:rPr>
                <w:rFonts w:ascii="Times New Roman" w:hAnsi="Times New Roman" w:cs="Times New Roman"/>
                <w:sz w:val="22"/>
              </w:rPr>
            </w:pPr>
            <w:r>
              <w:rPr>
                <w:rFonts w:ascii="Times New Roman" w:hAnsi="Times New Roman" w:cs="Times New Roman"/>
                <w:sz w:val="22"/>
              </w:rPr>
              <w:t>537</w:t>
            </w:r>
          </w:p>
        </w:tc>
        <w:tc>
          <w:tcPr>
            <w:tcW w:w="993" w:type="dxa"/>
            <w:tcBorders>
              <w:top w:val="nil"/>
              <w:left w:val="nil"/>
              <w:bottom w:val="single" w:sz="4" w:space="0" w:color="auto"/>
              <w:right w:val="single" w:sz="4" w:space="0" w:color="auto"/>
            </w:tcBorders>
            <w:shd w:val="clear" w:color="auto" w:fill="auto"/>
            <w:vAlign w:val="center"/>
          </w:tcPr>
          <w:p w14:paraId="551D91C8" w14:textId="77777777" w:rsidR="002830F8" w:rsidRDefault="005E2D08">
            <w:pPr>
              <w:jc w:val="center"/>
              <w:rPr>
                <w:rFonts w:ascii="Times New Roman" w:hAnsi="Times New Roman" w:cs="Times New Roman"/>
                <w:sz w:val="22"/>
              </w:rPr>
            </w:pPr>
            <w:r>
              <w:rPr>
                <w:rFonts w:ascii="Times New Roman" w:hAnsi="Times New Roman" w:cs="Times New Roman"/>
                <w:sz w:val="22"/>
              </w:rPr>
              <w:t>470</w:t>
            </w:r>
          </w:p>
        </w:tc>
        <w:tc>
          <w:tcPr>
            <w:tcW w:w="992" w:type="dxa"/>
            <w:tcBorders>
              <w:top w:val="nil"/>
              <w:left w:val="nil"/>
              <w:bottom w:val="single" w:sz="4" w:space="0" w:color="auto"/>
              <w:right w:val="single" w:sz="4" w:space="0" w:color="auto"/>
            </w:tcBorders>
            <w:shd w:val="clear" w:color="auto" w:fill="auto"/>
            <w:vAlign w:val="center"/>
          </w:tcPr>
          <w:p w14:paraId="6A6E990B" w14:textId="77777777" w:rsidR="002830F8" w:rsidRDefault="005E2D08">
            <w:pPr>
              <w:jc w:val="center"/>
              <w:rPr>
                <w:rFonts w:ascii="Times New Roman" w:hAnsi="Times New Roman" w:cs="Times New Roman"/>
                <w:sz w:val="22"/>
              </w:rPr>
            </w:pPr>
            <w:r>
              <w:rPr>
                <w:rFonts w:ascii="Times New Roman" w:hAnsi="Times New Roman" w:cs="Times New Roman"/>
                <w:sz w:val="22"/>
              </w:rPr>
              <w:t>411</w:t>
            </w:r>
          </w:p>
        </w:tc>
        <w:tc>
          <w:tcPr>
            <w:tcW w:w="1007" w:type="dxa"/>
            <w:tcBorders>
              <w:top w:val="nil"/>
              <w:left w:val="nil"/>
              <w:bottom w:val="single" w:sz="4" w:space="0" w:color="auto"/>
              <w:right w:val="single" w:sz="4" w:space="0" w:color="auto"/>
            </w:tcBorders>
            <w:shd w:val="clear" w:color="auto" w:fill="auto"/>
            <w:vAlign w:val="center"/>
          </w:tcPr>
          <w:p w14:paraId="2FF230B6" w14:textId="77777777" w:rsidR="002830F8" w:rsidRDefault="005E2D08">
            <w:pPr>
              <w:jc w:val="center"/>
              <w:rPr>
                <w:rFonts w:ascii="Times New Roman" w:hAnsi="Times New Roman" w:cs="Times New Roman"/>
                <w:sz w:val="22"/>
              </w:rPr>
            </w:pPr>
            <w:r>
              <w:rPr>
                <w:rFonts w:ascii="Times New Roman" w:hAnsi="Times New Roman" w:cs="Times New Roman"/>
                <w:sz w:val="22"/>
              </w:rPr>
              <w:t>498</w:t>
            </w:r>
          </w:p>
        </w:tc>
        <w:tc>
          <w:tcPr>
            <w:tcW w:w="992" w:type="dxa"/>
            <w:tcBorders>
              <w:top w:val="nil"/>
              <w:left w:val="nil"/>
              <w:bottom w:val="single" w:sz="4" w:space="0" w:color="auto"/>
              <w:right w:val="single" w:sz="4" w:space="0" w:color="auto"/>
            </w:tcBorders>
            <w:shd w:val="clear" w:color="auto" w:fill="auto"/>
            <w:vAlign w:val="center"/>
          </w:tcPr>
          <w:p w14:paraId="7943774D" w14:textId="77777777" w:rsidR="002830F8" w:rsidRDefault="005E2D08">
            <w:pPr>
              <w:jc w:val="center"/>
              <w:rPr>
                <w:rFonts w:ascii="Times New Roman" w:hAnsi="Times New Roman" w:cs="Times New Roman"/>
                <w:sz w:val="22"/>
              </w:rPr>
            </w:pPr>
            <w:r>
              <w:rPr>
                <w:rFonts w:ascii="Times New Roman" w:hAnsi="Times New Roman" w:cs="Times New Roman"/>
                <w:sz w:val="22"/>
              </w:rPr>
              <w:t>436</w:t>
            </w:r>
          </w:p>
        </w:tc>
        <w:tc>
          <w:tcPr>
            <w:tcW w:w="978" w:type="dxa"/>
            <w:tcBorders>
              <w:top w:val="nil"/>
              <w:left w:val="nil"/>
              <w:bottom w:val="single" w:sz="4" w:space="0" w:color="auto"/>
              <w:right w:val="single" w:sz="4" w:space="0" w:color="auto"/>
            </w:tcBorders>
            <w:shd w:val="clear" w:color="auto" w:fill="auto"/>
            <w:vAlign w:val="center"/>
          </w:tcPr>
          <w:p w14:paraId="2C44C63A" w14:textId="77777777" w:rsidR="002830F8" w:rsidRDefault="005E2D08">
            <w:pPr>
              <w:jc w:val="center"/>
              <w:rPr>
                <w:rFonts w:ascii="Times New Roman" w:hAnsi="Times New Roman" w:cs="Times New Roman"/>
                <w:sz w:val="22"/>
              </w:rPr>
            </w:pPr>
            <w:r>
              <w:rPr>
                <w:rFonts w:ascii="Times New Roman" w:hAnsi="Times New Roman" w:cs="Times New Roman"/>
                <w:sz w:val="22"/>
              </w:rPr>
              <w:t>381</w:t>
            </w:r>
          </w:p>
        </w:tc>
      </w:tr>
      <w:tr w:rsidR="002830F8" w14:paraId="576C290B"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62D5408B"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2A1A0A36"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44067AC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V海岛地区</w:t>
            </w:r>
          </w:p>
        </w:tc>
        <w:tc>
          <w:tcPr>
            <w:tcW w:w="1008" w:type="dxa"/>
            <w:tcBorders>
              <w:top w:val="nil"/>
              <w:left w:val="nil"/>
              <w:bottom w:val="single" w:sz="4" w:space="0" w:color="auto"/>
              <w:right w:val="single" w:sz="4" w:space="0" w:color="auto"/>
            </w:tcBorders>
            <w:shd w:val="clear" w:color="auto" w:fill="auto"/>
            <w:vAlign w:val="center"/>
          </w:tcPr>
          <w:p w14:paraId="47A20BB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326 </w:t>
            </w:r>
          </w:p>
        </w:tc>
        <w:tc>
          <w:tcPr>
            <w:tcW w:w="992" w:type="dxa"/>
            <w:tcBorders>
              <w:top w:val="nil"/>
              <w:left w:val="nil"/>
              <w:bottom w:val="single" w:sz="4" w:space="0" w:color="auto"/>
              <w:right w:val="single" w:sz="4" w:space="0" w:color="auto"/>
            </w:tcBorders>
            <w:shd w:val="clear" w:color="auto" w:fill="auto"/>
            <w:vAlign w:val="center"/>
          </w:tcPr>
          <w:p w14:paraId="2EA89E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286 </w:t>
            </w:r>
          </w:p>
        </w:tc>
        <w:tc>
          <w:tcPr>
            <w:tcW w:w="992" w:type="dxa"/>
            <w:tcBorders>
              <w:top w:val="nil"/>
              <w:left w:val="nil"/>
              <w:bottom w:val="single" w:sz="4" w:space="0" w:color="auto"/>
              <w:right w:val="single" w:sz="4" w:space="0" w:color="auto"/>
            </w:tcBorders>
            <w:shd w:val="clear" w:color="auto" w:fill="auto"/>
            <w:vAlign w:val="center"/>
          </w:tcPr>
          <w:p w14:paraId="15DD72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250 </w:t>
            </w:r>
          </w:p>
        </w:tc>
        <w:tc>
          <w:tcPr>
            <w:tcW w:w="977" w:type="dxa"/>
            <w:tcBorders>
              <w:top w:val="nil"/>
              <w:left w:val="nil"/>
              <w:bottom w:val="single" w:sz="4" w:space="0" w:color="auto"/>
              <w:right w:val="single" w:sz="4" w:space="0" w:color="auto"/>
            </w:tcBorders>
            <w:shd w:val="clear" w:color="auto" w:fill="auto"/>
            <w:vAlign w:val="center"/>
          </w:tcPr>
          <w:p w14:paraId="6B71FBD1" w14:textId="77777777" w:rsidR="002830F8" w:rsidRDefault="005E2D08">
            <w:pPr>
              <w:jc w:val="center"/>
              <w:rPr>
                <w:rFonts w:ascii="Times New Roman" w:hAnsi="Times New Roman" w:cs="Times New Roman"/>
                <w:sz w:val="22"/>
              </w:rPr>
            </w:pPr>
            <w:r>
              <w:rPr>
                <w:rFonts w:ascii="Times New Roman" w:hAnsi="Times New Roman" w:cs="Times New Roman"/>
                <w:sz w:val="22"/>
              </w:rPr>
              <w:t>383</w:t>
            </w:r>
          </w:p>
        </w:tc>
        <w:tc>
          <w:tcPr>
            <w:tcW w:w="993" w:type="dxa"/>
            <w:tcBorders>
              <w:top w:val="nil"/>
              <w:left w:val="nil"/>
              <w:bottom w:val="single" w:sz="4" w:space="0" w:color="auto"/>
              <w:right w:val="single" w:sz="4" w:space="0" w:color="auto"/>
            </w:tcBorders>
            <w:shd w:val="clear" w:color="auto" w:fill="auto"/>
            <w:vAlign w:val="center"/>
          </w:tcPr>
          <w:p w14:paraId="0ED6681B" w14:textId="77777777" w:rsidR="002830F8" w:rsidRDefault="005E2D08">
            <w:pPr>
              <w:jc w:val="center"/>
              <w:rPr>
                <w:rFonts w:ascii="Times New Roman" w:hAnsi="Times New Roman" w:cs="Times New Roman"/>
                <w:sz w:val="22"/>
              </w:rPr>
            </w:pPr>
            <w:r>
              <w:rPr>
                <w:rFonts w:ascii="Times New Roman" w:hAnsi="Times New Roman" w:cs="Times New Roman"/>
                <w:sz w:val="22"/>
              </w:rPr>
              <w:t>336</w:t>
            </w:r>
          </w:p>
        </w:tc>
        <w:tc>
          <w:tcPr>
            <w:tcW w:w="992" w:type="dxa"/>
            <w:tcBorders>
              <w:top w:val="nil"/>
              <w:left w:val="nil"/>
              <w:bottom w:val="single" w:sz="4" w:space="0" w:color="auto"/>
              <w:right w:val="single" w:sz="4" w:space="0" w:color="auto"/>
            </w:tcBorders>
            <w:shd w:val="clear" w:color="auto" w:fill="auto"/>
            <w:vAlign w:val="center"/>
          </w:tcPr>
          <w:p w14:paraId="52648BEE" w14:textId="77777777" w:rsidR="002830F8" w:rsidRDefault="005E2D08">
            <w:pPr>
              <w:jc w:val="center"/>
              <w:rPr>
                <w:rFonts w:ascii="Times New Roman" w:hAnsi="Times New Roman" w:cs="Times New Roman"/>
                <w:sz w:val="22"/>
              </w:rPr>
            </w:pPr>
            <w:r>
              <w:rPr>
                <w:rFonts w:ascii="Times New Roman" w:hAnsi="Times New Roman" w:cs="Times New Roman"/>
                <w:sz w:val="22"/>
              </w:rPr>
              <w:t>294</w:t>
            </w:r>
          </w:p>
        </w:tc>
        <w:tc>
          <w:tcPr>
            <w:tcW w:w="1007" w:type="dxa"/>
            <w:tcBorders>
              <w:top w:val="nil"/>
              <w:left w:val="nil"/>
              <w:bottom w:val="single" w:sz="4" w:space="0" w:color="auto"/>
              <w:right w:val="single" w:sz="4" w:space="0" w:color="auto"/>
            </w:tcBorders>
            <w:shd w:val="clear" w:color="auto" w:fill="auto"/>
            <w:vAlign w:val="center"/>
          </w:tcPr>
          <w:p w14:paraId="7659052C" w14:textId="77777777" w:rsidR="002830F8" w:rsidRDefault="005E2D08">
            <w:pPr>
              <w:jc w:val="center"/>
              <w:rPr>
                <w:rFonts w:ascii="Times New Roman" w:hAnsi="Times New Roman" w:cs="Times New Roman"/>
                <w:sz w:val="22"/>
              </w:rPr>
            </w:pPr>
            <w:r>
              <w:rPr>
                <w:rFonts w:ascii="Times New Roman" w:hAnsi="Times New Roman" w:cs="Times New Roman"/>
                <w:sz w:val="22"/>
              </w:rPr>
              <w:t>408</w:t>
            </w:r>
          </w:p>
        </w:tc>
        <w:tc>
          <w:tcPr>
            <w:tcW w:w="992" w:type="dxa"/>
            <w:tcBorders>
              <w:top w:val="nil"/>
              <w:left w:val="nil"/>
              <w:bottom w:val="single" w:sz="4" w:space="0" w:color="auto"/>
              <w:right w:val="single" w:sz="4" w:space="0" w:color="auto"/>
            </w:tcBorders>
            <w:shd w:val="clear" w:color="auto" w:fill="auto"/>
            <w:vAlign w:val="center"/>
          </w:tcPr>
          <w:p w14:paraId="50284F69" w14:textId="77777777" w:rsidR="002830F8" w:rsidRDefault="005E2D08">
            <w:pPr>
              <w:jc w:val="center"/>
              <w:rPr>
                <w:rFonts w:ascii="Times New Roman" w:hAnsi="Times New Roman" w:cs="Times New Roman"/>
                <w:sz w:val="22"/>
              </w:rPr>
            </w:pPr>
            <w:r>
              <w:rPr>
                <w:rFonts w:ascii="Times New Roman" w:hAnsi="Times New Roman" w:cs="Times New Roman"/>
                <w:sz w:val="22"/>
              </w:rPr>
              <w:t>357</w:t>
            </w:r>
          </w:p>
        </w:tc>
        <w:tc>
          <w:tcPr>
            <w:tcW w:w="978" w:type="dxa"/>
            <w:tcBorders>
              <w:top w:val="nil"/>
              <w:left w:val="nil"/>
              <w:bottom w:val="single" w:sz="4" w:space="0" w:color="auto"/>
              <w:right w:val="single" w:sz="4" w:space="0" w:color="auto"/>
            </w:tcBorders>
            <w:shd w:val="clear" w:color="auto" w:fill="auto"/>
            <w:vAlign w:val="center"/>
          </w:tcPr>
          <w:p w14:paraId="357B54AC" w14:textId="77777777" w:rsidR="002830F8" w:rsidRDefault="005E2D08">
            <w:pPr>
              <w:jc w:val="center"/>
              <w:rPr>
                <w:rFonts w:ascii="Times New Roman" w:hAnsi="Times New Roman" w:cs="Times New Roman"/>
                <w:sz w:val="22"/>
              </w:rPr>
            </w:pPr>
            <w:r>
              <w:rPr>
                <w:rFonts w:ascii="Times New Roman" w:hAnsi="Times New Roman" w:cs="Times New Roman"/>
                <w:sz w:val="22"/>
              </w:rPr>
              <w:t>313</w:t>
            </w:r>
          </w:p>
        </w:tc>
      </w:tr>
      <w:tr w:rsidR="002830F8" w14:paraId="0DBFDCA5" w14:textId="77777777">
        <w:trPr>
          <w:trHeight w:val="288"/>
          <w:jc w:val="center"/>
        </w:trPr>
        <w:tc>
          <w:tcPr>
            <w:tcW w:w="992" w:type="dxa"/>
            <w:vMerge/>
            <w:tcBorders>
              <w:top w:val="nil"/>
              <w:left w:val="single" w:sz="4" w:space="0" w:color="auto"/>
              <w:bottom w:val="single" w:sz="4" w:space="0" w:color="000000"/>
              <w:right w:val="single" w:sz="4" w:space="0" w:color="auto"/>
            </w:tcBorders>
            <w:vAlign w:val="center"/>
          </w:tcPr>
          <w:p w14:paraId="6B6F6DAD" w14:textId="77777777" w:rsidR="002830F8" w:rsidRDefault="002830F8">
            <w:pPr>
              <w:widowControl/>
              <w:jc w:val="left"/>
              <w:rPr>
                <w:rFonts w:ascii="宋体" w:eastAsia="宋体" w:hAnsi="宋体" w:cs="宋体"/>
                <w:kern w:val="0"/>
                <w:sz w:val="22"/>
              </w:rPr>
            </w:pPr>
          </w:p>
        </w:tc>
        <w:tc>
          <w:tcPr>
            <w:tcW w:w="1560" w:type="dxa"/>
            <w:vMerge/>
            <w:tcBorders>
              <w:top w:val="nil"/>
              <w:left w:val="single" w:sz="4" w:space="0" w:color="auto"/>
              <w:bottom w:val="single" w:sz="4" w:space="0" w:color="000000"/>
              <w:right w:val="single" w:sz="4" w:space="0" w:color="auto"/>
            </w:tcBorders>
            <w:vAlign w:val="center"/>
          </w:tcPr>
          <w:p w14:paraId="2CCF6828" w14:textId="77777777" w:rsidR="002830F8" w:rsidRDefault="002830F8">
            <w:pPr>
              <w:widowControl/>
              <w:jc w:val="left"/>
              <w:rPr>
                <w:rFonts w:ascii="宋体" w:eastAsia="宋体" w:hAnsi="宋体" w:cs="宋体"/>
                <w:kern w:val="0"/>
                <w:sz w:val="22"/>
              </w:rPr>
            </w:pPr>
          </w:p>
        </w:tc>
        <w:tc>
          <w:tcPr>
            <w:tcW w:w="3543" w:type="dxa"/>
            <w:tcBorders>
              <w:top w:val="nil"/>
              <w:left w:val="nil"/>
              <w:bottom w:val="single" w:sz="4" w:space="0" w:color="auto"/>
              <w:right w:val="single" w:sz="4" w:space="0" w:color="auto"/>
            </w:tcBorders>
            <w:shd w:val="clear" w:color="auto" w:fill="auto"/>
            <w:vAlign w:val="center"/>
          </w:tcPr>
          <w:p w14:paraId="2BDB85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VI浙中丘陵盆地区</w:t>
            </w:r>
          </w:p>
        </w:tc>
        <w:tc>
          <w:tcPr>
            <w:tcW w:w="1008" w:type="dxa"/>
            <w:tcBorders>
              <w:top w:val="nil"/>
              <w:left w:val="nil"/>
              <w:bottom w:val="single" w:sz="4" w:space="0" w:color="auto"/>
              <w:right w:val="single" w:sz="4" w:space="0" w:color="auto"/>
            </w:tcBorders>
            <w:shd w:val="clear" w:color="auto" w:fill="auto"/>
            <w:vAlign w:val="center"/>
          </w:tcPr>
          <w:p w14:paraId="1FB05B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401 </w:t>
            </w:r>
          </w:p>
        </w:tc>
        <w:tc>
          <w:tcPr>
            <w:tcW w:w="992" w:type="dxa"/>
            <w:tcBorders>
              <w:top w:val="nil"/>
              <w:left w:val="nil"/>
              <w:bottom w:val="single" w:sz="4" w:space="0" w:color="auto"/>
              <w:right w:val="single" w:sz="4" w:space="0" w:color="auto"/>
            </w:tcBorders>
            <w:shd w:val="clear" w:color="auto" w:fill="auto"/>
            <w:vAlign w:val="center"/>
          </w:tcPr>
          <w:p w14:paraId="4BBB00F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351 </w:t>
            </w:r>
          </w:p>
        </w:tc>
        <w:tc>
          <w:tcPr>
            <w:tcW w:w="992" w:type="dxa"/>
            <w:tcBorders>
              <w:top w:val="nil"/>
              <w:left w:val="nil"/>
              <w:bottom w:val="single" w:sz="4" w:space="0" w:color="auto"/>
              <w:right w:val="single" w:sz="4" w:space="0" w:color="auto"/>
            </w:tcBorders>
            <w:shd w:val="clear" w:color="auto" w:fill="auto"/>
            <w:vAlign w:val="center"/>
          </w:tcPr>
          <w:p w14:paraId="60204E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308 </w:t>
            </w:r>
          </w:p>
        </w:tc>
        <w:tc>
          <w:tcPr>
            <w:tcW w:w="977" w:type="dxa"/>
            <w:tcBorders>
              <w:top w:val="nil"/>
              <w:left w:val="nil"/>
              <w:bottom w:val="single" w:sz="4" w:space="0" w:color="auto"/>
              <w:right w:val="single" w:sz="4" w:space="0" w:color="auto"/>
            </w:tcBorders>
            <w:shd w:val="clear" w:color="auto" w:fill="auto"/>
            <w:vAlign w:val="center"/>
          </w:tcPr>
          <w:p w14:paraId="5260535E" w14:textId="77777777" w:rsidR="002830F8" w:rsidRDefault="005E2D08">
            <w:pPr>
              <w:jc w:val="center"/>
              <w:rPr>
                <w:rFonts w:ascii="Times New Roman" w:hAnsi="Times New Roman" w:cs="Times New Roman"/>
                <w:sz w:val="22"/>
              </w:rPr>
            </w:pPr>
            <w:r>
              <w:rPr>
                <w:rFonts w:ascii="Times New Roman" w:hAnsi="Times New Roman" w:cs="Times New Roman"/>
                <w:sz w:val="22"/>
              </w:rPr>
              <w:t>532</w:t>
            </w:r>
          </w:p>
        </w:tc>
        <w:tc>
          <w:tcPr>
            <w:tcW w:w="993" w:type="dxa"/>
            <w:tcBorders>
              <w:top w:val="nil"/>
              <w:left w:val="nil"/>
              <w:bottom w:val="single" w:sz="4" w:space="0" w:color="auto"/>
              <w:right w:val="single" w:sz="4" w:space="0" w:color="auto"/>
            </w:tcBorders>
            <w:shd w:val="clear" w:color="auto" w:fill="auto"/>
            <w:vAlign w:val="center"/>
          </w:tcPr>
          <w:p w14:paraId="546B31E3" w14:textId="77777777" w:rsidR="002830F8" w:rsidRDefault="005E2D08">
            <w:pPr>
              <w:jc w:val="center"/>
              <w:rPr>
                <w:rFonts w:ascii="Times New Roman" w:hAnsi="Times New Roman" w:cs="Times New Roman"/>
                <w:sz w:val="22"/>
              </w:rPr>
            </w:pPr>
            <w:r>
              <w:rPr>
                <w:rFonts w:ascii="Times New Roman" w:hAnsi="Times New Roman" w:cs="Times New Roman"/>
                <w:sz w:val="22"/>
              </w:rPr>
              <w:t>466</w:t>
            </w:r>
          </w:p>
        </w:tc>
        <w:tc>
          <w:tcPr>
            <w:tcW w:w="992" w:type="dxa"/>
            <w:tcBorders>
              <w:top w:val="nil"/>
              <w:left w:val="nil"/>
              <w:bottom w:val="single" w:sz="4" w:space="0" w:color="auto"/>
              <w:right w:val="single" w:sz="4" w:space="0" w:color="auto"/>
            </w:tcBorders>
            <w:shd w:val="clear" w:color="auto" w:fill="auto"/>
            <w:vAlign w:val="center"/>
          </w:tcPr>
          <w:p w14:paraId="2F65AB28" w14:textId="77777777" w:rsidR="002830F8" w:rsidRDefault="005E2D08">
            <w:pPr>
              <w:jc w:val="center"/>
              <w:rPr>
                <w:rFonts w:ascii="Times New Roman" w:hAnsi="Times New Roman" w:cs="Times New Roman"/>
                <w:sz w:val="22"/>
              </w:rPr>
            </w:pPr>
            <w:r>
              <w:rPr>
                <w:rFonts w:ascii="Times New Roman" w:hAnsi="Times New Roman" w:cs="Times New Roman"/>
                <w:sz w:val="22"/>
              </w:rPr>
              <w:t>408</w:t>
            </w:r>
          </w:p>
        </w:tc>
        <w:tc>
          <w:tcPr>
            <w:tcW w:w="1007" w:type="dxa"/>
            <w:tcBorders>
              <w:top w:val="nil"/>
              <w:left w:val="nil"/>
              <w:bottom w:val="single" w:sz="4" w:space="0" w:color="auto"/>
              <w:right w:val="single" w:sz="4" w:space="0" w:color="auto"/>
            </w:tcBorders>
            <w:shd w:val="clear" w:color="auto" w:fill="auto"/>
            <w:vAlign w:val="center"/>
          </w:tcPr>
          <w:p w14:paraId="6A63E144" w14:textId="77777777" w:rsidR="002830F8" w:rsidRDefault="005E2D08">
            <w:pPr>
              <w:jc w:val="center"/>
              <w:rPr>
                <w:rFonts w:ascii="Times New Roman" w:hAnsi="Times New Roman" w:cs="Times New Roman"/>
                <w:sz w:val="22"/>
              </w:rPr>
            </w:pPr>
            <w:r>
              <w:rPr>
                <w:rFonts w:ascii="Times New Roman" w:hAnsi="Times New Roman" w:cs="Times New Roman"/>
                <w:sz w:val="22"/>
              </w:rPr>
              <w:t>473</w:t>
            </w:r>
          </w:p>
        </w:tc>
        <w:tc>
          <w:tcPr>
            <w:tcW w:w="992" w:type="dxa"/>
            <w:tcBorders>
              <w:top w:val="nil"/>
              <w:left w:val="nil"/>
              <w:bottom w:val="single" w:sz="4" w:space="0" w:color="auto"/>
              <w:right w:val="single" w:sz="4" w:space="0" w:color="auto"/>
            </w:tcBorders>
            <w:shd w:val="clear" w:color="auto" w:fill="auto"/>
            <w:vAlign w:val="center"/>
          </w:tcPr>
          <w:p w14:paraId="14C5CF56" w14:textId="77777777" w:rsidR="002830F8" w:rsidRDefault="005E2D08">
            <w:pPr>
              <w:jc w:val="center"/>
              <w:rPr>
                <w:rFonts w:ascii="Times New Roman" w:hAnsi="Times New Roman" w:cs="Times New Roman"/>
                <w:sz w:val="22"/>
              </w:rPr>
            </w:pPr>
            <w:r>
              <w:rPr>
                <w:rFonts w:ascii="Times New Roman" w:hAnsi="Times New Roman" w:cs="Times New Roman"/>
                <w:sz w:val="22"/>
              </w:rPr>
              <w:t>414</w:t>
            </w:r>
          </w:p>
        </w:tc>
        <w:tc>
          <w:tcPr>
            <w:tcW w:w="978" w:type="dxa"/>
            <w:tcBorders>
              <w:top w:val="nil"/>
              <w:left w:val="nil"/>
              <w:bottom w:val="single" w:sz="4" w:space="0" w:color="auto"/>
              <w:right w:val="single" w:sz="4" w:space="0" w:color="auto"/>
            </w:tcBorders>
            <w:shd w:val="clear" w:color="auto" w:fill="auto"/>
            <w:vAlign w:val="center"/>
          </w:tcPr>
          <w:p w14:paraId="03AFE3B9" w14:textId="77777777" w:rsidR="002830F8" w:rsidRDefault="005E2D08">
            <w:pPr>
              <w:jc w:val="center"/>
              <w:rPr>
                <w:rFonts w:ascii="Times New Roman" w:hAnsi="Times New Roman" w:cs="Times New Roman"/>
                <w:sz w:val="22"/>
              </w:rPr>
            </w:pPr>
            <w:r>
              <w:rPr>
                <w:rFonts w:ascii="Times New Roman" w:hAnsi="Times New Roman" w:cs="Times New Roman"/>
                <w:sz w:val="22"/>
              </w:rPr>
              <w:t>363</w:t>
            </w:r>
          </w:p>
        </w:tc>
      </w:tr>
    </w:tbl>
    <w:p w14:paraId="14804E68"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5163" w:type="dxa"/>
        <w:jc w:val="center"/>
        <w:tblLayout w:type="fixed"/>
        <w:tblLook w:val="04A0" w:firstRow="1" w:lastRow="0" w:firstColumn="1" w:lastColumn="0" w:noHBand="0" w:noVBand="1"/>
      </w:tblPr>
      <w:tblGrid>
        <w:gridCol w:w="988"/>
        <w:gridCol w:w="1559"/>
        <w:gridCol w:w="3685"/>
        <w:gridCol w:w="993"/>
        <w:gridCol w:w="992"/>
        <w:gridCol w:w="992"/>
        <w:gridCol w:w="992"/>
        <w:gridCol w:w="993"/>
        <w:gridCol w:w="992"/>
        <w:gridCol w:w="992"/>
        <w:gridCol w:w="992"/>
        <w:gridCol w:w="993"/>
      </w:tblGrid>
      <w:tr w:rsidR="002830F8" w14:paraId="00AF5CFE" w14:textId="77777777">
        <w:trPr>
          <w:trHeight w:val="295"/>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194CA28E"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2C04F2F6"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59" w:type="dxa"/>
            <w:vMerge w:val="restart"/>
            <w:tcBorders>
              <w:top w:val="single" w:sz="4" w:space="0" w:color="auto"/>
              <w:left w:val="single" w:sz="4" w:space="0" w:color="auto"/>
              <w:right w:val="nil"/>
            </w:tcBorders>
            <w:vAlign w:val="center"/>
          </w:tcPr>
          <w:p w14:paraId="54E984E2"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1D9BB0D0"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1" w:type="dxa"/>
            <w:gridSpan w:val="9"/>
            <w:tcBorders>
              <w:top w:val="single" w:sz="4" w:space="0" w:color="auto"/>
              <w:left w:val="nil"/>
              <w:bottom w:val="single" w:sz="4" w:space="0" w:color="auto"/>
              <w:right w:val="single" w:sz="4" w:space="0" w:color="auto"/>
            </w:tcBorders>
            <w:shd w:val="clear" w:color="auto" w:fill="auto"/>
            <w:vAlign w:val="center"/>
          </w:tcPr>
          <w:p w14:paraId="78DAE5D0"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196C8405" w14:textId="77777777">
        <w:trPr>
          <w:trHeight w:val="295"/>
          <w:jc w:val="center"/>
        </w:trPr>
        <w:tc>
          <w:tcPr>
            <w:tcW w:w="988" w:type="dxa"/>
            <w:vMerge/>
            <w:tcBorders>
              <w:top w:val="nil"/>
              <w:left w:val="single" w:sz="4" w:space="0" w:color="auto"/>
              <w:bottom w:val="single" w:sz="4" w:space="0" w:color="auto"/>
              <w:right w:val="single" w:sz="4" w:space="0" w:color="auto"/>
            </w:tcBorders>
            <w:vAlign w:val="center"/>
          </w:tcPr>
          <w:p w14:paraId="628F3CA3" w14:textId="77777777" w:rsidR="002830F8" w:rsidRDefault="002830F8">
            <w:pPr>
              <w:widowControl/>
              <w:jc w:val="left"/>
              <w:rPr>
                <w:rFonts w:ascii="宋体" w:eastAsia="宋体" w:hAnsi="宋体" w:cs="宋体"/>
                <w:kern w:val="0"/>
                <w:sz w:val="22"/>
              </w:rPr>
            </w:pPr>
          </w:p>
        </w:tc>
        <w:tc>
          <w:tcPr>
            <w:tcW w:w="1559" w:type="dxa"/>
            <w:vMerge/>
            <w:tcBorders>
              <w:left w:val="single" w:sz="4" w:space="0" w:color="auto"/>
              <w:right w:val="nil"/>
            </w:tcBorders>
            <w:vAlign w:val="center"/>
          </w:tcPr>
          <w:p w14:paraId="2C16142E" w14:textId="77777777" w:rsidR="002830F8" w:rsidRDefault="002830F8">
            <w:pPr>
              <w:widowControl/>
              <w:jc w:val="left"/>
              <w:rPr>
                <w:rFonts w:ascii="宋体" w:eastAsia="宋体" w:hAnsi="宋体" w:cs="宋体"/>
                <w:kern w:val="0"/>
                <w:sz w:val="22"/>
              </w:rPr>
            </w:pPr>
          </w:p>
        </w:tc>
        <w:tc>
          <w:tcPr>
            <w:tcW w:w="3685" w:type="dxa"/>
            <w:vMerge/>
            <w:tcBorders>
              <w:left w:val="single" w:sz="4" w:space="0" w:color="auto"/>
              <w:right w:val="single" w:sz="4" w:space="0" w:color="auto"/>
            </w:tcBorders>
            <w:shd w:val="clear" w:color="auto" w:fill="auto"/>
            <w:vAlign w:val="center"/>
          </w:tcPr>
          <w:p w14:paraId="6610FB48" w14:textId="77777777" w:rsidR="002830F8" w:rsidRDefault="002830F8">
            <w:pPr>
              <w:widowControl/>
              <w:jc w:val="center"/>
              <w:rPr>
                <w:rFonts w:ascii="宋体" w:eastAsia="宋体" w:hAnsi="宋体" w:cs="宋体"/>
                <w:kern w:val="0"/>
                <w:sz w:val="22"/>
              </w:rPr>
            </w:pPr>
          </w:p>
        </w:tc>
        <w:tc>
          <w:tcPr>
            <w:tcW w:w="2977" w:type="dxa"/>
            <w:gridSpan w:val="3"/>
            <w:tcBorders>
              <w:top w:val="nil"/>
              <w:left w:val="nil"/>
              <w:bottom w:val="single" w:sz="4" w:space="0" w:color="auto"/>
              <w:right w:val="single" w:sz="4" w:space="0" w:color="auto"/>
            </w:tcBorders>
            <w:shd w:val="clear" w:color="auto" w:fill="auto"/>
            <w:vAlign w:val="center"/>
          </w:tcPr>
          <w:p w14:paraId="3484D97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77" w:type="dxa"/>
            <w:gridSpan w:val="3"/>
            <w:tcBorders>
              <w:top w:val="nil"/>
              <w:left w:val="nil"/>
              <w:bottom w:val="single" w:sz="4" w:space="0" w:color="auto"/>
              <w:right w:val="single" w:sz="4" w:space="0" w:color="auto"/>
            </w:tcBorders>
            <w:shd w:val="clear" w:color="auto" w:fill="auto"/>
            <w:vAlign w:val="center"/>
          </w:tcPr>
          <w:p w14:paraId="6796872F"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14CD0CB0"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16EB843A" w14:textId="77777777">
        <w:trPr>
          <w:trHeight w:val="295"/>
          <w:jc w:val="center"/>
        </w:trPr>
        <w:tc>
          <w:tcPr>
            <w:tcW w:w="988" w:type="dxa"/>
            <w:vMerge/>
            <w:tcBorders>
              <w:top w:val="nil"/>
              <w:left w:val="single" w:sz="4" w:space="0" w:color="auto"/>
              <w:bottom w:val="single" w:sz="4" w:space="0" w:color="auto"/>
              <w:right w:val="single" w:sz="4" w:space="0" w:color="auto"/>
            </w:tcBorders>
            <w:vAlign w:val="center"/>
          </w:tcPr>
          <w:p w14:paraId="7311839D" w14:textId="77777777" w:rsidR="002830F8" w:rsidRDefault="002830F8">
            <w:pPr>
              <w:widowControl/>
              <w:jc w:val="left"/>
              <w:rPr>
                <w:rFonts w:ascii="宋体" w:eastAsia="宋体" w:hAnsi="宋体" w:cs="宋体"/>
                <w:kern w:val="0"/>
                <w:sz w:val="22"/>
              </w:rPr>
            </w:pPr>
          </w:p>
        </w:tc>
        <w:tc>
          <w:tcPr>
            <w:tcW w:w="1559" w:type="dxa"/>
            <w:vMerge/>
            <w:tcBorders>
              <w:left w:val="single" w:sz="4" w:space="0" w:color="auto"/>
              <w:right w:val="nil"/>
            </w:tcBorders>
            <w:vAlign w:val="center"/>
          </w:tcPr>
          <w:p w14:paraId="01F30909" w14:textId="77777777" w:rsidR="002830F8" w:rsidRDefault="002830F8">
            <w:pPr>
              <w:widowControl/>
              <w:jc w:val="left"/>
              <w:rPr>
                <w:rFonts w:ascii="宋体" w:eastAsia="宋体" w:hAnsi="宋体" w:cs="宋体"/>
                <w:kern w:val="0"/>
                <w:sz w:val="22"/>
              </w:rPr>
            </w:pPr>
          </w:p>
        </w:tc>
        <w:tc>
          <w:tcPr>
            <w:tcW w:w="3685" w:type="dxa"/>
            <w:vMerge/>
            <w:tcBorders>
              <w:left w:val="single" w:sz="4" w:space="0" w:color="auto"/>
              <w:right w:val="single" w:sz="4" w:space="0" w:color="auto"/>
            </w:tcBorders>
            <w:shd w:val="clear" w:color="auto" w:fill="auto"/>
            <w:vAlign w:val="center"/>
          </w:tcPr>
          <w:p w14:paraId="63AE606E" w14:textId="77777777" w:rsidR="002830F8" w:rsidRDefault="002830F8">
            <w:pPr>
              <w:widowControl/>
              <w:jc w:val="center"/>
              <w:rPr>
                <w:rFonts w:ascii="宋体" w:eastAsia="宋体" w:hAnsi="宋体" w:cs="宋体"/>
                <w:kern w:val="0"/>
                <w:sz w:val="22"/>
              </w:rPr>
            </w:pPr>
          </w:p>
        </w:tc>
        <w:tc>
          <w:tcPr>
            <w:tcW w:w="993" w:type="dxa"/>
            <w:vMerge w:val="restart"/>
            <w:tcBorders>
              <w:top w:val="nil"/>
              <w:left w:val="nil"/>
              <w:right w:val="single" w:sz="4" w:space="0" w:color="auto"/>
            </w:tcBorders>
            <w:shd w:val="clear" w:color="auto" w:fill="auto"/>
            <w:vAlign w:val="center"/>
          </w:tcPr>
          <w:p w14:paraId="33B644B7"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7276E869"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56BEEC5E"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757EC576"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1B6A2E9D"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538B027E"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7261B822" w14:textId="77777777">
        <w:trPr>
          <w:trHeight w:val="295"/>
          <w:jc w:val="center"/>
        </w:trPr>
        <w:tc>
          <w:tcPr>
            <w:tcW w:w="988" w:type="dxa"/>
            <w:vMerge/>
            <w:tcBorders>
              <w:top w:val="nil"/>
              <w:left w:val="single" w:sz="4" w:space="0" w:color="auto"/>
              <w:bottom w:val="single" w:sz="4" w:space="0" w:color="auto"/>
              <w:right w:val="single" w:sz="4" w:space="0" w:color="auto"/>
            </w:tcBorders>
            <w:vAlign w:val="center"/>
          </w:tcPr>
          <w:p w14:paraId="643C607D" w14:textId="77777777" w:rsidR="002830F8" w:rsidRDefault="002830F8">
            <w:pPr>
              <w:widowControl/>
              <w:jc w:val="left"/>
              <w:rPr>
                <w:rFonts w:ascii="宋体" w:eastAsia="宋体" w:hAnsi="宋体" w:cs="宋体"/>
                <w:kern w:val="0"/>
                <w:sz w:val="22"/>
              </w:rPr>
            </w:pPr>
          </w:p>
        </w:tc>
        <w:tc>
          <w:tcPr>
            <w:tcW w:w="1559" w:type="dxa"/>
            <w:vMerge/>
            <w:tcBorders>
              <w:left w:val="single" w:sz="4" w:space="0" w:color="auto"/>
              <w:bottom w:val="single" w:sz="4" w:space="0" w:color="auto"/>
              <w:right w:val="nil"/>
            </w:tcBorders>
            <w:vAlign w:val="center"/>
          </w:tcPr>
          <w:p w14:paraId="7B4E76D2" w14:textId="77777777" w:rsidR="002830F8" w:rsidRDefault="002830F8">
            <w:pPr>
              <w:widowControl/>
              <w:jc w:val="left"/>
              <w:rPr>
                <w:rFonts w:ascii="宋体" w:eastAsia="宋体" w:hAnsi="宋体" w:cs="宋体"/>
                <w:kern w:val="0"/>
                <w:sz w:val="22"/>
              </w:rPr>
            </w:pPr>
          </w:p>
        </w:tc>
        <w:tc>
          <w:tcPr>
            <w:tcW w:w="3685" w:type="dxa"/>
            <w:vMerge/>
            <w:tcBorders>
              <w:left w:val="single" w:sz="4" w:space="0" w:color="auto"/>
              <w:bottom w:val="single" w:sz="4" w:space="0" w:color="auto"/>
              <w:right w:val="single" w:sz="4" w:space="0" w:color="auto"/>
            </w:tcBorders>
            <w:shd w:val="clear" w:color="auto" w:fill="auto"/>
            <w:vAlign w:val="center"/>
          </w:tcPr>
          <w:p w14:paraId="0C314736" w14:textId="77777777" w:rsidR="002830F8" w:rsidRDefault="002830F8">
            <w:pPr>
              <w:widowControl/>
              <w:jc w:val="center"/>
              <w:rPr>
                <w:rFonts w:ascii="宋体" w:eastAsia="宋体" w:hAnsi="宋体" w:cs="宋体"/>
                <w:kern w:val="0"/>
                <w:sz w:val="22"/>
              </w:rPr>
            </w:pPr>
          </w:p>
        </w:tc>
        <w:tc>
          <w:tcPr>
            <w:tcW w:w="993" w:type="dxa"/>
            <w:vMerge/>
            <w:tcBorders>
              <w:left w:val="nil"/>
              <w:bottom w:val="single" w:sz="4" w:space="0" w:color="auto"/>
              <w:right w:val="single" w:sz="4" w:space="0" w:color="auto"/>
            </w:tcBorders>
            <w:shd w:val="clear" w:color="auto" w:fill="auto"/>
            <w:vAlign w:val="center"/>
          </w:tcPr>
          <w:p w14:paraId="59858BE7"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7354F9FA"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1E06DC97"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08494E92" w14:textId="77777777" w:rsidR="002830F8" w:rsidRDefault="002830F8">
            <w:pPr>
              <w:jc w:val="cente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7F57F5FA"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6C8467D6"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2E906BDD"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7586BF25"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4D5FE1AE"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618C2CB2" w14:textId="77777777">
        <w:trPr>
          <w:trHeight w:val="288"/>
          <w:jc w:val="center"/>
        </w:trPr>
        <w:tc>
          <w:tcPr>
            <w:tcW w:w="988" w:type="dxa"/>
            <w:vMerge w:val="restart"/>
            <w:tcBorders>
              <w:top w:val="nil"/>
              <w:left w:val="single" w:sz="4" w:space="0" w:color="auto"/>
              <w:bottom w:val="single" w:sz="4" w:space="0" w:color="000000"/>
              <w:right w:val="single" w:sz="4" w:space="0" w:color="auto"/>
            </w:tcBorders>
            <w:shd w:val="clear" w:color="auto" w:fill="auto"/>
            <w:vAlign w:val="center"/>
          </w:tcPr>
          <w:p w14:paraId="29E1EE1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559" w:type="dxa"/>
            <w:vMerge w:val="restart"/>
            <w:tcBorders>
              <w:top w:val="nil"/>
              <w:left w:val="single" w:sz="4" w:space="0" w:color="auto"/>
              <w:bottom w:val="nil"/>
              <w:right w:val="single" w:sz="4" w:space="0" w:color="auto"/>
            </w:tcBorders>
            <w:shd w:val="clear" w:color="auto" w:fill="auto"/>
            <w:vAlign w:val="center"/>
          </w:tcPr>
          <w:p w14:paraId="5B776DA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685" w:type="dxa"/>
            <w:tcBorders>
              <w:top w:val="nil"/>
              <w:left w:val="nil"/>
              <w:bottom w:val="single" w:sz="4" w:space="0" w:color="auto"/>
              <w:right w:val="single" w:sz="4" w:space="0" w:color="auto"/>
            </w:tcBorders>
            <w:shd w:val="clear" w:color="auto" w:fill="auto"/>
            <w:vAlign w:val="center"/>
          </w:tcPr>
          <w:p w14:paraId="0FB75BB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鄂西北山区（北片）</w:t>
            </w:r>
          </w:p>
        </w:tc>
        <w:tc>
          <w:tcPr>
            <w:tcW w:w="993" w:type="dxa"/>
            <w:tcBorders>
              <w:top w:val="nil"/>
              <w:left w:val="nil"/>
              <w:bottom w:val="single" w:sz="4" w:space="0" w:color="auto"/>
              <w:right w:val="single" w:sz="4" w:space="0" w:color="auto"/>
            </w:tcBorders>
            <w:shd w:val="clear" w:color="auto" w:fill="auto"/>
            <w:vAlign w:val="center"/>
          </w:tcPr>
          <w:p w14:paraId="08465B78"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0E2FB1DC"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56C6FF4A"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2B3CA6D5"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738</w:t>
            </w:r>
          </w:p>
        </w:tc>
        <w:tc>
          <w:tcPr>
            <w:tcW w:w="993" w:type="dxa"/>
            <w:tcBorders>
              <w:top w:val="nil"/>
              <w:left w:val="nil"/>
              <w:bottom w:val="single" w:sz="4" w:space="0" w:color="auto"/>
              <w:right w:val="single" w:sz="4" w:space="0" w:color="auto"/>
            </w:tcBorders>
            <w:shd w:val="clear" w:color="auto" w:fill="auto"/>
            <w:vAlign w:val="center"/>
          </w:tcPr>
          <w:p w14:paraId="50D8F0E6"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574</w:t>
            </w:r>
          </w:p>
        </w:tc>
        <w:tc>
          <w:tcPr>
            <w:tcW w:w="992" w:type="dxa"/>
            <w:tcBorders>
              <w:top w:val="nil"/>
              <w:left w:val="nil"/>
              <w:bottom w:val="single" w:sz="4" w:space="0" w:color="auto"/>
              <w:right w:val="single" w:sz="4" w:space="0" w:color="auto"/>
            </w:tcBorders>
            <w:shd w:val="clear" w:color="auto" w:fill="auto"/>
            <w:vAlign w:val="center"/>
          </w:tcPr>
          <w:p w14:paraId="2D9E9840"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503</w:t>
            </w:r>
          </w:p>
        </w:tc>
        <w:tc>
          <w:tcPr>
            <w:tcW w:w="992" w:type="dxa"/>
            <w:tcBorders>
              <w:top w:val="nil"/>
              <w:left w:val="nil"/>
              <w:bottom w:val="single" w:sz="4" w:space="0" w:color="auto"/>
              <w:right w:val="single" w:sz="4" w:space="0" w:color="auto"/>
            </w:tcBorders>
            <w:shd w:val="clear" w:color="auto" w:fill="auto"/>
            <w:vAlign w:val="center"/>
          </w:tcPr>
          <w:p w14:paraId="384389EB"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120EDED4" w14:textId="77777777" w:rsidR="002830F8" w:rsidRDefault="002830F8">
            <w:pPr>
              <w:jc w:val="center"/>
              <w:rPr>
                <w:rFonts w:ascii="Times New Roman" w:eastAsia="宋体"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5F87386A" w14:textId="77777777" w:rsidR="002830F8" w:rsidRDefault="002830F8">
            <w:pPr>
              <w:jc w:val="center"/>
              <w:rPr>
                <w:rFonts w:ascii="Times New Roman" w:eastAsia="宋体" w:hAnsi="Times New Roman" w:cs="Times New Roman"/>
                <w:sz w:val="22"/>
              </w:rPr>
            </w:pPr>
          </w:p>
        </w:tc>
      </w:tr>
      <w:tr w:rsidR="002830F8" w14:paraId="22F3DC7E" w14:textId="77777777">
        <w:trPr>
          <w:trHeight w:val="288"/>
          <w:jc w:val="center"/>
        </w:trPr>
        <w:tc>
          <w:tcPr>
            <w:tcW w:w="988" w:type="dxa"/>
            <w:vMerge/>
            <w:tcBorders>
              <w:top w:val="nil"/>
              <w:left w:val="single" w:sz="4" w:space="0" w:color="auto"/>
              <w:bottom w:val="single" w:sz="4" w:space="0" w:color="000000"/>
              <w:right w:val="single" w:sz="4" w:space="0" w:color="auto"/>
            </w:tcBorders>
            <w:shd w:val="clear" w:color="auto" w:fill="auto"/>
            <w:vAlign w:val="center"/>
          </w:tcPr>
          <w:p w14:paraId="599BA1F9" w14:textId="77777777" w:rsidR="002830F8" w:rsidRDefault="002830F8">
            <w:pPr>
              <w:widowControl/>
              <w:jc w:val="center"/>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shd w:val="clear" w:color="auto" w:fill="auto"/>
            <w:vAlign w:val="center"/>
          </w:tcPr>
          <w:p w14:paraId="42A1AA38" w14:textId="77777777" w:rsidR="002830F8" w:rsidRDefault="002830F8">
            <w:pPr>
              <w:widowControl/>
              <w:jc w:val="center"/>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4F0BFB3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 xml:space="preserve">鄂西北山区（南片） </w:t>
            </w:r>
          </w:p>
        </w:tc>
        <w:tc>
          <w:tcPr>
            <w:tcW w:w="993" w:type="dxa"/>
            <w:tcBorders>
              <w:top w:val="nil"/>
              <w:left w:val="nil"/>
              <w:bottom w:val="single" w:sz="4" w:space="0" w:color="auto"/>
              <w:right w:val="single" w:sz="4" w:space="0" w:color="auto"/>
            </w:tcBorders>
            <w:shd w:val="clear" w:color="auto" w:fill="auto"/>
            <w:vAlign w:val="center"/>
          </w:tcPr>
          <w:p w14:paraId="19B22549"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24D17FE"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429E4723"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4D1BD7B7"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642</w:t>
            </w:r>
          </w:p>
        </w:tc>
        <w:tc>
          <w:tcPr>
            <w:tcW w:w="993" w:type="dxa"/>
            <w:tcBorders>
              <w:top w:val="nil"/>
              <w:left w:val="nil"/>
              <w:bottom w:val="single" w:sz="4" w:space="0" w:color="auto"/>
              <w:right w:val="single" w:sz="4" w:space="0" w:color="auto"/>
            </w:tcBorders>
            <w:shd w:val="clear" w:color="auto" w:fill="auto"/>
            <w:vAlign w:val="center"/>
          </w:tcPr>
          <w:p w14:paraId="402F64B1"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500</w:t>
            </w:r>
          </w:p>
        </w:tc>
        <w:tc>
          <w:tcPr>
            <w:tcW w:w="992" w:type="dxa"/>
            <w:tcBorders>
              <w:top w:val="nil"/>
              <w:left w:val="nil"/>
              <w:bottom w:val="single" w:sz="4" w:space="0" w:color="auto"/>
              <w:right w:val="single" w:sz="4" w:space="0" w:color="auto"/>
            </w:tcBorders>
            <w:shd w:val="clear" w:color="auto" w:fill="auto"/>
            <w:vAlign w:val="center"/>
          </w:tcPr>
          <w:p w14:paraId="7536B2A3"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438</w:t>
            </w:r>
          </w:p>
        </w:tc>
        <w:tc>
          <w:tcPr>
            <w:tcW w:w="992" w:type="dxa"/>
            <w:tcBorders>
              <w:top w:val="nil"/>
              <w:left w:val="nil"/>
              <w:bottom w:val="single" w:sz="4" w:space="0" w:color="auto"/>
              <w:right w:val="single" w:sz="4" w:space="0" w:color="auto"/>
            </w:tcBorders>
            <w:shd w:val="clear" w:color="auto" w:fill="auto"/>
            <w:vAlign w:val="center"/>
          </w:tcPr>
          <w:p w14:paraId="4E701D56"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3E224B7A" w14:textId="77777777" w:rsidR="002830F8" w:rsidRDefault="002830F8">
            <w:pPr>
              <w:jc w:val="center"/>
              <w:rPr>
                <w:rFonts w:ascii="Times New Roman" w:eastAsia="宋体"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44B65BFD" w14:textId="77777777" w:rsidR="002830F8" w:rsidRDefault="002830F8">
            <w:pPr>
              <w:jc w:val="center"/>
              <w:rPr>
                <w:rFonts w:ascii="Times New Roman" w:eastAsia="宋体" w:hAnsi="Times New Roman" w:cs="Times New Roman"/>
                <w:sz w:val="22"/>
              </w:rPr>
            </w:pPr>
          </w:p>
        </w:tc>
      </w:tr>
      <w:tr w:rsidR="002830F8" w14:paraId="19968C5F"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005E909D"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46DE8B69"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629713B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鄂西南山区（北片）</w:t>
            </w:r>
          </w:p>
        </w:tc>
        <w:tc>
          <w:tcPr>
            <w:tcW w:w="993" w:type="dxa"/>
            <w:tcBorders>
              <w:top w:val="nil"/>
              <w:left w:val="nil"/>
              <w:bottom w:val="single" w:sz="4" w:space="0" w:color="auto"/>
              <w:right w:val="single" w:sz="4" w:space="0" w:color="auto"/>
            </w:tcBorders>
            <w:shd w:val="clear" w:color="auto" w:fill="auto"/>
            <w:vAlign w:val="center"/>
          </w:tcPr>
          <w:p w14:paraId="58DC09CD"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0C70F1C4"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3F79C15"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2D2BAE18"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631</w:t>
            </w:r>
          </w:p>
        </w:tc>
        <w:tc>
          <w:tcPr>
            <w:tcW w:w="993" w:type="dxa"/>
            <w:tcBorders>
              <w:top w:val="nil"/>
              <w:left w:val="nil"/>
              <w:bottom w:val="single" w:sz="4" w:space="0" w:color="auto"/>
              <w:right w:val="single" w:sz="4" w:space="0" w:color="auto"/>
            </w:tcBorders>
            <w:shd w:val="clear" w:color="auto" w:fill="auto"/>
            <w:vAlign w:val="center"/>
          </w:tcPr>
          <w:p w14:paraId="7FC287BC"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491</w:t>
            </w:r>
          </w:p>
        </w:tc>
        <w:tc>
          <w:tcPr>
            <w:tcW w:w="992" w:type="dxa"/>
            <w:tcBorders>
              <w:top w:val="nil"/>
              <w:left w:val="nil"/>
              <w:bottom w:val="single" w:sz="4" w:space="0" w:color="auto"/>
              <w:right w:val="single" w:sz="4" w:space="0" w:color="auto"/>
            </w:tcBorders>
            <w:shd w:val="clear" w:color="auto" w:fill="auto"/>
            <w:vAlign w:val="center"/>
          </w:tcPr>
          <w:p w14:paraId="64DE4044"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430</w:t>
            </w:r>
          </w:p>
        </w:tc>
        <w:tc>
          <w:tcPr>
            <w:tcW w:w="992" w:type="dxa"/>
            <w:tcBorders>
              <w:top w:val="nil"/>
              <w:left w:val="nil"/>
              <w:bottom w:val="single" w:sz="4" w:space="0" w:color="auto"/>
              <w:right w:val="single" w:sz="4" w:space="0" w:color="auto"/>
            </w:tcBorders>
            <w:shd w:val="clear" w:color="auto" w:fill="auto"/>
            <w:vAlign w:val="center"/>
          </w:tcPr>
          <w:p w14:paraId="3D544C0B"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5F60594" w14:textId="77777777" w:rsidR="002830F8" w:rsidRDefault="002830F8">
            <w:pPr>
              <w:jc w:val="center"/>
              <w:rPr>
                <w:rFonts w:ascii="Times New Roman" w:eastAsia="宋体"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2A40F8D3" w14:textId="77777777" w:rsidR="002830F8" w:rsidRDefault="002830F8">
            <w:pPr>
              <w:jc w:val="center"/>
              <w:rPr>
                <w:rFonts w:ascii="Times New Roman" w:eastAsia="宋体" w:hAnsi="Times New Roman" w:cs="Times New Roman"/>
                <w:sz w:val="22"/>
              </w:rPr>
            </w:pPr>
          </w:p>
        </w:tc>
      </w:tr>
      <w:tr w:rsidR="002830F8" w14:paraId="3F61ACE7"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3F93EA8F"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289A45D2"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417542E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鄂西南山区（南片）</w:t>
            </w:r>
          </w:p>
        </w:tc>
        <w:tc>
          <w:tcPr>
            <w:tcW w:w="993" w:type="dxa"/>
            <w:tcBorders>
              <w:top w:val="nil"/>
              <w:left w:val="nil"/>
              <w:bottom w:val="single" w:sz="4" w:space="0" w:color="auto"/>
              <w:right w:val="single" w:sz="4" w:space="0" w:color="auto"/>
            </w:tcBorders>
            <w:shd w:val="clear" w:color="auto" w:fill="auto"/>
            <w:vAlign w:val="center"/>
          </w:tcPr>
          <w:p w14:paraId="4A94B245"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4587E1CC"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08EE3C0F"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3682C2F9"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516</w:t>
            </w:r>
          </w:p>
        </w:tc>
        <w:tc>
          <w:tcPr>
            <w:tcW w:w="993" w:type="dxa"/>
            <w:tcBorders>
              <w:top w:val="nil"/>
              <w:left w:val="nil"/>
              <w:bottom w:val="single" w:sz="4" w:space="0" w:color="auto"/>
              <w:right w:val="single" w:sz="4" w:space="0" w:color="auto"/>
            </w:tcBorders>
            <w:shd w:val="clear" w:color="auto" w:fill="auto"/>
            <w:vAlign w:val="center"/>
          </w:tcPr>
          <w:p w14:paraId="517E94C9"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401</w:t>
            </w:r>
          </w:p>
        </w:tc>
        <w:tc>
          <w:tcPr>
            <w:tcW w:w="992" w:type="dxa"/>
            <w:tcBorders>
              <w:top w:val="nil"/>
              <w:left w:val="nil"/>
              <w:bottom w:val="single" w:sz="4" w:space="0" w:color="auto"/>
              <w:right w:val="single" w:sz="4" w:space="0" w:color="auto"/>
            </w:tcBorders>
            <w:shd w:val="clear" w:color="auto" w:fill="auto"/>
            <w:vAlign w:val="center"/>
          </w:tcPr>
          <w:p w14:paraId="001EC40E"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351</w:t>
            </w:r>
          </w:p>
        </w:tc>
        <w:tc>
          <w:tcPr>
            <w:tcW w:w="992" w:type="dxa"/>
            <w:tcBorders>
              <w:top w:val="nil"/>
              <w:left w:val="nil"/>
              <w:bottom w:val="single" w:sz="4" w:space="0" w:color="auto"/>
              <w:right w:val="single" w:sz="4" w:space="0" w:color="auto"/>
            </w:tcBorders>
            <w:shd w:val="clear" w:color="auto" w:fill="auto"/>
            <w:vAlign w:val="center"/>
          </w:tcPr>
          <w:p w14:paraId="3754092E"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2DF0F71D" w14:textId="77777777" w:rsidR="002830F8" w:rsidRDefault="002830F8">
            <w:pPr>
              <w:jc w:val="center"/>
              <w:rPr>
                <w:rFonts w:ascii="Times New Roman" w:eastAsia="宋体"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1044EDC1" w14:textId="77777777" w:rsidR="002830F8" w:rsidRDefault="002830F8">
            <w:pPr>
              <w:jc w:val="center"/>
              <w:rPr>
                <w:rFonts w:ascii="Times New Roman" w:eastAsia="宋体" w:hAnsi="Times New Roman" w:cs="Times New Roman"/>
                <w:sz w:val="22"/>
              </w:rPr>
            </w:pPr>
          </w:p>
        </w:tc>
      </w:tr>
      <w:tr w:rsidR="002830F8" w14:paraId="3A441910"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2132DEB4"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37966F7D"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213FEEE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鄂北岗地</w:t>
            </w:r>
          </w:p>
        </w:tc>
        <w:tc>
          <w:tcPr>
            <w:tcW w:w="993" w:type="dxa"/>
            <w:tcBorders>
              <w:top w:val="nil"/>
              <w:left w:val="nil"/>
              <w:bottom w:val="single" w:sz="4" w:space="0" w:color="auto"/>
              <w:right w:val="single" w:sz="4" w:space="0" w:color="auto"/>
            </w:tcBorders>
            <w:shd w:val="clear" w:color="auto" w:fill="auto"/>
            <w:vAlign w:val="center"/>
          </w:tcPr>
          <w:p w14:paraId="2CBD856A"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7DB3F764"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7C26A6E5"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71DD8ADC"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763</w:t>
            </w:r>
          </w:p>
        </w:tc>
        <w:tc>
          <w:tcPr>
            <w:tcW w:w="993" w:type="dxa"/>
            <w:tcBorders>
              <w:top w:val="nil"/>
              <w:left w:val="nil"/>
              <w:bottom w:val="single" w:sz="4" w:space="0" w:color="auto"/>
              <w:right w:val="single" w:sz="4" w:space="0" w:color="auto"/>
            </w:tcBorders>
            <w:shd w:val="clear" w:color="auto" w:fill="auto"/>
            <w:vAlign w:val="center"/>
          </w:tcPr>
          <w:p w14:paraId="5B251ADF"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594</w:t>
            </w:r>
          </w:p>
        </w:tc>
        <w:tc>
          <w:tcPr>
            <w:tcW w:w="992" w:type="dxa"/>
            <w:tcBorders>
              <w:top w:val="nil"/>
              <w:left w:val="nil"/>
              <w:bottom w:val="single" w:sz="4" w:space="0" w:color="auto"/>
              <w:right w:val="single" w:sz="4" w:space="0" w:color="auto"/>
            </w:tcBorders>
            <w:shd w:val="clear" w:color="auto" w:fill="auto"/>
            <w:vAlign w:val="center"/>
          </w:tcPr>
          <w:p w14:paraId="3984CE14"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520</w:t>
            </w:r>
          </w:p>
        </w:tc>
        <w:tc>
          <w:tcPr>
            <w:tcW w:w="992" w:type="dxa"/>
            <w:tcBorders>
              <w:top w:val="nil"/>
              <w:left w:val="nil"/>
              <w:bottom w:val="single" w:sz="4" w:space="0" w:color="auto"/>
              <w:right w:val="single" w:sz="4" w:space="0" w:color="auto"/>
            </w:tcBorders>
            <w:shd w:val="clear" w:color="auto" w:fill="auto"/>
            <w:vAlign w:val="center"/>
          </w:tcPr>
          <w:p w14:paraId="36E2B2C7" w14:textId="77777777" w:rsidR="002830F8" w:rsidRDefault="002830F8">
            <w:pPr>
              <w:jc w:val="center"/>
              <w:rPr>
                <w:rFonts w:ascii="Times New Roman" w:eastAsia="宋体"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31F14A25" w14:textId="77777777" w:rsidR="002830F8" w:rsidRDefault="002830F8">
            <w:pPr>
              <w:jc w:val="center"/>
              <w:rPr>
                <w:rFonts w:ascii="Times New Roman" w:eastAsia="宋体"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10B63CB8" w14:textId="77777777" w:rsidR="002830F8" w:rsidRDefault="002830F8">
            <w:pPr>
              <w:jc w:val="center"/>
              <w:rPr>
                <w:rFonts w:ascii="Times New Roman" w:eastAsia="宋体" w:hAnsi="Times New Roman" w:cs="Times New Roman"/>
                <w:sz w:val="22"/>
              </w:rPr>
            </w:pPr>
          </w:p>
        </w:tc>
      </w:tr>
      <w:tr w:rsidR="002830F8" w14:paraId="77DDE00A"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618259D2"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60BCB36A"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423BD97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鄂中丘陵区</w:t>
            </w:r>
          </w:p>
        </w:tc>
        <w:tc>
          <w:tcPr>
            <w:tcW w:w="993" w:type="dxa"/>
            <w:tcBorders>
              <w:top w:val="nil"/>
              <w:left w:val="nil"/>
              <w:bottom w:val="single" w:sz="4" w:space="0" w:color="auto"/>
              <w:right w:val="single" w:sz="4" w:space="0" w:color="auto"/>
            </w:tcBorders>
            <w:shd w:val="clear" w:color="auto" w:fill="auto"/>
            <w:vAlign w:val="center"/>
          </w:tcPr>
          <w:p w14:paraId="0D11F8DB"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517</w:t>
            </w:r>
          </w:p>
        </w:tc>
        <w:tc>
          <w:tcPr>
            <w:tcW w:w="992" w:type="dxa"/>
            <w:tcBorders>
              <w:top w:val="nil"/>
              <w:left w:val="nil"/>
              <w:bottom w:val="single" w:sz="4" w:space="0" w:color="auto"/>
              <w:right w:val="single" w:sz="4" w:space="0" w:color="auto"/>
            </w:tcBorders>
            <w:shd w:val="clear" w:color="auto" w:fill="auto"/>
            <w:vAlign w:val="center"/>
          </w:tcPr>
          <w:p w14:paraId="0584A881"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403</w:t>
            </w:r>
          </w:p>
        </w:tc>
        <w:tc>
          <w:tcPr>
            <w:tcW w:w="992" w:type="dxa"/>
            <w:tcBorders>
              <w:top w:val="nil"/>
              <w:left w:val="nil"/>
              <w:bottom w:val="single" w:sz="4" w:space="0" w:color="auto"/>
              <w:right w:val="single" w:sz="4" w:space="0" w:color="auto"/>
            </w:tcBorders>
            <w:shd w:val="clear" w:color="auto" w:fill="auto"/>
            <w:vAlign w:val="center"/>
          </w:tcPr>
          <w:p w14:paraId="4D410027"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353</w:t>
            </w:r>
          </w:p>
        </w:tc>
        <w:tc>
          <w:tcPr>
            <w:tcW w:w="992" w:type="dxa"/>
            <w:tcBorders>
              <w:top w:val="nil"/>
              <w:left w:val="nil"/>
              <w:bottom w:val="single" w:sz="4" w:space="0" w:color="auto"/>
              <w:right w:val="single" w:sz="4" w:space="0" w:color="auto"/>
            </w:tcBorders>
            <w:shd w:val="clear" w:color="auto" w:fill="auto"/>
            <w:vAlign w:val="center"/>
          </w:tcPr>
          <w:p w14:paraId="51AFC736"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728</w:t>
            </w:r>
          </w:p>
        </w:tc>
        <w:tc>
          <w:tcPr>
            <w:tcW w:w="993" w:type="dxa"/>
            <w:tcBorders>
              <w:top w:val="nil"/>
              <w:left w:val="nil"/>
              <w:bottom w:val="single" w:sz="4" w:space="0" w:color="auto"/>
              <w:right w:val="single" w:sz="4" w:space="0" w:color="auto"/>
            </w:tcBorders>
            <w:shd w:val="clear" w:color="auto" w:fill="auto"/>
            <w:vAlign w:val="center"/>
          </w:tcPr>
          <w:p w14:paraId="5F7A43CC"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567</w:t>
            </w:r>
          </w:p>
        </w:tc>
        <w:tc>
          <w:tcPr>
            <w:tcW w:w="992" w:type="dxa"/>
            <w:tcBorders>
              <w:top w:val="nil"/>
              <w:left w:val="nil"/>
              <w:bottom w:val="single" w:sz="4" w:space="0" w:color="auto"/>
              <w:right w:val="single" w:sz="4" w:space="0" w:color="auto"/>
            </w:tcBorders>
            <w:shd w:val="clear" w:color="auto" w:fill="auto"/>
            <w:vAlign w:val="center"/>
          </w:tcPr>
          <w:p w14:paraId="7087D980"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496</w:t>
            </w:r>
          </w:p>
        </w:tc>
        <w:tc>
          <w:tcPr>
            <w:tcW w:w="992" w:type="dxa"/>
            <w:tcBorders>
              <w:top w:val="nil"/>
              <w:left w:val="nil"/>
              <w:bottom w:val="single" w:sz="4" w:space="0" w:color="auto"/>
              <w:right w:val="single" w:sz="4" w:space="0" w:color="auto"/>
            </w:tcBorders>
            <w:shd w:val="clear" w:color="auto" w:fill="auto"/>
            <w:vAlign w:val="center"/>
          </w:tcPr>
          <w:p w14:paraId="26AFEF06"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582 </w:t>
            </w:r>
          </w:p>
        </w:tc>
        <w:tc>
          <w:tcPr>
            <w:tcW w:w="992" w:type="dxa"/>
            <w:tcBorders>
              <w:top w:val="nil"/>
              <w:left w:val="nil"/>
              <w:bottom w:val="single" w:sz="4" w:space="0" w:color="auto"/>
              <w:right w:val="single" w:sz="4" w:space="0" w:color="auto"/>
            </w:tcBorders>
            <w:shd w:val="clear" w:color="auto" w:fill="auto"/>
            <w:vAlign w:val="center"/>
          </w:tcPr>
          <w:p w14:paraId="467185D5"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453 </w:t>
            </w:r>
          </w:p>
        </w:tc>
        <w:tc>
          <w:tcPr>
            <w:tcW w:w="993" w:type="dxa"/>
            <w:tcBorders>
              <w:top w:val="nil"/>
              <w:left w:val="nil"/>
              <w:bottom w:val="single" w:sz="4" w:space="0" w:color="auto"/>
              <w:right w:val="single" w:sz="4" w:space="0" w:color="auto"/>
            </w:tcBorders>
            <w:shd w:val="clear" w:color="auto" w:fill="auto"/>
            <w:vAlign w:val="center"/>
          </w:tcPr>
          <w:p w14:paraId="0C280F41"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396 </w:t>
            </w:r>
          </w:p>
        </w:tc>
      </w:tr>
      <w:tr w:rsidR="002830F8" w14:paraId="5B38DC7C"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15E8DF04"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21C047D7"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6890BD1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Ⅶ江汉平原区</w:t>
            </w:r>
          </w:p>
        </w:tc>
        <w:tc>
          <w:tcPr>
            <w:tcW w:w="993" w:type="dxa"/>
            <w:tcBorders>
              <w:top w:val="nil"/>
              <w:left w:val="nil"/>
              <w:bottom w:val="single" w:sz="4" w:space="0" w:color="auto"/>
              <w:right w:val="single" w:sz="4" w:space="0" w:color="auto"/>
            </w:tcBorders>
            <w:shd w:val="clear" w:color="auto" w:fill="auto"/>
            <w:vAlign w:val="center"/>
          </w:tcPr>
          <w:p w14:paraId="13B3588D"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453</w:t>
            </w:r>
          </w:p>
        </w:tc>
        <w:tc>
          <w:tcPr>
            <w:tcW w:w="992" w:type="dxa"/>
            <w:tcBorders>
              <w:top w:val="nil"/>
              <w:left w:val="nil"/>
              <w:bottom w:val="single" w:sz="4" w:space="0" w:color="auto"/>
              <w:right w:val="single" w:sz="4" w:space="0" w:color="auto"/>
            </w:tcBorders>
            <w:shd w:val="clear" w:color="auto" w:fill="auto"/>
            <w:vAlign w:val="center"/>
          </w:tcPr>
          <w:p w14:paraId="6258E559"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353</w:t>
            </w:r>
          </w:p>
        </w:tc>
        <w:tc>
          <w:tcPr>
            <w:tcW w:w="992" w:type="dxa"/>
            <w:tcBorders>
              <w:top w:val="nil"/>
              <w:left w:val="nil"/>
              <w:bottom w:val="single" w:sz="4" w:space="0" w:color="auto"/>
              <w:right w:val="single" w:sz="4" w:space="0" w:color="auto"/>
            </w:tcBorders>
            <w:shd w:val="clear" w:color="auto" w:fill="auto"/>
            <w:vAlign w:val="center"/>
          </w:tcPr>
          <w:p w14:paraId="07637628"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309</w:t>
            </w:r>
          </w:p>
        </w:tc>
        <w:tc>
          <w:tcPr>
            <w:tcW w:w="992" w:type="dxa"/>
            <w:tcBorders>
              <w:top w:val="nil"/>
              <w:left w:val="nil"/>
              <w:bottom w:val="single" w:sz="4" w:space="0" w:color="auto"/>
              <w:right w:val="single" w:sz="4" w:space="0" w:color="auto"/>
            </w:tcBorders>
            <w:shd w:val="clear" w:color="auto" w:fill="auto"/>
            <w:vAlign w:val="center"/>
          </w:tcPr>
          <w:p w14:paraId="0DB88273"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690</w:t>
            </w:r>
          </w:p>
        </w:tc>
        <w:tc>
          <w:tcPr>
            <w:tcW w:w="993" w:type="dxa"/>
            <w:tcBorders>
              <w:top w:val="nil"/>
              <w:left w:val="nil"/>
              <w:bottom w:val="single" w:sz="4" w:space="0" w:color="auto"/>
              <w:right w:val="single" w:sz="4" w:space="0" w:color="auto"/>
            </w:tcBorders>
            <w:shd w:val="clear" w:color="auto" w:fill="auto"/>
            <w:vAlign w:val="center"/>
          </w:tcPr>
          <w:p w14:paraId="7A7125CE"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537</w:t>
            </w:r>
          </w:p>
        </w:tc>
        <w:tc>
          <w:tcPr>
            <w:tcW w:w="992" w:type="dxa"/>
            <w:tcBorders>
              <w:top w:val="nil"/>
              <w:left w:val="nil"/>
              <w:bottom w:val="single" w:sz="4" w:space="0" w:color="auto"/>
              <w:right w:val="single" w:sz="4" w:space="0" w:color="auto"/>
            </w:tcBorders>
            <w:shd w:val="clear" w:color="auto" w:fill="auto"/>
            <w:vAlign w:val="center"/>
          </w:tcPr>
          <w:p w14:paraId="61C43A3B"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470</w:t>
            </w:r>
          </w:p>
        </w:tc>
        <w:tc>
          <w:tcPr>
            <w:tcW w:w="992" w:type="dxa"/>
            <w:tcBorders>
              <w:top w:val="nil"/>
              <w:left w:val="nil"/>
              <w:bottom w:val="single" w:sz="4" w:space="0" w:color="auto"/>
              <w:right w:val="single" w:sz="4" w:space="0" w:color="auto"/>
            </w:tcBorders>
            <w:shd w:val="clear" w:color="auto" w:fill="auto"/>
            <w:vAlign w:val="center"/>
          </w:tcPr>
          <w:p w14:paraId="3FFAE6F0"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571 </w:t>
            </w:r>
          </w:p>
        </w:tc>
        <w:tc>
          <w:tcPr>
            <w:tcW w:w="992" w:type="dxa"/>
            <w:tcBorders>
              <w:top w:val="nil"/>
              <w:left w:val="nil"/>
              <w:bottom w:val="single" w:sz="4" w:space="0" w:color="auto"/>
              <w:right w:val="single" w:sz="4" w:space="0" w:color="auto"/>
            </w:tcBorders>
            <w:shd w:val="clear" w:color="auto" w:fill="auto"/>
            <w:vAlign w:val="center"/>
          </w:tcPr>
          <w:p w14:paraId="177A688C"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444 </w:t>
            </w:r>
          </w:p>
        </w:tc>
        <w:tc>
          <w:tcPr>
            <w:tcW w:w="993" w:type="dxa"/>
            <w:tcBorders>
              <w:top w:val="nil"/>
              <w:left w:val="nil"/>
              <w:bottom w:val="single" w:sz="4" w:space="0" w:color="auto"/>
              <w:right w:val="single" w:sz="4" w:space="0" w:color="auto"/>
            </w:tcBorders>
            <w:shd w:val="clear" w:color="auto" w:fill="auto"/>
            <w:vAlign w:val="center"/>
          </w:tcPr>
          <w:p w14:paraId="4E0970CA"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389 </w:t>
            </w:r>
          </w:p>
        </w:tc>
      </w:tr>
      <w:tr w:rsidR="002830F8" w14:paraId="6363EFAD"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2F6F587D"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5DA28C46"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3FEC439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Ⅷ鄂东北山丘区</w:t>
            </w:r>
          </w:p>
        </w:tc>
        <w:tc>
          <w:tcPr>
            <w:tcW w:w="993" w:type="dxa"/>
            <w:tcBorders>
              <w:top w:val="nil"/>
              <w:left w:val="nil"/>
              <w:bottom w:val="single" w:sz="4" w:space="0" w:color="auto"/>
              <w:right w:val="single" w:sz="4" w:space="0" w:color="auto"/>
            </w:tcBorders>
            <w:shd w:val="clear" w:color="auto" w:fill="auto"/>
            <w:vAlign w:val="center"/>
          </w:tcPr>
          <w:p w14:paraId="65EA538B"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444</w:t>
            </w:r>
          </w:p>
        </w:tc>
        <w:tc>
          <w:tcPr>
            <w:tcW w:w="992" w:type="dxa"/>
            <w:tcBorders>
              <w:top w:val="nil"/>
              <w:left w:val="nil"/>
              <w:bottom w:val="single" w:sz="4" w:space="0" w:color="auto"/>
              <w:right w:val="single" w:sz="4" w:space="0" w:color="auto"/>
            </w:tcBorders>
            <w:shd w:val="clear" w:color="auto" w:fill="auto"/>
            <w:vAlign w:val="center"/>
          </w:tcPr>
          <w:p w14:paraId="6993EB36"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346</w:t>
            </w:r>
          </w:p>
        </w:tc>
        <w:tc>
          <w:tcPr>
            <w:tcW w:w="992" w:type="dxa"/>
            <w:tcBorders>
              <w:top w:val="nil"/>
              <w:left w:val="nil"/>
              <w:bottom w:val="single" w:sz="4" w:space="0" w:color="auto"/>
              <w:right w:val="single" w:sz="4" w:space="0" w:color="auto"/>
            </w:tcBorders>
            <w:shd w:val="clear" w:color="auto" w:fill="auto"/>
            <w:vAlign w:val="center"/>
          </w:tcPr>
          <w:p w14:paraId="6AB37026"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303</w:t>
            </w:r>
          </w:p>
        </w:tc>
        <w:tc>
          <w:tcPr>
            <w:tcW w:w="992" w:type="dxa"/>
            <w:tcBorders>
              <w:top w:val="nil"/>
              <w:left w:val="nil"/>
              <w:bottom w:val="single" w:sz="4" w:space="0" w:color="auto"/>
              <w:right w:val="single" w:sz="4" w:space="0" w:color="auto"/>
            </w:tcBorders>
            <w:shd w:val="clear" w:color="auto" w:fill="auto"/>
            <w:vAlign w:val="center"/>
          </w:tcPr>
          <w:p w14:paraId="00E2537A"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668</w:t>
            </w:r>
          </w:p>
        </w:tc>
        <w:tc>
          <w:tcPr>
            <w:tcW w:w="993" w:type="dxa"/>
            <w:tcBorders>
              <w:top w:val="nil"/>
              <w:left w:val="nil"/>
              <w:bottom w:val="single" w:sz="4" w:space="0" w:color="auto"/>
              <w:right w:val="single" w:sz="4" w:space="0" w:color="auto"/>
            </w:tcBorders>
            <w:shd w:val="clear" w:color="auto" w:fill="auto"/>
            <w:vAlign w:val="center"/>
          </w:tcPr>
          <w:p w14:paraId="05A9117E"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520</w:t>
            </w:r>
          </w:p>
        </w:tc>
        <w:tc>
          <w:tcPr>
            <w:tcW w:w="992" w:type="dxa"/>
            <w:tcBorders>
              <w:top w:val="nil"/>
              <w:left w:val="nil"/>
              <w:bottom w:val="single" w:sz="4" w:space="0" w:color="auto"/>
              <w:right w:val="single" w:sz="4" w:space="0" w:color="auto"/>
            </w:tcBorders>
            <w:shd w:val="clear" w:color="auto" w:fill="auto"/>
            <w:vAlign w:val="center"/>
          </w:tcPr>
          <w:p w14:paraId="4210BBA8"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455</w:t>
            </w:r>
          </w:p>
        </w:tc>
        <w:tc>
          <w:tcPr>
            <w:tcW w:w="992" w:type="dxa"/>
            <w:tcBorders>
              <w:top w:val="nil"/>
              <w:left w:val="nil"/>
              <w:bottom w:val="single" w:sz="4" w:space="0" w:color="auto"/>
              <w:right w:val="single" w:sz="4" w:space="0" w:color="auto"/>
            </w:tcBorders>
            <w:shd w:val="clear" w:color="auto" w:fill="auto"/>
            <w:vAlign w:val="center"/>
          </w:tcPr>
          <w:p w14:paraId="16FBF9CD"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591 </w:t>
            </w:r>
          </w:p>
        </w:tc>
        <w:tc>
          <w:tcPr>
            <w:tcW w:w="992" w:type="dxa"/>
            <w:tcBorders>
              <w:top w:val="nil"/>
              <w:left w:val="nil"/>
              <w:bottom w:val="single" w:sz="4" w:space="0" w:color="auto"/>
              <w:right w:val="single" w:sz="4" w:space="0" w:color="auto"/>
            </w:tcBorders>
            <w:shd w:val="clear" w:color="auto" w:fill="auto"/>
            <w:vAlign w:val="center"/>
          </w:tcPr>
          <w:p w14:paraId="5BAAF8ED"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460 </w:t>
            </w:r>
          </w:p>
        </w:tc>
        <w:tc>
          <w:tcPr>
            <w:tcW w:w="993" w:type="dxa"/>
            <w:tcBorders>
              <w:top w:val="nil"/>
              <w:left w:val="nil"/>
              <w:bottom w:val="single" w:sz="4" w:space="0" w:color="auto"/>
              <w:right w:val="single" w:sz="4" w:space="0" w:color="auto"/>
            </w:tcBorders>
            <w:shd w:val="clear" w:color="auto" w:fill="auto"/>
            <w:vAlign w:val="center"/>
          </w:tcPr>
          <w:p w14:paraId="491C7291"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403 </w:t>
            </w:r>
          </w:p>
        </w:tc>
      </w:tr>
      <w:tr w:rsidR="002830F8" w14:paraId="1B0DDB5A"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0BEEB93C"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6044F029"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4FBE4C0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Ⅸ鄂东沿江平原</w:t>
            </w:r>
          </w:p>
        </w:tc>
        <w:tc>
          <w:tcPr>
            <w:tcW w:w="993" w:type="dxa"/>
            <w:tcBorders>
              <w:top w:val="nil"/>
              <w:left w:val="nil"/>
              <w:bottom w:val="single" w:sz="4" w:space="0" w:color="auto"/>
              <w:right w:val="single" w:sz="4" w:space="0" w:color="auto"/>
            </w:tcBorders>
            <w:shd w:val="clear" w:color="auto" w:fill="auto"/>
            <w:vAlign w:val="center"/>
          </w:tcPr>
          <w:p w14:paraId="5277A167"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455</w:t>
            </w:r>
          </w:p>
        </w:tc>
        <w:tc>
          <w:tcPr>
            <w:tcW w:w="992" w:type="dxa"/>
            <w:tcBorders>
              <w:top w:val="nil"/>
              <w:left w:val="nil"/>
              <w:bottom w:val="single" w:sz="4" w:space="0" w:color="auto"/>
              <w:right w:val="single" w:sz="4" w:space="0" w:color="auto"/>
            </w:tcBorders>
            <w:shd w:val="clear" w:color="auto" w:fill="auto"/>
            <w:vAlign w:val="center"/>
          </w:tcPr>
          <w:p w14:paraId="5277C5BB"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354</w:t>
            </w:r>
          </w:p>
        </w:tc>
        <w:tc>
          <w:tcPr>
            <w:tcW w:w="992" w:type="dxa"/>
            <w:tcBorders>
              <w:top w:val="nil"/>
              <w:left w:val="nil"/>
              <w:bottom w:val="single" w:sz="4" w:space="0" w:color="auto"/>
              <w:right w:val="single" w:sz="4" w:space="0" w:color="auto"/>
            </w:tcBorders>
            <w:shd w:val="clear" w:color="auto" w:fill="auto"/>
            <w:vAlign w:val="center"/>
          </w:tcPr>
          <w:p w14:paraId="57E9848D"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310</w:t>
            </w:r>
          </w:p>
        </w:tc>
        <w:tc>
          <w:tcPr>
            <w:tcW w:w="992" w:type="dxa"/>
            <w:tcBorders>
              <w:top w:val="nil"/>
              <w:left w:val="nil"/>
              <w:bottom w:val="single" w:sz="4" w:space="0" w:color="auto"/>
              <w:right w:val="single" w:sz="4" w:space="0" w:color="auto"/>
            </w:tcBorders>
            <w:shd w:val="clear" w:color="auto" w:fill="auto"/>
            <w:vAlign w:val="center"/>
          </w:tcPr>
          <w:p w14:paraId="348F0B76"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695</w:t>
            </w:r>
          </w:p>
        </w:tc>
        <w:tc>
          <w:tcPr>
            <w:tcW w:w="993" w:type="dxa"/>
            <w:tcBorders>
              <w:top w:val="nil"/>
              <w:left w:val="nil"/>
              <w:bottom w:val="single" w:sz="4" w:space="0" w:color="auto"/>
              <w:right w:val="single" w:sz="4" w:space="0" w:color="auto"/>
            </w:tcBorders>
            <w:shd w:val="clear" w:color="auto" w:fill="auto"/>
            <w:vAlign w:val="center"/>
          </w:tcPr>
          <w:p w14:paraId="6EB77978"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541</w:t>
            </w:r>
          </w:p>
        </w:tc>
        <w:tc>
          <w:tcPr>
            <w:tcW w:w="992" w:type="dxa"/>
            <w:tcBorders>
              <w:top w:val="nil"/>
              <w:left w:val="nil"/>
              <w:bottom w:val="single" w:sz="4" w:space="0" w:color="auto"/>
              <w:right w:val="single" w:sz="4" w:space="0" w:color="auto"/>
            </w:tcBorders>
            <w:shd w:val="clear" w:color="auto" w:fill="auto"/>
            <w:vAlign w:val="center"/>
          </w:tcPr>
          <w:p w14:paraId="0FBBD500"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474</w:t>
            </w:r>
          </w:p>
        </w:tc>
        <w:tc>
          <w:tcPr>
            <w:tcW w:w="992" w:type="dxa"/>
            <w:tcBorders>
              <w:top w:val="nil"/>
              <w:left w:val="nil"/>
              <w:bottom w:val="single" w:sz="4" w:space="0" w:color="auto"/>
              <w:right w:val="single" w:sz="4" w:space="0" w:color="auto"/>
            </w:tcBorders>
            <w:shd w:val="clear" w:color="auto" w:fill="auto"/>
            <w:vAlign w:val="center"/>
          </w:tcPr>
          <w:p w14:paraId="33E723C3"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527 </w:t>
            </w:r>
          </w:p>
        </w:tc>
        <w:tc>
          <w:tcPr>
            <w:tcW w:w="992" w:type="dxa"/>
            <w:tcBorders>
              <w:top w:val="nil"/>
              <w:left w:val="nil"/>
              <w:bottom w:val="single" w:sz="4" w:space="0" w:color="auto"/>
              <w:right w:val="single" w:sz="4" w:space="0" w:color="auto"/>
            </w:tcBorders>
            <w:shd w:val="clear" w:color="auto" w:fill="auto"/>
            <w:vAlign w:val="center"/>
          </w:tcPr>
          <w:p w14:paraId="4553C39C"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410 </w:t>
            </w:r>
          </w:p>
        </w:tc>
        <w:tc>
          <w:tcPr>
            <w:tcW w:w="993" w:type="dxa"/>
            <w:tcBorders>
              <w:top w:val="nil"/>
              <w:left w:val="nil"/>
              <w:bottom w:val="single" w:sz="4" w:space="0" w:color="auto"/>
              <w:right w:val="single" w:sz="4" w:space="0" w:color="auto"/>
            </w:tcBorders>
            <w:shd w:val="clear" w:color="auto" w:fill="auto"/>
            <w:vAlign w:val="center"/>
          </w:tcPr>
          <w:p w14:paraId="3984145C"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359 </w:t>
            </w:r>
          </w:p>
        </w:tc>
      </w:tr>
      <w:tr w:rsidR="002830F8" w14:paraId="68E5DB55"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7DA4BB92"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nil"/>
              <w:right w:val="single" w:sz="4" w:space="0" w:color="auto"/>
            </w:tcBorders>
            <w:vAlign w:val="center"/>
          </w:tcPr>
          <w:p w14:paraId="33BCD2DD"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6DF247D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Ⅹ鄂东南山丘区</w:t>
            </w:r>
          </w:p>
        </w:tc>
        <w:tc>
          <w:tcPr>
            <w:tcW w:w="993" w:type="dxa"/>
            <w:tcBorders>
              <w:top w:val="nil"/>
              <w:left w:val="nil"/>
              <w:bottom w:val="single" w:sz="4" w:space="0" w:color="auto"/>
              <w:right w:val="single" w:sz="4" w:space="0" w:color="auto"/>
            </w:tcBorders>
            <w:shd w:val="clear" w:color="auto" w:fill="auto"/>
            <w:vAlign w:val="center"/>
          </w:tcPr>
          <w:p w14:paraId="02BA0D79"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413</w:t>
            </w:r>
          </w:p>
        </w:tc>
        <w:tc>
          <w:tcPr>
            <w:tcW w:w="992" w:type="dxa"/>
            <w:tcBorders>
              <w:top w:val="nil"/>
              <w:left w:val="nil"/>
              <w:bottom w:val="single" w:sz="4" w:space="0" w:color="auto"/>
              <w:right w:val="single" w:sz="4" w:space="0" w:color="auto"/>
            </w:tcBorders>
            <w:shd w:val="clear" w:color="auto" w:fill="auto"/>
            <w:vAlign w:val="center"/>
          </w:tcPr>
          <w:p w14:paraId="36A387D7"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321</w:t>
            </w:r>
          </w:p>
        </w:tc>
        <w:tc>
          <w:tcPr>
            <w:tcW w:w="992" w:type="dxa"/>
            <w:tcBorders>
              <w:top w:val="nil"/>
              <w:left w:val="nil"/>
              <w:bottom w:val="single" w:sz="4" w:space="0" w:color="auto"/>
              <w:right w:val="single" w:sz="4" w:space="0" w:color="auto"/>
            </w:tcBorders>
            <w:shd w:val="clear" w:color="auto" w:fill="auto"/>
            <w:vAlign w:val="center"/>
          </w:tcPr>
          <w:p w14:paraId="3A9F1561"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281</w:t>
            </w:r>
          </w:p>
        </w:tc>
        <w:tc>
          <w:tcPr>
            <w:tcW w:w="992" w:type="dxa"/>
            <w:tcBorders>
              <w:top w:val="nil"/>
              <w:left w:val="nil"/>
              <w:bottom w:val="single" w:sz="4" w:space="0" w:color="auto"/>
              <w:right w:val="single" w:sz="4" w:space="0" w:color="auto"/>
            </w:tcBorders>
            <w:shd w:val="clear" w:color="auto" w:fill="auto"/>
            <w:vAlign w:val="center"/>
          </w:tcPr>
          <w:p w14:paraId="040405A8"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668</w:t>
            </w:r>
          </w:p>
        </w:tc>
        <w:tc>
          <w:tcPr>
            <w:tcW w:w="993" w:type="dxa"/>
            <w:tcBorders>
              <w:top w:val="nil"/>
              <w:left w:val="nil"/>
              <w:bottom w:val="single" w:sz="4" w:space="0" w:color="auto"/>
              <w:right w:val="single" w:sz="4" w:space="0" w:color="auto"/>
            </w:tcBorders>
            <w:shd w:val="clear" w:color="auto" w:fill="auto"/>
            <w:vAlign w:val="center"/>
          </w:tcPr>
          <w:p w14:paraId="2959A239"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520</w:t>
            </w:r>
          </w:p>
        </w:tc>
        <w:tc>
          <w:tcPr>
            <w:tcW w:w="992" w:type="dxa"/>
            <w:tcBorders>
              <w:top w:val="nil"/>
              <w:left w:val="nil"/>
              <w:bottom w:val="single" w:sz="4" w:space="0" w:color="auto"/>
              <w:right w:val="single" w:sz="4" w:space="0" w:color="auto"/>
            </w:tcBorders>
            <w:shd w:val="clear" w:color="auto" w:fill="auto"/>
            <w:vAlign w:val="center"/>
          </w:tcPr>
          <w:p w14:paraId="6EB13447"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455</w:t>
            </w:r>
          </w:p>
        </w:tc>
        <w:tc>
          <w:tcPr>
            <w:tcW w:w="992" w:type="dxa"/>
            <w:tcBorders>
              <w:top w:val="nil"/>
              <w:left w:val="nil"/>
              <w:bottom w:val="single" w:sz="4" w:space="0" w:color="auto"/>
              <w:right w:val="single" w:sz="4" w:space="0" w:color="auto"/>
            </w:tcBorders>
            <w:shd w:val="clear" w:color="auto" w:fill="auto"/>
            <w:vAlign w:val="center"/>
          </w:tcPr>
          <w:p w14:paraId="1F2F8440"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525 </w:t>
            </w:r>
          </w:p>
        </w:tc>
        <w:tc>
          <w:tcPr>
            <w:tcW w:w="992" w:type="dxa"/>
            <w:tcBorders>
              <w:top w:val="nil"/>
              <w:left w:val="nil"/>
              <w:bottom w:val="single" w:sz="4" w:space="0" w:color="auto"/>
              <w:right w:val="single" w:sz="4" w:space="0" w:color="auto"/>
            </w:tcBorders>
            <w:shd w:val="clear" w:color="auto" w:fill="auto"/>
            <w:vAlign w:val="center"/>
          </w:tcPr>
          <w:p w14:paraId="7CF159D9"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409 </w:t>
            </w:r>
          </w:p>
        </w:tc>
        <w:tc>
          <w:tcPr>
            <w:tcW w:w="993" w:type="dxa"/>
            <w:tcBorders>
              <w:top w:val="nil"/>
              <w:left w:val="nil"/>
              <w:bottom w:val="single" w:sz="4" w:space="0" w:color="auto"/>
              <w:right w:val="single" w:sz="4" w:space="0" w:color="auto"/>
            </w:tcBorders>
            <w:shd w:val="clear" w:color="auto" w:fill="auto"/>
            <w:vAlign w:val="center"/>
          </w:tcPr>
          <w:p w14:paraId="5210C86D" w14:textId="77777777" w:rsidR="002830F8" w:rsidRDefault="005E2D08">
            <w:pPr>
              <w:jc w:val="center"/>
              <w:rPr>
                <w:rFonts w:ascii="Times New Roman" w:eastAsia="宋体" w:hAnsi="Times New Roman" w:cs="Times New Roman"/>
                <w:sz w:val="22"/>
              </w:rPr>
            </w:pPr>
            <w:r>
              <w:rPr>
                <w:rFonts w:ascii="Times New Roman" w:eastAsia="宋体" w:hAnsi="Times New Roman" w:cs="Times New Roman"/>
                <w:sz w:val="22"/>
              </w:rPr>
              <w:t xml:space="preserve">358 </w:t>
            </w:r>
          </w:p>
        </w:tc>
      </w:tr>
      <w:tr w:rsidR="002830F8" w14:paraId="4E0D96DE"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551C2EA2" w14:textId="77777777" w:rsidR="002830F8" w:rsidRDefault="002830F8">
            <w:pPr>
              <w:widowControl/>
              <w:jc w:val="left"/>
              <w:rPr>
                <w:rFonts w:ascii="宋体" w:eastAsia="宋体" w:hAnsi="宋体" w:cs="宋体"/>
                <w:kern w:val="0"/>
                <w:sz w:val="22"/>
              </w:rPr>
            </w:pPr>
          </w:p>
        </w:tc>
        <w:tc>
          <w:tcPr>
            <w:tcW w:w="1559" w:type="dxa"/>
            <w:vMerge w:val="restart"/>
            <w:tcBorders>
              <w:top w:val="single" w:sz="4" w:space="0" w:color="auto"/>
              <w:left w:val="single" w:sz="4" w:space="0" w:color="auto"/>
              <w:bottom w:val="single" w:sz="4" w:space="0" w:color="000000"/>
              <w:right w:val="nil"/>
            </w:tcBorders>
            <w:shd w:val="clear" w:color="auto" w:fill="auto"/>
            <w:vAlign w:val="center"/>
          </w:tcPr>
          <w:p w14:paraId="3535E6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湖南</w:t>
            </w:r>
          </w:p>
        </w:tc>
        <w:tc>
          <w:tcPr>
            <w:tcW w:w="3685" w:type="dxa"/>
            <w:tcBorders>
              <w:top w:val="nil"/>
              <w:left w:val="single" w:sz="4" w:space="0" w:color="auto"/>
              <w:bottom w:val="single" w:sz="4" w:space="0" w:color="auto"/>
              <w:right w:val="single" w:sz="4" w:space="0" w:color="auto"/>
            </w:tcBorders>
            <w:shd w:val="clear" w:color="auto" w:fill="auto"/>
            <w:vAlign w:val="center"/>
          </w:tcPr>
          <w:p w14:paraId="6FCA3B5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I湘西北山区</w:t>
            </w:r>
          </w:p>
        </w:tc>
        <w:tc>
          <w:tcPr>
            <w:tcW w:w="993" w:type="dxa"/>
            <w:tcBorders>
              <w:top w:val="nil"/>
              <w:left w:val="nil"/>
              <w:bottom w:val="single" w:sz="4" w:space="0" w:color="auto"/>
              <w:right w:val="single" w:sz="4" w:space="0" w:color="auto"/>
            </w:tcBorders>
            <w:shd w:val="clear" w:color="auto" w:fill="auto"/>
            <w:vAlign w:val="center"/>
          </w:tcPr>
          <w:p w14:paraId="3C53005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249</w:t>
            </w:r>
          </w:p>
        </w:tc>
        <w:tc>
          <w:tcPr>
            <w:tcW w:w="992" w:type="dxa"/>
            <w:tcBorders>
              <w:top w:val="nil"/>
              <w:left w:val="nil"/>
              <w:bottom w:val="single" w:sz="4" w:space="0" w:color="auto"/>
              <w:right w:val="single" w:sz="4" w:space="0" w:color="auto"/>
            </w:tcBorders>
            <w:shd w:val="clear" w:color="auto" w:fill="auto"/>
            <w:vAlign w:val="center"/>
          </w:tcPr>
          <w:p w14:paraId="57403EE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186</w:t>
            </w:r>
          </w:p>
        </w:tc>
        <w:tc>
          <w:tcPr>
            <w:tcW w:w="992" w:type="dxa"/>
            <w:tcBorders>
              <w:top w:val="nil"/>
              <w:left w:val="nil"/>
              <w:bottom w:val="single" w:sz="4" w:space="0" w:color="auto"/>
              <w:right w:val="single" w:sz="4" w:space="0" w:color="auto"/>
            </w:tcBorders>
            <w:shd w:val="clear" w:color="auto" w:fill="auto"/>
            <w:vAlign w:val="center"/>
          </w:tcPr>
          <w:p w14:paraId="56B9FA1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163</w:t>
            </w:r>
          </w:p>
        </w:tc>
        <w:tc>
          <w:tcPr>
            <w:tcW w:w="992" w:type="dxa"/>
            <w:tcBorders>
              <w:top w:val="nil"/>
              <w:left w:val="nil"/>
              <w:bottom w:val="single" w:sz="4" w:space="0" w:color="auto"/>
              <w:right w:val="single" w:sz="4" w:space="0" w:color="auto"/>
            </w:tcBorders>
            <w:shd w:val="clear" w:color="auto" w:fill="auto"/>
            <w:vAlign w:val="center"/>
          </w:tcPr>
          <w:p w14:paraId="37BBF37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479</w:t>
            </w:r>
          </w:p>
        </w:tc>
        <w:tc>
          <w:tcPr>
            <w:tcW w:w="993" w:type="dxa"/>
            <w:tcBorders>
              <w:top w:val="nil"/>
              <w:left w:val="nil"/>
              <w:bottom w:val="single" w:sz="4" w:space="0" w:color="auto"/>
              <w:right w:val="single" w:sz="4" w:space="0" w:color="auto"/>
            </w:tcBorders>
            <w:shd w:val="clear" w:color="auto" w:fill="auto"/>
            <w:vAlign w:val="center"/>
          </w:tcPr>
          <w:p w14:paraId="4078BF8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357</w:t>
            </w:r>
          </w:p>
        </w:tc>
        <w:tc>
          <w:tcPr>
            <w:tcW w:w="992" w:type="dxa"/>
            <w:tcBorders>
              <w:top w:val="nil"/>
              <w:left w:val="nil"/>
              <w:bottom w:val="single" w:sz="4" w:space="0" w:color="auto"/>
              <w:right w:val="single" w:sz="4" w:space="0" w:color="auto"/>
            </w:tcBorders>
            <w:shd w:val="clear" w:color="auto" w:fill="auto"/>
            <w:vAlign w:val="center"/>
          </w:tcPr>
          <w:p w14:paraId="7359667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313</w:t>
            </w:r>
          </w:p>
        </w:tc>
        <w:tc>
          <w:tcPr>
            <w:tcW w:w="992" w:type="dxa"/>
            <w:tcBorders>
              <w:top w:val="nil"/>
              <w:left w:val="nil"/>
              <w:bottom w:val="single" w:sz="4" w:space="0" w:color="auto"/>
              <w:right w:val="single" w:sz="4" w:space="0" w:color="auto"/>
            </w:tcBorders>
            <w:shd w:val="clear" w:color="auto" w:fill="auto"/>
            <w:vAlign w:val="center"/>
          </w:tcPr>
          <w:p w14:paraId="47BC4F0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526</w:t>
            </w:r>
          </w:p>
        </w:tc>
        <w:tc>
          <w:tcPr>
            <w:tcW w:w="992" w:type="dxa"/>
            <w:tcBorders>
              <w:top w:val="nil"/>
              <w:left w:val="nil"/>
              <w:bottom w:val="single" w:sz="4" w:space="0" w:color="auto"/>
              <w:right w:val="single" w:sz="4" w:space="0" w:color="auto"/>
            </w:tcBorders>
            <w:shd w:val="clear" w:color="auto" w:fill="auto"/>
            <w:vAlign w:val="center"/>
          </w:tcPr>
          <w:p w14:paraId="1E2F8B5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392</w:t>
            </w:r>
          </w:p>
        </w:tc>
        <w:tc>
          <w:tcPr>
            <w:tcW w:w="993" w:type="dxa"/>
            <w:tcBorders>
              <w:top w:val="nil"/>
              <w:left w:val="nil"/>
              <w:bottom w:val="single" w:sz="4" w:space="0" w:color="auto"/>
              <w:right w:val="single" w:sz="4" w:space="0" w:color="auto"/>
            </w:tcBorders>
            <w:shd w:val="clear" w:color="auto" w:fill="auto"/>
            <w:vAlign w:val="center"/>
          </w:tcPr>
          <w:p w14:paraId="2101685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343</w:t>
            </w:r>
          </w:p>
        </w:tc>
      </w:tr>
      <w:tr w:rsidR="002830F8" w14:paraId="6C1FE72E"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7A61AFBE"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nil"/>
            </w:tcBorders>
            <w:vAlign w:val="center"/>
          </w:tcPr>
          <w:p w14:paraId="109FF7D9" w14:textId="77777777" w:rsidR="002830F8" w:rsidRDefault="002830F8">
            <w:pPr>
              <w:widowControl/>
              <w:jc w:val="left"/>
              <w:rPr>
                <w:rFonts w:ascii="宋体" w:eastAsia="宋体" w:hAnsi="宋体" w:cs="宋体"/>
                <w:kern w:val="0"/>
                <w:sz w:val="22"/>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63F401F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II湘西南山丘区</w:t>
            </w:r>
          </w:p>
        </w:tc>
        <w:tc>
          <w:tcPr>
            <w:tcW w:w="993" w:type="dxa"/>
            <w:tcBorders>
              <w:top w:val="nil"/>
              <w:left w:val="nil"/>
              <w:bottom w:val="single" w:sz="4" w:space="0" w:color="auto"/>
              <w:right w:val="single" w:sz="4" w:space="0" w:color="auto"/>
            </w:tcBorders>
            <w:shd w:val="clear" w:color="auto" w:fill="auto"/>
            <w:vAlign w:val="center"/>
          </w:tcPr>
          <w:p w14:paraId="22FD560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335</w:t>
            </w:r>
          </w:p>
        </w:tc>
        <w:tc>
          <w:tcPr>
            <w:tcW w:w="992" w:type="dxa"/>
            <w:tcBorders>
              <w:top w:val="nil"/>
              <w:left w:val="nil"/>
              <w:bottom w:val="single" w:sz="4" w:space="0" w:color="auto"/>
              <w:right w:val="single" w:sz="4" w:space="0" w:color="auto"/>
            </w:tcBorders>
            <w:shd w:val="clear" w:color="auto" w:fill="auto"/>
            <w:vAlign w:val="center"/>
          </w:tcPr>
          <w:p w14:paraId="6BD9FB7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250</w:t>
            </w:r>
          </w:p>
        </w:tc>
        <w:tc>
          <w:tcPr>
            <w:tcW w:w="992" w:type="dxa"/>
            <w:tcBorders>
              <w:top w:val="nil"/>
              <w:left w:val="nil"/>
              <w:bottom w:val="single" w:sz="4" w:space="0" w:color="auto"/>
              <w:right w:val="single" w:sz="4" w:space="0" w:color="auto"/>
            </w:tcBorders>
            <w:shd w:val="clear" w:color="auto" w:fill="auto"/>
            <w:vAlign w:val="center"/>
          </w:tcPr>
          <w:p w14:paraId="24911BE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219</w:t>
            </w:r>
          </w:p>
        </w:tc>
        <w:tc>
          <w:tcPr>
            <w:tcW w:w="992" w:type="dxa"/>
            <w:tcBorders>
              <w:top w:val="nil"/>
              <w:left w:val="nil"/>
              <w:bottom w:val="single" w:sz="4" w:space="0" w:color="auto"/>
              <w:right w:val="single" w:sz="4" w:space="0" w:color="auto"/>
            </w:tcBorders>
            <w:shd w:val="clear" w:color="auto" w:fill="auto"/>
            <w:vAlign w:val="center"/>
          </w:tcPr>
          <w:p w14:paraId="6DE79F8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651</w:t>
            </w:r>
          </w:p>
        </w:tc>
        <w:tc>
          <w:tcPr>
            <w:tcW w:w="993" w:type="dxa"/>
            <w:tcBorders>
              <w:top w:val="nil"/>
              <w:left w:val="nil"/>
              <w:bottom w:val="single" w:sz="4" w:space="0" w:color="auto"/>
              <w:right w:val="single" w:sz="4" w:space="0" w:color="auto"/>
            </w:tcBorders>
            <w:shd w:val="clear" w:color="auto" w:fill="auto"/>
            <w:vAlign w:val="center"/>
          </w:tcPr>
          <w:p w14:paraId="69DF72C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486</w:t>
            </w:r>
          </w:p>
        </w:tc>
        <w:tc>
          <w:tcPr>
            <w:tcW w:w="992" w:type="dxa"/>
            <w:tcBorders>
              <w:top w:val="nil"/>
              <w:left w:val="nil"/>
              <w:bottom w:val="single" w:sz="4" w:space="0" w:color="auto"/>
              <w:right w:val="single" w:sz="4" w:space="0" w:color="auto"/>
            </w:tcBorders>
            <w:shd w:val="clear" w:color="auto" w:fill="auto"/>
            <w:vAlign w:val="center"/>
          </w:tcPr>
          <w:p w14:paraId="3C44196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425</w:t>
            </w:r>
          </w:p>
        </w:tc>
        <w:tc>
          <w:tcPr>
            <w:tcW w:w="992" w:type="dxa"/>
            <w:tcBorders>
              <w:top w:val="nil"/>
              <w:left w:val="nil"/>
              <w:bottom w:val="single" w:sz="4" w:space="0" w:color="auto"/>
              <w:right w:val="single" w:sz="4" w:space="0" w:color="auto"/>
            </w:tcBorders>
            <w:shd w:val="clear" w:color="auto" w:fill="auto"/>
            <w:vAlign w:val="center"/>
          </w:tcPr>
          <w:p w14:paraId="1B8EA88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548</w:t>
            </w:r>
          </w:p>
        </w:tc>
        <w:tc>
          <w:tcPr>
            <w:tcW w:w="992" w:type="dxa"/>
            <w:tcBorders>
              <w:top w:val="nil"/>
              <w:left w:val="nil"/>
              <w:bottom w:val="single" w:sz="4" w:space="0" w:color="auto"/>
              <w:right w:val="single" w:sz="4" w:space="0" w:color="auto"/>
            </w:tcBorders>
            <w:shd w:val="clear" w:color="auto" w:fill="auto"/>
            <w:vAlign w:val="center"/>
          </w:tcPr>
          <w:p w14:paraId="4AE5354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408</w:t>
            </w:r>
          </w:p>
        </w:tc>
        <w:tc>
          <w:tcPr>
            <w:tcW w:w="993" w:type="dxa"/>
            <w:tcBorders>
              <w:top w:val="nil"/>
              <w:left w:val="nil"/>
              <w:bottom w:val="single" w:sz="4" w:space="0" w:color="auto"/>
              <w:right w:val="single" w:sz="4" w:space="0" w:color="auto"/>
            </w:tcBorders>
            <w:shd w:val="clear" w:color="auto" w:fill="auto"/>
            <w:vAlign w:val="center"/>
          </w:tcPr>
          <w:p w14:paraId="563937D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357</w:t>
            </w:r>
          </w:p>
        </w:tc>
      </w:tr>
      <w:tr w:rsidR="002830F8" w14:paraId="4C33BDE8"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1EF4B2C5"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nil"/>
            </w:tcBorders>
            <w:vAlign w:val="center"/>
          </w:tcPr>
          <w:p w14:paraId="2C7AE824" w14:textId="77777777" w:rsidR="002830F8" w:rsidRDefault="002830F8">
            <w:pPr>
              <w:widowControl/>
              <w:jc w:val="left"/>
              <w:rPr>
                <w:rFonts w:ascii="宋体" w:eastAsia="宋体" w:hAnsi="宋体" w:cs="宋体"/>
                <w:kern w:val="0"/>
                <w:sz w:val="22"/>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022865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III洞庭湖及环湖区</w:t>
            </w:r>
          </w:p>
        </w:tc>
        <w:tc>
          <w:tcPr>
            <w:tcW w:w="993" w:type="dxa"/>
            <w:tcBorders>
              <w:top w:val="nil"/>
              <w:left w:val="nil"/>
              <w:bottom w:val="single" w:sz="4" w:space="0" w:color="auto"/>
              <w:right w:val="single" w:sz="4" w:space="0" w:color="auto"/>
            </w:tcBorders>
            <w:shd w:val="clear" w:color="auto" w:fill="auto"/>
            <w:vAlign w:val="center"/>
          </w:tcPr>
          <w:p w14:paraId="62D9101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469</w:t>
            </w:r>
          </w:p>
        </w:tc>
        <w:tc>
          <w:tcPr>
            <w:tcW w:w="992" w:type="dxa"/>
            <w:tcBorders>
              <w:top w:val="nil"/>
              <w:left w:val="nil"/>
              <w:bottom w:val="single" w:sz="4" w:space="0" w:color="auto"/>
              <w:right w:val="single" w:sz="4" w:space="0" w:color="auto"/>
            </w:tcBorders>
            <w:shd w:val="clear" w:color="auto" w:fill="auto"/>
            <w:vAlign w:val="center"/>
          </w:tcPr>
          <w:p w14:paraId="3C4A909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350</w:t>
            </w:r>
          </w:p>
        </w:tc>
        <w:tc>
          <w:tcPr>
            <w:tcW w:w="992" w:type="dxa"/>
            <w:tcBorders>
              <w:top w:val="nil"/>
              <w:left w:val="nil"/>
              <w:bottom w:val="single" w:sz="4" w:space="0" w:color="auto"/>
              <w:right w:val="single" w:sz="4" w:space="0" w:color="auto"/>
            </w:tcBorders>
            <w:shd w:val="clear" w:color="auto" w:fill="auto"/>
            <w:vAlign w:val="center"/>
          </w:tcPr>
          <w:p w14:paraId="139A63C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306</w:t>
            </w:r>
          </w:p>
        </w:tc>
        <w:tc>
          <w:tcPr>
            <w:tcW w:w="992" w:type="dxa"/>
            <w:tcBorders>
              <w:top w:val="nil"/>
              <w:left w:val="nil"/>
              <w:bottom w:val="single" w:sz="4" w:space="0" w:color="auto"/>
              <w:right w:val="single" w:sz="4" w:space="0" w:color="auto"/>
            </w:tcBorders>
            <w:shd w:val="clear" w:color="auto" w:fill="auto"/>
            <w:vAlign w:val="center"/>
          </w:tcPr>
          <w:p w14:paraId="24F2782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766</w:t>
            </w:r>
          </w:p>
        </w:tc>
        <w:tc>
          <w:tcPr>
            <w:tcW w:w="993" w:type="dxa"/>
            <w:tcBorders>
              <w:top w:val="nil"/>
              <w:left w:val="nil"/>
              <w:bottom w:val="single" w:sz="4" w:space="0" w:color="auto"/>
              <w:right w:val="single" w:sz="4" w:space="0" w:color="auto"/>
            </w:tcBorders>
            <w:shd w:val="clear" w:color="auto" w:fill="auto"/>
            <w:vAlign w:val="center"/>
          </w:tcPr>
          <w:p w14:paraId="04F72B4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571</w:t>
            </w:r>
          </w:p>
        </w:tc>
        <w:tc>
          <w:tcPr>
            <w:tcW w:w="992" w:type="dxa"/>
            <w:tcBorders>
              <w:top w:val="nil"/>
              <w:left w:val="nil"/>
              <w:bottom w:val="single" w:sz="4" w:space="0" w:color="auto"/>
              <w:right w:val="single" w:sz="4" w:space="0" w:color="auto"/>
            </w:tcBorders>
            <w:shd w:val="clear" w:color="auto" w:fill="auto"/>
            <w:vAlign w:val="center"/>
          </w:tcPr>
          <w:p w14:paraId="19434F5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500</w:t>
            </w:r>
          </w:p>
        </w:tc>
        <w:tc>
          <w:tcPr>
            <w:tcW w:w="992" w:type="dxa"/>
            <w:tcBorders>
              <w:top w:val="nil"/>
              <w:left w:val="nil"/>
              <w:bottom w:val="single" w:sz="4" w:space="0" w:color="auto"/>
              <w:right w:val="single" w:sz="4" w:space="0" w:color="auto"/>
            </w:tcBorders>
            <w:shd w:val="clear" w:color="auto" w:fill="auto"/>
            <w:vAlign w:val="center"/>
          </w:tcPr>
          <w:p w14:paraId="464726E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740</w:t>
            </w:r>
          </w:p>
        </w:tc>
        <w:tc>
          <w:tcPr>
            <w:tcW w:w="992" w:type="dxa"/>
            <w:tcBorders>
              <w:top w:val="nil"/>
              <w:left w:val="nil"/>
              <w:bottom w:val="single" w:sz="4" w:space="0" w:color="auto"/>
              <w:right w:val="single" w:sz="4" w:space="0" w:color="auto"/>
            </w:tcBorders>
            <w:shd w:val="clear" w:color="auto" w:fill="auto"/>
            <w:vAlign w:val="center"/>
          </w:tcPr>
          <w:p w14:paraId="32AB45A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552</w:t>
            </w:r>
          </w:p>
        </w:tc>
        <w:tc>
          <w:tcPr>
            <w:tcW w:w="993" w:type="dxa"/>
            <w:tcBorders>
              <w:top w:val="nil"/>
              <w:left w:val="nil"/>
              <w:bottom w:val="single" w:sz="4" w:space="0" w:color="auto"/>
              <w:right w:val="single" w:sz="4" w:space="0" w:color="auto"/>
            </w:tcBorders>
            <w:shd w:val="clear" w:color="auto" w:fill="auto"/>
            <w:vAlign w:val="center"/>
          </w:tcPr>
          <w:p w14:paraId="6F9BEF2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483</w:t>
            </w:r>
          </w:p>
        </w:tc>
      </w:tr>
      <w:tr w:rsidR="002830F8" w14:paraId="3FD7B637"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78095368"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nil"/>
            </w:tcBorders>
            <w:vAlign w:val="center"/>
          </w:tcPr>
          <w:p w14:paraId="18D1ACBA" w14:textId="77777777" w:rsidR="002830F8" w:rsidRDefault="002830F8">
            <w:pPr>
              <w:widowControl/>
              <w:jc w:val="left"/>
              <w:rPr>
                <w:rFonts w:ascii="宋体" w:eastAsia="宋体" w:hAnsi="宋体" w:cs="宋体"/>
                <w:kern w:val="0"/>
                <w:sz w:val="22"/>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3EDC1D6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IV湘中山丘区</w:t>
            </w:r>
          </w:p>
        </w:tc>
        <w:tc>
          <w:tcPr>
            <w:tcW w:w="993" w:type="dxa"/>
            <w:tcBorders>
              <w:top w:val="nil"/>
              <w:left w:val="nil"/>
              <w:bottom w:val="single" w:sz="4" w:space="0" w:color="auto"/>
              <w:right w:val="single" w:sz="4" w:space="0" w:color="auto"/>
            </w:tcBorders>
            <w:shd w:val="clear" w:color="auto" w:fill="auto"/>
            <w:vAlign w:val="center"/>
          </w:tcPr>
          <w:p w14:paraId="1D61F83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431</w:t>
            </w:r>
          </w:p>
        </w:tc>
        <w:tc>
          <w:tcPr>
            <w:tcW w:w="992" w:type="dxa"/>
            <w:tcBorders>
              <w:top w:val="nil"/>
              <w:left w:val="nil"/>
              <w:bottom w:val="single" w:sz="4" w:space="0" w:color="auto"/>
              <w:right w:val="single" w:sz="4" w:space="0" w:color="auto"/>
            </w:tcBorders>
            <w:shd w:val="clear" w:color="auto" w:fill="auto"/>
            <w:vAlign w:val="center"/>
          </w:tcPr>
          <w:p w14:paraId="527BA44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321</w:t>
            </w:r>
          </w:p>
        </w:tc>
        <w:tc>
          <w:tcPr>
            <w:tcW w:w="992" w:type="dxa"/>
            <w:tcBorders>
              <w:top w:val="nil"/>
              <w:left w:val="nil"/>
              <w:bottom w:val="single" w:sz="4" w:space="0" w:color="auto"/>
              <w:right w:val="single" w:sz="4" w:space="0" w:color="auto"/>
            </w:tcBorders>
            <w:shd w:val="clear" w:color="auto" w:fill="auto"/>
            <w:vAlign w:val="center"/>
          </w:tcPr>
          <w:p w14:paraId="6C5B0DC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281</w:t>
            </w:r>
          </w:p>
        </w:tc>
        <w:tc>
          <w:tcPr>
            <w:tcW w:w="992" w:type="dxa"/>
            <w:tcBorders>
              <w:top w:val="nil"/>
              <w:left w:val="nil"/>
              <w:bottom w:val="single" w:sz="4" w:space="0" w:color="auto"/>
              <w:right w:val="single" w:sz="4" w:space="0" w:color="auto"/>
            </w:tcBorders>
            <w:shd w:val="clear" w:color="auto" w:fill="auto"/>
            <w:vAlign w:val="center"/>
          </w:tcPr>
          <w:p w14:paraId="7C2BF25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594</w:t>
            </w:r>
          </w:p>
        </w:tc>
        <w:tc>
          <w:tcPr>
            <w:tcW w:w="993" w:type="dxa"/>
            <w:tcBorders>
              <w:top w:val="nil"/>
              <w:left w:val="nil"/>
              <w:bottom w:val="single" w:sz="4" w:space="0" w:color="auto"/>
              <w:right w:val="single" w:sz="4" w:space="0" w:color="auto"/>
            </w:tcBorders>
            <w:shd w:val="clear" w:color="auto" w:fill="auto"/>
            <w:vAlign w:val="center"/>
          </w:tcPr>
          <w:p w14:paraId="3CFCE13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443</w:t>
            </w:r>
          </w:p>
        </w:tc>
        <w:tc>
          <w:tcPr>
            <w:tcW w:w="992" w:type="dxa"/>
            <w:tcBorders>
              <w:top w:val="nil"/>
              <w:left w:val="nil"/>
              <w:bottom w:val="single" w:sz="4" w:space="0" w:color="auto"/>
              <w:right w:val="single" w:sz="4" w:space="0" w:color="auto"/>
            </w:tcBorders>
            <w:shd w:val="clear" w:color="auto" w:fill="auto"/>
            <w:vAlign w:val="center"/>
          </w:tcPr>
          <w:p w14:paraId="4C593E0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388</w:t>
            </w:r>
          </w:p>
        </w:tc>
        <w:tc>
          <w:tcPr>
            <w:tcW w:w="992" w:type="dxa"/>
            <w:tcBorders>
              <w:top w:val="nil"/>
              <w:left w:val="nil"/>
              <w:bottom w:val="single" w:sz="4" w:space="0" w:color="auto"/>
              <w:right w:val="single" w:sz="4" w:space="0" w:color="auto"/>
            </w:tcBorders>
            <w:shd w:val="clear" w:color="auto" w:fill="auto"/>
            <w:vAlign w:val="center"/>
          </w:tcPr>
          <w:p w14:paraId="16AD186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707</w:t>
            </w:r>
          </w:p>
        </w:tc>
        <w:tc>
          <w:tcPr>
            <w:tcW w:w="992" w:type="dxa"/>
            <w:tcBorders>
              <w:top w:val="nil"/>
              <w:left w:val="nil"/>
              <w:bottom w:val="single" w:sz="4" w:space="0" w:color="auto"/>
              <w:right w:val="single" w:sz="4" w:space="0" w:color="auto"/>
            </w:tcBorders>
            <w:shd w:val="clear" w:color="auto" w:fill="auto"/>
            <w:vAlign w:val="center"/>
          </w:tcPr>
          <w:p w14:paraId="098D6E4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527</w:t>
            </w:r>
          </w:p>
        </w:tc>
        <w:tc>
          <w:tcPr>
            <w:tcW w:w="993" w:type="dxa"/>
            <w:tcBorders>
              <w:top w:val="nil"/>
              <w:left w:val="nil"/>
              <w:bottom w:val="single" w:sz="4" w:space="0" w:color="auto"/>
              <w:right w:val="single" w:sz="4" w:space="0" w:color="auto"/>
            </w:tcBorders>
            <w:shd w:val="clear" w:color="auto" w:fill="auto"/>
            <w:vAlign w:val="center"/>
          </w:tcPr>
          <w:p w14:paraId="11CB506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461</w:t>
            </w:r>
          </w:p>
        </w:tc>
      </w:tr>
      <w:tr w:rsidR="002830F8" w14:paraId="74044F09"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51762410"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nil"/>
            </w:tcBorders>
            <w:vAlign w:val="center"/>
          </w:tcPr>
          <w:p w14:paraId="3C52499D" w14:textId="77777777" w:rsidR="002830F8" w:rsidRDefault="002830F8">
            <w:pPr>
              <w:widowControl/>
              <w:jc w:val="left"/>
              <w:rPr>
                <w:rFonts w:ascii="宋体" w:eastAsia="宋体" w:hAnsi="宋体" w:cs="宋体"/>
                <w:kern w:val="0"/>
                <w:sz w:val="22"/>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3BDED0A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V湘东南山区</w:t>
            </w:r>
          </w:p>
        </w:tc>
        <w:tc>
          <w:tcPr>
            <w:tcW w:w="993" w:type="dxa"/>
            <w:tcBorders>
              <w:top w:val="nil"/>
              <w:left w:val="nil"/>
              <w:bottom w:val="single" w:sz="4" w:space="0" w:color="auto"/>
              <w:right w:val="single" w:sz="4" w:space="0" w:color="auto"/>
            </w:tcBorders>
            <w:shd w:val="clear" w:color="auto" w:fill="auto"/>
            <w:vAlign w:val="center"/>
          </w:tcPr>
          <w:p w14:paraId="6DF818A5" w14:textId="77777777" w:rsidR="002830F8" w:rsidRDefault="005E2D08">
            <w:pPr>
              <w:jc w:val="center"/>
              <w:rPr>
                <w:rFonts w:ascii="Times New Roman" w:hAnsi="Times New Roman" w:cs="Times New Roman"/>
                <w:sz w:val="22"/>
              </w:rPr>
            </w:pPr>
            <w:r>
              <w:rPr>
                <w:rFonts w:ascii="Times New Roman" w:hAnsi="Times New Roman" w:cs="Times New Roman"/>
                <w:sz w:val="22"/>
              </w:rPr>
              <w:t>278</w:t>
            </w:r>
          </w:p>
        </w:tc>
        <w:tc>
          <w:tcPr>
            <w:tcW w:w="992" w:type="dxa"/>
            <w:tcBorders>
              <w:top w:val="nil"/>
              <w:left w:val="nil"/>
              <w:bottom w:val="single" w:sz="4" w:space="0" w:color="auto"/>
              <w:right w:val="single" w:sz="4" w:space="0" w:color="auto"/>
            </w:tcBorders>
            <w:shd w:val="clear" w:color="auto" w:fill="auto"/>
            <w:vAlign w:val="center"/>
          </w:tcPr>
          <w:p w14:paraId="61D65AB0" w14:textId="77777777" w:rsidR="002830F8" w:rsidRDefault="005E2D08">
            <w:pPr>
              <w:jc w:val="center"/>
              <w:rPr>
                <w:rFonts w:ascii="Times New Roman" w:hAnsi="Times New Roman" w:cs="Times New Roman"/>
                <w:sz w:val="22"/>
              </w:rPr>
            </w:pPr>
            <w:r>
              <w:rPr>
                <w:rFonts w:ascii="Times New Roman" w:hAnsi="Times New Roman" w:cs="Times New Roman"/>
                <w:sz w:val="22"/>
              </w:rPr>
              <w:t>207</w:t>
            </w:r>
          </w:p>
        </w:tc>
        <w:tc>
          <w:tcPr>
            <w:tcW w:w="992" w:type="dxa"/>
            <w:tcBorders>
              <w:top w:val="nil"/>
              <w:left w:val="nil"/>
              <w:bottom w:val="single" w:sz="4" w:space="0" w:color="auto"/>
              <w:right w:val="single" w:sz="4" w:space="0" w:color="auto"/>
            </w:tcBorders>
            <w:shd w:val="clear" w:color="auto" w:fill="auto"/>
            <w:vAlign w:val="center"/>
          </w:tcPr>
          <w:p w14:paraId="77620FBD" w14:textId="77777777" w:rsidR="002830F8" w:rsidRDefault="005E2D08">
            <w:pPr>
              <w:jc w:val="center"/>
              <w:rPr>
                <w:rFonts w:ascii="Times New Roman" w:hAnsi="Times New Roman" w:cs="Times New Roman"/>
                <w:sz w:val="22"/>
              </w:rPr>
            </w:pPr>
            <w:r>
              <w:rPr>
                <w:rFonts w:ascii="Times New Roman" w:hAnsi="Times New Roman" w:cs="Times New Roman"/>
                <w:sz w:val="22"/>
              </w:rPr>
              <w:t>181</w:t>
            </w:r>
          </w:p>
        </w:tc>
        <w:tc>
          <w:tcPr>
            <w:tcW w:w="992" w:type="dxa"/>
            <w:tcBorders>
              <w:top w:val="nil"/>
              <w:left w:val="nil"/>
              <w:bottom w:val="single" w:sz="4" w:space="0" w:color="auto"/>
              <w:right w:val="single" w:sz="4" w:space="0" w:color="auto"/>
            </w:tcBorders>
            <w:shd w:val="clear" w:color="auto" w:fill="auto"/>
            <w:vAlign w:val="center"/>
          </w:tcPr>
          <w:p w14:paraId="0802C4E4" w14:textId="77777777" w:rsidR="002830F8" w:rsidRDefault="005E2D08">
            <w:pPr>
              <w:jc w:val="center"/>
              <w:rPr>
                <w:rFonts w:ascii="Times New Roman" w:hAnsi="Times New Roman" w:cs="Times New Roman"/>
                <w:sz w:val="22"/>
              </w:rPr>
            </w:pPr>
            <w:r>
              <w:rPr>
                <w:rFonts w:ascii="Times New Roman" w:hAnsi="Times New Roman" w:cs="Times New Roman"/>
                <w:sz w:val="22"/>
              </w:rPr>
              <w:t>483</w:t>
            </w:r>
          </w:p>
        </w:tc>
        <w:tc>
          <w:tcPr>
            <w:tcW w:w="993" w:type="dxa"/>
            <w:tcBorders>
              <w:top w:val="nil"/>
              <w:left w:val="nil"/>
              <w:bottom w:val="single" w:sz="4" w:space="0" w:color="auto"/>
              <w:right w:val="single" w:sz="4" w:space="0" w:color="auto"/>
            </w:tcBorders>
            <w:shd w:val="clear" w:color="auto" w:fill="auto"/>
            <w:vAlign w:val="center"/>
          </w:tcPr>
          <w:p w14:paraId="6D4822C9" w14:textId="77777777" w:rsidR="002830F8" w:rsidRDefault="005E2D08">
            <w:pPr>
              <w:jc w:val="center"/>
              <w:rPr>
                <w:rFonts w:ascii="Times New Roman" w:hAnsi="Times New Roman" w:cs="Times New Roman"/>
                <w:sz w:val="22"/>
              </w:rPr>
            </w:pPr>
            <w:r>
              <w:rPr>
                <w:rFonts w:ascii="Times New Roman" w:hAnsi="Times New Roman" w:cs="Times New Roman"/>
                <w:sz w:val="22"/>
              </w:rPr>
              <w:t>360</w:t>
            </w:r>
          </w:p>
        </w:tc>
        <w:tc>
          <w:tcPr>
            <w:tcW w:w="992" w:type="dxa"/>
            <w:tcBorders>
              <w:top w:val="nil"/>
              <w:left w:val="nil"/>
              <w:bottom w:val="single" w:sz="4" w:space="0" w:color="auto"/>
              <w:right w:val="single" w:sz="4" w:space="0" w:color="auto"/>
            </w:tcBorders>
            <w:shd w:val="clear" w:color="auto" w:fill="auto"/>
            <w:vAlign w:val="center"/>
          </w:tcPr>
          <w:p w14:paraId="036B6F8F" w14:textId="77777777" w:rsidR="002830F8" w:rsidRDefault="005E2D08">
            <w:pPr>
              <w:jc w:val="center"/>
              <w:rPr>
                <w:rFonts w:ascii="Times New Roman" w:hAnsi="Times New Roman" w:cs="Times New Roman"/>
                <w:sz w:val="22"/>
              </w:rPr>
            </w:pPr>
            <w:r>
              <w:rPr>
                <w:rFonts w:ascii="Times New Roman" w:hAnsi="Times New Roman" w:cs="Times New Roman"/>
                <w:sz w:val="22"/>
              </w:rPr>
              <w:t>315</w:t>
            </w:r>
          </w:p>
        </w:tc>
        <w:tc>
          <w:tcPr>
            <w:tcW w:w="992" w:type="dxa"/>
            <w:tcBorders>
              <w:top w:val="nil"/>
              <w:left w:val="nil"/>
              <w:bottom w:val="single" w:sz="4" w:space="0" w:color="auto"/>
              <w:right w:val="single" w:sz="4" w:space="0" w:color="auto"/>
            </w:tcBorders>
            <w:shd w:val="clear" w:color="auto" w:fill="auto"/>
            <w:vAlign w:val="center"/>
          </w:tcPr>
          <w:p w14:paraId="4BA38236" w14:textId="77777777" w:rsidR="002830F8" w:rsidRDefault="005E2D08">
            <w:pPr>
              <w:jc w:val="center"/>
              <w:rPr>
                <w:rFonts w:ascii="Times New Roman" w:hAnsi="Times New Roman" w:cs="Times New Roman"/>
                <w:sz w:val="22"/>
              </w:rPr>
            </w:pPr>
            <w:r>
              <w:rPr>
                <w:rFonts w:ascii="Times New Roman" w:hAnsi="Times New Roman" w:cs="Times New Roman"/>
                <w:sz w:val="22"/>
              </w:rPr>
              <w:t>498</w:t>
            </w:r>
          </w:p>
        </w:tc>
        <w:tc>
          <w:tcPr>
            <w:tcW w:w="992" w:type="dxa"/>
            <w:tcBorders>
              <w:top w:val="nil"/>
              <w:left w:val="nil"/>
              <w:bottom w:val="single" w:sz="4" w:space="0" w:color="auto"/>
              <w:right w:val="single" w:sz="4" w:space="0" w:color="auto"/>
            </w:tcBorders>
            <w:shd w:val="clear" w:color="auto" w:fill="auto"/>
            <w:vAlign w:val="center"/>
          </w:tcPr>
          <w:p w14:paraId="5AC73379" w14:textId="77777777" w:rsidR="002830F8" w:rsidRDefault="005E2D08">
            <w:pPr>
              <w:jc w:val="center"/>
              <w:rPr>
                <w:rFonts w:ascii="Times New Roman" w:hAnsi="Times New Roman" w:cs="Times New Roman"/>
                <w:sz w:val="22"/>
              </w:rPr>
            </w:pPr>
            <w:r>
              <w:rPr>
                <w:rFonts w:ascii="Times New Roman" w:hAnsi="Times New Roman" w:cs="Times New Roman"/>
                <w:sz w:val="22"/>
              </w:rPr>
              <w:t>372</w:t>
            </w:r>
          </w:p>
        </w:tc>
        <w:tc>
          <w:tcPr>
            <w:tcW w:w="993" w:type="dxa"/>
            <w:tcBorders>
              <w:top w:val="nil"/>
              <w:left w:val="nil"/>
              <w:bottom w:val="single" w:sz="4" w:space="0" w:color="auto"/>
              <w:right w:val="single" w:sz="4" w:space="0" w:color="auto"/>
            </w:tcBorders>
            <w:shd w:val="clear" w:color="auto" w:fill="auto"/>
            <w:vAlign w:val="center"/>
          </w:tcPr>
          <w:p w14:paraId="270E8B57" w14:textId="77777777" w:rsidR="002830F8" w:rsidRDefault="005E2D08">
            <w:pPr>
              <w:jc w:val="center"/>
              <w:rPr>
                <w:rFonts w:ascii="Times New Roman" w:hAnsi="Times New Roman" w:cs="Times New Roman"/>
                <w:sz w:val="22"/>
              </w:rPr>
            </w:pPr>
            <w:r>
              <w:rPr>
                <w:rFonts w:ascii="Times New Roman" w:hAnsi="Times New Roman" w:cs="Times New Roman"/>
                <w:sz w:val="22"/>
              </w:rPr>
              <w:t>325</w:t>
            </w:r>
          </w:p>
        </w:tc>
      </w:tr>
      <w:tr w:rsidR="002830F8" w14:paraId="2B07837B"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64590294" w14:textId="77777777" w:rsidR="002830F8" w:rsidRDefault="002830F8">
            <w:pPr>
              <w:widowControl/>
              <w:jc w:val="left"/>
              <w:rPr>
                <w:rFonts w:ascii="宋体" w:eastAsia="宋体" w:hAnsi="宋体" w:cs="宋体"/>
                <w:kern w:val="0"/>
                <w:sz w:val="22"/>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45C4E0C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江西</w:t>
            </w:r>
          </w:p>
        </w:tc>
        <w:tc>
          <w:tcPr>
            <w:tcW w:w="3685" w:type="dxa"/>
            <w:tcBorders>
              <w:top w:val="nil"/>
              <w:left w:val="nil"/>
              <w:bottom w:val="single" w:sz="4" w:space="0" w:color="auto"/>
              <w:right w:val="single" w:sz="4" w:space="0" w:color="auto"/>
            </w:tcBorders>
            <w:shd w:val="clear" w:color="auto" w:fill="auto"/>
            <w:vAlign w:val="center"/>
          </w:tcPr>
          <w:p w14:paraId="2CEFF32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I鄱阳湖区</w:t>
            </w:r>
          </w:p>
        </w:tc>
        <w:tc>
          <w:tcPr>
            <w:tcW w:w="993" w:type="dxa"/>
            <w:tcBorders>
              <w:top w:val="nil"/>
              <w:left w:val="nil"/>
              <w:bottom w:val="single" w:sz="4" w:space="0" w:color="auto"/>
              <w:right w:val="single" w:sz="4" w:space="0" w:color="auto"/>
            </w:tcBorders>
            <w:shd w:val="clear" w:color="auto" w:fill="auto"/>
            <w:vAlign w:val="center"/>
          </w:tcPr>
          <w:p w14:paraId="0C511118" w14:textId="77777777" w:rsidR="002830F8" w:rsidRDefault="005E2D08">
            <w:pPr>
              <w:jc w:val="center"/>
              <w:rPr>
                <w:rFonts w:ascii="Times New Roman" w:hAnsi="Times New Roman" w:cs="Times New Roman"/>
                <w:sz w:val="22"/>
              </w:rPr>
            </w:pPr>
            <w:r>
              <w:rPr>
                <w:rFonts w:ascii="Times New Roman" w:hAnsi="Times New Roman" w:cs="Times New Roman"/>
                <w:sz w:val="22"/>
              </w:rPr>
              <w:t>237</w:t>
            </w:r>
          </w:p>
        </w:tc>
        <w:tc>
          <w:tcPr>
            <w:tcW w:w="992" w:type="dxa"/>
            <w:tcBorders>
              <w:top w:val="nil"/>
              <w:left w:val="nil"/>
              <w:bottom w:val="single" w:sz="4" w:space="0" w:color="auto"/>
              <w:right w:val="single" w:sz="4" w:space="0" w:color="auto"/>
            </w:tcBorders>
            <w:shd w:val="clear" w:color="auto" w:fill="auto"/>
            <w:vAlign w:val="center"/>
          </w:tcPr>
          <w:p w14:paraId="1D096FFB" w14:textId="77777777" w:rsidR="002830F8" w:rsidRDefault="005E2D08">
            <w:pPr>
              <w:jc w:val="center"/>
              <w:rPr>
                <w:rFonts w:ascii="Times New Roman" w:hAnsi="Times New Roman" w:cs="Times New Roman"/>
                <w:sz w:val="22"/>
              </w:rPr>
            </w:pPr>
            <w:r>
              <w:rPr>
                <w:rFonts w:ascii="Times New Roman" w:hAnsi="Times New Roman" w:cs="Times New Roman"/>
                <w:sz w:val="22"/>
              </w:rPr>
              <w:t>176</w:t>
            </w:r>
          </w:p>
        </w:tc>
        <w:tc>
          <w:tcPr>
            <w:tcW w:w="992" w:type="dxa"/>
            <w:tcBorders>
              <w:top w:val="nil"/>
              <w:left w:val="nil"/>
              <w:bottom w:val="single" w:sz="4" w:space="0" w:color="auto"/>
              <w:right w:val="single" w:sz="4" w:space="0" w:color="auto"/>
            </w:tcBorders>
            <w:shd w:val="clear" w:color="auto" w:fill="auto"/>
            <w:vAlign w:val="center"/>
          </w:tcPr>
          <w:p w14:paraId="0E19B4BF" w14:textId="77777777" w:rsidR="002830F8" w:rsidRDefault="005E2D08">
            <w:pPr>
              <w:jc w:val="center"/>
              <w:rPr>
                <w:rFonts w:ascii="Times New Roman" w:hAnsi="Times New Roman" w:cs="Times New Roman"/>
                <w:sz w:val="22"/>
              </w:rPr>
            </w:pPr>
            <w:r>
              <w:rPr>
                <w:rFonts w:ascii="Times New Roman" w:hAnsi="Times New Roman" w:cs="Times New Roman"/>
                <w:sz w:val="22"/>
              </w:rPr>
              <w:t>154</w:t>
            </w:r>
          </w:p>
        </w:tc>
        <w:tc>
          <w:tcPr>
            <w:tcW w:w="992" w:type="dxa"/>
            <w:tcBorders>
              <w:top w:val="nil"/>
              <w:left w:val="nil"/>
              <w:bottom w:val="single" w:sz="4" w:space="0" w:color="auto"/>
              <w:right w:val="single" w:sz="4" w:space="0" w:color="auto"/>
            </w:tcBorders>
            <w:shd w:val="clear" w:color="auto" w:fill="auto"/>
            <w:vAlign w:val="center"/>
          </w:tcPr>
          <w:p w14:paraId="0B37BE95" w14:textId="77777777" w:rsidR="002830F8" w:rsidRDefault="005E2D08">
            <w:pPr>
              <w:jc w:val="center"/>
              <w:rPr>
                <w:rFonts w:ascii="Times New Roman" w:hAnsi="Times New Roman" w:cs="Times New Roman"/>
                <w:sz w:val="22"/>
              </w:rPr>
            </w:pPr>
            <w:r>
              <w:rPr>
                <w:rFonts w:ascii="Times New Roman" w:hAnsi="Times New Roman" w:cs="Times New Roman"/>
                <w:sz w:val="22"/>
              </w:rPr>
              <w:t>591</w:t>
            </w:r>
          </w:p>
        </w:tc>
        <w:tc>
          <w:tcPr>
            <w:tcW w:w="993" w:type="dxa"/>
            <w:tcBorders>
              <w:top w:val="nil"/>
              <w:left w:val="nil"/>
              <w:bottom w:val="single" w:sz="4" w:space="0" w:color="auto"/>
              <w:right w:val="single" w:sz="4" w:space="0" w:color="auto"/>
            </w:tcBorders>
            <w:shd w:val="clear" w:color="auto" w:fill="auto"/>
            <w:vAlign w:val="center"/>
          </w:tcPr>
          <w:p w14:paraId="749720A2" w14:textId="77777777" w:rsidR="002830F8" w:rsidRDefault="005E2D08">
            <w:pPr>
              <w:jc w:val="center"/>
              <w:rPr>
                <w:rFonts w:ascii="Times New Roman" w:hAnsi="Times New Roman" w:cs="Times New Roman"/>
                <w:sz w:val="22"/>
              </w:rPr>
            </w:pPr>
            <w:r>
              <w:rPr>
                <w:rFonts w:ascii="Times New Roman" w:hAnsi="Times New Roman" w:cs="Times New Roman"/>
                <w:sz w:val="22"/>
              </w:rPr>
              <w:t>440</w:t>
            </w:r>
          </w:p>
        </w:tc>
        <w:tc>
          <w:tcPr>
            <w:tcW w:w="992" w:type="dxa"/>
            <w:tcBorders>
              <w:top w:val="nil"/>
              <w:left w:val="nil"/>
              <w:bottom w:val="single" w:sz="4" w:space="0" w:color="auto"/>
              <w:right w:val="single" w:sz="4" w:space="0" w:color="auto"/>
            </w:tcBorders>
            <w:shd w:val="clear" w:color="auto" w:fill="auto"/>
            <w:vAlign w:val="center"/>
          </w:tcPr>
          <w:p w14:paraId="64CBE421" w14:textId="77777777" w:rsidR="002830F8" w:rsidRDefault="005E2D08">
            <w:pPr>
              <w:jc w:val="center"/>
              <w:rPr>
                <w:rFonts w:ascii="Times New Roman" w:hAnsi="Times New Roman" w:cs="Times New Roman"/>
                <w:sz w:val="22"/>
              </w:rPr>
            </w:pPr>
            <w:r>
              <w:rPr>
                <w:rFonts w:ascii="Times New Roman" w:hAnsi="Times New Roman" w:cs="Times New Roman"/>
                <w:sz w:val="22"/>
              </w:rPr>
              <w:t>385</w:t>
            </w:r>
          </w:p>
        </w:tc>
        <w:tc>
          <w:tcPr>
            <w:tcW w:w="992" w:type="dxa"/>
            <w:tcBorders>
              <w:top w:val="nil"/>
              <w:left w:val="nil"/>
              <w:bottom w:val="single" w:sz="4" w:space="0" w:color="auto"/>
              <w:right w:val="single" w:sz="4" w:space="0" w:color="auto"/>
            </w:tcBorders>
            <w:shd w:val="clear" w:color="auto" w:fill="auto"/>
            <w:vAlign w:val="center"/>
          </w:tcPr>
          <w:p w14:paraId="7CFBBACC" w14:textId="77777777" w:rsidR="002830F8" w:rsidRDefault="005E2D08">
            <w:pPr>
              <w:jc w:val="center"/>
              <w:rPr>
                <w:rFonts w:ascii="Times New Roman" w:hAnsi="Times New Roman" w:cs="Times New Roman"/>
                <w:sz w:val="22"/>
              </w:rPr>
            </w:pPr>
            <w:r>
              <w:rPr>
                <w:rFonts w:ascii="Times New Roman" w:hAnsi="Times New Roman" w:cs="Times New Roman"/>
                <w:sz w:val="22"/>
              </w:rPr>
              <w:t>549</w:t>
            </w:r>
          </w:p>
        </w:tc>
        <w:tc>
          <w:tcPr>
            <w:tcW w:w="992" w:type="dxa"/>
            <w:tcBorders>
              <w:top w:val="nil"/>
              <w:left w:val="nil"/>
              <w:bottom w:val="single" w:sz="4" w:space="0" w:color="auto"/>
              <w:right w:val="single" w:sz="4" w:space="0" w:color="auto"/>
            </w:tcBorders>
            <w:shd w:val="clear" w:color="auto" w:fill="auto"/>
            <w:vAlign w:val="center"/>
          </w:tcPr>
          <w:p w14:paraId="603A2B21" w14:textId="77777777" w:rsidR="002830F8" w:rsidRDefault="005E2D08">
            <w:pPr>
              <w:jc w:val="center"/>
              <w:rPr>
                <w:rFonts w:ascii="Times New Roman" w:hAnsi="Times New Roman" w:cs="Times New Roman"/>
                <w:sz w:val="22"/>
              </w:rPr>
            </w:pPr>
            <w:r>
              <w:rPr>
                <w:rFonts w:ascii="Times New Roman" w:hAnsi="Times New Roman" w:cs="Times New Roman"/>
                <w:sz w:val="22"/>
              </w:rPr>
              <w:t>409</w:t>
            </w:r>
          </w:p>
        </w:tc>
        <w:tc>
          <w:tcPr>
            <w:tcW w:w="993" w:type="dxa"/>
            <w:tcBorders>
              <w:top w:val="nil"/>
              <w:left w:val="nil"/>
              <w:bottom w:val="single" w:sz="4" w:space="0" w:color="auto"/>
              <w:right w:val="single" w:sz="4" w:space="0" w:color="auto"/>
            </w:tcBorders>
            <w:shd w:val="clear" w:color="auto" w:fill="auto"/>
            <w:vAlign w:val="center"/>
          </w:tcPr>
          <w:p w14:paraId="3295771E" w14:textId="77777777" w:rsidR="002830F8" w:rsidRDefault="005E2D08">
            <w:pPr>
              <w:jc w:val="center"/>
              <w:rPr>
                <w:rFonts w:ascii="Times New Roman" w:hAnsi="Times New Roman" w:cs="Times New Roman"/>
                <w:sz w:val="22"/>
              </w:rPr>
            </w:pPr>
            <w:r>
              <w:rPr>
                <w:rFonts w:ascii="Times New Roman" w:hAnsi="Times New Roman" w:cs="Times New Roman"/>
                <w:sz w:val="22"/>
              </w:rPr>
              <w:t>358</w:t>
            </w:r>
          </w:p>
        </w:tc>
      </w:tr>
      <w:tr w:rsidR="002830F8" w14:paraId="32036394"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5A4BC765"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282D52FF"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6DD5CA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II赣北区</w:t>
            </w:r>
          </w:p>
        </w:tc>
        <w:tc>
          <w:tcPr>
            <w:tcW w:w="993" w:type="dxa"/>
            <w:tcBorders>
              <w:top w:val="nil"/>
              <w:left w:val="nil"/>
              <w:bottom w:val="single" w:sz="4" w:space="0" w:color="auto"/>
              <w:right w:val="single" w:sz="4" w:space="0" w:color="auto"/>
            </w:tcBorders>
            <w:shd w:val="clear" w:color="auto" w:fill="auto"/>
            <w:vAlign w:val="center"/>
          </w:tcPr>
          <w:p w14:paraId="3DBE67ED" w14:textId="77777777" w:rsidR="002830F8" w:rsidRDefault="005E2D08">
            <w:pPr>
              <w:jc w:val="center"/>
              <w:rPr>
                <w:rFonts w:ascii="Times New Roman" w:hAnsi="Times New Roman" w:cs="Times New Roman"/>
                <w:sz w:val="22"/>
              </w:rPr>
            </w:pPr>
            <w:r>
              <w:rPr>
                <w:rFonts w:ascii="Times New Roman" w:hAnsi="Times New Roman" w:cs="Times New Roman"/>
                <w:sz w:val="22"/>
              </w:rPr>
              <w:t>186</w:t>
            </w:r>
          </w:p>
        </w:tc>
        <w:tc>
          <w:tcPr>
            <w:tcW w:w="992" w:type="dxa"/>
            <w:tcBorders>
              <w:top w:val="nil"/>
              <w:left w:val="nil"/>
              <w:bottom w:val="single" w:sz="4" w:space="0" w:color="auto"/>
              <w:right w:val="single" w:sz="4" w:space="0" w:color="auto"/>
            </w:tcBorders>
            <w:shd w:val="clear" w:color="auto" w:fill="auto"/>
            <w:vAlign w:val="center"/>
          </w:tcPr>
          <w:p w14:paraId="4CA5D06E" w14:textId="77777777" w:rsidR="002830F8" w:rsidRDefault="005E2D08">
            <w:pPr>
              <w:jc w:val="center"/>
              <w:rPr>
                <w:rFonts w:ascii="Times New Roman" w:hAnsi="Times New Roman" w:cs="Times New Roman"/>
                <w:sz w:val="22"/>
              </w:rPr>
            </w:pPr>
            <w:r>
              <w:rPr>
                <w:rFonts w:ascii="Times New Roman" w:hAnsi="Times New Roman" w:cs="Times New Roman"/>
                <w:sz w:val="22"/>
              </w:rPr>
              <w:t>139</w:t>
            </w:r>
          </w:p>
        </w:tc>
        <w:tc>
          <w:tcPr>
            <w:tcW w:w="992" w:type="dxa"/>
            <w:tcBorders>
              <w:top w:val="nil"/>
              <w:left w:val="nil"/>
              <w:bottom w:val="single" w:sz="4" w:space="0" w:color="auto"/>
              <w:right w:val="single" w:sz="4" w:space="0" w:color="auto"/>
            </w:tcBorders>
            <w:shd w:val="clear" w:color="auto" w:fill="auto"/>
            <w:vAlign w:val="center"/>
          </w:tcPr>
          <w:p w14:paraId="1039E3EE" w14:textId="77777777" w:rsidR="002830F8" w:rsidRDefault="005E2D08">
            <w:pPr>
              <w:jc w:val="center"/>
              <w:rPr>
                <w:rFonts w:ascii="Times New Roman" w:hAnsi="Times New Roman" w:cs="Times New Roman"/>
                <w:sz w:val="22"/>
              </w:rPr>
            </w:pPr>
            <w:r>
              <w:rPr>
                <w:rFonts w:ascii="Times New Roman" w:hAnsi="Times New Roman" w:cs="Times New Roman"/>
                <w:sz w:val="22"/>
              </w:rPr>
              <w:t>121</w:t>
            </w:r>
          </w:p>
        </w:tc>
        <w:tc>
          <w:tcPr>
            <w:tcW w:w="992" w:type="dxa"/>
            <w:tcBorders>
              <w:top w:val="nil"/>
              <w:left w:val="nil"/>
              <w:bottom w:val="single" w:sz="4" w:space="0" w:color="auto"/>
              <w:right w:val="single" w:sz="4" w:space="0" w:color="auto"/>
            </w:tcBorders>
            <w:shd w:val="clear" w:color="auto" w:fill="auto"/>
            <w:vAlign w:val="center"/>
          </w:tcPr>
          <w:p w14:paraId="17E9DE61" w14:textId="77777777" w:rsidR="002830F8" w:rsidRDefault="005E2D08">
            <w:pPr>
              <w:jc w:val="center"/>
              <w:rPr>
                <w:rFonts w:ascii="Times New Roman" w:hAnsi="Times New Roman" w:cs="Times New Roman"/>
                <w:sz w:val="22"/>
              </w:rPr>
            </w:pPr>
            <w:r>
              <w:rPr>
                <w:rFonts w:ascii="Times New Roman" w:hAnsi="Times New Roman" w:cs="Times New Roman"/>
                <w:sz w:val="22"/>
              </w:rPr>
              <w:t>543</w:t>
            </w:r>
          </w:p>
        </w:tc>
        <w:tc>
          <w:tcPr>
            <w:tcW w:w="993" w:type="dxa"/>
            <w:tcBorders>
              <w:top w:val="nil"/>
              <w:left w:val="nil"/>
              <w:bottom w:val="single" w:sz="4" w:space="0" w:color="auto"/>
              <w:right w:val="single" w:sz="4" w:space="0" w:color="auto"/>
            </w:tcBorders>
            <w:shd w:val="clear" w:color="auto" w:fill="auto"/>
            <w:vAlign w:val="center"/>
          </w:tcPr>
          <w:p w14:paraId="0204FC92" w14:textId="77777777" w:rsidR="002830F8" w:rsidRDefault="005E2D08">
            <w:pPr>
              <w:jc w:val="center"/>
              <w:rPr>
                <w:rFonts w:ascii="Times New Roman" w:hAnsi="Times New Roman" w:cs="Times New Roman"/>
                <w:sz w:val="22"/>
              </w:rPr>
            </w:pPr>
            <w:r>
              <w:rPr>
                <w:rFonts w:ascii="Times New Roman" w:hAnsi="Times New Roman" w:cs="Times New Roman"/>
                <w:sz w:val="22"/>
              </w:rPr>
              <w:t>404</w:t>
            </w:r>
          </w:p>
        </w:tc>
        <w:tc>
          <w:tcPr>
            <w:tcW w:w="992" w:type="dxa"/>
            <w:tcBorders>
              <w:top w:val="nil"/>
              <w:left w:val="nil"/>
              <w:bottom w:val="single" w:sz="4" w:space="0" w:color="auto"/>
              <w:right w:val="single" w:sz="4" w:space="0" w:color="auto"/>
            </w:tcBorders>
            <w:shd w:val="clear" w:color="auto" w:fill="auto"/>
            <w:vAlign w:val="center"/>
          </w:tcPr>
          <w:p w14:paraId="145A0B8A" w14:textId="77777777" w:rsidR="002830F8" w:rsidRDefault="005E2D08">
            <w:pPr>
              <w:jc w:val="center"/>
              <w:rPr>
                <w:rFonts w:ascii="Times New Roman" w:hAnsi="Times New Roman" w:cs="Times New Roman"/>
                <w:sz w:val="22"/>
              </w:rPr>
            </w:pPr>
            <w:r>
              <w:rPr>
                <w:rFonts w:ascii="Times New Roman" w:hAnsi="Times New Roman" w:cs="Times New Roman"/>
                <w:sz w:val="22"/>
              </w:rPr>
              <w:t>354</w:t>
            </w:r>
          </w:p>
        </w:tc>
        <w:tc>
          <w:tcPr>
            <w:tcW w:w="992" w:type="dxa"/>
            <w:tcBorders>
              <w:top w:val="nil"/>
              <w:left w:val="nil"/>
              <w:bottom w:val="single" w:sz="4" w:space="0" w:color="auto"/>
              <w:right w:val="single" w:sz="4" w:space="0" w:color="auto"/>
            </w:tcBorders>
            <w:shd w:val="clear" w:color="auto" w:fill="auto"/>
            <w:vAlign w:val="center"/>
          </w:tcPr>
          <w:p w14:paraId="5D795DD6" w14:textId="77777777" w:rsidR="002830F8" w:rsidRDefault="005E2D08">
            <w:pPr>
              <w:jc w:val="center"/>
              <w:rPr>
                <w:rFonts w:ascii="Times New Roman" w:hAnsi="Times New Roman" w:cs="Times New Roman"/>
                <w:sz w:val="22"/>
              </w:rPr>
            </w:pPr>
            <w:r>
              <w:rPr>
                <w:rFonts w:ascii="Times New Roman" w:hAnsi="Times New Roman" w:cs="Times New Roman"/>
                <w:sz w:val="22"/>
              </w:rPr>
              <w:t>449</w:t>
            </w:r>
          </w:p>
        </w:tc>
        <w:tc>
          <w:tcPr>
            <w:tcW w:w="992" w:type="dxa"/>
            <w:tcBorders>
              <w:top w:val="nil"/>
              <w:left w:val="nil"/>
              <w:bottom w:val="single" w:sz="4" w:space="0" w:color="auto"/>
              <w:right w:val="single" w:sz="4" w:space="0" w:color="auto"/>
            </w:tcBorders>
            <w:shd w:val="clear" w:color="auto" w:fill="auto"/>
            <w:vAlign w:val="center"/>
          </w:tcPr>
          <w:p w14:paraId="1411CE22" w14:textId="77777777" w:rsidR="002830F8" w:rsidRDefault="005E2D08">
            <w:pPr>
              <w:jc w:val="center"/>
              <w:rPr>
                <w:rFonts w:ascii="Times New Roman" w:hAnsi="Times New Roman" w:cs="Times New Roman"/>
                <w:sz w:val="22"/>
              </w:rPr>
            </w:pPr>
            <w:r>
              <w:rPr>
                <w:rFonts w:ascii="Times New Roman" w:hAnsi="Times New Roman" w:cs="Times New Roman"/>
                <w:sz w:val="22"/>
              </w:rPr>
              <w:t>334</w:t>
            </w:r>
          </w:p>
        </w:tc>
        <w:tc>
          <w:tcPr>
            <w:tcW w:w="993" w:type="dxa"/>
            <w:tcBorders>
              <w:top w:val="nil"/>
              <w:left w:val="nil"/>
              <w:bottom w:val="single" w:sz="4" w:space="0" w:color="auto"/>
              <w:right w:val="single" w:sz="4" w:space="0" w:color="auto"/>
            </w:tcBorders>
            <w:shd w:val="clear" w:color="auto" w:fill="auto"/>
            <w:vAlign w:val="center"/>
          </w:tcPr>
          <w:p w14:paraId="0A1DBDB4" w14:textId="77777777" w:rsidR="002830F8" w:rsidRDefault="005E2D08">
            <w:pPr>
              <w:jc w:val="center"/>
              <w:rPr>
                <w:rFonts w:ascii="Times New Roman" w:hAnsi="Times New Roman" w:cs="Times New Roman"/>
                <w:sz w:val="22"/>
              </w:rPr>
            </w:pPr>
            <w:r>
              <w:rPr>
                <w:rFonts w:ascii="Times New Roman" w:hAnsi="Times New Roman" w:cs="Times New Roman"/>
                <w:sz w:val="22"/>
              </w:rPr>
              <w:t>293</w:t>
            </w:r>
          </w:p>
        </w:tc>
      </w:tr>
      <w:tr w:rsidR="002830F8" w14:paraId="1E66155B"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470FFFA7"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4BCF902B"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74DAAE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III赣中区</w:t>
            </w:r>
          </w:p>
        </w:tc>
        <w:tc>
          <w:tcPr>
            <w:tcW w:w="993" w:type="dxa"/>
            <w:tcBorders>
              <w:top w:val="nil"/>
              <w:left w:val="nil"/>
              <w:bottom w:val="single" w:sz="4" w:space="0" w:color="auto"/>
              <w:right w:val="single" w:sz="4" w:space="0" w:color="auto"/>
            </w:tcBorders>
            <w:shd w:val="clear" w:color="auto" w:fill="auto"/>
            <w:vAlign w:val="center"/>
          </w:tcPr>
          <w:p w14:paraId="0453AF78" w14:textId="77777777" w:rsidR="002830F8" w:rsidRDefault="005E2D08">
            <w:pPr>
              <w:jc w:val="center"/>
              <w:rPr>
                <w:rFonts w:ascii="Times New Roman" w:hAnsi="Times New Roman" w:cs="Times New Roman"/>
                <w:sz w:val="22"/>
              </w:rPr>
            </w:pPr>
            <w:r>
              <w:rPr>
                <w:rFonts w:ascii="Times New Roman" w:hAnsi="Times New Roman" w:cs="Times New Roman"/>
                <w:sz w:val="22"/>
              </w:rPr>
              <w:t>207</w:t>
            </w:r>
          </w:p>
        </w:tc>
        <w:tc>
          <w:tcPr>
            <w:tcW w:w="992" w:type="dxa"/>
            <w:tcBorders>
              <w:top w:val="nil"/>
              <w:left w:val="nil"/>
              <w:bottom w:val="single" w:sz="4" w:space="0" w:color="auto"/>
              <w:right w:val="single" w:sz="4" w:space="0" w:color="auto"/>
            </w:tcBorders>
            <w:shd w:val="clear" w:color="auto" w:fill="auto"/>
            <w:vAlign w:val="center"/>
          </w:tcPr>
          <w:p w14:paraId="197F4F8F" w14:textId="77777777" w:rsidR="002830F8" w:rsidRDefault="005E2D08">
            <w:pPr>
              <w:jc w:val="center"/>
              <w:rPr>
                <w:rFonts w:ascii="Times New Roman" w:hAnsi="Times New Roman" w:cs="Times New Roman"/>
                <w:sz w:val="22"/>
              </w:rPr>
            </w:pPr>
            <w:r>
              <w:rPr>
                <w:rFonts w:ascii="Times New Roman" w:hAnsi="Times New Roman" w:cs="Times New Roman"/>
                <w:sz w:val="22"/>
              </w:rPr>
              <w:t>154</w:t>
            </w:r>
          </w:p>
        </w:tc>
        <w:tc>
          <w:tcPr>
            <w:tcW w:w="992" w:type="dxa"/>
            <w:tcBorders>
              <w:top w:val="nil"/>
              <w:left w:val="nil"/>
              <w:bottom w:val="single" w:sz="4" w:space="0" w:color="auto"/>
              <w:right w:val="single" w:sz="4" w:space="0" w:color="auto"/>
            </w:tcBorders>
            <w:shd w:val="clear" w:color="auto" w:fill="auto"/>
            <w:vAlign w:val="center"/>
          </w:tcPr>
          <w:p w14:paraId="441BE6EF" w14:textId="77777777" w:rsidR="002830F8" w:rsidRDefault="005E2D08">
            <w:pPr>
              <w:jc w:val="center"/>
              <w:rPr>
                <w:rFonts w:ascii="Times New Roman" w:hAnsi="Times New Roman" w:cs="Times New Roman"/>
                <w:sz w:val="22"/>
              </w:rPr>
            </w:pPr>
            <w:r>
              <w:rPr>
                <w:rFonts w:ascii="Times New Roman" w:hAnsi="Times New Roman" w:cs="Times New Roman"/>
                <w:sz w:val="22"/>
              </w:rPr>
              <w:t>135</w:t>
            </w:r>
          </w:p>
        </w:tc>
        <w:tc>
          <w:tcPr>
            <w:tcW w:w="992" w:type="dxa"/>
            <w:tcBorders>
              <w:top w:val="nil"/>
              <w:left w:val="nil"/>
              <w:bottom w:val="single" w:sz="4" w:space="0" w:color="auto"/>
              <w:right w:val="single" w:sz="4" w:space="0" w:color="auto"/>
            </w:tcBorders>
            <w:shd w:val="clear" w:color="auto" w:fill="auto"/>
            <w:vAlign w:val="center"/>
          </w:tcPr>
          <w:p w14:paraId="7D772B53" w14:textId="77777777" w:rsidR="002830F8" w:rsidRDefault="005E2D08">
            <w:pPr>
              <w:jc w:val="center"/>
              <w:rPr>
                <w:rFonts w:ascii="Times New Roman" w:hAnsi="Times New Roman" w:cs="Times New Roman"/>
                <w:sz w:val="22"/>
              </w:rPr>
            </w:pPr>
            <w:r>
              <w:rPr>
                <w:rFonts w:ascii="Times New Roman" w:hAnsi="Times New Roman" w:cs="Times New Roman"/>
                <w:sz w:val="22"/>
              </w:rPr>
              <w:t>559</w:t>
            </w:r>
          </w:p>
        </w:tc>
        <w:tc>
          <w:tcPr>
            <w:tcW w:w="993" w:type="dxa"/>
            <w:tcBorders>
              <w:top w:val="nil"/>
              <w:left w:val="nil"/>
              <w:bottom w:val="single" w:sz="4" w:space="0" w:color="auto"/>
              <w:right w:val="single" w:sz="4" w:space="0" w:color="auto"/>
            </w:tcBorders>
            <w:shd w:val="clear" w:color="auto" w:fill="auto"/>
            <w:vAlign w:val="center"/>
          </w:tcPr>
          <w:p w14:paraId="5FC5FA73" w14:textId="77777777" w:rsidR="002830F8" w:rsidRDefault="005E2D08">
            <w:pPr>
              <w:jc w:val="center"/>
              <w:rPr>
                <w:rFonts w:ascii="Times New Roman" w:hAnsi="Times New Roman" w:cs="Times New Roman"/>
                <w:sz w:val="22"/>
              </w:rPr>
            </w:pPr>
            <w:r>
              <w:rPr>
                <w:rFonts w:ascii="Times New Roman" w:hAnsi="Times New Roman" w:cs="Times New Roman"/>
                <w:sz w:val="22"/>
              </w:rPr>
              <w:t>416</w:t>
            </w:r>
          </w:p>
        </w:tc>
        <w:tc>
          <w:tcPr>
            <w:tcW w:w="992" w:type="dxa"/>
            <w:tcBorders>
              <w:top w:val="nil"/>
              <w:left w:val="nil"/>
              <w:bottom w:val="single" w:sz="4" w:space="0" w:color="auto"/>
              <w:right w:val="single" w:sz="4" w:space="0" w:color="auto"/>
            </w:tcBorders>
            <w:shd w:val="clear" w:color="auto" w:fill="auto"/>
            <w:vAlign w:val="center"/>
          </w:tcPr>
          <w:p w14:paraId="4925EBD0" w14:textId="77777777" w:rsidR="002830F8" w:rsidRDefault="005E2D08">
            <w:pPr>
              <w:jc w:val="center"/>
              <w:rPr>
                <w:rFonts w:ascii="Times New Roman" w:hAnsi="Times New Roman" w:cs="Times New Roman"/>
                <w:sz w:val="22"/>
              </w:rPr>
            </w:pPr>
            <w:r>
              <w:rPr>
                <w:rFonts w:ascii="Times New Roman" w:hAnsi="Times New Roman" w:cs="Times New Roman"/>
                <w:sz w:val="22"/>
              </w:rPr>
              <w:t>364</w:t>
            </w:r>
          </w:p>
        </w:tc>
        <w:tc>
          <w:tcPr>
            <w:tcW w:w="992" w:type="dxa"/>
            <w:tcBorders>
              <w:top w:val="nil"/>
              <w:left w:val="nil"/>
              <w:bottom w:val="single" w:sz="4" w:space="0" w:color="auto"/>
              <w:right w:val="single" w:sz="4" w:space="0" w:color="auto"/>
            </w:tcBorders>
            <w:shd w:val="clear" w:color="auto" w:fill="auto"/>
            <w:vAlign w:val="center"/>
          </w:tcPr>
          <w:p w14:paraId="4ED462D4" w14:textId="77777777" w:rsidR="002830F8" w:rsidRDefault="005E2D08">
            <w:pPr>
              <w:jc w:val="center"/>
              <w:rPr>
                <w:rFonts w:ascii="Times New Roman" w:hAnsi="Times New Roman" w:cs="Times New Roman"/>
                <w:sz w:val="22"/>
              </w:rPr>
            </w:pPr>
            <w:r>
              <w:rPr>
                <w:rFonts w:ascii="Times New Roman" w:hAnsi="Times New Roman" w:cs="Times New Roman"/>
                <w:sz w:val="22"/>
              </w:rPr>
              <w:t>451</w:t>
            </w:r>
          </w:p>
        </w:tc>
        <w:tc>
          <w:tcPr>
            <w:tcW w:w="992" w:type="dxa"/>
            <w:tcBorders>
              <w:top w:val="nil"/>
              <w:left w:val="nil"/>
              <w:bottom w:val="single" w:sz="4" w:space="0" w:color="auto"/>
              <w:right w:val="single" w:sz="4" w:space="0" w:color="auto"/>
            </w:tcBorders>
            <w:shd w:val="clear" w:color="auto" w:fill="auto"/>
            <w:vAlign w:val="center"/>
          </w:tcPr>
          <w:p w14:paraId="44E037CE" w14:textId="77777777" w:rsidR="002830F8" w:rsidRDefault="005E2D08">
            <w:pPr>
              <w:jc w:val="center"/>
              <w:rPr>
                <w:rFonts w:ascii="Times New Roman" w:hAnsi="Times New Roman" w:cs="Times New Roman"/>
                <w:sz w:val="22"/>
              </w:rPr>
            </w:pPr>
            <w:r>
              <w:rPr>
                <w:rFonts w:ascii="Times New Roman" w:hAnsi="Times New Roman" w:cs="Times New Roman"/>
                <w:sz w:val="22"/>
              </w:rPr>
              <w:t>336</w:t>
            </w:r>
          </w:p>
        </w:tc>
        <w:tc>
          <w:tcPr>
            <w:tcW w:w="993" w:type="dxa"/>
            <w:tcBorders>
              <w:top w:val="nil"/>
              <w:left w:val="nil"/>
              <w:bottom w:val="single" w:sz="4" w:space="0" w:color="auto"/>
              <w:right w:val="single" w:sz="4" w:space="0" w:color="auto"/>
            </w:tcBorders>
            <w:shd w:val="clear" w:color="auto" w:fill="auto"/>
            <w:vAlign w:val="center"/>
          </w:tcPr>
          <w:p w14:paraId="68C9BD0A" w14:textId="77777777" w:rsidR="002830F8" w:rsidRDefault="005E2D08">
            <w:pPr>
              <w:jc w:val="center"/>
              <w:rPr>
                <w:rFonts w:ascii="Times New Roman" w:hAnsi="Times New Roman" w:cs="Times New Roman"/>
                <w:sz w:val="22"/>
              </w:rPr>
            </w:pPr>
            <w:r>
              <w:rPr>
                <w:rFonts w:ascii="Times New Roman" w:hAnsi="Times New Roman" w:cs="Times New Roman"/>
                <w:sz w:val="22"/>
              </w:rPr>
              <w:t>294</w:t>
            </w:r>
          </w:p>
        </w:tc>
      </w:tr>
      <w:tr w:rsidR="002830F8" w14:paraId="01101298" w14:textId="77777777">
        <w:trPr>
          <w:trHeight w:val="288"/>
          <w:jc w:val="center"/>
        </w:trPr>
        <w:tc>
          <w:tcPr>
            <w:tcW w:w="988" w:type="dxa"/>
            <w:vMerge/>
            <w:tcBorders>
              <w:top w:val="nil"/>
              <w:left w:val="single" w:sz="4" w:space="0" w:color="auto"/>
              <w:bottom w:val="single" w:sz="4" w:space="0" w:color="000000"/>
              <w:right w:val="single" w:sz="4" w:space="0" w:color="auto"/>
            </w:tcBorders>
            <w:vAlign w:val="center"/>
          </w:tcPr>
          <w:p w14:paraId="4D4E0D0A"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46570F53"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14F3C31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IV赣南区</w:t>
            </w:r>
          </w:p>
        </w:tc>
        <w:tc>
          <w:tcPr>
            <w:tcW w:w="993" w:type="dxa"/>
            <w:tcBorders>
              <w:top w:val="nil"/>
              <w:left w:val="nil"/>
              <w:bottom w:val="single" w:sz="4" w:space="0" w:color="auto"/>
              <w:right w:val="single" w:sz="4" w:space="0" w:color="auto"/>
            </w:tcBorders>
            <w:shd w:val="clear" w:color="auto" w:fill="auto"/>
            <w:vAlign w:val="center"/>
          </w:tcPr>
          <w:p w14:paraId="668F0378" w14:textId="77777777" w:rsidR="002830F8" w:rsidRDefault="005E2D08">
            <w:pPr>
              <w:jc w:val="center"/>
              <w:rPr>
                <w:rFonts w:ascii="Times New Roman" w:hAnsi="Times New Roman" w:cs="Times New Roman"/>
                <w:sz w:val="22"/>
              </w:rPr>
            </w:pPr>
            <w:r>
              <w:rPr>
                <w:rFonts w:ascii="Times New Roman" w:hAnsi="Times New Roman" w:cs="Times New Roman"/>
                <w:sz w:val="22"/>
              </w:rPr>
              <w:t>284</w:t>
            </w:r>
          </w:p>
        </w:tc>
        <w:tc>
          <w:tcPr>
            <w:tcW w:w="992" w:type="dxa"/>
            <w:tcBorders>
              <w:top w:val="nil"/>
              <w:left w:val="nil"/>
              <w:bottom w:val="single" w:sz="4" w:space="0" w:color="auto"/>
              <w:right w:val="single" w:sz="4" w:space="0" w:color="auto"/>
            </w:tcBorders>
            <w:shd w:val="clear" w:color="auto" w:fill="auto"/>
            <w:vAlign w:val="center"/>
          </w:tcPr>
          <w:p w14:paraId="1784F773" w14:textId="77777777" w:rsidR="002830F8" w:rsidRDefault="005E2D08">
            <w:pPr>
              <w:jc w:val="center"/>
              <w:rPr>
                <w:rFonts w:ascii="Times New Roman" w:hAnsi="Times New Roman" w:cs="Times New Roman"/>
                <w:sz w:val="22"/>
              </w:rPr>
            </w:pPr>
            <w:r>
              <w:rPr>
                <w:rFonts w:ascii="Times New Roman" w:hAnsi="Times New Roman" w:cs="Times New Roman"/>
                <w:sz w:val="22"/>
              </w:rPr>
              <w:t>211</w:t>
            </w:r>
          </w:p>
        </w:tc>
        <w:tc>
          <w:tcPr>
            <w:tcW w:w="992" w:type="dxa"/>
            <w:tcBorders>
              <w:top w:val="nil"/>
              <w:left w:val="nil"/>
              <w:bottom w:val="single" w:sz="4" w:space="0" w:color="auto"/>
              <w:right w:val="single" w:sz="4" w:space="0" w:color="auto"/>
            </w:tcBorders>
            <w:shd w:val="clear" w:color="auto" w:fill="auto"/>
            <w:vAlign w:val="center"/>
          </w:tcPr>
          <w:p w14:paraId="6315BCFC" w14:textId="77777777" w:rsidR="002830F8" w:rsidRDefault="005E2D08">
            <w:pPr>
              <w:jc w:val="center"/>
              <w:rPr>
                <w:rFonts w:ascii="Times New Roman" w:hAnsi="Times New Roman" w:cs="Times New Roman"/>
                <w:sz w:val="22"/>
              </w:rPr>
            </w:pPr>
            <w:r>
              <w:rPr>
                <w:rFonts w:ascii="Times New Roman" w:hAnsi="Times New Roman" w:cs="Times New Roman"/>
                <w:sz w:val="22"/>
              </w:rPr>
              <w:t>185</w:t>
            </w:r>
          </w:p>
        </w:tc>
        <w:tc>
          <w:tcPr>
            <w:tcW w:w="992" w:type="dxa"/>
            <w:tcBorders>
              <w:top w:val="nil"/>
              <w:left w:val="nil"/>
              <w:bottom w:val="single" w:sz="4" w:space="0" w:color="auto"/>
              <w:right w:val="single" w:sz="4" w:space="0" w:color="auto"/>
            </w:tcBorders>
            <w:shd w:val="clear" w:color="auto" w:fill="auto"/>
            <w:vAlign w:val="center"/>
          </w:tcPr>
          <w:p w14:paraId="53FFF0F4" w14:textId="77777777" w:rsidR="002830F8" w:rsidRDefault="005E2D08">
            <w:pPr>
              <w:jc w:val="center"/>
              <w:rPr>
                <w:rFonts w:ascii="Times New Roman" w:hAnsi="Times New Roman" w:cs="Times New Roman"/>
                <w:sz w:val="22"/>
              </w:rPr>
            </w:pPr>
            <w:r>
              <w:rPr>
                <w:rFonts w:ascii="Times New Roman" w:hAnsi="Times New Roman" w:cs="Times New Roman"/>
                <w:sz w:val="22"/>
              </w:rPr>
              <w:t>424</w:t>
            </w:r>
          </w:p>
        </w:tc>
        <w:tc>
          <w:tcPr>
            <w:tcW w:w="993" w:type="dxa"/>
            <w:tcBorders>
              <w:top w:val="nil"/>
              <w:left w:val="nil"/>
              <w:bottom w:val="single" w:sz="4" w:space="0" w:color="auto"/>
              <w:right w:val="single" w:sz="4" w:space="0" w:color="auto"/>
            </w:tcBorders>
            <w:shd w:val="clear" w:color="auto" w:fill="auto"/>
            <w:vAlign w:val="center"/>
          </w:tcPr>
          <w:p w14:paraId="1CCB9F94" w14:textId="77777777" w:rsidR="002830F8" w:rsidRDefault="005E2D08">
            <w:pPr>
              <w:jc w:val="center"/>
              <w:rPr>
                <w:rFonts w:ascii="Times New Roman" w:hAnsi="Times New Roman" w:cs="Times New Roman"/>
                <w:sz w:val="22"/>
              </w:rPr>
            </w:pPr>
            <w:r>
              <w:rPr>
                <w:rFonts w:ascii="Times New Roman" w:hAnsi="Times New Roman" w:cs="Times New Roman"/>
                <w:sz w:val="22"/>
              </w:rPr>
              <w:t>316</w:t>
            </w:r>
          </w:p>
        </w:tc>
        <w:tc>
          <w:tcPr>
            <w:tcW w:w="992" w:type="dxa"/>
            <w:tcBorders>
              <w:top w:val="nil"/>
              <w:left w:val="nil"/>
              <w:bottom w:val="single" w:sz="4" w:space="0" w:color="auto"/>
              <w:right w:val="single" w:sz="4" w:space="0" w:color="auto"/>
            </w:tcBorders>
            <w:shd w:val="clear" w:color="auto" w:fill="auto"/>
            <w:vAlign w:val="center"/>
          </w:tcPr>
          <w:p w14:paraId="4AB5A990" w14:textId="77777777" w:rsidR="002830F8" w:rsidRDefault="005E2D08">
            <w:pPr>
              <w:jc w:val="center"/>
              <w:rPr>
                <w:rFonts w:ascii="Times New Roman" w:hAnsi="Times New Roman" w:cs="Times New Roman"/>
                <w:sz w:val="22"/>
              </w:rPr>
            </w:pPr>
            <w:r>
              <w:rPr>
                <w:rFonts w:ascii="Times New Roman" w:hAnsi="Times New Roman" w:cs="Times New Roman"/>
                <w:sz w:val="22"/>
              </w:rPr>
              <w:t>276</w:t>
            </w:r>
          </w:p>
        </w:tc>
        <w:tc>
          <w:tcPr>
            <w:tcW w:w="992" w:type="dxa"/>
            <w:tcBorders>
              <w:top w:val="nil"/>
              <w:left w:val="nil"/>
              <w:bottom w:val="single" w:sz="4" w:space="0" w:color="auto"/>
              <w:right w:val="single" w:sz="4" w:space="0" w:color="auto"/>
            </w:tcBorders>
            <w:shd w:val="clear" w:color="auto" w:fill="auto"/>
            <w:vAlign w:val="center"/>
          </w:tcPr>
          <w:p w14:paraId="3636C704" w14:textId="77777777" w:rsidR="002830F8" w:rsidRDefault="005E2D08">
            <w:pPr>
              <w:jc w:val="center"/>
              <w:rPr>
                <w:rFonts w:ascii="Times New Roman" w:hAnsi="Times New Roman" w:cs="Times New Roman"/>
                <w:sz w:val="22"/>
              </w:rPr>
            </w:pPr>
            <w:r>
              <w:rPr>
                <w:rFonts w:ascii="Times New Roman" w:hAnsi="Times New Roman" w:cs="Times New Roman"/>
                <w:sz w:val="22"/>
              </w:rPr>
              <w:t>409</w:t>
            </w:r>
          </w:p>
        </w:tc>
        <w:tc>
          <w:tcPr>
            <w:tcW w:w="992" w:type="dxa"/>
            <w:tcBorders>
              <w:top w:val="nil"/>
              <w:left w:val="nil"/>
              <w:bottom w:val="single" w:sz="4" w:space="0" w:color="auto"/>
              <w:right w:val="single" w:sz="4" w:space="0" w:color="auto"/>
            </w:tcBorders>
            <w:shd w:val="clear" w:color="auto" w:fill="auto"/>
            <w:vAlign w:val="center"/>
          </w:tcPr>
          <w:p w14:paraId="6E7DA5CA" w14:textId="77777777" w:rsidR="002830F8" w:rsidRDefault="005E2D08">
            <w:pPr>
              <w:jc w:val="center"/>
              <w:rPr>
                <w:rFonts w:ascii="Times New Roman" w:hAnsi="Times New Roman" w:cs="Times New Roman"/>
                <w:sz w:val="22"/>
              </w:rPr>
            </w:pPr>
            <w:r>
              <w:rPr>
                <w:rFonts w:ascii="Times New Roman" w:hAnsi="Times New Roman" w:cs="Times New Roman"/>
                <w:sz w:val="22"/>
              </w:rPr>
              <w:t>304</w:t>
            </w:r>
          </w:p>
        </w:tc>
        <w:tc>
          <w:tcPr>
            <w:tcW w:w="993" w:type="dxa"/>
            <w:tcBorders>
              <w:top w:val="nil"/>
              <w:left w:val="nil"/>
              <w:bottom w:val="single" w:sz="4" w:space="0" w:color="auto"/>
              <w:right w:val="single" w:sz="4" w:space="0" w:color="auto"/>
            </w:tcBorders>
            <w:shd w:val="clear" w:color="auto" w:fill="auto"/>
            <w:vAlign w:val="center"/>
          </w:tcPr>
          <w:p w14:paraId="654E1F35" w14:textId="77777777" w:rsidR="002830F8" w:rsidRDefault="005E2D08">
            <w:pPr>
              <w:jc w:val="center"/>
              <w:rPr>
                <w:rFonts w:ascii="Times New Roman" w:hAnsi="Times New Roman" w:cs="Times New Roman"/>
                <w:sz w:val="22"/>
              </w:rPr>
            </w:pPr>
            <w:r>
              <w:rPr>
                <w:rFonts w:ascii="Times New Roman" w:hAnsi="Times New Roman" w:cs="Times New Roman"/>
                <w:sz w:val="22"/>
              </w:rPr>
              <w:t>266</w:t>
            </w:r>
          </w:p>
        </w:tc>
      </w:tr>
      <w:tr w:rsidR="002830F8" w14:paraId="4AF4C5D6" w14:textId="77777777">
        <w:trPr>
          <w:trHeight w:val="336"/>
          <w:jc w:val="center"/>
        </w:trPr>
        <w:tc>
          <w:tcPr>
            <w:tcW w:w="988" w:type="dxa"/>
            <w:vMerge/>
            <w:tcBorders>
              <w:top w:val="nil"/>
              <w:left w:val="single" w:sz="4" w:space="0" w:color="auto"/>
              <w:bottom w:val="single" w:sz="4" w:space="0" w:color="000000"/>
              <w:right w:val="single" w:sz="4" w:space="0" w:color="auto"/>
            </w:tcBorders>
            <w:vAlign w:val="center"/>
          </w:tcPr>
          <w:p w14:paraId="60A5F8A1" w14:textId="77777777" w:rsidR="002830F8" w:rsidRDefault="002830F8">
            <w:pPr>
              <w:widowControl/>
              <w:jc w:val="left"/>
              <w:rPr>
                <w:rFonts w:ascii="宋体" w:eastAsia="宋体" w:hAnsi="宋体" w:cs="宋体"/>
                <w:kern w:val="0"/>
                <w:sz w:val="22"/>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5A40272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685" w:type="dxa"/>
            <w:tcBorders>
              <w:top w:val="nil"/>
              <w:left w:val="nil"/>
              <w:bottom w:val="single" w:sz="4" w:space="0" w:color="auto"/>
              <w:right w:val="single" w:sz="4" w:space="0" w:color="auto"/>
            </w:tcBorders>
            <w:shd w:val="clear" w:color="auto" w:fill="auto"/>
            <w:vAlign w:val="center"/>
          </w:tcPr>
          <w:p w14:paraId="6A2B19B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w:t>
            </w:r>
            <w:r>
              <w:rPr>
                <w:rFonts w:ascii="宋体" w:eastAsia="宋体" w:hAnsi="宋体" w:cs="宋体" w:hint="eastAsia"/>
                <w:kern w:val="0"/>
                <w:sz w:val="22"/>
              </w:rPr>
              <w:t>南阳市</w:t>
            </w:r>
          </w:p>
        </w:tc>
        <w:tc>
          <w:tcPr>
            <w:tcW w:w="993" w:type="dxa"/>
            <w:tcBorders>
              <w:top w:val="nil"/>
              <w:left w:val="nil"/>
              <w:bottom w:val="single" w:sz="4" w:space="0" w:color="auto"/>
              <w:right w:val="single" w:sz="4" w:space="0" w:color="auto"/>
            </w:tcBorders>
            <w:shd w:val="clear" w:color="auto" w:fill="auto"/>
            <w:vAlign w:val="center"/>
          </w:tcPr>
          <w:p w14:paraId="1285BEA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FEF98E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5C8E0E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667FC37" w14:textId="77777777" w:rsidR="002830F8" w:rsidRDefault="005E2D08">
            <w:pPr>
              <w:jc w:val="center"/>
              <w:rPr>
                <w:rFonts w:ascii="Times New Roman" w:hAnsi="Times New Roman" w:cs="Times New Roman"/>
                <w:sz w:val="22"/>
              </w:rPr>
            </w:pPr>
            <w:r>
              <w:rPr>
                <w:rFonts w:ascii="Times New Roman" w:hAnsi="Times New Roman" w:cs="Times New Roman"/>
                <w:sz w:val="22"/>
              </w:rPr>
              <w:t>558</w:t>
            </w:r>
          </w:p>
        </w:tc>
        <w:tc>
          <w:tcPr>
            <w:tcW w:w="993" w:type="dxa"/>
            <w:tcBorders>
              <w:top w:val="nil"/>
              <w:left w:val="nil"/>
              <w:bottom w:val="single" w:sz="4" w:space="0" w:color="auto"/>
              <w:right w:val="single" w:sz="4" w:space="0" w:color="auto"/>
            </w:tcBorders>
            <w:shd w:val="clear" w:color="auto" w:fill="auto"/>
            <w:vAlign w:val="center"/>
          </w:tcPr>
          <w:p w14:paraId="6E43BA12" w14:textId="77777777" w:rsidR="002830F8" w:rsidRDefault="005E2D08">
            <w:pPr>
              <w:jc w:val="center"/>
              <w:rPr>
                <w:rFonts w:ascii="Times New Roman" w:hAnsi="Times New Roman" w:cs="Times New Roman"/>
                <w:sz w:val="22"/>
              </w:rPr>
            </w:pPr>
            <w:r>
              <w:rPr>
                <w:rFonts w:ascii="Times New Roman" w:hAnsi="Times New Roman" w:cs="Times New Roman"/>
                <w:sz w:val="22"/>
              </w:rPr>
              <w:t>451</w:t>
            </w:r>
          </w:p>
        </w:tc>
        <w:tc>
          <w:tcPr>
            <w:tcW w:w="992" w:type="dxa"/>
            <w:tcBorders>
              <w:top w:val="nil"/>
              <w:left w:val="nil"/>
              <w:bottom w:val="single" w:sz="4" w:space="0" w:color="auto"/>
              <w:right w:val="single" w:sz="4" w:space="0" w:color="auto"/>
            </w:tcBorders>
            <w:shd w:val="clear" w:color="auto" w:fill="auto"/>
            <w:vAlign w:val="center"/>
          </w:tcPr>
          <w:p w14:paraId="37463A8D" w14:textId="77777777" w:rsidR="002830F8" w:rsidRDefault="005E2D08">
            <w:pPr>
              <w:jc w:val="center"/>
              <w:rPr>
                <w:rFonts w:ascii="Times New Roman" w:hAnsi="Times New Roman" w:cs="Times New Roman"/>
                <w:sz w:val="22"/>
              </w:rPr>
            </w:pPr>
            <w:r>
              <w:rPr>
                <w:rFonts w:ascii="Times New Roman" w:hAnsi="Times New Roman" w:cs="Times New Roman"/>
                <w:sz w:val="22"/>
              </w:rPr>
              <w:t>395</w:t>
            </w:r>
          </w:p>
        </w:tc>
        <w:tc>
          <w:tcPr>
            <w:tcW w:w="992" w:type="dxa"/>
            <w:tcBorders>
              <w:top w:val="nil"/>
              <w:left w:val="nil"/>
              <w:bottom w:val="single" w:sz="4" w:space="0" w:color="auto"/>
              <w:right w:val="single" w:sz="4" w:space="0" w:color="auto"/>
            </w:tcBorders>
            <w:shd w:val="clear" w:color="auto" w:fill="auto"/>
            <w:vAlign w:val="center"/>
          </w:tcPr>
          <w:p w14:paraId="1C41105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71D6AC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E96D1A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7F802EF" w14:textId="77777777">
        <w:trPr>
          <w:trHeight w:val="336"/>
          <w:jc w:val="center"/>
        </w:trPr>
        <w:tc>
          <w:tcPr>
            <w:tcW w:w="988" w:type="dxa"/>
            <w:vMerge/>
            <w:tcBorders>
              <w:top w:val="nil"/>
              <w:left w:val="single" w:sz="4" w:space="0" w:color="auto"/>
              <w:bottom w:val="single" w:sz="4" w:space="0" w:color="000000"/>
              <w:right w:val="single" w:sz="4" w:space="0" w:color="auto"/>
            </w:tcBorders>
            <w:vAlign w:val="center"/>
          </w:tcPr>
          <w:p w14:paraId="2B566CFF"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2DA04CB4"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79AB559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驻马店市</w:t>
            </w:r>
          </w:p>
        </w:tc>
        <w:tc>
          <w:tcPr>
            <w:tcW w:w="993" w:type="dxa"/>
            <w:tcBorders>
              <w:top w:val="nil"/>
              <w:left w:val="nil"/>
              <w:bottom w:val="single" w:sz="4" w:space="0" w:color="auto"/>
              <w:right w:val="single" w:sz="4" w:space="0" w:color="auto"/>
            </w:tcBorders>
            <w:shd w:val="clear" w:color="auto" w:fill="auto"/>
            <w:vAlign w:val="center"/>
          </w:tcPr>
          <w:p w14:paraId="3CFFE85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080FA9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F1A5A6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10B22AC" w14:textId="77777777" w:rsidR="002830F8" w:rsidRDefault="005E2D08">
            <w:pPr>
              <w:jc w:val="center"/>
              <w:rPr>
                <w:rFonts w:ascii="Times New Roman" w:hAnsi="Times New Roman" w:cs="Times New Roman"/>
                <w:sz w:val="22"/>
              </w:rPr>
            </w:pPr>
            <w:r>
              <w:rPr>
                <w:rFonts w:ascii="Times New Roman" w:hAnsi="Times New Roman" w:cs="Times New Roman"/>
                <w:sz w:val="22"/>
              </w:rPr>
              <w:t>520</w:t>
            </w:r>
          </w:p>
        </w:tc>
        <w:tc>
          <w:tcPr>
            <w:tcW w:w="993" w:type="dxa"/>
            <w:tcBorders>
              <w:top w:val="nil"/>
              <w:left w:val="nil"/>
              <w:bottom w:val="single" w:sz="4" w:space="0" w:color="auto"/>
              <w:right w:val="single" w:sz="4" w:space="0" w:color="auto"/>
            </w:tcBorders>
            <w:shd w:val="clear" w:color="auto" w:fill="auto"/>
            <w:vAlign w:val="center"/>
          </w:tcPr>
          <w:p w14:paraId="433DE0A0" w14:textId="77777777" w:rsidR="002830F8" w:rsidRDefault="005E2D08">
            <w:pPr>
              <w:jc w:val="center"/>
              <w:rPr>
                <w:rFonts w:ascii="Times New Roman" w:hAnsi="Times New Roman" w:cs="Times New Roman"/>
                <w:sz w:val="22"/>
              </w:rPr>
            </w:pPr>
            <w:r>
              <w:rPr>
                <w:rFonts w:ascii="Times New Roman" w:hAnsi="Times New Roman" w:cs="Times New Roman"/>
                <w:sz w:val="22"/>
              </w:rPr>
              <w:t>420</w:t>
            </w:r>
          </w:p>
        </w:tc>
        <w:tc>
          <w:tcPr>
            <w:tcW w:w="992" w:type="dxa"/>
            <w:tcBorders>
              <w:top w:val="nil"/>
              <w:left w:val="nil"/>
              <w:bottom w:val="single" w:sz="4" w:space="0" w:color="auto"/>
              <w:right w:val="single" w:sz="4" w:space="0" w:color="auto"/>
            </w:tcBorders>
            <w:shd w:val="clear" w:color="auto" w:fill="auto"/>
            <w:vAlign w:val="center"/>
          </w:tcPr>
          <w:p w14:paraId="37DF202F" w14:textId="77777777" w:rsidR="002830F8" w:rsidRDefault="005E2D08">
            <w:pPr>
              <w:jc w:val="center"/>
              <w:rPr>
                <w:rFonts w:ascii="Times New Roman" w:hAnsi="Times New Roman" w:cs="Times New Roman"/>
                <w:sz w:val="22"/>
              </w:rPr>
            </w:pPr>
            <w:r>
              <w:rPr>
                <w:rFonts w:ascii="Times New Roman" w:hAnsi="Times New Roman" w:cs="Times New Roman"/>
                <w:sz w:val="22"/>
              </w:rPr>
              <w:t>368</w:t>
            </w:r>
          </w:p>
        </w:tc>
        <w:tc>
          <w:tcPr>
            <w:tcW w:w="992" w:type="dxa"/>
            <w:tcBorders>
              <w:top w:val="nil"/>
              <w:left w:val="nil"/>
              <w:bottom w:val="single" w:sz="4" w:space="0" w:color="auto"/>
              <w:right w:val="single" w:sz="4" w:space="0" w:color="auto"/>
            </w:tcBorders>
            <w:shd w:val="clear" w:color="auto" w:fill="auto"/>
            <w:vAlign w:val="center"/>
          </w:tcPr>
          <w:p w14:paraId="05E27E8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1D81A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00481E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bl>
    <w:p w14:paraId="6095755F"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5163" w:type="dxa"/>
        <w:jc w:val="center"/>
        <w:tblLayout w:type="fixed"/>
        <w:tblLook w:val="04A0" w:firstRow="1" w:lastRow="0" w:firstColumn="1" w:lastColumn="0" w:noHBand="0" w:noVBand="1"/>
      </w:tblPr>
      <w:tblGrid>
        <w:gridCol w:w="993"/>
        <w:gridCol w:w="1554"/>
        <w:gridCol w:w="3685"/>
        <w:gridCol w:w="993"/>
        <w:gridCol w:w="992"/>
        <w:gridCol w:w="992"/>
        <w:gridCol w:w="992"/>
        <w:gridCol w:w="993"/>
        <w:gridCol w:w="992"/>
        <w:gridCol w:w="992"/>
        <w:gridCol w:w="992"/>
        <w:gridCol w:w="993"/>
      </w:tblGrid>
      <w:tr w:rsidR="002830F8" w14:paraId="65DFC92E" w14:textId="77777777">
        <w:trPr>
          <w:trHeight w:val="295"/>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60C4A297"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729E55F7"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54" w:type="dxa"/>
            <w:vMerge w:val="restart"/>
            <w:tcBorders>
              <w:top w:val="single" w:sz="4" w:space="0" w:color="auto"/>
              <w:left w:val="single" w:sz="4" w:space="0" w:color="auto"/>
              <w:right w:val="nil"/>
            </w:tcBorders>
            <w:vAlign w:val="center"/>
          </w:tcPr>
          <w:p w14:paraId="3F54E023"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685" w:type="dxa"/>
            <w:vMerge w:val="restart"/>
            <w:tcBorders>
              <w:top w:val="single" w:sz="4" w:space="0" w:color="auto"/>
              <w:left w:val="single" w:sz="4" w:space="0" w:color="auto"/>
              <w:right w:val="single" w:sz="4" w:space="0" w:color="auto"/>
            </w:tcBorders>
            <w:shd w:val="clear" w:color="auto" w:fill="auto"/>
            <w:vAlign w:val="center"/>
          </w:tcPr>
          <w:p w14:paraId="36277ED9"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1" w:type="dxa"/>
            <w:gridSpan w:val="9"/>
            <w:tcBorders>
              <w:top w:val="single" w:sz="4" w:space="0" w:color="auto"/>
              <w:left w:val="nil"/>
              <w:bottom w:val="single" w:sz="4" w:space="0" w:color="auto"/>
              <w:right w:val="single" w:sz="4" w:space="0" w:color="auto"/>
            </w:tcBorders>
            <w:shd w:val="clear" w:color="auto" w:fill="auto"/>
            <w:vAlign w:val="center"/>
          </w:tcPr>
          <w:p w14:paraId="243A2665"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09B199F3" w14:textId="77777777">
        <w:trPr>
          <w:trHeight w:val="295"/>
          <w:jc w:val="center"/>
        </w:trPr>
        <w:tc>
          <w:tcPr>
            <w:tcW w:w="993" w:type="dxa"/>
            <w:vMerge/>
            <w:tcBorders>
              <w:top w:val="nil"/>
              <w:left w:val="single" w:sz="4" w:space="0" w:color="auto"/>
              <w:bottom w:val="single" w:sz="4" w:space="0" w:color="auto"/>
              <w:right w:val="single" w:sz="4" w:space="0" w:color="auto"/>
            </w:tcBorders>
            <w:vAlign w:val="center"/>
          </w:tcPr>
          <w:p w14:paraId="5535D768" w14:textId="77777777" w:rsidR="002830F8" w:rsidRDefault="002830F8">
            <w:pPr>
              <w:widowControl/>
              <w:jc w:val="left"/>
              <w:rPr>
                <w:rFonts w:ascii="宋体" w:eastAsia="宋体" w:hAnsi="宋体" w:cs="宋体"/>
                <w:kern w:val="0"/>
                <w:sz w:val="22"/>
              </w:rPr>
            </w:pPr>
          </w:p>
        </w:tc>
        <w:tc>
          <w:tcPr>
            <w:tcW w:w="1554" w:type="dxa"/>
            <w:vMerge/>
            <w:tcBorders>
              <w:left w:val="single" w:sz="4" w:space="0" w:color="auto"/>
              <w:right w:val="nil"/>
            </w:tcBorders>
            <w:vAlign w:val="center"/>
          </w:tcPr>
          <w:p w14:paraId="0D9587A0" w14:textId="77777777" w:rsidR="002830F8" w:rsidRDefault="002830F8">
            <w:pPr>
              <w:widowControl/>
              <w:jc w:val="left"/>
              <w:rPr>
                <w:rFonts w:ascii="宋体" w:eastAsia="宋体" w:hAnsi="宋体" w:cs="宋体"/>
                <w:kern w:val="0"/>
                <w:sz w:val="22"/>
              </w:rPr>
            </w:pPr>
          </w:p>
        </w:tc>
        <w:tc>
          <w:tcPr>
            <w:tcW w:w="3685" w:type="dxa"/>
            <w:vMerge/>
            <w:tcBorders>
              <w:left w:val="single" w:sz="4" w:space="0" w:color="auto"/>
              <w:right w:val="single" w:sz="4" w:space="0" w:color="auto"/>
            </w:tcBorders>
            <w:shd w:val="clear" w:color="auto" w:fill="auto"/>
            <w:vAlign w:val="center"/>
          </w:tcPr>
          <w:p w14:paraId="3C80CC9B" w14:textId="77777777" w:rsidR="002830F8" w:rsidRDefault="002830F8">
            <w:pPr>
              <w:widowControl/>
              <w:jc w:val="center"/>
              <w:rPr>
                <w:rFonts w:ascii="宋体" w:eastAsia="宋体" w:hAnsi="宋体" w:cs="宋体"/>
                <w:kern w:val="0"/>
                <w:sz w:val="22"/>
              </w:rPr>
            </w:pPr>
          </w:p>
        </w:tc>
        <w:tc>
          <w:tcPr>
            <w:tcW w:w="2977" w:type="dxa"/>
            <w:gridSpan w:val="3"/>
            <w:tcBorders>
              <w:top w:val="nil"/>
              <w:left w:val="nil"/>
              <w:bottom w:val="single" w:sz="4" w:space="0" w:color="auto"/>
              <w:right w:val="single" w:sz="4" w:space="0" w:color="auto"/>
            </w:tcBorders>
            <w:shd w:val="clear" w:color="auto" w:fill="auto"/>
            <w:vAlign w:val="center"/>
          </w:tcPr>
          <w:p w14:paraId="34363B17"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77" w:type="dxa"/>
            <w:gridSpan w:val="3"/>
            <w:tcBorders>
              <w:top w:val="nil"/>
              <w:left w:val="nil"/>
              <w:bottom w:val="single" w:sz="4" w:space="0" w:color="auto"/>
              <w:right w:val="single" w:sz="4" w:space="0" w:color="auto"/>
            </w:tcBorders>
            <w:shd w:val="clear" w:color="auto" w:fill="auto"/>
            <w:vAlign w:val="center"/>
          </w:tcPr>
          <w:p w14:paraId="1F85A099"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646ECCBF"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0B78DEE8" w14:textId="77777777">
        <w:trPr>
          <w:trHeight w:val="295"/>
          <w:jc w:val="center"/>
        </w:trPr>
        <w:tc>
          <w:tcPr>
            <w:tcW w:w="993" w:type="dxa"/>
            <w:vMerge/>
            <w:tcBorders>
              <w:top w:val="nil"/>
              <w:left w:val="single" w:sz="4" w:space="0" w:color="auto"/>
              <w:bottom w:val="single" w:sz="4" w:space="0" w:color="auto"/>
              <w:right w:val="single" w:sz="4" w:space="0" w:color="auto"/>
            </w:tcBorders>
            <w:vAlign w:val="center"/>
          </w:tcPr>
          <w:p w14:paraId="7D6BBB97" w14:textId="77777777" w:rsidR="002830F8" w:rsidRDefault="002830F8">
            <w:pPr>
              <w:widowControl/>
              <w:jc w:val="left"/>
              <w:rPr>
                <w:rFonts w:ascii="宋体" w:eastAsia="宋体" w:hAnsi="宋体" w:cs="宋体"/>
                <w:kern w:val="0"/>
                <w:sz w:val="22"/>
              </w:rPr>
            </w:pPr>
          </w:p>
        </w:tc>
        <w:tc>
          <w:tcPr>
            <w:tcW w:w="1554" w:type="dxa"/>
            <w:vMerge/>
            <w:tcBorders>
              <w:left w:val="single" w:sz="4" w:space="0" w:color="auto"/>
              <w:right w:val="nil"/>
            </w:tcBorders>
            <w:vAlign w:val="center"/>
          </w:tcPr>
          <w:p w14:paraId="29089887" w14:textId="77777777" w:rsidR="002830F8" w:rsidRDefault="002830F8">
            <w:pPr>
              <w:widowControl/>
              <w:jc w:val="left"/>
              <w:rPr>
                <w:rFonts w:ascii="宋体" w:eastAsia="宋体" w:hAnsi="宋体" w:cs="宋体"/>
                <w:kern w:val="0"/>
                <w:sz w:val="22"/>
              </w:rPr>
            </w:pPr>
          </w:p>
        </w:tc>
        <w:tc>
          <w:tcPr>
            <w:tcW w:w="3685" w:type="dxa"/>
            <w:vMerge/>
            <w:tcBorders>
              <w:left w:val="single" w:sz="4" w:space="0" w:color="auto"/>
              <w:right w:val="single" w:sz="4" w:space="0" w:color="auto"/>
            </w:tcBorders>
            <w:shd w:val="clear" w:color="auto" w:fill="auto"/>
            <w:vAlign w:val="center"/>
          </w:tcPr>
          <w:p w14:paraId="49D03282" w14:textId="77777777" w:rsidR="002830F8" w:rsidRDefault="002830F8">
            <w:pPr>
              <w:widowControl/>
              <w:jc w:val="center"/>
              <w:rPr>
                <w:rFonts w:ascii="宋体" w:eastAsia="宋体" w:hAnsi="宋体" w:cs="宋体"/>
                <w:kern w:val="0"/>
                <w:sz w:val="22"/>
              </w:rPr>
            </w:pPr>
          </w:p>
        </w:tc>
        <w:tc>
          <w:tcPr>
            <w:tcW w:w="993" w:type="dxa"/>
            <w:vMerge w:val="restart"/>
            <w:tcBorders>
              <w:top w:val="nil"/>
              <w:left w:val="nil"/>
              <w:right w:val="single" w:sz="4" w:space="0" w:color="auto"/>
            </w:tcBorders>
            <w:shd w:val="clear" w:color="auto" w:fill="auto"/>
            <w:vAlign w:val="center"/>
          </w:tcPr>
          <w:p w14:paraId="532E794C"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38F02ACE"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70A704A3"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5269DF52"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42A91B3D"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6C86D3D1"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0DCEED8B" w14:textId="77777777">
        <w:trPr>
          <w:trHeight w:val="295"/>
          <w:jc w:val="center"/>
        </w:trPr>
        <w:tc>
          <w:tcPr>
            <w:tcW w:w="993" w:type="dxa"/>
            <w:vMerge/>
            <w:tcBorders>
              <w:top w:val="nil"/>
              <w:left w:val="single" w:sz="4" w:space="0" w:color="auto"/>
              <w:bottom w:val="single" w:sz="4" w:space="0" w:color="auto"/>
              <w:right w:val="single" w:sz="4" w:space="0" w:color="auto"/>
            </w:tcBorders>
            <w:vAlign w:val="center"/>
          </w:tcPr>
          <w:p w14:paraId="370C2600" w14:textId="77777777" w:rsidR="002830F8" w:rsidRDefault="002830F8">
            <w:pPr>
              <w:widowControl/>
              <w:jc w:val="left"/>
              <w:rPr>
                <w:rFonts w:ascii="宋体" w:eastAsia="宋体" w:hAnsi="宋体" w:cs="宋体"/>
                <w:kern w:val="0"/>
                <w:sz w:val="22"/>
              </w:rPr>
            </w:pPr>
          </w:p>
        </w:tc>
        <w:tc>
          <w:tcPr>
            <w:tcW w:w="1554" w:type="dxa"/>
            <w:vMerge/>
            <w:tcBorders>
              <w:left w:val="single" w:sz="4" w:space="0" w:color="auto"/>
              <w:bottom w:val="single" w:sz="4" w:space="0" w:color="auto"/>
              <w:right w:val="nil"/>
            </w:tcBorders>
            <w:vAlign w:val="center"/>
          </w:tcPr>
          <w:p w14:paraId="681A9EEC" w14:textId="77777777" w:rsidR="002830F8" w:rsidRDefault="002830F8">
            <w:pPr>
              <w:widowControl/>
              <w:jc w:val="left"/>
              <w:rPr>
                <w:rFonts w:ascii="宋体" w:eastAsia="宋体" w:hAnsi="宋体" w:cs="宋体"/>
                <w:kern w:val="0"/>
                <w:sz w:val="22"/>
              </w:rPr>
            </w:pPr>
          </w:p>
        </w:tc>
        <w:tc>
          <w:tcPr>
            <w:tcW w:w="3685" w:type="dxa"/>
            <w:vMerge/>
            <w:tcBorders>
              <w:left w:val="single" w:sz="4" w:space="0" w:color="auto"/>
              <w:bottom w:val="single" w:sz="4" w:space="0" w:color="auto"/>
              <w:right w:val="single" w:sz="4" w:space="0" w:color="auto"/>
            </w:tcBorders>
            <w:shd w:val="clear" w:color="auto" w:fill="auto"/>
            <w:vAlign w:val="center"/>
          </w:tcPr>
          <w:p w14:paraId="604FA42A" w14:textId="77777777" w:rsidR="002830F8" w:rsidRDefault="002830F8">
            <w:pPr>
              <w:widowControl/>
              <w:jc w:val="center"/>
              <w:rPr>
                <w:rFonts w:ascii="宋体" w:eastAsia="宋体" w:hAnsi="宋体" w:cs="宋体"/>
                <w:kern w:val="0"/>
                <w:sz w:val="22"/>
              </w:rPr>
            </w:pPr>
          </w:p>
        </w:tc>
        <w:tc>
          <w:tcPr>
            <w:tcW w:w="993" w:type="dxa"/>
            <w:vMerge/>
            <w:tcBorders>
              <w:left w:val="nil"/>
              <w:bottom w:val="single" w:sz="4" w:space="0" w:color="auto"/>
              <w:right w:val="single" w:sz="4" w:space="0" w:color="auto"/>
            </w:tcBorders>
            <w:shd w:val="clear" w:color="auto" w:fill="auto"/>
            <w:vAlign w:val="center"/>
          </w:tcPr>
          <w:p w14:paraId="6A59D6B1" w14:textId="77777777" w:rsidR="002830F8" w:rsidRDefault="002830F8">
            <w:pP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138E32AC"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513AB950"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54E4212E" w14:textId="77777777" w:rsidR="002830F8" w:rsidRDefault="002830F8">
            <w:pPr>
              <w:jc w:val="cente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4ED9C9DC"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1421E932"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73FBE8B2"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221AE416"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7CACD75C"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62B91EA1" w14:textId="77777777">
        <w:trPr>
          <w:trHeight w:hRule="exact" w:val="284"/>
          <w:jc w:val="center"/>
        </w:trPr>
        <w:tc>
          <w:tcPr>
            <w:tcW w:w="993" w:type="dxa"/>
            <w:vMerge w:val="restart"/>
            <w:tcBorders>
              <w:top w:val="nil"/>
              <w:left w:val="single" w:sz="4" w:space="0" w:color="auto"/>
              <w:bottom w:val="single" w:sz="4" w:space="0" w:color="000000"/>
              <w:right w:val="single" w:sz="4" w:space="0" w:color="auto"/>
            </w:tcBorders>
            <w:vAlign w:val="center"/>
          </w:tcPr>
          <w:p w14:paraId="567BB08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长江中下游区</w:t>
            </w:r>
          </w:p>
        </w:tc>
        <w:tc>
          <w:tcPr>
            <w:tcW w:w="1554" w:type="dxa"/>
            <w:vMerge w:val="restart"/>
            <w:tcBorders>
              <w:top w:val="nil"/>
              <w:left w:val="single" w:sz="4" w:space="0" w:color="auto"/>
              <w:bottom w:val="single" w:sz="4" w:space="0" w:color="000000"/>
              <w:right w:val="nil"/>
            </w:tcBorders>
            <w:shd w:val="clear" w:color="auto" w:fill="auto"/>
            <w:vAlign w:val="center"/>
          </w:tcPr>
          <w:p w14:paraId="623127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685" w:type="dxa"/>
            <w:tcBorders>
              <w:top w:val="nil"/>
              <w:left w:val="single" w:sz="4" w:space="0" w:color="auto"/>
              <w:bottom w:val="single" w:sz="4" w:space="0" w:color="auto"/>
              <w:right w:val="single" w:sz="4" w:space="0" w:color="auto"/>
            </w:tcBorders>
            <w:shd w:val="clear" w:color="auto" w:fill="auto"/>
            <w:vAlign w:val="center"/>
          </w:tcPr>
          <w:p w14:paraId="12BACEA4" w14:textId="77777777" w:rsidR="002830F8" w:rsidRDefault="005E2D08">
            <w:pPr>
              <w:widowControl/>
              <w:jc w:val="center"/>
              <w:rPr>
                <w:rFonts w:ascii="宋体" w:eastAsia="宋体" w:hAnsi="宋体" w:cs="宋体"/>
                <w:sz w:val="22"/>
              </w:rPr>
            </w:pPr>
            <w:r>
              <w:rPr>
                <w:rFonts w:hint="eastAsia"/>
                <w:sz w:val="22"/>
              </w:rPr>
              <w:t>商洛丘陵浅山区</w:t>
            </w:r>
          </w:p>
        </w:tc>
        <w:tc>
          <w:tcPr>
            <w:tcW w:w="993" w:type="dxa"/>
            <w:tcBorders>
              <w:top w:val="nil"/>
              <w:left w:val="nil"/>
              <w:bottom w:val="single" w:sz="4" w:space="0" w:color="auto"/>
              <w:right w:val="single" w:sz="4" w:space="0" w:color="auto"/>
            </w:tcBorders>
            <w:shd w:val="clear" w:color="auto" w:fill="auto"/>
            <w:vAlign w:val="center"/>
          </w:tcPr>
          <w:p w14:paraId="239612A4"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4F55E5BC"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2D5B3411"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1EE930B1"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537</w:t>
            </w:r>
          </w:p>
        </w:tc>
        <w:tc>
          <w:tcPr>
            <w:tcW w:w="993" w:type="dxa"/>
            <w:tcBorders>
              <w:top w:val="nil"/>
              <w:left w:val="nil"/>
              <w:bottom w:val="single" w:sz="4" w:space="0" w:color="auto"/>
              <w:right w:val="single" w:sz="4" w:space="0" w:color="auto"/>
            </w:tcBorders>
            <w:shd w:val="clear" w:color="auto" w:fill="auto"/>
            <w:vAlign w:val="center"/>
          </w:tcPr>
          <w:p w14:paraId="72FDB8D6"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429</w:t>
            </w:r>
          </w:p>
        </w:tc>
        <w:tc>
          <w:tcPr>
            <w:tcW w:w="992" w:type="dxa"/>
            <w:tcBorders>
              <w:top w:val="nil"/>
              <w:left w:val="nil"/>
              <w:bottom w:val="single" w:sz="4" w:space="0" w:color="auto"/>
              <w:right w:val="single" w:sz="4" w:space="0" w:color="auto"/>
            </w:tcBorders>
            <w:shd w:val="clear" w:color="auto" w:fill="auto"/>
            <w:vAlign w:val="center"/>
          </w:tcPr>
          <w:p w14:paraId="0AA8CEF9"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375</w:t>
            </w:r>
          </w:p>
        </w:tc>
        <w:tc>
          <w:tcPr>
            <w:tcW w:w="992" w:type="dxa"/>
            <w:tcBorders>
              <w:top w:val="nil"/>
              <w:left w:val="nil"/>
              <w:bottom w:val="single" w:sz="4" w:space="0" w:color="auto"/>
              <w:right w:val="single" w:sz="4" w:space="0" w:color="auto"/>
            </w:tcBorders>
            <w:shd w:val="clear" w:color="auto" w:fill="auto"/>
            <w:vAlign w:val="center"/>
          </w:tcPr>
          <w:p w14:paraId="0918E93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BB7DD1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7AA7E3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EB197D0"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72D90317"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000000"/>
              <w:right w:val="nil"/>
            </w:tcBorders>
            <w:shd w:val="clear" w:color="auto" w:fill="auto"/>
            <w:vAlign w:val="center"/>
          </w:tcPr>
          <w:p w14:paraId="0A588C2F" w14:textId="77777777" w:rsidR="002830F8" w:rsidRDefault="002830F8">
            <w:pPr>
              <w:widowControl/>
              <w:jc w:val="center"/>
              <w:rPr>
                <w:rFonts w:ascii="宋体" w:eastAsia="宋体" w:hAnsi="宋体" w:cs="宋体"/>
                <w:kern w:val="0"/>
                <w:sz w:val="22"/>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0206A04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汉中安康丘陵山区</w:t>
            </w:r>
          </w:p>
        </w:tc>
        <w:tc>
          <w:tcPr>
            <w:tcW w:w="993" w:type="dxa"/>
            <w:tcBorders>
              <w:top w:val="nil"/>
              <w:left w:val="nil"/>
              <w:bottom w:val="single" w:sz="4" w:space="0" w:color="auto"/>
              <w:right w:val="single" w:sz="4" w:space="0" w:color="auto"/>
            </w:tcBorders>
            <w:shd w:val="clear" w:color="auto" w:fill="auto"/>
            <w:vAlign w:val="center"/>
          </w:tcPr>
          <w:p w14:paraId="533E5B1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A386E4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1EB4EC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B399F27"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537</w:t>
            </w:r>
          </w:p>
        </w:tc>
        <w:tc>
          <w:tcPr>
            <w:tcW w:w="993" w:type="dxa"/>
            <w:tcBorders>
              <w:top w:val="nil"/>
              <w:left w:val="nil"/>
              <w:bottom w:val="single" w:sz="4" w:space="0" w:color="auto"/>
              <w:right w:val="single" w:sz="4" w:space="0" w:color="auto"/>
            </w:tcBorders>
            <w:shd w:val="clear" w:color="auto" w:fill="auto"/>
            <w:vAlign w:val="center"/>
          </w:tcPr>
          <w:p w14:paraId="2C9B6EDE"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429</w:t>
            </w:r>
          </w:p>
        </w:tc>
        <w:tc>
          <w:tcPr>
            <w:tcW w:w="992" w:type="dxa"/>
            <w:tcBorders>
              <w:top w:val="nil"/>
              <w:left w:val="nil"/>
              <w:bottom w:val="single" w:sz="4" w:space="0" w:color="auto"/>
              <w:right w:val="single" w:sz="4" w:space="0" w:color="auto"/>
            </w:tcBorders>
            <w:shd w:val="clear" w:color="auto" w:fill="auto"/>
            <w:vAlign w:val="center"/>
          </w:tcPr>
          <w:p w14:paraId="61F90101"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375</w:t>
            </w:r>
          </w:p>
        </w:tc>
        <w:tc>
          <w:tcPr>
            <w:tcW w:w="992" w:type="dxa"/>
            <w:tcBorders>
              <w:top w:val="nil"/>
              <w:left w:val="nil"/>
              <w:bottom w:val="single" w:sz="4" w:space="0" w:color="auto"/>
              <w:right w:val="single" w:sz="4" w:space="0" w:color="auto"/>
            </w:tcBorders>
            <w:shd w:val="clear" w:color="auto" w:fill="auto"/>
            <w:vAlign w:val="center"/>
          </w:tcPr>
          <w:p w14:paraId="28A872B5"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1456072" w14:textId="77777777" w:rsidR="002830F8" w:rsidRDefault="002830F8">
            <w:pP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3D91D553" w14:textId="77777777" w:rsidR="002830F8" w:rsidRDefault="002830F8">
            <w:pPr>
              <w:rPr>
                <w:rFonts w:ascii="Times New Roman" w:hAnsi="Times New Roman" w:cs="Times New Roman"/>
                <w:sz w:val="22"/>
              </w:rPr>
            </w:pPr>
          </w:p>
        </w:tc>
      </w:tr>
      <w:tr w:rsidR="002830F8" w14:paraId="186FDCA6"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1E19C50E"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000000"/>
              <w:right w:val="nil"/>
            </w:tcBorders>
            <w:vAlign w:val="center"/>
          </w:tcPr>
          <w:p w14:paraId="5DA9704B" w14:textId="77777777" w:rsidR="002830F8" w:rsidRDefault="002830F8">
            <w:pPr>
              <w:widowControl/>
              <w:jc w:val="left"/>
              <w:rPr>
                <w:rFonts w:ascii="宋体" w:eastAsia="宋体" w:hAnsi="宋体" w:cs="宋体"/>
                <w:kern w:val="0"/>
                <w:sz w:val="22"/>
              </w:rPr>
            </w:pPr>
          </w:p>
        </w:tc>
        <w:tc>
          <w:tcPr>
            <w:tcW w:w="3685" w:type="dxa"/>
            <w:tcBorders>
              <w:top w:val="nil"/>
              <w:left w:val="single" w:sz="4" w:space="0" w:color="auto"/>
              <w:bottom w:val="single" w:sz="4" w:space="0" w:color="auto"/>
              <w:right w:val="single" w:sz="4" w:space="0" w:color="auto"/>
            </w:tcBorders>
            <w:shd w:val="clear" w:color="auto" w:fill="auto"/>
            <w:vAlign w:val="center"/>
          </w:tcPr>
          <w:p w14:paraId="4845CEA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汉中盆地及陕南川道区</w:t>
            </w:r>
          </w:p>
        </w:tc>
        <w:tc>
          <w:tcPr>
            <w:tcW w:w="993" w:type="dxa"/>
            <w:tcBorders>
              <w:top w:val="nil"/>
              <w:left w:val="nil"/>
              <w:bottom w:val="single" w:sz="4" w:space="0" w:color="auto"/>
              <w:right w:val="single" w:sz="4" w:space="0" w:color="auto"/>
            </w:tcBorders>
            <w:shd w:val="clear" w:color="auto" w:fill="auto"/>
            <w:vAlign w:val="center"/>
          </w:tcPr>
          <w:p w14:paraId="3915BB9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CAE21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F50F38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F9AA9ED"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537</w:t>
            </w:r>
          </w:p>
        </w:tc>
        <w:tc>
          <w:tcPr>
            <w:tcW w:w="993" w:type="dxa"/>
            <w:tcBorders>
              <w:top w:val="nil"/>
              <w:left w:val="nil"/>
              <w:bottom w:val="single" w:sz="4" w:space="0" w:color="auto"/>
              <w:right w:val="single" w:sz="4" w:space="0" w:color="auto"/>
            </w:tcBorders>
            <w:shd w:val="clear" w:color="auto" w:fill="auto"/>
            <w:vAlign w:val="center"/>
          </w:tcPr>
          <w:p w14:paraId="7B75D1EB"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429</w:t>
            </w:r>
          </w:p>
        </w:tc>
        <w:tc>
          <w:tcPr>
            <w:tcW w:w="992" w:type="dxa"/>
            <w:tcBorders>
              <w:top w:val="nil"/>
              <w:left w:val="nil"/>
              <w:bottom w:val="single" w:sz="4" w:space="0" w:color="auto"/>
              <w:right w:val="single" w:sz="4" w:space="0" w:color="auto"/>
            </w:tcBorders>
            <w:shd w:val="clear" w:color="auto" w:fill="auto"/>
            <w:vAlign w:val="center"/>
          </w:tcPr>
          <w:p w14:paraId="720328FE"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375</w:t>
            </w:r>
          </w:p>
        </w:tc>
        <w:tc>
          <w:tcPr>
            <w:tcW w:w="992" w:type="dxa"/>
            <w:tcBorders>
              <w:top w:val="nil"/>
              <w:left w:val="nil"/>
              <w:bottom w:val="single" w:sz="4" w:space="0" w:color="auto"/>
              <w:right w:val="single" w:sz="4" w:space="0" w:color="auto"/>
            </w:tcBorders>
            <w:shd w:val="clear" w:color="auto" w:fill="auto"/>
            <w:vAlign w:val="center"/>
          </w:tcPr>
          <w:p w14:paraId="7E488597"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F39F2A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D1EFA2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B55250C"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16709969" w14:textId="77777777" w:rsidR="002830F8" w:rsidRDefault="002830F8">
            <w:pPr>
              <w:widowControl/>
              <w:jc w:val="left"/>
              <w:rPr>
                <w:rFonts w:ascii="宋体" w:eastAsia="宋体" w:hAnsi="宋体" w:cs="宋体"/>
                <w:kern w:val="0"/>
                <w:sz w:val="22"/>
              </w:rPr>
            </w:pPr>
          </w:p>
        </w:tc>
        <w:tc>
          <w:tcPr>
            <w:tcW w:w="1554" w:type="dxa"/>
            <w:vMerge w:val="restart"/>
            <w:tcBorders>
              <w:top w:val="nil"/>
              <w:left w:val="single" w:sz="4" w:space="0" w:color="auto"/>
              <w:bottom w:val="single" w:sz="4" w:space="0" w:color="000000"/>
              <w:right w:val="single" w:sz="4" w:space="0" w:color="auto"/>
            </w:tcBorders>
            <w:shd w:val="clear" w:color="auto" w:fill="auto"/>
            <w:vAlign w:val="center"/>
          </w:tcPr>
          <w:p w14:paraId="78BA011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685" w:type="dxa"/>
            <w:tcBorders>
              <w:top w:val="nil"/>
              <w:left w:val="nil"/>
              <w:bottom w:val="single" w:sz="4" w:space="0" w:color="auto"/>
              <w:right w:val="single" w:sz="4" w:space="0" w:color="auto"/>
            </w:tcBorders>
            <w:shd w:val="clear" w:color="auto" w:fill="auto"/>
            <w:vAlign w:val="center"/>
          </w:tcPr>
          <w:p w14:paraId="12C8FF8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江淮丘陵区II</w:t>
            </w:r>
          </w:p>
        </w:tc>
        <w:tc>
          <w:tcPr>
            <w:tcW w:w="993" w:type="dxa"/>
            <w:tcBorders>
              <w:top w:val="nil"/>
              <w:left w:val="nil"/>
              <w:bottom w:val="single" w:sz="4" w:space="0" w:color="auto"/>
              <w:right w:val="single" w:sz="4" w:space="0" w:color="auto"/>
            </w:tcBorders>
            <w:shd w:val="clear" w:color="auto" w:fill="auto"/>
            <w:vAlign w:val="center"/>
          </w:tcPr>
          <w:p w14:paraId="43FF1F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323 </w:t>
            </w:r>
          </w:p>
        </w:tc>
        <w:tc>
          <w:tcPr>
            <w:tcW w:w="992" w:type="dxa"/>
            <w:tcBorders>
              <w:top w:val="nil"/>
              <w:left w:val="nil"/>
              <w:bottom w:val="single" w:sz="4" w:space="0" w:color="auto"/>
              <w:right w:val="single" w:sz="4" w:space="0" w:color="auto"/>
            </w:tcBorders>
            <w:shd w:val="clear" w:color="auto" w:fill="auto"/>
            <w:vAlign w:val="center"/>
          </w:tcPr>
          <w:p w14:paraId="2D78B1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264 </w:t>
            </w:r>
          </w:p>
        </w:tc>
        <w:tc>
          <w:tcPr>
            <w:tcW w:w="992" w:type="dxa"/>
            <w:tcBorders>
              <w:top w:val="nil"/>
              <w:left w:val="nil"/>
              <w:bottom w:val="single" w:sz="4" w:space="0" w:color="auto"/>
              <w:right w:val="single" w:sz="4" w:space="0" w:color="auto"/>
            </w:tcBorders>
            <w:shd w:val="clear" w:color="auto" w:fill="auto"/>
            <w:vAlign w:val="center"/>
          </w:tcPr>
          <w:p w14:paraId="0A2CED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231 </w:t>
            </w:r>
          </w:p>
        </w:tc>
        <w:tc>
          <w:tcPr>
            <w:tcW w:w="992" w:type="dxa"/>
            <w:tcBorders>
              <w:top w:val="nil"/>
              <w:left w:val="nil"/>
              <w:bottom w:val="single" w:sz="4" w:space="0" w:color="auto"/>
              <w:right w:val="single" w:sz="4" w:space="0" w:color="auto"/>
            </w:tcBorders>
            <w:shd w:val="clear" w:color="auto" w:fill="auto"/>
            <w:vAlign w:val="center"/>
          </w:tcPr>
          <w:p w14:paraId="788F07C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22B3BE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FA5230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D3E43F3" w14:textId="77777777" w:rsidR="002830F8" w:rsidRDefault="005E2D08">
            <w:pPr>
              <w:jc w:val="center"/>
              <w:rPr>
                <w:rFonts w:ascii="Times New Roman" w:hAnsi="Times New Roman" w:cs="Times New Roman"/>
                <w:sz w:val="22"/>
              </w:rPr>
            </w:pPr>
            <w:r>
              <w:rPr>
                <w:rFonts w:ascii="Times New Roman" w:hAnsi="Times New Roman" w:cs="Times New Roman"/>
                <w:sz w:val="22"/>
              </w:rPr>
              <w:t>367</w:t>
            </w:r>
          </w:p>
        </w:tc>
        <w:tc>
          <w:tcPr>
            <w:tcW w:w="992" w:type="dxa"/>
            <w:tcBorders>
              <w:top w:val="nil"/>
              <w:left w:val="nil"/>
              <w:bottom w:val="single" w:sz="4" w:space="0" w:color="auto"/>
              <w:right w:val="single" w:sz="4" w:space="0" w:color="auto"/>
            </w:tcBorders>
            <w:shd w:val="clear" w:color="auto" w:fill="auto"/>
            <w:vAlign w:val="center"/>
          </w:tcPr>
          <w:p w14:paraId="48C18AEF" w14:textId="77777777" w:rsidR="002830F8" w:rsidRDefault="005E2D08">
            <w:pPr>
              <w:jc w:val="center"/>
              <w:rPr>
                <w:rFonts w:ascii="Times New Roman" w:hAnsi="Times New Roman" w:cs="Times New Roman"/>
                <w:sz w:val="22"/>
              </w:rPr>
            </w:pPr>
            <w:r>
              <w:rPr>
                <w:rFonts w:ascii="Times New Roman" w:hAnsi="Times New Roman" w:cs="Times New Roman"/>
                <w:sz w:val="22"/>
              </w:rPr>
              <w:t>300</w:t>
            </w:r>
          </w:p>
        </w:tc>
        <w:tc>
          <w:tcPr>
            <w:tcW w:w="993" w:type="dxa"/>
            <w:tcBorders>
              <w:top w:val="nil"/>
              <w:left w:val="nil"/>
              <w:bottom w:val="single" w:sz="4" w:space="0" w:color="auto"/>
              <w:right w:val="single" w:sz="4" w:space="0" w:color="auto"/>
            </w:tcBorders>
            <w:shd w:val="clear" w:color="auto" w:fill="auto"/>
            <w:vAlign w:val="center"/>
          </w:tcPr>
          <w:p w14:paraId="43FBBB81" w14:textId="77777777" w:rsidR="002830F8" w:rsidRDefault="005E2D08">
            <w:pPr>
              <w:jc w:val="center"/>
              <w:rPr>
                <w:rFonts w:ascii="Times New Roman" w:hAnsi="Times New Roman" w:cs="Times New Roman"/>
                <w:sz w:val="22"/>
              </w:rPr>
            </w:pPr>
            <w:r>
              <w:rPr>
                <w:rFonts w:ascii="Times New Roman" w:hAnsi="Times New Roman" w:cs="Times New Roman"/>
                <w:sz w:val="22"/>
              </w:rPr>
              <w:t>263</w:t>
            </w:r>
          </w:p>
        </w:tc>
      </w:tr>
      <w:tr w:rsidR="002830F8" w14:paraId="0CF80D02"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7C7B0763"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000000"/>
              <w:right w:val="single" w:sz="4" w:space="0" w:color="auto"/>
            </w:tcBorders>
            <w:vAlign w:val="center"/>
          </w:tcPr>
          <w:p w14:paraId="16D74C7D"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5C9E240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沿江圩区</w:t>
            </w:r>
          </w:p>
        </w:tc>
        <w:tc>
          <w:tcPr>
            <w:tcW w:w="993" w:type="dxa"/>
            <w:tcBorders>
              <w:top w:val="nil"/>
              <w:left w:val="nil"/>
              <w:bottom w:val="single" w:sz="4" w:space="0" w:color="auto"/>
              <w:right w:val="single" w:sz="4" w:space="0" w:color="auto"/>
            </w:tcBorders>
            <w:shd w:val="clear" w:color="auto" w:fill="auto"/>
            <w:vAlign w:val="center"/>
          </w:tcPr>
          <w:p w14:paraId="39DA4C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236 </w:t>
            </w:r>
          </w:p>
        </w:tc>
        <w:tc>
          <w:tcPr>
            <w:tcW w:w="992" w:type="dxa"/>
            <w:tcBorders>
              <w:top w:val="nil"/>
              <w:left w:val="nil"/>
              <w:bottom w:val="single" w:sz="4" w:space="0" w:color="auto"/>
              <w:right w:val="single" w:sz="4" w:space="0" w:color="auto"/>
            </w:tcBorders>
            <w:shd w:val="clear" w:color="auto" w:fill="auto"/>
            <w:vAlign w:val="center"/>
          </w:tcPr>
          <w:p w14:paraId="06BCAB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193 </w:t>
            </w:r>
          </w:p>
        </w:tc>
        <w:tc>
          <w:tcPr>
            <w:tcW w:w="992" w:type="dxa"/>
            <w:tcBorders>
              <w:top w:val="nil"/>
              <w:left w:val="nil"/>
              <w:bottom w:val="single" w:sz="4" w:space="0" w:color="auto"/>
              <w:right w:val="single" w:sz="4" w:space="0" w:color="auto"/>
            </w:tcBorders>
            <w:shd w:val="clear" w:color="auto" w:fill="auto"/>
            <w:vAlign w:val="center"/>
          </w:tcPr>
          <w:p w14:paraId="0F070E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992" w:type="dxa"/>
            <w:tcBorders>
              <w:top w:val="nil"/>
              <w:left w:val="nil"/>
              <w:bottom w:val="single" w:sz="4" w:space="0" w:color="auto"/>
              <w:right w:val="single" w:sz="4" w:space="0" w:color="auto"/>
            </w:tcBorders>
            <w:shd w:val="clear" w:color="auto" w:fill="auto"/>
            <w:vAlign w:val="center"/>
          </w:tcPr>
          <w:p w14:paraId="1CB73302"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B2C8DB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745BC5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9561531" w14:textId="77777777" w:rsidR="002830F8" w:rsidRDefault="005E2D08">
            <w:pPr>
              <w:jc w:val="center"/>
              <w:rPr>
                <w:rFonts w:ascii="Times New Roman" w:hAnsi="Times New Roman" w:cs="Times New Roman"/>
                <w:sz w:val="22"/>
              </w:rPr>
            </w:pPr>
            <w:r>
              <w:rPr>
                <w:rFonts w:ascii="Times New Roman" w:hAnsi="Times New Roman" w:cs="Times New Roman"/>
                <w:sz w:val="22"/>
              </w:rPr>
              <w:t>402</w:t>
            </w:r>
          </w:p>
        </w:tc>
        <w:tc>
          <w:tcPr>
            <w:tcW w:w="992" w:type="dxa"/>
            <w:tcBorders>
              <w:top w:val="nil"/>
              <w:left w:val="nil"/>
              <w:bottom w:val="single" w:sz="4" w:space="0" w:color="auto"/>
              <w:right w:val="single" w:sz="4" w:space="0" w:color="auto"/>
            </w:tcBorders>
            <w:shd w:val="clear" w:color="auto" w:fill="auto"/>
            <w:vAlign w:val="center"/>
          </w:tcPr>
          <w:p w14:paraId="4677C142" w14:textId="77777777" w:rsidR="002830F8" w:rsidRDefault="005E2D08">
            <w:pPr>
              <w:jc w:val="center"/>
              <w:rPr>
                <w:rFonts w:ascii="Times New Roman" w:hAnsi="Times New Roman" w:cs="Times New Roman"/>
                <w:sz w:val="22"/>
              </w:rPr>
            </w:pPr>
            <w:r>
              <w:rPr>
                <w:rFonts w:ascii="Times New Roman" w:hAnsi="Times New Roman" w:cs="Times New Roman"/>
                <w:sz w:val="22"/>
              </w:rPr>
              <w:t>329</w:t>
            </w:r>
          </w:p>
        </w:tc>
        <w:tc>
          <w:tcPr>
            <w:tcW w:w="993" w:type="dxa"/>
            <w:tcBorders>
              <w:top w:val="nil"/>
              <w:left w:val="nil"/>
              <w:bottom w:val="single" w:sz="4" w:space="0" w:color="auto"/>
              <w:right w:val="single" w:sz="4" w:space="0" w:color="auto"/>
            </w:tcBorders>
            <w:shd w:val="clear" w:color="auto" w:fill="auto"/>
            <w:vAlign w:val="center"/>
          </w:tcPr>
          <w:p w14:paraId="7B3DCD40" w14:textId="77777777" w:rsidR="002830F8" w:rsidRDefault="005E2D08">
            <w:pPr>
              <w:jc w:val="center"/>
              <w:rPr>
                <w:rFonts w:ascii="Times New Roman" w:hAnsi="Times New Roman" w:cs="Times New Roman"/>
                <w:sz w:val="22"/>
              </w:rPr>
            </w:pPr>
            <w:r>
              <w:rPr>
                <w:rFonts w:ascii="Times New Roman" w:hAnsi="Times New Roman" w:cs="Times New Roman"/>
                <w:sz w:val="22"/>
              </w:rPr>
              <w:t>288</w:t>
            </w:r>
          </w:p>
        </w:tc>
      </w:tr>
      <w:tr w:rsidR="002830F8" w14:paraId="58ECD0A0"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2317C9D7"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000000"/>
              <w:right w:val="single" w:sz="4" w:space="0" w:color="auto"/>
            </w:tcBorders>
            <w:vAlign w:val="center"/>
          </w:tcPr>
          <w:p w14:paraId="62A6F4DA"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3A0C2E6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皖南山区</w:t>
            </w:r>
          </w:p>
        </w:tc>
        <w:tc>
          <w:tcPr>
            <w:tcW w:w="993" w:type="dxa"/>
            <w:tcBorders>
              <w:top w:val="nil"/>
              <w:left w:val="nil"/>
              <w:bottom w:val="single" w:sz="4" w:space="0" w:color="auto"/>
              <w:right w:val="single" w:sz="4" w:space="0" w:color="auto"/>
            </w:tcBorders>
            <w:shd w:val="clear" w:color="auto" w:fill="auto"/>
            <w:vAlign w:val="center"/>
          </w:tcPr>
          <w:p w14:paraId="005E06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184 </w:t>
            </w:r>
          </w:p>
        </w:tc>
        <w:tc>
          <w:tcPr>
            <w:tcW w:w="992" w:type="dxa"/>
            <w:tcBorders>
              <w:top w:val="nil"/>
              <w:left w:val="nil"/>
              <w:bottom w:val="single" w:sz="4" w:space="0" w:color="auto"/>
              <w:right w:val="single" w:sz="4" w:space="0" w:color="auto"/>
            </w:tcBorders>
            <w:shd w:val="clear" w:color="auto" w:fill="auto"/>
            <w:vAlign w:val="center"/>
          </w:tcPr>
          <w:p w14:paraId="3231321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tcBorders>
              <w:top w:val="nil"/>
              <w:left w:val="nil"/>
              <w:bottom w:val="single" w:sz="4" w:space="0" w:color="auto"/>
              <w:right w:val="single" w:sz="4" w:space="0" w:color="auto"/>
            </w:tcBorders>
            <w:shd w:val="clear" w:color="auto" w:fill="auto"/>
            <w:vAlign w:val="center"/>
          </w:tcPr>
          <w:p w14:paraId="245A9F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992" w:type="dxa"/>
            <w:tcBorders>
              <w:top w:val="nil"/>
              <w:left w:val="nil"/>
              <w:bottom w:val="single" w:sz="4" w:space="0" w:color="auto"/>
              <w:right w:val="single" w:sz="4" w:space="0" w:color="auto"/>
            </w:tcBorders>
            <w:shd w:val="clear" w:color="auto" w:fill="auto"/>
            <w:vAlign w:val="center"/>
          </w:tcPr>
          <w:p w14:paraId="43A10F0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4C946C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ACD04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8BE1B89" w14:textId="77777777" w:rsidR="002830F8" w:rsidRDefault="005E2D08">
            <w:pPr>
              <w:jc w:val="center"/>
              <w:rPr>
                <w:rFonts w:ascii="Times New Roman" w:hAnsi="Times New Roman" w:cs="Times New Roman"/>
                <w:sz w:val="22"/>
              </w:rPr>
            </w:pPr>
            <w:r>
              <w:rPr>
                <w:rFonts w:ascii="Times New Roman" w:hAnsi="Times New Roman" w:cs="Times New Roman"/>
                <w:sz w:val="22"/>
              </w:rPr>
              <w:t>280</w:t>
            </w:r>
          </w:p>
        </w:tc>
        <w:tc>
          <w:tcPr>
            <w:tcW w:w="992" w:type="dxa"/>
            <w:tcBorders>
              <w:top w:val="nil"/>
              <w:left w:val="nil"/>
              <w:bottom w:val="single" w:sz="4" w:space="0" w:color="auto"/>
              <w:right w:val="single" w:sz="4" w:space="0" w:color="auto"/>
            </w:tcBorders>
            <w:shd w:val="clear" w:color="auto" w:fill="auto"/>
            <w:vAlign w:val="center"/>
          </w:tcPr>
          <w:p w14:paraId="60335360" w14:textId="77777777" w:rsidR="002830F8" w:rsidRDefault="005E2D08">
            <w:pPr>
              <w:jc w:val="center"/>
              <w:rPr>
                <w:rFonts w:ascii="Times New Roman" w:hAnsi="Times New Roman" w:cs="Times New Roman"/>
                <w:sz w:val="22"/>
              </w:rPr>
            </w:pPr>
            <w:r>
              <w:rPr>
                <w:rFonts w:ascii="Times New Roman" w:hAnsi="Times New Roman" w:cs="Times New Roman"/>
                <w:sz w:val="22"/>
              </w:rPr>
              <w:t>229</w:t>
            </w:r>
          </w:p>
        </w:tc>
        <w:tc>
          <w:tcPr>
            <w:tcW w:w="993" w:type="dxa"/>
            <w:tcBorders>
              <w:top w:val="nil"/>
              <w:left w:val="nil"/>
              <w:bottom w:val="single" w:sz="4" w:space="0" w:color="auto"/>
              <w:right w:val="single" w:sz="4" w:space="0" w:color="auto"/>
            </w:tcBorders>
            <w:shd w:val="clear" w:color="auto" w:fill="auto"/>
            <w:vAlign w:val="center"/>
          </w:tcPr>
          <w:p w14:paraId="2C126657" w14:textId="77777777" w:rsidR="002830F8" w:rsidRDefault="005E2D08">
            <w:pPr>
              <w:jc w:val="center"/>
              <w:rPr>
                <w:rFonts w:ascii="Times New Roman" w:hAnsi="Times New Roman" w:cs="Times New Roman"/>
                <w:sz w:val="22"/>
              </w:rPr>
            </w:pPr>
            <w:r>
              <w:rPr>
                <w:rFonts w:ascii="Times New Roman" w:hAnsi="Times New Roman" w:cs="Times New Roman"/>
                <w:sz w:val="22"/>
              </w:rPr>
              <w:t>200</w:t>
            </w:r>
          </w:p>
        </w:tc>
      </w:tr>
      <w:tr w:rsidR="002830F8" w14:paraId="6DD18350"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100C6CBC"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000000"/>
              <w:right w:val="single" w:sz="4" w:space="0" w:color="auto"/>
            </w:tcBorders>
            <w:vAlign w:val="center"/>
          </w:tcPr>
          <w:p w14:paraId="47B41D45"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63D3CA0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皖西山区</w:t>
            </w:r>
          </w:p>
        </w:tc>
        <w:tc>
          <w:tcPr>
            <w:tcW w:w="993" w:type="dxa"/>
            <w:tcBorders>
              <w:top w:val="nil"/>
              <w:left w:val="nil"/>
              <w:bottom w:val="single" w:sz="4" w:space="0" w:color="auto"/>
              <w:right w:val="single" w:sz="4" w:space="0" w:color="auto"/>
            </w:tcBorders>
            <w:shd w:val="clear" w:color="auto" w:fill="auto"/>
            <w:vAlign w:val="center"/>
          </w:tcPr>
          <w:p w14:paraId="4EF9CF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184 </w:t>
            </w:r>
          </w:p>
        </w:tc>
        <w:tc>
          <w:tcPr>
            <w:tcW w:w="992" w:type="dxa"/>
            <w:tcBorders>
              <w:top w:val="nil"/>
              <w:left w:val="nil"/>
              <w:bottom w:val="single" w:sz="4" w:space="0" w:color="auto"/>
              <w:right w:val="single" w:sz="4" w:space="0" w:color="auto"/>
            </w:tcBorders>
            <w:shd w:val="clear" w:color="auto" w:fill="auto"/>
            <w:vAlign w:val="center"/>
          </w:tcPr>
          <w:p w14:paraId="608CBA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tcBorders>
              <w:top w:val="nil"/>
              <w:left w:val="nil"/>
              <w:bottom w:val="single" w:sz="4" w:space="0" w:color="auto"/>
              <w:right w:val="single" w:sz="4" w:space="0" w:color="auto"/>
            </w:tcBorders>
            <w:shd w:val="clear" w:color="auto" w:fill="auto"/>
            <w:vAlign w:val="center"/>
          </w:tcPr>
          <w:p w14:paraId="11DC78B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992" w:type="dxa"/>
            <w:tcBorders>
              <w:top w:val="nil"/>
              <w:left w:val="nil"/>
              <w:bottom w:val="single" w:sz="4" w:space="0" w:color="auto"/>
              <w:right w:val="single" w:sz="4" w:space="0" w:color="auto"/>
            </w:tcBorders>
            <w:shd w:val="clear" w:color="auto" w:fill="auto"/>
            <w:vAlign w:val="center"/>
          </w:tcPr>
          <w:p w14:paraId="52104D7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677A1A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682111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6D73FE8" w14:textId="77777777" w:rsidR="002830F8" w:rsidRDefault="005E2D08">
            <w:pPr>
              <w:jc w:val="center"/>
              <w:rPr>
                <w:rFonts w:ascii="Times New Roman" w:hAnsi="Times New Roman" w:cs="Times New Roman"/>
                <w:sz w:val="22"/>
              </w:rPr>
            </w:pPr>
            <w:r>
              <w:rPr>
                <w:rFonts w:ascii="Times New Roman" w:hAnsi="Times New Roman" w:cs="Times New Roman"/>
                <w:sz w:val="22"/>
              </w:rPr>
              <w:t>280</w:t>
            </w:r>
          </w:p>
        </w:tc>
        <w:tc>
          <w:tcPr>
            <w:tcW w:w="992" w:type="dxa"/>
            <w:tcBorders>
              <w:top w:val="nil"/>
              <w:left w:val="nil"/>
              <w:bottom w:val="single" w:sz="4" w:space="0" w:color="auto"/>
              <w:right w:val="single" w:sz="4" w:space="0" w:color="auto"/>
            </w:tcBorders>
            <w:shd w:val="clear" w:color="auto" w:fill="auto"/>
            <w:vAlign w:val="center"/>
          </w:tcPr>
          <w:p w14:paraId="0ABB6DDE" w14:textId="77777777" w:rsidR="002830F8" w:rsidRDefault="005E2D08">
            <w:pPr>
              <w:jc w:val="center"/>
              <w:rPr>
                <w:rFonts w:ascii="Times New Roman" w:hAnsi="Times New Roman" w:cs="Times New Roman"/>
                <w:sz w:val="22"/>
              </w:rPr>
            </w:pPr>
            <w:r>
              <w:rPr>
                <w:rFonts w:ascii="Times New Roman" w:hAnsi="Times New Roman" w:cs="Times New Roman"/>
                <w:sz w:val="22"/>
              </w:rPr>
              <w:t>229</w:t>
            </w:r>
          </w:p>
        </w:tc>
        <w:tc>
          <w:tcPr>
            <w:tcW w:w="993" w:type="dxa"/>
            <w:tcBorders>
              <w:top w:val="nil"/>
              <w:left w:val="nil"/>
              <w:bottom w:val="single" w:sz="4" w:space="0" w:color="auto"/>
              <w:right w:val="single" w:sz="4" w:space="0" w:color="auto"/>
            </w:tcBorders>
            <w:shd w:val="clear" w:color="auto" w:fill="auto"/>
            <w:vAlign w:val="center"/>
          </w:tcPr>
          <w:p w14:paraId="5372952B" w14:textId="77777777" w:rsidR="002830F8" w:rsidRDefault="005E2D08">
            <w:pPr>
              <w:jc w:val="center"/>
              <w:rPr>
                <w:rFonts w:ascii="Times New Roman" w:hAnsi="Times New Roman" w:cs="Times New Roman"/>
                <w:sz w:val="22"/>
              </w:rPr>
            </w:pPr>
            <w:r>
              <w:rPr>
                <w:rFonts w:ascii="Times New Roman" w:hAnsi="Times New Roman" w:cs="Times New Roman"/>
                <w:sz w:val="22"/>
              </w:rPr>
              <w:t>200</w:t>
            </w:r>
          </w:p>
        </w:tc>
      </w:tr>
      <w:tr w:rsidR="002830F8" w14:paraId="3D58729F"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19A77519" w14:textId="77777777" w:rsidR="002830F8" w:rsidRDefault="002830F8">
            <w:pPr>
              <w:widowControl/>
              <w:jc w:val="left"/>
              <w:rPr>
                <w:rFonts w:ascii="宋体" w:eastAsia="宋体" w:hAnsi="宋体" w:cs="宋体"/>
                <w:kern w:val="0"/>
                <w:sz w:val="22"/>
              </w:rPr>
            </w:pPr>
          </w:p>
        </w:tc>
        <w:tc>
          <w:tcPr>
            <w:tcW w:w="1554" w:type="dxa"/>
            <w:vMerge w:val="restart"/>
            <w:tcBorders>
              <w:top w:val="nil"/>
              <w:left w:val="single" w:sz="4" w:space="0" w:color="auto"/>
              <w:bottom w:val="single" w:sz="4" w:space="0" w:color="auto"/>
              <w:right w:val="single" w:sz="4" w:space="0" w:color="auto"/>
            </w:tcBorders>
            <w:shd w:val="clear" w:color="auto" w:fill="auto"/>
            <w:vAlign w:val="center"/>
          </w:tcPr>
          <w:p w14:paraId="4843FC4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685" w:type="dxa"/>
            <w:tcBorders>
              <w:top w:val="nil"/>
              <w:left w:val="nil"/>
              <w:bottom w:val="single" w:sz="4" w:space="0" w:color="auto"/>
              <w:right w:val="single" w:sz="4" w:space="0" w:color="auto"/>
            </w:tcBorders>
            <w:shd w:val="clear" w:color="auto" w:fill="auto"/>
            <w:vAlign w:val="center"/>
          </w:tcPr>
          <w:p w14:paraId="7330F79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III沿江片区</w:t>
            </w:r>
          </w:p>
        </w:tc>
        <w:tc>
          <w:tcPr>
            <w:tcW w:w="993" w:type="dxa"/>
            <w:tcBorders>
              <w:top w:val="nil"/>
              <w:left w:val="nil"/>
              <w:bottom w:val="single" w:sz="4" w:space="0" w:color="auto"/>
              <w:right w:val="single" w:sz="4" w:space="0" w:color="auto"/>
            </w:tcBorders>
            <w:shd w:val="clear" w:color="auto" w:fill="auto"/>
            <w:vAlign w:val="center"/>
          </w:tcPr>
          <w:p w14:paraId="3898567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73A0CF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911261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1F02F6E" w14:textId="77777777" w:rsidR="002830F8" w:rsidRDefault="005E2D08">
            <w:pPr>
              <w:jc w:val="center"/>
              <w:rPr>
                <w:rFonts w:ascii="Times New Roman" w:hAnsi="Times New Roman" w:cs="Times New Roman"/>
                <w:sz w:val="22"/>
              </w:rPr>
            </w:pPr>
            <w:r>
              <w:rPr>
                <w:rFonts w:ascii="Times New Roman" w:hAnsi="Times New Roman" w:cs="Times New Roman"/>
                <w:sz w:val="22"/>
              </w:rPr>
              <w:t>622</w:t>
            </w:r>
          </w:p>
        </w:tc>
        <w:tc>
          <w:tcPr>
            <w:tcW w:w="993" w:type="dxa"/>
            <w:tcBorders>
              <w:top w:val="nil"/>
              <w:left w:val="nil"/>
              <w:bottom w:val="single" w:sz="4" w:space="0" w:color="auto"/>
              <w:right w:val="single" w:sz="4" w:space="0" w:color="auto"/>
            </w:tcBorders>
            <w:shd w:val="clear" w:color="auto" w:fill="auto"/>
            <w:vAlign w:val="center"/>
          </w:tcPr>
          <w:p w14:paraId="36586355" w14:textId="77777777" w:rsidR="002830F8" w:rsidRDefault="005E2D08">
            <w:pPr>
              <w:jc w:val="center"/>
              <w:rPr>
                <w:rFonts w:ascii="Times New Roman" w:hAnsi="Times New Roman" w:cs="Times New Roman"/>
                <w:sz w:val="22"/>
              </w:rPr>
            </w:pPr>
            <w:r>
              <w:rPr>
                <w:rFonts w:ascii="Times New Roman" w:hAnsi="Times New Roman" w:cs="Times New Roman"/>
                <w:sz w:val="22"/>
              </w:rPr>
              <w:t>584</w:t>
            </w:r>
          </w:p>
        </w:tc>
        <w:tc>
          <w:tcPr>
            <w:tcW w:w="992" w:type="dxa"/>
            <w:tcBorders>
              <w:top w:val="nil"/>
              <w:left w:val="nil"/>
              <w:bottom w:val="single" w:sz="4" w:space="0" w:color="auto"/>
              <w:right w:val="single" w:sz="4" w:space="0" w:color="auto"/>
            </w:tcBorders>
            <w:shd w:val="clear" w:color="auto" w:fill="auto"/>
            <w:vAlign w:val="center"/>
          </w:tcPr>
          <w:p w14:paraId="77E77B95" w14:textId="77777777" w:rsidR="002830F8" w:rsidRDefault="005E2D08">
            <w:pPr>
              <w:jc w:val="center"/>
              <w:rPr>
                <w:rFonts w:ascii="Times New Roman" w:hAnsi="Times New Roman" w:cs="Times New Roman"/>
                <w:sz w:val="22"/>
              </w:rPr>
            </w:pPr>
            <w:r>
              <w:rPr>
                <w:rFonts w:ascii="Times New Roman" w:hAnsi="Times New Roman" w:cs="Times New Roman"/>
                <w:sz w:val="22"/>
              </w:rPr>
              <w:t>511</w:t>
            </w:r>
          </w:p>
        </w:tc>
        <w:tc>
          <w:tcPr>
            <w:tcW w:w="992" w:type="dxa"/>
            <w:tcBorders>
              <w:top w:val="nil"/>
              <w:left w:val="nil"/>
              <w:bottom w:val="single" w:sz="4" w:space="0" w:color="auto"/>
              <w:right w:val="single" w:sz="4" w:space="0" w:color="auto"/>
            </w:tcBorders>
            <w:shd w:val="clear" w:color="auto" w:fill="auto"/>
            <w:vAlign w:val="center"/>
          </w:tcPr>
          <w:p w14:paraId="067CFCD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3FB90C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4EEEF1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03036B3"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053208FE"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auto"/>
              <w:right w:val="single" w:sz="4" w:space="0" w:color="auto"/>
            </w:tcBorders>
            <w:vAlign w:val="center"/>
          </w:tcPr>
          <w:p w14:paraId="6B8FB9D5"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03D91E1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IV太湖片区</w:t>
            </w:r>
          </w:p>
        </w:tc>
        <w:tc>
          <w:tcPr>
            <w:tcW w:w="993" w:type="dxa"/>
            <w:tcBorders>
              <w:top w:val="nil"/>
              <w:left w:val="nil"/>
              <w:bottom w:val="single" w:sz="4" w:space="0" w:color="auto"/>
              <w:right w:val="single" w:sz="4" w:space="0" w:color="auto"/>
            </w:tcBorders>
            <w:shd w:val="clear" w:color="auto" w:fill="auto"/>
            <w:vAlign w:val="center"/>
          </w:tcPr>
          <w:p w14:paraId="3B64EA3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97A3C3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164C39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1B0B893" w14:textId="77777777" w:rsidR="002830F8" w:rsidRDefault="005E2D08">
            <w:pPr>
              <w:jc w:val="center"/>
              <w:rPr>
                <w:rFonts w:ascii="Times New Roman" w:hAnsi="Times New Roman" w:cs="Times New Roman"/>
                <w:sz w:val="22"/>
              </w:rPr>
            </w:pPr>
            <w:r>
              <w:rPr>
                <w:rFonts w:ascii="Times New Roman" w:hAnsi="Times New Roman" w:cs="Times New Roman"/>
                <w:sz w:val="22"/>
              </w:rPr>
              <w:t>647</w:t>
            </w:r>
          </w:p>
        </w:tc>
        <w:tc>
          <w:tcPr>
            <w:tcW w:w="993" w:type="dxa"/>
            <w:tcBorders>
              <w:top w:val="nil"/>
              <w:left w:val="nil"/>
              <w:bottom w:val="single" w:sz="4" w:space="0" w:color="auto"/>
              <w:right w:val="single" w:sz="4" w:space="0" w:color="auto"/>
            </w:tcBorders>
            <w:shd w:val="clear" w:color="auto" w:fill="auto"/>
            <w:vAlign w:val="center"/>
          </w:tcPr>
          <w:p w14:paraId="13A599C6" w14:textId="77777777" w:rsidR="002830F8" w:rsidRDefault="005E2D08">
            <w:pPr>
              <w:jc w:val="center"/>
              <w:rPr>
                <w:rFonts w:ascii="Times New Roman" w:hAnsi="Times New Roman" w:cs="Times New Roman"/>
                <w:sz w:val="22"/>
              </w:rPr>
            </w:pPr>
            <w:r>
              <w:rPr>
                <w:rFonts w:ascii="Times New Roman" w:hAnsi="Times New Roman" w:cs="Times New Roman"/>
                <w:sz w:val="22"/>
              </w:rPr>
              <w:t>607</w:t>
            </w:r>
          </w:p>
        </w:tc>
        <w:tc>
          <w:tcPr>
            <w:tcW w:w="992" w:type="dxa"/>
            <w:tcBorders>
              <w:top w:val="nil"/>
              <w:left w:val="nil"/>
              <w:bottom w:val="single" w:sz="4" w:space="0" w:color="auto"/>
              <w:right w:val="single" w:sz="4" w:space="0" w:color="auto"/>
            </w:tcBorders>
            <w:shd w:val="clear" w:color="auto" w:fill="auto"/>
            <w:vAlign w:val="center"/>
          </w:tcPr>
          <w:p w14:paraId="53090783" w14:textId="77777777" w:rsidR="002830F8" w:rsidRDefault="005E2D08">
            <w:pPr>
              <w:jc w:val="center"/>
              <w:rPr>
                <w:rFonts w:ascii="Times New Roman" w:hAnsi="Times New Roman" w:cs="Times New Roman"/>
                <w:sz w:val="22"/>
              </w:rPr>
            </w:pPr>
            <w:r>
              <w:rPr>
                <w:rFonts w:ascii="Times New Roman" w:hAnsi="Times New Roman" w:cs="Times New Roman"/>
                <w:sz w:val="22"/>
              </w:rPr>
              <w:t>531</w:t>
            </w:r>
          </w:p>
        </w:tc>
        <w:tc>
          <w:tcPr>
            <w:tcW w:w="992" w:type="dxa"/>
            <w:tcBorders>
              <w:top w:val="nil"/>
              <w:left w:val="nil"/>
              <w:bottom w:val="single" w:sz="4" w:space="0" w:color="auto"/>
              <w:right w:val="single" w:sz="4" w:space="0" w:color="auto"/>
            </w:tcBorders>
            <w:shd w:val="clear" w:color="auto" w:fill="auto"/>
            <w:vAlign w:val="center"/>
          </w:tcPr>
          <w:p w14:paraId="1C720A7A"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E08B4A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F07255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E34F279"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74AF3E6D" w14:textId="77777777" w:rsidR="002830F8" w:rsidRDefault="002830F8">
            <w:pPr>
              <w:widowControl/>
              <w:jc w:val="left"/>
              <w:rPr>
                <w:rFonts w:ascii="宋体" w:eastAsia="宋体" w:hAnsi="宋体" w:cs="宋体"/>
                <w:kern w:val="0"/>
                <w:sz w:val="22"/>
              </w:rPr>
            </w:pPr>
          </w:p>
        </w:tc>
        <w:tc>
          <w:tcPr>
            <w:tcW w:w="1554" w:type="dxa"/>
            <w:vMerge/>
            <w:tcBorders>
              <w:top w:val="nil"/>
              <w:left w:val="single" w:sz="4" w:space="0" w:color="auto"/>
              <w:bottom w:val="single" w:sz="4" w:space="0" w:color="auto"/>
              <w:right w:val="single" w:sz="4" w:space="0" w:color="auto"/>
            </w:tcBorders>
            <w:vAlign w:val="center"/>
          </w:tcPr>
          <w:p w14:paraId="01FACDCB"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0DB5915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V宁镇扬片区</w:t>
            </w:r>
          </w:p>
        </w:tc>
        <w:tc>
          <w:tcPr>
            <w:tcW w:w="993" w:type="dxa"/>
            <w:tcBorders>
              <w:top w:val="nil"/>
              <w:left w:val="nil"/>
              <w:bottom w:val="single" w:sz="4" w:space="0" w:color="auto"/>
              <w:right w:val="single" w:sz="4" w:space="0" w:color="auto"/>
            </w:tcBorders>
            <w:shd w:val="clear" w:color="auto" w:fill="auto"/>
            <w:vAlign w:val="center"/>
          </w:tcPr>
          <w:p w14:paraId="0995204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9042FB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A6625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A181AB8" w14:textId="77777777" w:rsidR="002830F8" w:rsidRDefault="005E2D08">
            <w:pPr>
              <w:jc w:val="center"/>
              <w:rPr>
                <w:rFonts w:ascii="Times New Roman" w:hAnsi="Times New Roman" w:cs="Times New Roman"/>
                <w:sz w:val="22"/>
              </w:rPr>
            </w:pPr>
            <w:r>
              <w:rPr>
                <w:rFonts w:ascii="Times New Roman" w:hAnsi="Times New Roman" w:cs="Times New Roman"/>
                <w:sz w:val="22"/>
              </w:rPr>
              <w:t>444</w:t>
            </w:r>
          </w:p>
        </w:tc>
        <w:tc>
          <w:tcPr>
            <w:tcW w:w="993" w:type="dxa"/>
            <w:tcBorders>
              <w:top w:val="nil"/>
              <w:left w:val="nil"/>
              <w:bottom w:val="single" w:sz="4" w:space="0" w:color="auto"/>
              <w:right w:val="single" w:sz="4" w:space="0" w:color="auto"/>
            </w:tcBorders>
            <w:shd w:val="clear" w:color="auto" w:fill="auto"/>
            <w:vAlign w:val="center"/>
          </w:tcPr>
          <w:p w14:paraId="49C5E0C8" w14:textId="77777777" w:rsidR="002830F8" w:rsidRDefault="005E2D08">
            <w:pPr>
              <w:jc w:val="center"/>
              <w:rPr>
                <w:rFonts w:ascii="Times New Roman" w:hAnsi="Times New Roman" w:cs="Times New Roman"/>
                <w:sz w:val="22"/>
              </w:rPr>
            </w:pPr>
            <w:r>
              <w:rPr>
                <w:rFonts w:ascii="Times New Roman" w:hAnsi="Times New Roman" w:cs="Times New Roman"/>
                <w:sz w:val="22"/>
              </w:rPr>
              <w:t>417</w:t>
            </w:r>
          </w:p>
        </w:tc>
        <w:tc>
          <w:tcPr>
            <w:tcW w:w="992" w:type="dxa"/>
            <w:tcBorders>
              <w:top w:val="nil"/>
              <w:left w:val="nil"/>
              <w:bottom w:val="single" w:sz="4" w:space="0" w:color="auto"/>
              <w:right w:val="single" w:sz="4" w:space="0" w:color="auto"/>
            </w:tcBorders>
            <w:shd w:val="clear" w:color="auto" w:fill="auto"/>
            <w:vAlign w:val="center"/>
          </w:tcPr>
          <w:p w14:paraId="474D2DA0" w14:textId="77777777" w:rsidR="002830F8" w:rsidRDefault="005E2D08">
            <w:pPr>
              <w:jc w:val="center"/>
              <w:rPr>
                <w:rFonts w:ascii="Times New Roman" w:hAnsi="Times New Roman" w:cs="Times New Roman"/>
                <w:sz w:val="22"/>
              </w:rPr>
            </w:pPr>
            <w:r>
              <w:rPr>
                <w:rFonts w:ascii="Times New Roman" w:hAnsi="Times New Roman" w:cs="Times New Roman"/>
                <w:sz w:val="22"/>
              </w:rPr>
              <w:t>365</w:t>
            </w:r>
          </w:p>
        </w:tc>
        <w:tc>
          <w:tcPr>
            <w:tcW w:w="992" w:type="dxa"/>
            <w:tcBorders>
              <w:top w:val="nil"/>
              <w:left w:val="nil"/>
              <w:bottom w:val="single" w:sz="4" w:space="0" w:color="auto"/>
              <w:right w:val="single" w:sz="4" w:space="0" w:color="auto"/>
            </w:tcBorders>
            <w:shd w:val="clear" w:color="auto" w:fill="auto"/>
            <w:vAlign w:val="center"/>
          </w:tcPr>
          <w:p w14:paraId="76DC2C36"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79912B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66F12E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35E6998" w14:textId="77777777">
        <w:trPr>
          <w:trHeight w:hRule="exact" w:val="284"/>
          <w:jc w:val="center"/>
        </w:trPr>
        <w:tc>
          <w:tcPr>
            <w:tcW w:w="993" w:type="dxa"/>
            <w:vMerge/>
            <w:tcBorders>
              <w:top w:val="nil"/>
              <w:left w:val="single" w:sz="4" w:space="0" w:color="auto"/>
              <w:bottom w:val="single" w:sz="4" w:space="0" w:color="000000"/>
              <w:right w:val="single" w:sz="4" w:space="0" w:color="auto"/>
            </w:tcBorders>
            <w:vAlign w:val="center"/>
          </w:tcPr>
          <w:p w14:paraId="4046DB88" w14:textId="77777777" w:rsidR="002830F8" w:rsidRDefault="002830F8">
            <w:pPr>
              <w:widowControl/>
              <w:jc w:val="left"/>
              <w:rPr>
                <w:rFonts w:ascii="宋体" w:eastAsia="宋体" w:hAnsi="宋体" w:cs="宋体"/>
                <w:kern w:val="0"/>
                <w:sz w:val="22"/>
              </w:rPr>
            </w:pPr>
          </w:p>
        </w:tc>
        <w:tc>
          <w:tcPr>
            <w:tcW w:w="1554" w:type="dxa"/>
            <w:tcBorders>
              <w:top w:val="nil"/>
              <w:left w:val="nil"/>
              <w:bottom w:val="nil"/>
              <w:right w:val="single" w:sz="4" w:space="0" w:color="auto"/>
            </w:tcBorders>
            <w:shd w:val="clear" w:color="auto" w:fill="auto"/>
            <w:vAlign w:val="center"/>
          </w:tcPr>
          <w:p w14:paraId="7960C6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上海</w:t>
            </w:r>
          </w:p>
        </w:tc>
        <w:tc>
          <w:tcPr>
            <w:tcW w:w="3685" w:type="dxa"/>
            <w:tcBorders>
              <w:top w:val="nil"/>
              <w:left w:val="nil"/>
              <w:bottom w:val="single" w:sz="4" w:space="0" w:color="auto"/>
              <w:right w:val="single" w:sz="4" w:space="0" w:color="auto"/>
            </w:tcBorders>
            <w:shd w:val="clear" w:color="auto" w:fill="auto"/>
            <w:vAlign w:val="center"/>
          </w:tcPr>
          <w:p w14:paraId="10ABEB0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上海</w:t>
            </w:r>
          </w:p>
        </w:tc>
        <w:tc>
          <w:tcPr>
            <w:tcW w:w="993" w:type="dxa"/>
            <w:tcBorders>
              <w:top w:val="nil"/>
              <w:left w:val="nil"/>
              <w:bottom w:val="single" w:sz="4" w:space="0" w:color="auto"/>
              <w:right w:val="single" w:sz="4" w:space="0" w:color="auto"/>
            </w:tcBorders>
            <w:shd w:val="clear" w:color="auto" w:fill="auto"/>
            <w:vAlign w:val="center"/>
          </w:tcPr>
          <w:p w14:paraId="2E642CC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417BCB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DAEB4A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566402" w14:textId="77777777" w:rsidR="002830F8" w:rsidRDefault="005E2D08">
            <w:pPr>
              <w:jc w:val="center"/>
              <w:rPr>
                <w:rFonts w:ascii="Times New Roman" w:hAnsi="Times New Roman" w:cs="Times New Roman"/>
                <w:sz w:val="22"/>
              </w:rPr>
            </w:pPr>
            <w:r>
              <w:rPr>
                <w:rFonts w:ascii="Times New Roman" w:hAnsi="Times New Roman" w:cs="Times New Roman"/>
                <w:sz w:val="22"/>
              </w:rPr>
              <w:t>670</w:t>
            </w:r>
          </w:p>
        </w:tc>
        <w:tc>
          <w:tcPr>
            <w:tcW w:w="993" w:type="dxa"/>
            <w:tcBorders>
              <w:top w:val="nil"/>
              <w:left w:val="nil"/>
              <w:bottom w:val="single" w:sz="4" w:space="0" w:color="auto"/>
              <w:right w:val="single" w:sz="4" w:space="0" w:color="auto"/>
            </w:tcBorders>
            <w:shd w:val="clear" w:color="auto" w:fill="auto"/>
            <w:vAlign w:val="center"/>
          </w:tcPr>
          <w:p w14:paraId="674770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ABA6F6B" w14:textId="77777777" w:rsidR="002830F8" w:rsidRDefault="005E2D08">
            <w:pPr>
              <w:jc w:val="center"/>
              <w:rPr>
                <w:rFonts w:ascii="Times New Roman" w:hAnsi="Times New Roman" w:cs="Times New Roman"/>
                <w:sz w:val="22"/>
              </w:rPr>
            </w:pPr>
            <w:r>
              <w:rPr>
                <w:rFonts w:ascii="Times New Roman" w:hAnsi="Times New Roman" w:cs="Times New Roman"/>
                <w:sz w:val="22"/>
              </w:rPr>
              <w:t>618</w:t>
            </w:r>
          </w:p>
        </w:tc>
        <w:tc>
          <w:tcPr>
            <w:tcW w:w="992" w:type="dxa"/>
            <w:tcBorders>
              <w:top w:val="nil"/>
              <w:left w:val="nil"/>
              <w:bottom w:val="single" w:sz="4" w:space="0" w:color="auto"/>
              <w:right w:val="single" w:sz="4" w:space="0" w:color="auto"/>
            </w:tcBorders>
            <w:shd w:val="clear" w:color="auto" w:fill="auto"/>
            <w:vAlign w:val="center"/>
          </w:tcPr>
          <w:p w14:paraId="1D513C28"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07D8DA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BB0A95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B254C89" w14:textId="77777777">
        <w:trPr>
          <w:trHeight w:hRule="exact" w:val="284"/>
          <w:jc w:val="center"/>
        </w:trPr>
        <w:tc>
          <w:tcPr>
            <w:tcW w:w="993" w:type="dxa"/>
            <w:vMerge w:val="restart"/>
            <w:tcBorders>
              <w:top w:val="nil"/>
              <w:left w:val="single" w:sz="4" w:space="0" w:color="auto"/>
              <w:bottom w:val="single" w:sz="4" w:space="0" w:color="auto"/>
              <w:right w:val="single" w:sz="4" w:space="0" w:color="auto"/>
            </w:tcBorders>
            <w:shd w:val="clear" w:color="auto" w:fill="auto"/>
            <w:vAlign w:val="center"/>
          </w:tcPr>
          <w:p w14:paraId="1805BC2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554" w:type="dxa"/>
            <w:vMerge w:val="restart"/>
            <w:tcBorders>
              <w:top w:val="single" w:sz="4" w:space="0" w:color="auto"/>
              <w:left w:val="single" w:sz="4" w:space="0" w:color="auto"/>
              <w:bottom w:val="nil"/>
              <w:right w:val="single" w:sz="4" w:space="0" w:color="auto"/>
            </w:tcBorders>
            <w:shd w:val="clear" w:color="auto" w:fill="auto"/>
            <w:vAlign w:val="center"/>
          </w:tcPr>
          <w:p w14:paraId="2F10903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685" w:type="dxa"/>
            <w:tcBorders>
              <w:top w:val="nil"/>
              <w:left w:val="nil"/>
              <w:bottom w:val="single" w:sz="4" w:space="0" w:color="auto"/>
              <w:right w:val="single" w:sz="4" w:space="0" w:color="auto"/>
            </w:tcBorders>
            <w:shd w:val="clear" w:color="auto" w:fill="auto"/>
            <w:vAlign w:val="center"/>
          </w:tcPr>
          <w:p w14:paraId="2978881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I盆西平原区</w:t>
            </w:r>
          </w:p>
        </w:tc>
        <w:tc>
          <w:tcPr>
            <w:tcW w:w="993" w:type="dxa"/>
            <w:tcBorders>
              <w:top w:val="nil"/>
              <w:left w:val="nil"/>
              <w:bottom w:val="single" w:sz="4" w:space="0" w:color="auto"/>
              <w:right w:val="single" w:sz="4" w:space="0" w:color="auto"/>
            </w:tcBorders>
            <w:shd w:val="clear" w:color="auto" w:fill="auto"/>
            <w:vAlign w:val="center"/>
          </w:tcPr>
          <w:p w14:paraId="1009772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62BFD3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9ED53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677B53" w14:textId="77777777" w:rsidR="002830F8" w:rsidRDefault="005E2D08">
            <w:pPr>
              <w:jc w:val="center"/>
              <w:rPr>
                <w:rFonts w:ascii="Times New Roman" w:hAnsi="Times New Roman" w:cs="Times New Roman"/>
                <w:sz w:val="22"/>
              </w:rPr>
            </w:pPr>
            <w:r>
              <w:rPr>
                <w:rFonts w:ascii="Times New Roman" w:hAnsi="Times New Roman" w:cs="Times New Roman"/>
                <w:sz w:val="22"/>
              </w:rPr>
              <w:t>361</w:t>
            </w:r>
          </w:p>
        </w:tc>
        <w:tc>
          <w:tcPr>
            <w:tcW w:w="993" w:type="dxa"/>
            <w:tcBorders>
              <w:top w:val="nil"/>
              <w:left w:val="nil"/>
              <w:bottom w:val="single" w:sz="4" w:space="0" w:color="auto"/>
              <w:right w:val="single" w:sz="4" w:space="0" w:color="auto"/>
            </w:tcBorders>
            <w:shd w:val="clear" w:color="auto" w:fill="auto"/>
            <w:vAlign w:val="center"/>
          </w:tcPr>
          <w:p w14:paraId="54F2E3DC" w14:textId="77777777" w:rsidR="002830F8" w:rsidRDefault="005E2D08">
            <w:pPr>
              <w:jc w:val="center"/>
              <w:rPr>
                <w:rFonts w:ascii="Times New Roman" w:hAnsi="Times New Roman" w:cs="Times New Roman"/>
                <w:sz w:val="22"/>
              </w:rPr>
            </w:pPr>
            <w:r>
              <w:rPr>
                <w:rFonts w:ascii="Times New Roman" w:hAnsi="Times New Roman" w:cs="Times New Roman"/>
                <w:sz w:val="22"/>
              </w:rPr>
              <w:t>243</w:t>
            </w:r>
          </w:p>
        </w:tc>
        <w:tc>
          <w:tcPr>
            <w:tcW w:w="992" w:type="dxa"/>
            <w:tcBorders>
              <w:top w:val="nil"/>
              <w:left w:val="nil"/>
              <w:bottom w:val="single" w:sz="4" w:space="0" w:color="auto"/>
              <w:right w:val="single" w:sz="4" w:space="0" w:color="auto"/>
            </w:tcBorders>
            <w:shd w:val="clear" w:color="auto" w:fill="auto"/>
            <w:vAlign w:val="center"/>
          </w:tcPr>
          <w:p w14:paraId="051C5E6B" w14:textId="77777777" w:rsidR="002830F8" w:rsidRDefault="005E2D08">
            <w:pPr>
              <w:jc w:val="center"/>
              <w:rPr>
                <w:rFonts w:ascii="Times New Roman" w:hAnsi="Times New Roman" w:cs="Times New Roman"/>
                <w:sz w:val="22"/>
              </w:rPr>
            </w:pPr>
            <w:r>
              <w:rPr>
                <w:rFonts w:ascii="Times New Roman" w:hAnsi="Times New Roman" w:cs="Times New Roman"/>
                <w:sz w:val="22"/>
              </w:rPr>
              <w:t>213</w:t>
            </w:r>
          </w:p>
        </w:tc>
        <w:tc>
          <w:tcPr>
            <w:tcW w:w="992" w:type="dxa"/>
            <w:tcBorders>
              <w:top w:val="nil"/>
              <w:left w:val="nil"/>
              <w:bottom w:val="single" w:sz="4" w:space="0" w:color="auto"/>
              <w:right w:val="single" w:sz="4" w:space="0" w:color="auto"/>
            </w:tcBorders>
            <w:shd w:val="clear" w:color="auto" w:fill="auto"/>
            <w:vAlign w:val="center"/>
          </w:tcPr>
          <w:p w14:paraId="2C5EED2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0BC2F6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E728A0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072A4C9"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10F60D7F"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nil"/>
              <w:right w:val="single" w:sz="4" w:space="0" w:color="auto"/>
            </w:tcBorders>
            <w:vAlign w:val="center"/>
          </w:tcPr>
          <w:p w14:paraId="4A708000"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58EB69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II盆中丘陵区</w:t>
            </w:r>
          </w:p>
        </w:tc>
        <w:tc>
          <w:tcPr>
            <w:tcW w:w="993" w:type="dxa"/>
            <w:tcBorders>
              <w:top w:val="nil"/>
              <w:left w:val="nil"/>
              <w:bottom w:val="single" w:sz="4" w:space="0" w:color="auto"/>
              <w:right w:val="single" w:sz="4" w:space="0" w:color="auto"/>
            </w:tcBorders>
            <w:shd w:val="clear" w:color="auto" w:fill="auto"/>
            <w:vAlign w:val="center"/>
          </w:tcPr>
          <w:p w14:paraId="5A29E48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430C97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AE8DF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988F021" w14:textId="77777777" w:rsidR="002830F8" w:rsidRDefault="005E2D08">
            <w:pPr>
              <w:jc w:val="center"/>
              <w:rPr>
                <w:rFonts w:ascii="Times New Roman" w:hAnsi="Times New Roman" w:cs="Times New Roman"/>
                <w:sz w:val="22"/>
              </w:rPr>
            </w:pPr>
            <w:r>
              <w:rPr>
                <w:rFonts w:ascii="Times New Roman" w:hAnsi="Times New Roman" w:cs="Times New Roman"/>
                <w:sz w:val="22"/>
              </w:rPr>
              <w:t>314</w:t>
            </w:r>
          </w:p>
        </w:tc>
        <w:tc>
          <w:tcPr>
            <w:tcW w:w="993" w:type="dxa"/>
            <w:tcBorders>
              <w:top w:val="nil"/>
              <w:left w:val="nil"/>
              <w:bottom w:val="single" w:sz="4" w:space="0" w:color="auto"/>
              <w:right w:val="single" w:sz="4" w:space="0" w:color="auto"/>
            </w:tcBorders>
            <w:shd w:val="clear" w:color="auto" w:fill="auto"/>
            <w:vAlign w:val="center"/>
          </w:tcPr>
          <w:p w14:paraId="1571130F" w14:textId="77777777" w:rsidR="002830F8" w:rsidRDefault="005E2D08">
            <w:pPr>
              <w:jc w:val="center"/>
              <w:rPr>
                <w:rFonts w:ascii="Times New Roman" w:hAnsi="Times New Roman" w:cs="Times New Roman"/>
                <w:sz w:val="22"/>
              </w:rPr>
            </w:pPr>
            <w:r>
              <w:rPr>
                <w:rFonts w:ascii="Times New Roman" w:hAnsi="Times New Roman" w:cs="Times New Roman"/>
                <w:sz w:val="22"/>
              </w:rPr>
              <w:t>212</w:t>
            </w:r>
          </w:p>
        </w:tc>
        <w:tc>
          <w:tcPr>
            <w:tcW w:w="992" w:type="dxa"/>
            <w:tcBorders>
              <w:top w:val="nil"/>
              <w:left w:val="nil"/>
              <w:bottom w:val="single" w:sz="4" w:space="0" w:color="auto"/>
              <w:right w:val="single" w:sz="4" w:space="0" w:color="auto"/>
            </w:tcBorders>
            <w:shd w:val="clear" w:color="auto" w:fill="auto"/>
            <w:vAlign w:val="center"/>
          </w:tcPr>
          <w:p w14:paraId="2DF4DDAC" w14:textId="77777777" w:rsidR="002830F8" w:rsidRDefault="005E2D08">
            <w:pPr>
              <w:jc w:val="center"/>
              <w:rPr>
                <w:rFonts w:ascii="Times New Roman" w:hAnsi="Times New Roman" w:cs="Times New Roman"/>
                <w:sz w:val="22"/>
              </w:rPr>
            </w:pPr>
            <w:r>
              <w:rPr>
                <w:rFonts w:ascii="Times New Roman" w:hAnsi="Times New Roman" w:cs="Times New Roman"/>
                <w:sz w:val="22"/>
              </w:rPr>
              <w:t>185</w:t>
            </w:r>
          </w:p>
        </w:tc>
        <w:tc>
          <w:tcPr>
            <w:tcW w:w="992" w:type="dxa"/>
            <w:tcBorders>
              <w:top w:val="nil"/>
              <w:left w:val="nil"/>
              <w:bottom w:val="single" w:sz="4" w:space="0" w:color="auto"/>
              <w:right w:val="single" w:sz="4" w:space="0" w:color="auto"/>
            </w:tcBorders>
            <w:shd w:val="clear" w:color="auto" w:fill="auto"/>
            <w:vAlign w:val="center"/>
          </w:tcPr>
          <w:p w14:paraId="25E8E44E"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28B4F7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5754F5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7F0E4E7"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2928927B"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nil"/>
              <w:right w:val="single" w:sz="4" w:space="0" w:color="auto"/>
            </w:tcBorders>
            <w:vAlign w:val="center"/>
          </w:tcPr>
          <w:p w14:paraId="14883BE6"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496E97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III盆南丘陵区</w:t>
            </w:r>
          </w:p>
        </w:tc>
        <w:tc>
          <w:tcPr>
            <w:tcW w:w="993" w:type="dxa"/>
            <w:tcBorders>
              <w:top w:val="nil"/>
              <w:left w:val="nil"/>
              <w:bottom w:val="single" w:sz="4" w:space="0" w:color="auto"/>
              <w:right w:val="single" w:sz="4" w:space="0" w:color="auto"/>
            </w:tcBorders>
            <w:shd w:val="clear" w:color="auto" w:fill="auto"/>
            <w:vAlign w:val="center"/>
          </w:tcPr>
          <w:p w14:paraId="32B35B1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5BAEAF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ED586A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09BD551" w14:textId="77777777" w:rsidR="002830F8" w:rsidRDefault="005E2D08">
            <w:pPr>
              <w:jc w:val="center"/>
              <w:rPr>
                <w:rFonts w:ascii="Times New Roman" w:hAnsi="Times New Roman" w:cs="Times New Roman"/>
                <w:sz w:val="22"/>
              </w:rPr>
            </w:pPr>
            <w:r>
              <w:rPr>
                <w:rFonts w:ascii="Times New Roman" w:hAnsi="Times New Roman" w:cs="Times New Roman"/>
                <w:sz w:val="22"/>
              </w:rPr>
              <w:t>366</w:t>
            </w:r>
          </w:p>
        </w:tc>
        <w:tc>
          <w:tcPr>
            <w:tcW w:w="993" w:type="dxa"/>
            <w:tcBorders>
              <w:top w:val="nil"/>
              <w:left w:val="nil"/>
              <w:bottom w:val="single" w:sz="4" w:space="0" w:color="auto"/>
              <w:right w:val="single" w:sz="4" w:space="0" w:color="auto"/>
            </w:tcBorders>
            <w:shd w:val="clear" w:color="auto" w:fill="auto"/>
            <w:vAlign w:val="center"/>
          </w:tcPr>
          <w:p w14:paraId="655348AF" w14:textId="77777777" w:rsidR="002830F8" w:rsidRDefault="005E2D08">
            <w:pPr>
              <w:jc w:val="center"/>
              <w:rPr>
                <w:rFonts w:ascii="Times New Roman" w:hAnsi="Times New Roman" w:cs="Times New Roman"/>
                <w:sz w:val="22"/>
              </w:rPr>
            </w:pPr>
            <w:r>
              <w:rPr>
                <w:rFonts w:ascii="Times New Roman" w:hAnsi="Times New Roman" w:cs="Times New Roman"/>
                <w:sz w:val="22"/>
              </w:rPr>
              <w:t>247</w:t>
            </w:r>
          </w:p>
        </w:tc>
        <w:tc>
          <w:tcPr>
            <w:tcW w:w="992" w:type="dxa"/>
            <w:tcBorders>
              <w:top w:val="nil"/>
              <w:left w:val="nil"/>
              <w:bottom w:val="single" w:sz="4" w:space="0" w:color="auto"/>
              <w:right w:val="single" w:sz="4" w:space="0" w:color="auto"/>
            </w:tcBorders>
            <w:shd w:val="clear" w:color="auto" w:fill="auto"/>
            <w:vAlign w:val="center"/>
          </w:tcPr>
          <w:p w14:paraId="47184D9F" w14:textId="77777777" w:rsidR="002830F8" w:rsidRDefault="005E2D08">
            <w:pPr>
              <w:jc w:val="center"/>
              <w:rPr>
                <w:rFonts w:ascii="Times New Roman" w:hAnsi="Times New Roman" w:cs="Times New Roman"/>
                <w:sz w:val="22"/>
              </w:rPr>
            </w:pPr>
            <w:r>
              <w:rPr>
                <w:rFonts w:ascii="Times New Roman" w:hAnsi="Times New Roman" w:cs="Times New Roman"/>
                <w:sz w:val="22"/>
              </w:rPr>
              <w:t>216</w:t>
            </w:r>
          </w:p>
        </w:tc>
        <w:tc>
          <w:tcPr>
            <w:tcW w:w="992" w:type="dxa"/>
            <w:tcBorders>
              <w:top w:val="nil"/>
              <w:left w:val="nil"/>
              <w:bottom w:val="single" w:sz="4" w:space="0" w:color="auto"/>
              <w:right w:val="single" w:sz="4" w:space="0" w:color="auto"/>
            </w:tcBorders>
            <w:shd w:val="clear" w:color="auto" w:fill="auto"/>
            <w:vAlign w:val="center"/>
          </w:tcPr>
          <w:p w14:paraId="0A66A3C2"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EA4F88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9DF55F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37D88C3"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7F8A5066"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nil"/>
              <w:right w:val="single" w:sz="4" w:space="0" w:color="auto"/>
            </w:tcBorders>
            <w:vAlign w:val="center"/>
          </w:tcPr>
          <w:p w14:paraId="783B5B21"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1823E7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IV盆东平行岭谷区</w:t>
            </w:r>
          </w:p>
        </w:tc>
        <w:tc>
          <w:tcPr>
            <w:tcW w:w="993" w:type="dxa"/>
            <w:tcBorders>
              <w:top w:val="nil"/>
              <w:left w:val="nil"/>
              <w:bottom w:val="single" w:sz="4" w:space="0" w:color="auto"/>
              <w:right w:val="single" w:sz="4" w:space="0" w:color="auto"/>
            </w:tcBorders>
            <w:shd w:val="clear" w:color="auto" w:fill="auto"/>
            <w:vAlign w:val="center"/>
          </w:tcPr>
          <w:p w14:paraId="3471B30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EE3ED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6ED2DB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3FEE7F8" w14:textId="77777777" w:rsidR="002830F8" w:rsidRDefault="005E2D08">
            <w:pPr>
              <w:jc w:val="center"/>
              <w:rPr>
                <w:rFonts w:ascii="Times New Roman" w:hAnsi="Times New Roman" w:cs="Times New Roman"/>
                <w:sz w:val="22"/>
              </w:rPr>
            </w:pPr>
            <w:r>
              <w:rPr>
                <w:rFonts w:ascii="Times New Roman" w:hAnsi="Times New Roman" w:cs="Times New Roman"/>
                <w:sz w:val="22"/>
              </w:rPr>
              <w:t>355</w:t>
            </w:r>
          </w:p>
        </w:tc>
        <w:tc>
          <w:tcPr>
            <w:tcW w:w="993" w:type="dxa"/>
            <w:tcBorders>
              <w:top w:val="nil"/>
              <w:left w:val="nil"/>
              <w:bottom w:val="single" w:sz="4" w:space="0" w:color="auto"/>
              <w:right w:val="single" w:sz="4" w:space="0" w:color="auto"/>
            </w:tcBorders>
            <w:shd w:val="clear" w:color="auto" w:fill="auto"/>
            <w:vAlign w:val="center"/>
          </w:tcPr>
          <w:p w14:paraId="2515FAEC" w14:textId="77777777" w:rsidR="002830F8" w:rsidRDefault="005E2D08">
            <w:pPr>
              <w:jc w:val="center"/>
              <w:rPr>
                <w:rFonts w:ascii="Times New Roman" w:hAnsi="Times New Roman" w:cs="Times New Roman"/>
                <w:sz w:val="22"/>
              </w:rPr>
            </w:pPr>
            <w:r>
              <w:rPr>
                <w:rFonts w:ascii="Times New Roman" w:hAnsi="Times New Roman" w:cs="Times New Roman"/>
                <w:sz w:val="22"/>
              </w:rPr>
              <w:t>240</w:t>
            </w:r>
          </w:p>
        </w:tc>
        <w:tc>
          <w:tcPr>
            <w:tcW w:w="992" w:type="dxa"/>
            <w:tcBorders>
              <w:top w:val="nil"/>
              <w:left w:val="nil"/>
              <w:bottom w:val="single" w:sz="4" w:space="0" w:color="auto"/>
              <w:right w:val="single" w:sz="4" w:space="0" w:color="auto"/>
            </w:tcBorders>
            <w:shd w:val="clear" w:color="auto" w:fill="auto"/>
            <w:vAlign w:val="center"/>
          </w:tcPr>
          <w:p w14:paraId="574803CE" w14:textId="77777777" w:rsidR="002830F8" w:rsidRDefault="005E2D08">
            <w:pPr>
              <w:jc w:val="center"/>
              <w:rPr>
                <w:rFonts w:ascii="Times New Roman" w:hAnsi="Times New Roman" w:cs="Times New Roman"/>
                <w:sz w:val="22"/>
              </w:rPr>
            </w:pPr>
            <w:r>
              <w:rPr>
                <w:rFonts w:ascii="Times New Roman" w:hAnsi="Times New Roman" w:cs="Times New Roman"/>
                <w:sz w:val="22"/>
              </w:rPr>
              <w:t>210</w:t>
            </w:r>
          </w:p>
        </w:tc>
        <w:tc>
          <w:tcPr>
            <w:tcW w:w="992" w:type="dxa"/>
            <w:tcBorders>
              <w:top w:val="nil"/>
              <w:left w:val="nil"/>
              <w:bottom w:val="single" w:sz="4" w:space="0" w:color="auto"/>
              <w:right w:val="single" w:sz="4" w:space="0" w:color="auto"/>
            </w:tcBorders>
            <w:shd w:val="clear" w:color="auto" w:fill="auto"/>
            <w:vAlign w:val="center"/>
          </w:tcPr>
          <w:p w14:paraId="00C6C80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4F4BEB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C4523D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BE077CD"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21F47284"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nil"/>
              <w:right w:val="single" w:sz="4" w:space="0" w:color="auto"/>
            </w:tcBorders>
            <w:vAlign w:val="center"/>
          </w:tcPr>
          <w:p w14:paraId="39D9E4FB"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77323F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V盆周边缘山地区</w:t>
            </w:r>
          </w:p>
        </w:tc>
        <w:tc>
          <w:tcPr>
            <w:tcW w:w="993" w:type="dxa"/>
            <w:tcBorders>
              <w:top w:val="nil"/>
              <w:left w:val="nil"/>
              <w:bottom w:val="single" w:sz="4" w:space="0" w:color="auto"/>
              <w:right w:val="single" w:sz="4" w:space="0" w:color="auto"/>
            </w:tcBorders>
            <w:shd w:val="clear" w:color="auto" w:fill="auto"/>
            <w:vAlign w:val="center"/>
          </w:tcPr>
          <w:p w14:paraId="5DB76AE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8CC59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85B32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B36FC4C" w14:textId="77777777" w:rsidR="002830F8" w:rsidRDefault="005E2D08">
            <w:pPr>
              <w:jc w:val="center"/>
              <w:rPr>
                <w:rFonts w:ascii="Times New Roman" w:hAnsi="Times New Roman" w:cs="Times New Roman"/>
                <w:sz w:val="22"/>
              </w:rPr>
            </w:pPr>
            <w:r>
              <w:rPr>
                <w:rFonts w:ascii="Times New Roman" w:hAnsi="Times New Roman" w:cs="Times New Roman"/>
                <w:sz w:val="22"/>
              </w:rPr>
              <w:t>619</w:t>
            </w:r>
          </w:p>
        </w:tc>
        <w:tc>
          <w:tcPr>
            <w:tcW w:w="993" w:type="dxa"/>
            <w:tcBorders>
              <w:top w:val="nil"/>
              <w:left w:val="nil"/>
              <w:bottom w:val="single" w:sz="4" w:space="0" w:color="auto"/>
              <w:right w:val="single" w:sz="4" w:space="0" w:color="auto"/>
            </w:tcBorders>
            <w:shd w:val="clear" w:color="auto" w:fill="auto"/>
            <w:vAlign w:val="center"/>
          </w:tcPr>
          <w:p w14:paraId="57799F43" w14:textId="77777777" w:rsidR="002830F8" w:rsidRDefault="005E2D08">
            <w:pPr>
              <w:jc w:val="center"/>
              <w:rPr>
                <w:rFonts w:ascii="Times New Roman" w:hAnsi="Times New Roman" w:cs="Times New Roman"/>
                <w:sz w:val="22"/>
              </w:rPr>
            </w:pPr>
            <w:r>
              <w:rPr>
                <w:rFonts w:ascii="Times New Roman" w:hAnsi="Times New Roman" w:cs="Times New Roman"/>
                <w:sz w:val="22"/>
              </w:rPr>
              <w:t>417</w:t>
            </w:r>
          </w:p>
        </w:tc>
        <w:tc>
          <w:tcPr>
            <w:tcW w:w="992" w:type="dxa"/>
            <w:tcBorders>
              <w:top w:val="nil"/>
              <w:left w:val="nil"/>
              <w:bottom w:val="single" w:sz="4" w:space="0" w:color="auto"/>
              <w:right w:val="single" w:sz="4" w:space="0" w:color="auto"/>
            </w:tcBorders>
            <w:shd w:val="clear" w:color="auto" w:fill="auto"/>
            <w:vAlign w:val="center"/>
          </w:tcPr>
          <w:p w14:paraId="6FDFBB42" w14:textId="77777777" w:rsidR="002830F8" w:rsidRDefault="005E2D08">
            <w:pPr>
              <w:jc w:val="center"/>
              <w:rPr>
                <w:rFonts w:ascii="Times New Roman" w:hAnsi="Times New Roman" w:cs="Times New Roman"/>
                <w:sz w:val="22"/>
              </w:rPr>
            </w:pPr>
            <w:r>
              <w:rPr>
                <w:rFonts w:ascii="Times New Roman" w:hAnsi="Times New Roman" w:cs="Times New Roman"/>
                <w:sz w:val="22"/>
              </w:rPr>
              <w:t>365</w:t>
            </w:r>
          </w:p>
        </w:tc>
        <w:tc>
          <w:tcPr>
            <w:tcW w:w="992" w:type="dxa"/>
            <w:tcBorders>
              <w:top w:val="nil"/>
              <w:left w:val="nil"/>
              <w:bottom w:val="single" w:sz="4" w:space="0" w:color="auto"/>
              <w:right w:val="single" w:sz="4" w:space="0" w:color="auto"/>
            </w:tcBorders>
            <w:shd w:val="clear" w:color="auto" w:fill="auto"/>
            <w:vAlign w:val="center"/>
          </w:tcPr>
          <w:p w14:paraId="751FBEB8"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E4A0D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6FB25A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9CFCC14"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3D6097D0"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nil"/>
              <w:right w:val="single" w:sz="4" w:space="0" w:color="auto"/>
            </w:tcBorders>
            <w:vAlign w:val="center"/>
          </w:tcPr>
          <w:p w14:paraId="3DACE413"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2CB67AC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VI川西南中山山地区</w:t>
            </w:r>
          </w:p>
        </w:tc>
        <w:tc>
          <w:tcPr>
            <w:tcW w:w="993" w:type="dxa"/>
            <w:tcBorders>
              <w:top w:val="nil"/>
              <w:left w:val="nil"/>
              <w:bottom w:val="single" w:sz="4" w:space="0" w:color="auto"/>
              <w:right w:val="single" w:sz="4" w:space="0" w:color="auto"/>
            </w:tcBorders>
            <w:shd w:val="clear" w:color="auto" w:fill="auto"/>
            <w:vAlign w:val="center"/>
          </w:tcPr>
          <w:p w14:paraId="6F900D6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45E6F8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5EA2CF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3CB06A5" w14:textId="77777777" w:rsidR="002830F8" w:rsidRDefault="005E2D08">
            <w:pPr>
              <w:jc w:val="center"/>
              <w:rPr>
                <w:rFonts w:ascii="Times New Roman" w:hAnsi="Times New Roman" w:cs="Times New Roman"/>
                <w:sz w:val="22"/>
              </w:rPr>
            </w:pPr>
            <w:r>
              <w:rPr>
                <w:rFonts w:ascii="Times New Roman" w:hAnsi="Times New Roman" w:cs="Times New Roman"/>
                <w:sz w:val="22"/>
              </w:rPr>
              <w:t>636</w:t>
            </w:r>
          </w:p>
        </w:tc>
        <w:tc>
          <w:tcPr>
            <w:tcW w:w="993" w:type="dxa"/>
            <w:tcBorders>
              <w:top w:val="nil"/>
              <w:left w:val="nil"/>
              <w:bottom w:val="single" w:sz="4" w:space="0" w:color="auto"/>
              <w:right w:val="single" w:sz="4" w:space="0" w:color="auto"/>
            </w:tcBorders>
            <w:shd w:val="clear" w:color="auto" w:fill="auto"/>
            <w:vAlign w:val="center"/>
          </w:tcPr>
          <w:p w14:paraId="4ECAD3C3" w14:textId="77777777" w:rsidR="002830F8" w:rsidRDefault="005E2D08">
            <w:pPr>
              <w:jc w:val="center"/>
              <w:rPr>
                <w:rFonts w:ascii="Times New Roman" w:hAnsi="Times New Roman" w:cs="Times New Roman"/>
                <w:sz w:val="22"/>
              </w:rPr>
            </w:pPr>
            <w:r>
              <w:rPr>
                <w:rFonts w:ascii="Times New Roman" w:hAnsi="Times New Roman" w:cs="Times New Roman"/>
                <w:sz w:val="22"/>
              </w:rPr>
              <w:t>429</w:t>
            </w:r>
          </w:p>
        </w:tc>
        <w:tc>
          <w:tcPr>
            <w:tcW w:w="992" w:type="dxa"/>
            <w:tcBorders>
              <w:top w:val="nil"/>
              <w:left w:val="nil"/>
              <w:bottom w:val="single" w:sz="4" w:space="0" w:color="auto"/>
              <w:right w:val="single" w:sz="4" w:space="0" w:color="auto"/>
            </w:tcBorders>
            <w:shd w:val="clear" w:color="auto" w:fill="auto"/>
            <w:vAlign w:val="center"/>
          </w:tcPr>
          <w:p w14:paraId="562AC85D" w14:textId="77777777" w:rsidR="002830F8" w:rsidRDefault="005E2D08">
            <w:pPr>
              <w:jc w:val="center"/>
              <w:rPr>
                <w:rFonts w:ascii="Times New Roman" w:hAnsi="Times New Roman" w:cs="Times New Roman"/>
                <w:sz w:val="22"/>
              </w:rPr>
            </w:pPr>
            <w:r>
              <w:rPr>
                <w:rFonts w:ascii="Times New Roman" w:hAnsi="Times New Roman" w:cs="Times New Roman"/>
                <w:sz w:val="22"/>
              </w:rPr>
              <w:t>375</w:t>
            </w:r>
          </w:p>
        </w:tc>
        <w:tc>
          <w:tcPr>
            <w:tcW w:w="992" w:type="dxa"/>
            <w:tcBorders>
              <w:top w:val="nil"/>
              <w:left w:val="nil"/>
              <w:bottom w:val="single" w:sz="4" w:space="0" w:color="auto"/>
              <w:right w:val="single" w:sz="4" w:space="0" w:color="auto"/>
            </w:tcBorders>
            <w:shd w:val="clear" w:color="auto" w:fill="auto"/>
            <w:vAlign w:val="center"/>
          </w:tcPr>
          <w:p w14:paraId="42558089"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530DF0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EEA33B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960F2CE"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53D4DCC1"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nil"/>
              <w:right w:val="single" w:sz="4" w:space="0" w:color="auto"/>
            </w:tcBorders>
            <w:vAlign w:val="center"/>
          </w:tcPr>
          <w:p w14:paraId="2825A883"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47BE7F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VII川西南中山宽谷区</w:t>
            </w:r>
          </w:p>
        </w:tc>
        <w:tc>
          <w:tcPr>
            <w:tcW w:w="993" w:type="dxa"/>
            <w:tcBorders>
              <w:top w:val="nil"/>
              <w:left w:val="nil"/>
              <w:bottom w:val="single" w:sz="4" w:space="0" w:color="auto"/>
              <w:right w:val="single" w:sz="4" w:space="0" w:color="auto"/>
            </w:tcBorders>
            <w:shd w:val="clear" w:color="auto" w:fill="auto"/>
            <w:vAlign w:val="center"/>
          </w:tcPr>
          <w:p w14:paraId="72324B3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E7CDBD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709C28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C79B56C" w14:textId="77777777" w:rsidR="002830F8" w:rsidRDefault="005E2D08">
            <w:pPr>
              <w:jc w:val="center"/>
              <w:rPr>
                <w:rFonts w:ascii="Times New Roman" w:hAnsi="Times New Roman" w:cs="Times New Roman"/>
                <w:sz w:val="22"/>
              </w:rPr>
            </w:pPr>
            <w:r>
              <w:rPr>
                <w:rFonts w:ascii="Times New Roman" w:hAnsi="Times New Roman" w:cs="Times New Roman"/>
                <w:sz w:val="22"/>
              </w:rPr>
              <w:t>1271</w:t>
            </w:r>
          </w:p>
        </w:tc>
        <w:tc>
          <w:tcPr>
            <w:tcW w:w="993" w:type="dxa"/>
            <w:tcBorders>
              <w:top w:val="nil"/>
              <w:left w:val="nil"/>
              <w:bottom w:val="single" w:sz="4" w:space="0" w:color="auto"/>
              <w:right w:val="single" w:sz="4" w:space="0" w:color="auto"/>
            </w:tcBorders>
            <w:shd w:val="clear" w:color="auto" w:fill="auto"/>
            <w:vAlign w:val="center"/>
          </w:tcPr>
          <w:p w14:paraId="6431E964" w14:textId="77777777" w:rsidR="002830F8" w:rsidRDefault="005E2D08">
            <w:pPr>
              <w:jc w:val="center"/>
              <w:rPr>
                <w:rFonts w:ascii="Times New Roman" w:hAnsi="Times New Roman" w:cs="Times New Roman"/>
                <w:sz w:val="22"/>
              </w:rPr>
            </w:pPr>
            <w:r>
              <w:rPr>
                <w:rFonts w:ascii="Times New Roman" w:hAnsi="Times New Roman" w:cs="Times New Roman"/>
                <w:sz w:val="22"/>
              </w:rPr>
              <w:t>857</w:t>
            </w:r>
          </w:p>
        </w:tc>
        <w:tc>
          <w:tcPr>
            <w:tcW w:w="992" w:type="dxa"/>
            <w:tcBorders>
              <w:top w:val="nil"/>
              <w:left w:val="nil"/>
              <w:bottom w:val="single" w:sz="4" w:space="0" w:color="auto"/>
              <w:right w:val="single" w:sz="4" w:space="0" w:color="auto"/>
            </w:tcBorders>
            <w:shd w:val="clear" w:color="auto" w:fill="auto"/>
            <w:vAlign w:val="center"/>
          </w:tcPr>
          <w:p w14:paraId="69D39697" w14:textId="77777777" w:rsidR="002830F8" w:rsidRDefault="005E2D08">
            <w:pPr>
              <w:jc w:val="center"/>
              <w:rPr>
                <w:rFonts w:ascii="Times New Roman" w:hAnsi="Times New Roman" w:cs="Times New Roman"/>
                <w:sz w:val="22"/>
              </w:rPr>
            </w:pPr>
            <w:r>
              <w:rPr>
                <w:rFonts w:ascii="Times New Roman" w:hAnsi="Times New Roman" w:cs="Times New Roman"/>
                <w:sz w:val="22"/>
              </w:rPr>
              <w:t>750</w:t>
            </w:r>
          </w:p>
        </w:tc>
        <w:tc>
          <w:tcPr>
            <w:tcW w:w="992" w:type="dxa"/>
            <w:tcBorders>
              <w:top w:val="nil"/>
              <w:left w:val="nil"/>
              <w:bottom w:val="single" w:sz="4" w:space="0" w:color="auto"/>
              <w:right w:val="single" w:sz="4" w:space="0" w:color="auto"/>
            </w:tcBorders>
            <w:shd w:val="clear" w:color="auto" w:fill="auto"/>
            <w:vAlign w:val="center"/>
          </w:tcPr>
          <w:p w14:paraId="754502F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38F649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F13E5B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8777F4D"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374F8155" w14:textId="77777777" w:rsidR="002830F8" w:rsidRDefault="002830F8">
            <w:pPr>
              <w:widowControl/>
              <w:jc w:val="left"/>
              <w:rPr>
                <w:rFonts w:ascii="宋体" w:eastAsia="宋体" w:hAnsi="宋体" w:cs="宋体"/>
                <w:kern w:val="0"/>
                <w:sz w:val="22"/>
              </w:rPr>
            </w:pPr>
          </w:p>
        </w:tc>
        <w:tc>
          <w:tcPr>
            <w:tcW w:w="15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021721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云南</w:t>
            </w:r>
          </w:p>
        </w:tc>
        <w:tc>
          <w:tcPr>
            <w:tcW w:w="3685" w:type="dxa"/>
            <w:tcBorders>
              <w:top w:val="nil"/>
              <w:left w:val="nil"/>
              <w:bottom w:val="single" w:sz="4" w:space="0" w:color="auto"/>
              <w:right w:val="single" w:sz="4" w:space="0" w:color="auto"/>
            </w:tcBorders>
            <w:shd w:val="clear" w:color="auto" w:fill="auto"/>
            <w:vAlign w:val="center"/>
          </w:tcPr>
          <w:p w14:paraId="1E21EE5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滇中区</w:t>
            </w:r>
          </w:p>
        </w:tc>
        <w:tc>
          <w:tcPr>
            <w:tcW w:w="993" w:type="dxa"/>
            <w:tcBorders>
              <w:top w:val="nil"/>
              <w:left w:val="nil"/>
              <w:bottom w:val="single" w:sz="4" w:space="0" w:color="auto"/>
              <w:right w:val="single" w:sz="4" w:space="0" w:color="auto"/>
            </w:tcBorders>
            <w:shd w:val="clear" w:color="auto" w:fill="auto"/>
            <w:vAlign w:val="center"/>
          </w:tcPr>
          <w:p w14:paraId="16C226C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155681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48834F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864E169" w14:textId="77777777" w:rsidR="002830F8" w:rsidRDefault="005E2D08">
            <w:pPr>
              <w:jc w:val="center"/>
              <w:rPr>
                <w:rFonts w:ascii="Times New Roman" w:hAnsi="Times New Roman" w:cs="Times New Roman"/>
                <w:sz w:val="22"/>
              </w:rPr>
            </w:pPr>
            <w:r>
              <w:rPr>
                <w:rFonts w:ascii="Times New Roman" w:hAnsi="Times New Roman" w:cs="Times New Roman"/>
                <w:sz w:val="22"/>
              </w:rPr>
              <w:t>474</w:t>
            </w:r>
          </w:p>
        </w:tc>
        <w:tc>
          <w:tcPr>
            <w:tcW w:w="993" w:type="dxa"/>
            <w:tcBorders>
              <w:top w:val="nil"/>
              <w:left w:val="nil"/>
              <w:bottom w:val="single" w:sz="4" w:space="0" w:color="auto"/>
              <w:right w:val="single" w:sz="4" w:space="0" w:color="auto"/>
            </w:tcBorders>
            <w:shd w:val="clear" w:color="auto" w:fill="auto"/>
            <w:vAlign w:val="center"/>
          </w:tcPr>
          <w:p w14:paraId="012878C0" w14:textId="77777777" w:rsidR="002830F8" w:rsidRDefault="005E2D08">
            <w:pPr>
              <w:jc w:val="center"/>
              <w:rPr>
                <w:rFonts w:ascii="Times New Roman" w:hAnsi="Times New Roman" w:cs="Times New Roman"/>
                <w:sz w:val="22"/>
              </w:rPr>
            </w:pPr>
            <w:r>
              <w:rPr>
                <w:rFonts w:ascii="Times New Roman" w:hAnsi="Times New Roman" w:cs="Times New Roman"/>
                <w:sz w:val="22"/>
              </w:rPr>
              <w:t>318</w:t>
            </w:r>
          </w:p>
        </w:tc>
        <w:tc>
          <w:tcPr>
            <w:tcW w:w="992" w:type="dxa"/>
            <w:tcBorders>
              <w:top w:val="nil"/>
              <w:left w:val="nil"/>
              <w:bottom w:val="single" w:sz="4" w:space="0" w:color="auto"/>
              <w:right w:val="single" w:sz="4" w:space="0" w:color="auto"/>
            </w:tcBorders>
            <w:shd w:val="clear" w:color="auto" w:fill="auto"/>
            <w:vAlign w:val="center"/>
          </w:tcPr>
          <w:p w14:paraId="08AD1E0B" w14:textId="77777777" w:rsidR="002830F8" w:rsidRDefault="005E2D08">
            <w:pPr>
              <w:jc w:val="center"/>
              <w:rPr>
                <w:rFonts w:ascii="Times New Roman" w:hAnsi="Times New Roman" w:cs="Times New Roman"/>
                <w:sz w:val="22"/>
              </w:rPr>
            </w:pPr>
            <w:r>
              <w:rPr>
                <w:rFonts w:ascii="Times New Roman" w:hAnsi="Times New Roman" w:cs="Times New Roman"/>
                <w:sz w:val="22"/>
              </w:rPr>
              <w:t>278</w:t>
            </w:r>
          </w:p>
        </w:tc>
        <w:tc>
          <w:tcPr>
            <w:tcW w:w="992" w:type="dxa"/>
            <w:tcBorders>
              <w:top w:val="nil"/>
              <w:left w:val="nil"/>
              <w:bottom w:val="single" w:sz="4" w:space="0" w:color="auto"/>
              <w:right w:val="single" w:sz="4" w:space="0" w:color="auto"/>
            </w:tcBorders>
            <w:shd w:val="clear" w:color="auto" w:fill="auto"/>
            <w:vAlign w:val="center"/>
          </w:tcPr>
          <w:p w14:paraId="746639A0"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0BDAC3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784B09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81BAAD7"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3B5B7CC6"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single" w:sz="4" w:space="0" w:color="000000"/>
              <w:right w:val="single" w:sz="4" w:space="0" w:color="auto"/>
            </w:tcBorders>
            <w:vAlign w:val="center"/>
          </w:tcPr>
          <w:p w14:paraId="3FCE7C90"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6F8D88D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滇中区</w:t>
            </w:r>
          </w:p>
        </w:tc>
        <w:tc>
          <w:tcPr>
            <w:tcW w:w="993" w:type="dxa"/>
            <w:tcBorders>
              <w:top w:val="nil"/>
              <w:left w:val="nil"/>
              <w:bottom w:val="single" w:sz="4" w:space="0" w:color="auto"/>
              <w:right w:val="single" w:sz="4" w:space="0" w:color="auto"/>
            </w:tcBorders>
            <w:shd w:val="clear" w:color="auto" w:fill="auto"/>
            <w:vAlign w:val="center"/>
          </w:tcPr>
          <w:p w14:paraId="23C7627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1A533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F73DD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F0C71A5" w14:textId="77777777" w:rsidR="002830F8" w:rsidRDefault="005E2D08">
            <w:pPr>
              <w:jc w:val="center"/>
              <w:rPr>
                <w:rFonts w:ascii="Times New Roman" w:hAnsi="Times New Roman" w:cs="Times New Roman"/>
                <w:sz w:val="22"/>
              </w:rPr>
            </w:pPr>
            <w:r>
              <w:rPr>
                <w:rFonts w:ascii="Times New Roman" w:hAnsi="Times New Roman" w:cs="Times New Roman"/>
                <w:sz w:val="22"/>
              </w:rPr>
              <w:t>474</w:t>
            </w:r>
          </w:p>
        </w:tc>
        <w:tc>
          <w:tcPr>
            <w:tcW w:w="993" w:type="dxa"/>
            <w:tcBorders>
              <w:top w:val="nil"/>
              <w:left w:val="nil"/>
              <w:bottom w:val="single" w:sz="4" w:space="0" w:color="auto"/>
              <w:right w:val="single" w:sz="4" w:space="0" w:color="auto"/>
            </w:tcBorders>
            <w:shd w:val="clear" w:color="auto" w:fill="auto"/>
            <w:vAlign w:val="center"/>
          </w:tcPr>
          <w:p w14:paraId="6B70892D" w14:textId="77777777" w:rsidR="002830F8" w:rsidRDefault="005E2D08">
            <w:pPr>
              <w:jc w:val="center"/>
              <w:rPr>
                <w:rFonts w:ascii="Times New Roman" w:hAnsi="Times New Roman" w:cs="Times New Roman"/>
                <w:sz w:val="22"/>
              </w:rPr>
            </w:pPr>
            <w:r>
              <w:rPr>
                <w:rFonts w:ascii="Times New Roman" w:hAnsi="Times New Roman" w:cs="Times New Roman"/>
                <w:sz w:val="22"/>
              </w:rPr>
              <w:t>318</w:t>
            </w:r>
          </w:p>
        </w:tc>
        <w:tc>
          <w:tcPr>
            <w:tcW w:w="992" w:type="dxa"/>
            <w:tcBorders>
              <w:top w:val="nil"/>
              <w:left w:val="nil"/>
              <w:bottom w:val="single" w:sz="4" w:space="0" w:color="auto"/>
              <w:right w:val="single" w:sz="4" w:space="0" w:color="auto"/>
            </w:tcBorders>
            <w:shd w:val="clear" w:color="auto" w:fill="auto"/>
            <w:vAlign w:val="center"/>
          </w:tcPr>
          <w:p w14:paraId="574B7311" w14:textId="77777777" w:rsidR="002830F8" w:rsidRDefault="005E2D08">
            <w:pPr>
              <w:jc w:val="center"/>
              <w:rPr>
                <w:rFonts w:ascii="Times New Roman" w:hAnsi="Times New Roman" w:cs="Times New Roman"/>
                <w:sz w:val="22"/>
              </w:rPr>
            </w:pPr>
            <w:r>
              <w:rPr>
                <w:rFonts w:ascii="Times New Roman" w:hAnsi="Times New Roman" w:cs="Times New Roman"/>
                <w:sz w:val="22"/>
              </w:rPr>
              <w:t>278</w:t>
            </w:r>
          </w:p>
        </w:tc>
        <w:tc>
          <w:tcPr>
            <w:tcW w:w="992" w:type="dxa"/>
            <w:tcBorders>
              <w:top w:val="nil"/>
              <w:left w:val="nil"/>
              <w:bottom w:val="single" w:sz="4" w:space="0" w:color="auto"/>
              <w:right w:val="single" w:sz="4" w:space="0" w:color="auto"/>
            </w:tcBorders>
            <w:shd w:val="clear" w:color="auto" w:fill="auto"/>
            <w:vAlign w:val="center"/>
          </w:tcPr>
          <w:p w14:paraId="048A266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2F0CF8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B5572A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2024D47" w14:textId="77777777">
        <w:trPr>
          <w:trHeight w:hRule="exact" w:val="284"/>
          <w:jc w:val="center"/>
        </w:trPr>
        <w:tc>
          <w:tcPr>
            <w:tcW w:w="993" w:type="dxa"/>
            <w:vMerge/>
            <w:tcBorders>
              <w:top w:val="nil"/>
              <w:left w:val="single" w:sz="4" w:space="0" w:color="auto"/>
              <w:bottom w:val="single" w:sz="4" w:space="0" w:color="auto"/>
              <w:right w:val="single" w:sz="4" w:space="0" w:color="auto"/>
            </w:tcBorders>
            <w:vAlign w:val="center"/>
          </w:tcPr>
          <w:p w14:paraId="2875A27E"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single" w:sz="4" w:space="0" w:color="000000"/>
              <w:right w:val="single" w:sz="4" w:space="0" w:color="auto"/>
            </w:tcBorders>
            <w:vAlign w:val="center"/>
          </w:tcPr>
          <w:p w14:paraId="43E791F1"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25D6A0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3</w:t>
            </w:r>
            <w:r>
              <w:rPr>
                <w:rFonts w:ascii="宋体" w:eastAsia="宋体" w:hAnsi="宋体" w:cs="宋体" w:hint="eastAsia"/>
                <w:kern w:val="0"/>
                <w:sz w:val="22"/>
              </w:rPr>
              <w:t>滇中区</w:t>
            </w:r>
          </w:p>
        </w:tc>
        <w:tc>
          <w:tcPr>
            <w:tcW w:w="993" w:type="dxa"/>
            <w:tcBorders>
              <w:top w:val="nil"/>
              <w:left w:val="nil"/>
              <w:bottom w:val="single" w:sz="4" w:space="0" w:color="auto"/>
              <w:right w:val="single" w:sz="4" w:space="0" w:color="auto"/>
            </w:tcBorders>
            <w:shd w:val="clear" w:color="auto" w:fill="auto"/>
            <w:vAlign w:val="center"/>
          </w:tcPr>
          <w:p w14:paraId="35C6A98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16175B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2EE65C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EC3F4EF" w14:textId="77777777" w:rsidR="002830F8" w:rsidRDefault="005E2D08">
            <w:pPr>
              <w:jc w:val="center"/>
              <w:rPr>
                <w:rFonts w:ascii="Times New Roman" w:hAnsi="Times New Roman" w:cs="Times New Roman"/>
                <w:sz w:val="22"/>
              </w:rPr>
            </w:pPr>
            <w:r>
              <w:rPr>
                <w:rFonts w:ascii="Times New Roman" w:hAnsi="Times New Roman" w:cs="Times New Roman"/>
                <w:sz w:val="22"/>
              </w:rPr>
              <w:t>474</w:t>
            </w:r>
          </w:p>
        </w:tc>
        <w:tc>
          <w:tcPr>
            <w:tcW w:w="993" w:type="dxa"/>
            <w:tcBorders>
              <w:top w:val="nil"/>
              <w:left w:val="nil"/>
              <w:bottom w:val="single" w:sz="4" w:space="0" w:color="auto"/>
              <w:right w:val="single" w:sz="4" w:space="0" w:color="auto"/>
            </w:tcBorders>
            <w:shd w:val="clear" w:color="auto" w:fill="auto"/>
            <w:vAlign w:val="center"/>
          </w:tcPr>
          <w:p w14:paraId="3E986D02" w14:textId="77777777" w:rsidR="002830F8" w:rsidRDefault="005E2D08">
            <w:pPr>
              <w:jc w:val="center"/>
              <w:rPr>
                <w:rFonts w:ascii="Times New Roman" w:hAnsi="Times New Roman" w:cs="Times New Roman"/>
                <w:sz w:val="22"/>
              </w:rPr>
            </w:pPr>
            <w:r>
              <w:rPr>
                <w:rFonts w:ascii="Times New Roman" w:hAnsi="Times New Roman" w:cs="Times New Roman"/>
                <w:sz w:val="22"/>
              </w:rPr>
              <w:t>318</w:t>
            </w:r>
          </w:p>
        </w:tc>
        <w:tc>
          <w:tcPr>
            <w:tcW w:w="992" w:type="dxa"/>
            <w:tcBorders>
              <w:top w:val="nil"/>
              <w:left w:val="nil"/>
              <w:bottom w:val="single" w:sz="4" w:space="0" w:color="auto"/>
              <w:right w:val="single" w:sz="4" w:space="0" w:color="auto"/>
            </w:tcBorders>
            <w:shd w:val="clear" w:color="auto" w:fill="auto"/>
            <w:vAlign w:val="center"/>
          </w:tcPr>
          <w:p w14:paraId="789ACD0D" w14:textId="77777777" w:rsidR="002830F8" w:rsidRDefault="005E2D08">
            <w:pPr>
              <w:jc w:val="center"/>
              <w:rPr>
                <w:rFonts w:ascii="Times New Roman" w:hAnsi="Times New Roman" w:cs="Times New Roman"/>
                <w:sz w:val="22"/>
              </w:rPr>
            </w:pPr>
            <w:r>
              <w:rPr>
                <w:rFonts w:ascii="Times New Roman" w:hAnsi="Times New Roman" w:cs="Times New Roman"/>
                <w:sz w:val="22"/>
              </w:rPr>
              <w:t>278</w:t>
            </w:r>
          </w:p>
        </w:tc>
        <w:tc>
          <w:tcPr>
            <w:tcW w:w="992" w:type="dxa"/>
            <w:tcBorders>
              <w:top w:val="nil"/>
              <w:left w:val="nil"/>
              <w:bottom w:val="single" w:sz="4" w:space="0" w:color="auto"/>
              <w:right w:val="single" w:sz="4" w:space="0" w:color="auto"/>
            </w:tcBorders>
            <w:shd w:val="clear" w:color="auto" w:fill="auto"/>
            <w:vAlign w:val="center"/>
          </w:tcPr>
          <w:p w14:paraId="65B9581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274773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90D65A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E6A248F" w14:textId="77777777">
        <w:trPr>
          <w:trHeight w:val="288"/>
          <w:jc w:val="center"/>
        </w:trPr>
        <w:tc>
          <w:tcPr>
            <w:tcW w:w="993" w:type="dxa"/>
            <w:vMerge/>
            <w:tcBorders>
              <w:top w:val="nil"/>
              <w:left w:val="single" w:sz="4" w:space="0" w:color="auto"/>
              <w:bottom w:val="single" w:sz="4" w:space="0" w:color="auto"/>
              <w:right w:val="single" w:sz="4" w:space="0" w:color="auto"/>
            </w:tcBorders>
            <w:vAlign w:val="center"/>
          </w:tcPr>
          <w:p w14:paraId="1D5B75CF" w14:textId="77777777" w:rsidR="002830F8" w:rsidRDefault="002830F8">
            <w:pPr>
              <w:widowControl/>
              <w:jc w:val="left"/>
              <w:rPr>
                <w:rFonts w:ascii="宋体" w:eastAsia="宋体" w:hAnsi="宋体" w:cs="宋体"/>
                <w:kern w:val="0"/>
                <w:sz w:val="22"/>
              </w:rPr>
            </w:pPr>
          </w:p>
        </w:tc>
        <w:tc>
          <w:tcPr>
            <w:tcW w:w="1554" w:type="dxa"/>
            <w:vMerge/>
            <w:tcBorders>
              <w:top w:val="single" w:sz="4" w:space="0" w:color="auto"/>
              <w:left w:val="single" w:sz="4" w:space="0" w:color="auto"/>
              <w:bottom w:val="single" w:sz="4" w:space="0" w:color="000000"/>
              <w:right w:val="single" w:sz="4" w:space="0" w:color="auto"/>
            </w:tcBorders>
            <w:vAlign w:val="center"/>
          </w:tcPr>
          <w:p w14:paraId="58C357F2" w14:textId="77777777" w:rsidR="002830F8" w:rsidRDefault="002830F8">
            <w:pPr>
              <w:widowControl/>
              <w:jc w:val="left"/>
              <w:rPr>
                <w:rFonts w:ascii="宋体" w:eastAsia="宋体" w:hAnsi="宋体" w:cs="宋体"/>
                <w:kern w:val="0"/>
                <w:sz w:val="22"/>
              </w:rPr>
            </w:pPr>
          </w:p>
        </w:tc>
        <w:tc>
          <w:tcPr>
            <w:tcW w:w="3685" w:type="dxa"/>
            <w:tcBorders>
              <w:top w:val="nil"/>
              <w:left w:val="nil"/>
              <w:bottom w:val="single" w:sz="4" w:space="0" w:color="auto"/>
              <w:right w:val="single" w:sz="4" w:space="0" w:color="auto"/>
            </w:tcBorders>
            <w:shd w:val="clear" w:color="auto" w:fill="auto"/>
            <w:vAlign w:val="center"/>
          </w:tcPr>
          <w:p w14:paraId="5911BF45" w14:textId="77777777" w:rsidR="002830F8" w:rsidRDefault="005E2D08">
            <w:pPr>
              <w:widowControl/>
              <w:jc w:val="center"/>
              <w:rPr>
                <w:rFonts w:ascii="宋体" w:eastAsia="宋体" w:hAnsi="宋体" w:cs="宋体"/>
                <w:kern w:val="0"/>
                <w:sz w:val="22"/>
                <w:highlight w:val="yellow"/>
              </w:rPr>
            </w:pPr>
            <w:r>
              <w:rPr>
                <w:rFonts w:ascii="宋体" w:eastAsia="宋体" w:hAnsi="宋体" w:cs="宋体" w:hint="eastAsia"/>
                <w:kern w:val="0"/>
                <w:sz w:val="22"/>
              </w:rPr>
              <w:t>I</w:t>
            </w:r>
            <w:r>
              <w:rPr>
                <w:rFonts w:ascii="宋体" w:eastAsia="宋体" w:hAnsi="宋体" w:cs="宋体" w:hint="eastAsia"/>
                <w:kern w:val="0"/>
                <w:sz w:val="22"/>
                <w:vertAlign w:val="subscript"/>
              </w:rPr>
              <w:t>4</w:t>
            </w:r>
            <w:r>
              <w:rPr>
                <w:rFonts w:ascii="宋体" w:eastAsia="宋体" w:hAnsi="宋体" w:cs="宋体" w:hint="eastAsia"/>
                <w:kern w:val="0"/>
                <w:sz w:val="22"/>
              </w:rPr>
              <w:t>滇中区</w:t>
            </w:r>
          </w:p>
        </w:tc>
        <w:tc>
          <w:tcPr>
            <w:tcW w:w="993" w:type="dxa"/>
            <w:tcBorders>
              <w:top w:val="nil"/>
              <w:left w:val="nil"/>
              <w:bottom w:val="single" w:sz="4" w:space="0" w:color="auto"/>
              <w:right w:val="single" w:sz="4" w:space="0" w:color="auto"/>
            </w:tcBorders>
            <w:shd w:val="clear" w:color="auto" w:fill="auto"/>
            <w:vAlign w:val="center"/>
          </w:tcPr>
          <w:p w14:paraId="18E3AA8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11215E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DEE10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A6AFC71" w14:textId="77777777" w:rsidR="002830F8" w:rsidRDefault="005E2D08">
            <w:pPr>
              <w:jc w:val="center"/>
              <w:rPr>
                <w:rFonts w:ascii="Times New Roman" w:hAnsi="Times New Roman" w:cs="Times New Roman"/>
                <w:sz w:val="22"/>
              </w:rPr>
            </w:pPr>
            <w:r>
              <w:rPr>
                <w:rFonts w:ascii="Times New Roman" w:hAnsi="Times New Roman" w:cs="Times New Roman"/>
                <w:sz w:val="22"/>
              </w:rPr>
              <w:t>474</w:t>
            </w:r>
          </w:p>
        </w:tc>
        <w:tc>
          <w:tcPr>
            <w:tcW w:w="993" w:type="dxa"/>
            <w:tcBorders>
              <w:top w:val="nil"/>
              <w:left w:val="nil"/>
              <w:bottom w:val="single" w:sz="4" w:space="0" w:color="auto"/>
              <w:right w:val="single" w:sz="4" w:space="0" w:color="auto"/>
            </w:tcBorders>
            <w:shd w:val="clear" w:color="auto" w:fill="auto"/>
            <w:vAlign w:val="center"/>
          </w:tcPr>
          <w:p w14:paraId="0563586A" w14:textId="77777777" w:rsidR="002830F8" w:rsidRDefault="005E2D08">
            <w:pPr>
              <w:jc w:val="center"/>
              <w:rPr>
                <w:rFonts w:ascii="Times New Roman" w:hAnsi="Times New Roman" w:cs="Times New Roman"/>
                <w:sz w:val="22"/>
              </w:rPr>
            </w:pPr>
            <w:r>
              <w:rPr>
                <w:rFonts w:ascii="Times New Roman" w:hAnsi="Times New Roman" w:cs="Times New Roman"/>
                <w:sz w:val="22"/>
              </w:rPr>
              <w:t>318</w:t>
            </w:r>
          </w:p>
        </w:tc>
        <w:tc>
          <w:tcPr>
            <w:tcW w:w="992" w:type="dxa"/>
            <w:tcBorders>
              <w:top w:val="nil"/>
              <w:left w:val="nil"/>
              <w:bottom w:val="single" w:sz="4" w:space="0" w:color="auto"/>
              <w:right w:val="single" w:sz="4" w:space="0" w:color="auto"/>
            </w:tcBorders>
            <w:shd w:val="clear" w:color="auto" w:fill="auto"/>
            <w:vAlign w:val="center"/>
          </w:tcPr>
          <w:p w14:paraId="4F439A6C" w14:textId="77777777" w:rsidR="002830F8" w:rsidRDefault="005E2D08">
            <w:pPr>
              <w:jc w:val="center"/>
              <w:rPr>
                <w:rFonts w:ascii="Times New Roman" w:hAnsi="Times New Roman" w:cs="Times New Roman"/>
                <w:sz w:val="22"/>
              </w:rPr>
            </w:pPr>
            <w:r>
              <w:rPr>
                <w:rFonts w:ascii="Times New Roman" w:hAnsi="Times New Roman" w:cs="Times New Roman"/>
                <w:sz w:val="22"/>
              </w:rPr>
              <w:t>278</w:t>
            </w:r>
          </w:p>
        </w:tc>
        <w:tc>
          <w:tcPr>
            <w:tcW w:w="992" w:type="dxa"/>
            <w:tcBorders>
              <w:top w:val="nil"/>
              <w:left w:val="nil"/>
              <w:bottom w:val="single" w:sz="4" w:space="0" w:color="auto"/>
              <w:right w:val="single" w:sz="4" w:space="0" w:color="auto"/>
            </w:tcBorders>
            <w:shd w:val="clear" w:color="auto" w:fill="auto"/>
            <w:vAlign w:val="center"/>
          </w:tcPr>
          <w:p w14:paraId="6F87F8BF"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E5EBD9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39BE34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bl>
    <w:p w14:paraId="390943A9"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5163" w:type="dxa"/>
        <w:jc w:val="center"/>
        <w:tblLayout w:type="fixed"/>
        <w:tblLook w:val="04A0" w:firstRow="1" w:lastRow="0" w:firstColumn="1" w:lastColumn="0" w:noHBand="0" w:noVBand="1"/>
      </w:tblPr>
      <w:tblGrid>
        <w:gridCol w:w="993"/>
        <w:gridCol w:w="1559"/>
        <w:gridCol w:w="3686"/>
        <w:gridCol w:w="987"/>
        <w:gridCol w:w="992"/>
        <w:gridCol w:w="992"/>
        <w:gridCol w:w="992"/>
        <w:gridCol w:w="993"/>
        <w:gridCol w:w="992"/>
        <w:gridCol w:w="992"/>
        <w:gridCol w:w="992"/>
        <w:gridCol w:w="993"/>
      </w:tblGrid>
      <w:tr w:rsidR="002830F8" w14:paraId="30296D3D" w14:textId="77777777">
        <w:trPr>
          <w:trHeight w:val="295"/>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3758FB3"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40168FAF"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59" w:type="dxa"/>
            <w:vMerge w:val="restart"/>
            <w:tcBorders>
              <w:top w:val="single" w:sz="4" w:space="0" w:color="auto"/>
              <w:left w:val="single" w:sz="4" w:space="0" w:color="auto"/>
              <w:right w:val="nil"/>
            </w:tcBorders>
            <w:vAlign w:val="center"/>
          </w:tcPr>
          <w:p w14:paraId="3C92F541"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686" w:type="dxa"/>
            <w:vMerge w:val="restart"/>
            <w:tcBorders>
              <w:top w:val="single" w:sz="4" w:space="0" w:color="auto"/>
              <w:left w:val="single" w:sz="4" w:space="0" w:color="auto"/>
              <w:right w:val="single" w:sz="4" w:space="0" w:color="auto"/>
            </w:tcBorders>
            <w:shd w:val="clear" w:color="auto" w:fill="auto"/>
            <w:vAlign w:val="center"/>
          </w:tcPr>
          <w:p w14:paraId="6CD79FCB"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25" w:type="dxa"/>
            <w:gridSpan w:val="9"/>
            <w:tcBorders>
              <w:top w:val="single" w:sz="4" w:space="0" w:color="auto"/>
              <w:left w:val="nil"/>
              <w:bottom w:val="single" w:sz="4" w:space="0" w:color="auto"/>
              <w:right w:val="single" w:sz="4" w:space="0" w:color="auto"/>
            </w:tcBorders>
            <w:shd w:val="clear" w:color="auto" w:fill="auto"/>
            <w:vAlign w:val="center"/>
          </w:tcPr>
          <w:p w14:paraId="271A1F24"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4808EBE8" w14:textId="77777777">
        <w:trPr>
          <w:trHeight w:val="295"/>
          <w:jc w:val="center"/>
        </w:trPr>
        <w:tc>
          <w:tcPr>
            <w:tcW w:w="993" w:type="dxa"/>
            <w:vMerge/>
            <w:tcBorders>
              <w:top w:val="nil"/>
              <w:left w:val="single" w:sz="4" w:space="0" w:color="auto"/>
              <w:bottom w:val="single" w:sz="4" w:space="0" w:color="auto"/>
              <w:right w:val="single" w:sz="4" w:space="0" w:color="auto"/>
            </w:tcBorders>
            <w:vAlign w:val="center"/>
          </w:tcPr>
          <w:p w14:paraId="405089BD" w14:textId="77777777" w:rsidR="002830F8" w:rsidRDefault="002830F8">
            <w:pPr>
              <w:widowControl/>
              <w:jc w:val="left"/>
              <w:rPr>
                <w:rFonts w:ascii="宋体" w:eastAsia="宋体" w:hAnsi="宋体" w:cs="宋体"/>
                <w:kern w:val="0"/>
                <w:sz w:val="22"/>
              </w:rPr>
            </w:pPr>
          </w:p>
        </w:tc>
        <w:tc>
          <w:tcPr>
            <w:tcW w:w="1559" w:type="dxa"/>
            <w:vMerge/>
            <w:tcBorders>
              <w:left w:val="single" w:sz="4" w:space="0" w:color="auto"/>
              <w:right w:val="nil"/>
            </w:tcBorders>
            <w:vAlign w:val="center"/>
          </w:tcPr>
          <w:p w14:paraId="6CC0E38F" w14:textId="77777777" w:rsidR="002830F8" w:rsidRDefault="002830F8">
            <w:pPr>
              <w:widowControl/>
              <w:jc w:val="left"/>
              <w:rPr>
                <w:rFonts w:ascii="宋体" w:eastAsia="宋体" w:hAnsi="宋体" w:cs="宋体"/>
                <w:kern w:val="0"/>
                <w:sz w:val="22"/>
              </w:rPr>
            </w:pPr>
          </w:p>
        </w:tc>
        <w:tc>
          <w:tcPr>
            <w:tcW w:w="3686" w:type="dxa"/>
            <w:vMerge/>
            <w:tcBorders>
              <w:left w:val="single" w:sz="4" w:space="0" w:color="auto"/>
              <w:right w:val="single" w:sz="4" w:space="0" w:color="auto"/>
            </w:tcBorders>
            <w:shd w:val="clear" w:color="auto" w:fill="auto"/>
            <w:vAlign w:val="center"/>
          </w:tcPr>
          <w:p w14:paraId="3EE6E53A" w14:textId="77777777" w:rsidR="002830F8" w:rsidRDefault="002830F8">
            <w:pPr>
              <w:widowControl/>
              <w:jc w:val="center"/>
              <w:rPr>
                <w:rFonts w:ascii="宋体" w:eastAsia="宋体" w:hAnsi="宋体" w:cs="宋体"/>
                <w:kern w:val="0"/>
                <w:sz w:val="22"/>
              </w:rPr>
            </w:pPr>
          </w:p>
        </w:tc>
        <w:tc>
          <w:tcPr>
            <w:tcW w:w="2971" w:type="dxa"/>
            <w:gridSpan w:val="3"/>
            <w:tcBorders>
              <w:top w:val="nil"/>
              <w:left w:val="nil"/>
              <w:bottom w:val="single" w:sz="4" w:space="0" w:color="auto"/>
              <w:right w:val="single" w:sz="4" w:space="0" w:color="auto"/>
            </w:tcBorders>
            <w:shd w:val="clear" w:color="auto" w:fill="auto"/>
            <w:vAlign w:val="center"/>
          </w:tcPr>
          <w:p w14:paraId="3AF4BAB6"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77" w:type="dxa"/>
            <w:gridSpan w:val="3"/>
            <w:tcBorders>
              <w:top w:val="nil"/>
              <w:left w:val="nil"/>
              <w:bottom w:val="single" w:sz="4" w:space="0" w:color="auto"/>
              <w:right w:val="single" w:sz="4" w:space="0" w:color="auto"/>
            </w:tcBorders>
            <w:shd w:val="clear" w:color="auto" w:fill="auto"/>
            <w:vAlign w:val="center"/>
          </w:tcPr>
          <w:p w14:paraId="59ABAD62"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2A277D91"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457B476D" w14:textId="77777777">
        <w:trPr>
          <w:trHeight w:val="295"/>
          <w:jc w:val="center"/>
        </w:trPr>
        <w:tc>
          <w:tcPr>
            <w:tcW w:w="993" w:type="dxa"/>
            <w:vMerge/>
            <w:tcBorders>
              <w:top w:val="nil"/>
              <w:left w:val="single" w:sz="4" w:space="0" w:color="auto"/>
              <w:bottom w:val="single" w:sz="4" w:space="0" w:color="auto"/>
              <w:right w:val="single" w:sz="4" w:space="0" w:color="auto"/>
            </w:tcBorders>
            <w:vAlign w:val="center"/>
          </w:tcPr>
          <w:p w14:paraId="194F0105" w14:textId="77777777" w:rsidR="002830F8" w:rsidRDefault="002830F8">
            <w:pPr>
              <w:widowControl/>
              <w:jc w:val="left"/>
              <w:rPr>
                <w:rFonts w:ascii="宋体" w:eastAsia="宋体" w:hAnsi="宋体" w:cs="宋体"/>
                <w:kern w:val="0"/>
                <w:sz w:val="22"/>
              </w:rPr>
            </w:pPr>
          </w:p>
        </w:tc>
        <w:tc>
          <w:tcPr>
            <w:tcW w:w="1559" w:type="dxa"/>
            <w:vMerge/>
            <w:tcBorders>
              <w:left w:val="single" w:sz="4" w:space="0" w:color="auto"/>
              <w:right w:val="nil"/>
            </w:tcBorders>
            <w:vAlign w:val="center"/>
          </w:tcPr>
          <w:p w14:paraId="06E6D936" w14:textId="77777777" w:rsidR="002830F8" w:rsidRDefault="002830F8">
            <w:pPr>
              <w:widowControl/>
              <w:jc w:val="left"/>
              <w:rPr>
                <w:rFonts w:ascii="宋体" w:eastAsia="宋体" w:hAnsi="宋体" w:cs="宋体"/>
                <w:kern w:val="0"/>
                <w:sz w:val="22"/>
              </w:rPr>
            </w:pPr>
          </w:p>
        </w:tc>
        <w:tc>
          <w:tcPr>
            <w:tcW w:w="3686" w:type="dxa"/>
            <w:vMerge/>
            <w:tcBorders>
              <w:left w:val="single" w:sz="4" w:space="0" w:color="auto"/>
              <w:right w:val="single" w:sz="4" w:space="0" w:color="auto"/>
            </w:tcBorders>
            <w:shd w:val="clear" w:color="auto" w:fill="auto"/>
            <w:vAlign w:val="center"/>
          </w:tcPr>
          <w:p w14:paraId="6127AF87" w14:textId="77777777" w:rsidR="002830F8" w:rsidRDefault="002830F8">
            <w:pPr>
              <w:widowControl/>
              <w:jc w:val="center"/>
              <w:rPr>
                <w:rFonts w:ascii="宋体" w:eastAsia="宋体" w:hAnsi="宋体" w:cs="宋体"/>
                <w:kern w:val="0"/>
                <w:sz w:val="22"/>
              </w:rPr>
            </w:pPr>
          </w:p>
        </w:tc>
        <w:tc>
          <w:tcPr>
            <w:tcW w:w="987" w:type="dxa"/>
            <w:vMerge w:val="restart"/>
            <w:tcBorders>
              <w:top w:val="nil"/>
              <w:left w:val="nil"/>
              <w:right w:val="single" w:sz="4" w:space="0" w:color="auto"/>
            </w:tcBorders>
            <w:shd w:val="clear" w:color="auto" w:fill="auto"/>
            <w:vAlign w:val="center"/>
          </w:tcPr>
          <w:p w14:paraId="4A85AFC0"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05B42D33"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6C36A5D6"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0784F84F"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1336A207"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31F2AA48"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6CB15524" w14:textId="77777777">
        <w:trPr>
          <w:trHeight w:val="295"/>
          <w:jc w:val="center"/>
        </w:trPr>
        <w:tc>
          <w:tcPr>
            <w:tcW w:w="993" w:type="dxa"/>
            <w:vMerge/>
            <w:tcBorders>
              <w:top w:val="nil"/>
              <w:left w:val="single" w:sz="4" w:space="0" w:color="auto"/>
              <w:bottom w:val="single" w:sz="4" w:space="0" w:color="auto"/>
              <w:right w:val="single" w:sz="4" w:space="0" w:color="auto"/>
            </w:tcBorders>
            <w:vAlign w:val="center"/>
          </w:tcPr>
          <w:p w14:paraId="256FEE13" w14:textId="77777777" w:rsidR="002830F8" w:rsidRDefault="002830F8">
            <w:pPr>
              <w:widowControl/>
              <w:jc w:val="left"/>
              <w:rPr>
                <w:rFonts w:ascii="宋体" w:eastAsia="宋体" w:hAnsi="宋体" w:cs="宋体"/>
                <w:kern w:val="0"/>
                <w:sz w:val="22"/>
              </w:rPr>
            </w:pPr>
          </w:p>
        </w:tc>
        <w:tc>
          <w:tcPr>
            <w:tcW w:w="1559" w:type="dxa"/>
            <w:vMerge/>
            <w:tcBorders>
              <w:left w:val="single" w:sz="4" w:space="0" w:color="auto"/>
              <w:bottom w:val="single" w:sz="4" w:space="0" w:color="auto"/>
              <w:right w:val="nil"/>
            </w:tcBorders>
            <w:vAlign w:val="center"/>
          </w:tcPr>
          <w:p w14:paraId="520D21B3" w14:textId="77777777" w:rsidR="002830F8" w:rsidRDefault="002830F8">
            <w:pPr>
              <w:widowControl/>
              <w:jc w:val="left"/>
              <w:rPr>
                <w:rFonts w:ascii="宋体" w:eastAsia="宋体" w:hAnsi="宋体" w:cs="宋体"/>
                <w:kern w:val="0"/>
                <w:sz w:val="22"/>
              </w:rPr>
            </w:pPr>
          </w:p>
        </w:tc>
        <w:tc>
          <w:tcPr>
            <w:tcW w:w="3686" w:type="dxa"/>
            <w:vMerge/>
            <w:tcBorders>
              <w:left w:val="single" w:sz="4" w:space="0" w:color="auto"/>
              <w:bottom w:val="single" w:sz="4" w:space="0" w:color="auto"/>
              <w:right w:val="single" w:sz="4" w:space="0" w:color="auto"/>
            </w:tcBorders>
            <w:shd w:val="clear" w:color="auto" w:fill="auto"/>
            <w:vAlign w:val="center"/>
          </w:tcPr>
          <w:p w14:paraId="5CD29EDA" w14:textId="77777777" w:rsidR="002830F8" w:rsidRDefault="002830F8">
            <w:pPr>
              <w:widowControl/>
              <w:jc w:val="center"/>
              <w:rPr>
                <w:rFonts w:ascii="宋体" w:eastAsia="宋体" w:hAnsi="宋体" w:cs="宋体"/>
                <w:kern w:val="0"/>
                <w:sz w:val="22"/>
              </w:rPr>
            </w:pPr>
          </w:p>
        </w:tc>
        <w:tc>
          <w:tcPr>
            <w:tcW w:w="987" w:type="dxa"/>
            <w:vMerge/>
            <w:tcBorders>
              <w:left w:val="nil"/>
              <w:bottom w:val="single" w:sz="4" w:space="0" w:color="auto"/>
              <w:right w:val="single" w:sz="4" w:space="0" w:color="auto"/>
            </w:tcBorders>
            <w:shd w:val="clear" w:color="auto" w:fill="auto"/>
            <w:vAlign w:val="center"/>
          </w:tcPr>
          <w:p w14:paraId="1724EE56"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7ED8043F"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4027EF2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570DA3C6" w14:textId="77777777" w:rsidR="002830F8" w:rsidRDefault="002830F8">
            <w:pPr>
              <w:jc w:val="cente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4150B427"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501C121C"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5FEFA31F"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0751CC22"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6810EF18"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6B68F5CA" w14:textId="77777777">
        <w:trPr>
          <w:trHeight w:val="318"/>
          <w:jc w:val="center"/>
        </w:trPr>
        <w:tc>
          <w:tcPr>
            <w:tcW w:w="993" w:type="dxa"/>
            <w:vMerge w:val="restart"/>
            <w:tcBorders>
              <w:top w:val="nil"/>
              <w:left w:val="single" w:sz="4" w:space="0" w:color="auto"/>
              <w:bottom w:val="single" w:sz="4" w:space="0" w:color="auto"/>
              <w:right w:val="single" w:sz="4" w:space="0" w:color="auto"/>
            </w:tcBorders>
            <w:vAlign w:val="center"/>
          </w:tcPr>
          <w:p w14:paraId="6A1C35B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14:paraId="5745C6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云南</w:t>
            </w:r>
          </w:p>
        </w:tc>
        <w:tc>
          <w:tcPr>
            <w:tcW w:w="3686" w:type="dxa"/>
            <w:tcBorders>
              <w:top w:val="nil"/>
              <w:left w:val="nil"/>
              <w:bottom w:val="single" w:sz="4" w:space="0" w:color="auto"/>
              <w:right w:val="single" w:sz="4" w:space="0" w:color="auto"/>
            </w:tcBorders>
            <w:shd w:val="clear" w:color="auto" w:fill="auto"/>
            <w:vAlign w:val="center"/>
          </w:tcPr>
          <w:p w14:paraId="2ADF395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滇东南区</w:t>
            </w:r>
          </w:p>
        </w:tc>
        <w:tc>
          <w:tcPr>
            <w:tcW w:w="987" w:type="dxa"/>
            <w:tcBorders>
              <w:top w:val="nil"/>
              <w:left w:val="nil"/>
              <w:bottom w:val="single" w:sz="4" w:space="0" w:color="auto"/>
              <w:right w:val="single" w:sz="4" w:space="0" w:color="auto"/>
            </w:tcBorders>
            <w:shd w:val="clear" w:color="auto" w:fill="auto"/>
            <w:vAlign w:val="center"/>
          </w:tcPr>
          <w:p w14:paraId="50A671F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C6F5B5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70FD21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4FB08F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912</w:t>
            </w:r>
          </w:p>
        </w:tc>
        <w:tc>
          <w:tcPr>
            <w:tcW w:w="993" w:type="dxa"/>
            <w:tcBorders>
              <w:top w:val="nil"/>
              <w:left w:val="nil"/>
              <w:bottom w:val="single" w:sz="4" w:space="0" w:color="auto"/>
              <w:right w:val="single" w:sz="4" w:space="0" w:color="auto"/>
            </w:tcBorders>
            <w:shd w:val="clear" w:color="auto" w:fill="auto"/>
            <w:vAlign w:val="center"/>
          </w:tcPr>
          <w:p w14:paraId="1D9361C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612</w:t>
            </w:r>
          </w:p>
        </w:tc>
        <w:tc>
          <w:tcPr>
            <w:tcW w:w="992" w:type="dxa"/>
            <w:tcBorders>
              <w:top w:val="nil"/>
              <w:left w:val="nil"/>
              <w:bottom w:val="single" w:sz="4" w:space="0" w:color="auto"/>
              <w:right w:val="single" w:sz="4" w:space="0" w:color="auto"/>
            </w:tcBorders>
            <w:shd w:val="clear" w:color="auto" w:fill="auto"/>
            <w:vAlign w:val="center"/>
          </w:tcPr>
          <w:p w14:paraId="3A1A6FF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536</w:t>
            </w:r>
          </w:p>
        </w:tc>
        <w:tc>
          <w:tcPr>
            <w:tcW w:w="992" w:type="dxa"/>
            <w:tcBorders>
              <w:top w:val="nil"/>
              <w:left w:val="nil"/>
              <w:bottom w:val="single" w:sz="4" w:space="0" w:color="auto"/>
              <w:right w:val="single" w:sz="4" w:space="0" w:color="auto"/>
            </w:tcBorders>
            <w:shd w:val="clear" w:color="auto" w:fill="auto"/>
            <w:vAlign w:val="center"/>
          </w:tcPr>
          <w:p w14:paraId="2346802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2AED95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8D5C16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712D1750"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34AA25C4"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7E77B2E1"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51166A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滇东南区</w:t>
            </w:r>
          </w:p>
        </w:tc>
        <w:tc>
          <w:tcPr>
            <w:tcW w:w="987" w:type="dxa"/>
            <w:tcBorders>
              <w:top w:val="nil"/>
              <w:left w:val="nil"/>
              <w:bottom w:val="single" w:sz="4" w:space="0" w:color="auto"/>
              <w:right w:val="single" w:sz="4" w:space="0" w:color="auto"/>
            </w:tcBorders>
            <w:shd w:val="clear" w:color="auto" w:fill="auto"/>
            <w:vAlign w:val="center"/>
          </w:tcPr>
          <w:p w14:paraId="63FCFD9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B9A1DB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273D43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0A14C3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912</w:t>
            </w:r>
          </w:p>
        </w:tc>
        <w:tc>
          <w:tcPr>
            <w:tcW w:w="993" w:type="dxa"/>
            <w:tcBorders>
              <w:top w:val="nil"/>
              <w:left w:val="nil"/>
              <w:bottom w:val="single" w:sz="4" w:space="0" w:color="auto"/>
              <w:right w:val="single" w:sz="4" w:space="0" w:color="auto"/>
            </w:tcBorders>
            <w:shd w:val="clear" w:color="auto" w:fill="auto"/>
            <w:vAlign w:val="center"/>
          </w:tcPr>
          <w:p w14:paraId="16F6056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612</w:t>
            </w:r>
          </w:p>
        </w:tc>
        <w:tc>
          <w:tcPr>
            <w:tcW w:w="992" w:type="dxa"/>
            <w:tcBorders>
              <w:top w:val="nil"/>
              <w:left w:val="nil"/>
              <w:bottom w:val="single" w:sz="4" w:space="0" w:color="auto"/>
              <w:right w:val="single" w:sz="4" w:space="0" w:color="auto"/>
            </w:tcBorders>
            <w:shd w:val="clear" w:color="auto" w:fill="auto"/>
            <w:vAlign w:val="center"/>
          </w:tcPr>
          <w:p w14:paraId="773AA41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536</w:t>
            </w:r>
          </w:p>
        </w:tc>
        <w:tc>
          <w:tcPr>
            <w:tcW w:w="992" w:type="dxa"/>
            <w:tcBorders>
              <w:top w:val="nil"/>
              <w:left w:val="nil"/>
              <w:bottom w:val="single" w:sz="4" w:space="0" w:color="auto"/>
              <w:right w:val="single" w:sz="4" w:space="0" w:color="auto"/>
            </w:tcBorders>
            <w:shd w:val="clear" w:color="auto" w:fill="auto"/>
            <w:vAlign w:val="center"/>
          </w:tcPr>
          <w:p w14:paraId="1FB739B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32CFBA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FBF83B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5887EFAC"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69E4406F"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7488E393"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428F64E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滇西南区</w:t>
            </w:r>
          </w:p>
        </w:tc>
        <w:tc>
          <w:tcPr>
            <w:tcW w:w="987" w:type="dxa"/>
            <w:tcBorders>
              <w:top w:val="nil"/>
              <w:left w:val="nil"/>
              <w:bottom w:val="single" w:sz="4" w:space="0" w:color="auto"/>
              <w:right w:val="single" w:sz="4" w:space="0" w:color="auto"/>
            </w:tcBorders>
            <w:shd w:val="clear" w:color="auto" w:fill="auto"/>
            <w:vAlign w:val="center"/>
          </w:tcPr>
          <w:p w14:paraId="121EDE5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544831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65571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ACA78A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459</w:t>
            </w:r>
          </w:p>
        </w:tc>
        <w:tc>
          <w:tcPr>
            <w:tcW w:w="993" w:type="dxa"/>
            <w:tcBorders>
              <w:top w:val="nil"/>
              <w:left w:val="nil"/>
              <w:bottom w:val="single" w:sz="4" w:space="0" w:color="auto"/>
              <w:right w:val="single" w:sz="4" w:space="0" w:color="auto"/>
            </w:tcBorders>
            <w:shd w:val="clear" w:color="auto" w:fill="auto"/>
            <w:vAlign w:val="center"/>
          </w:tcPr>
          <w:p w14:paraId="4484599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308</w:t>
            </w:r>
          </w:p>
        </w:tc>
        <w:tc>
          <w:tcPr>
            <w:tcW w:w="992" w:type="dxa"/>
            <w:tcBorders>
              <w:top w:val="nil"/>
              <w:left w:val="nil"/>
              <w:bottom w:val="single" w:sz="4" w:space="0" w:color="auto"/>
              <w:right w:val="single" w:sz="4" w:space="0" w:color="auto"/>
            </w:tcBorders>
            <w:shd w:val="clear" w:color="auto" w:fill="auto"/>
            <w:vAlign w:val="center"/>
          </w:tcPr>
          <w:p w14:paraId="246DE07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269</w:t>
            </w:r>
          </w:p>
        </w:tc>
        <w:tc>
          <w:tcPr>
            <w:tcW w:w="992" w:type="dxa"/>
            <w:tcBorders>
              <w:top w:val="nil"/>
              <w:left w:val="nil"/>
              <w:bottom w:val="single" w:sz="4" w:space="0" w:color="auto"/>
              <w:right w:val="single" w:sz="4" w:space="0" w:color="auto"/>
            </w:tcBorders>
            <w:shd w:val="clear" w:color="auto" w:fill="auto"/>
            <w:vAlign w:val="center"/>
          </w:tcPr>
          <w:p w14:paraId="2649945E"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FCDB12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111877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9AD1883"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72027FD5"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64EF133A"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42C173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滇西南区</w:t>
            </w:r>
          </w:p>
        </w:tc>
        <w:tc>
          <w:tcPr>
            <w:tcW w:w="987" w:type="dxa"/>
            <w:tcBorders>
              <w:top w:val="nil"/>
              <w:left w:val="nil"/>
              <w:bottom w:val="single" w:sz="4" w:space="0" w:color="auto"/>
              <w:right w:val="single" w:sz="4" w:space="0" w:color="auto"/>
            </w:tcBorders>
            <w:shd w:val="clear" w:color="auto" w:fill="auto"/>
            <w:vAlign w:val="center"/>
          </w:tcPr>
          <w:p w14:paraId="128685F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CDC2F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9BDA26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B0CEC84" w14:textId="77777777" w:rsidR="002830F8" w:rsidRDefault="005E2D08">
            <w:pPr>
              <w:jc w:val="center"/>
              <w:rPr>
                <w:rFonts w:ascii="Times New Roman" w:hAnsi="Times New Roman" w:cs="Times New Roman"/>
                <w:sz w:val="22"/>
              </w:rPr>
            </w:pPr>
            <w:r>
              <w:rPr>
                <w:rFonts w:ascii="Times New Roman" w:hAnsi="Times New Roman" w:cs="Times New Roman"/>
                <w:sz w:val="22"/>
              </w:rPr>
              <w:t>459</w:t>
            </w:r>
          </w:p>
        </w:tc>
        <w:tc>
          <w:tcPr>
            <w:tcW w:w="993" w:type="dxa"/>
            <w:tcBorders>
              <w:top w:val="nil"/>
              <w:left w:val="nil"/>
              <w:bottom w:val="single" w:sz="4" w:space="0" w:color="auto"/>
              <w:right w:val="single" w:sz="4" w:space="0" w:color="auto"/>
            </w:tcBorders>
            <w:shd w:val="clear" w:color="auto" w:fill="auto"/>
            <w:vAlign w:val="center"/>
          </w:tcPr>
          <w:p w14:paraId="29DA5148" w14:textId="77777777" w:rsidR="002830F8" w:rsidRDefault="005E2D08">
            <w:pPr>
              <w:jc w:val="center"/>
              <w:rPr>
                <w:rFonts w:ascii="Times New Roman" w:hAnsi="Times New Roman" w:cs="Times New Roman"/>
                <w:sz w:val="22"/>
              </w:rPr>
            </w:pPr>
            <w:r>
              <w:rPr>
                <w:rFonts w:ascii="Times New Roman" w:hAnsi="Times New Roman" w:cs="Times New Roman"/>
                <w:sz w:val="22"/>
              </w:rPr>
              <w:t>308</w:t>
            </w:r>
          </w:p>
        </w:tc>
        <w:tc>
          <w:tcPr>
            <w:tcW w:w="992" w:type="dxa"/>
            <w:tcBorders>
              <w:top w:val="nil"/>
              <w:left w:val="nil"/>
              <w:bottom w:val="single" w:sz="4" w:space="0" w:color="auto"/>
              <w:right w:val="single" w:sz="4" w:space="0" w:color="auto"/>
            </w:tcBorders>
            <w:shd w:val="clear" w:color="auto" w:fill="auto"/>
            <w:vAlign w:val="center"/>
          </w:tcPr>
          <w:p w14:paraId="376CFC04" w14:textId="77777777" w:rsidR="002830F8" w:rsidRDefault="005E2D08">
            <w:pPr>
              <w:jc w:val="center"/>
              <w:rPr>
                <w:rFonts w:ascii="Times New Roman" w:hAnsi="Times New Roman" w:cs="Times New Roman"/>
                <w:sz w:val="22"/>
              </w:rPr>
            </w:pPr>
            <w:r>
              <w:rPr>
                <w:rFonts w:ascii="Times New Roman" w:hAnsi="Times New Roman" w:cs="Times New Roman"/>
                <w:sz w:val="22"/>
              </w:rPr>
              <w:t>269</w:t>
            </w:r>
          </w:p>
        </w:tc>
        <w:tc>
          <w:tcPr>
            <w:tcW w:w="992" w:type="dxa"/>
            <w:tcBorders>
              <w:top w:val="nil"/>
              <w:left w:val="nil"/>
              <w:bottom w:val="single" w:sz="4" w:space="0" w:color="auto"/>
              <w:right w:val="single" w:sz="4" w:space="0" w:color="auto"/>
            </w:tcBorders>
            <w:shd w:val="clear" w:color="auto" w:fill="auto"/>
            <w:vAlign w:val="center"/>
          </w:tcPr>
          <w:p w14:paraId="6B0CFC8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C4056B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B4B0FE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7A7A27B"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5092111C"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0EA74FDE"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43AFB25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3</w:t>
            </w:r>
            <w:r>
              <w:rPr>
                <w:rFonts w:ascii="宋体" w:eastAsia="宋体" w:hAnsi="宋体" w:cs="宋体" w:hint="eastAsia"/>
                <w:kern w:val="0"/>
                <w:sz w:val="22"/>
              </w:rPr>
              <w:t>滇西南区</w:t>
            </w:r>
          </w:p>
        </w:tc>
        <w:tc>
          <w:tcPr>
            <w:tcW w:w="987" w:type="dxa"/>
            <w:tcBorders>
              <w:top w:val="nil"/>
              <w:left w:val="nil"/>
              <w:bottom w:val="single" w:sz="4" w:space="0" w:color="auto"/>
              <w:right w:val="single" w:sz="4" w:space="0" w:color="auto"/>
            </w:tcBorders>
            <w:shd w:val="clear" w:color="auto" w:fill="auto"/>
            <w:vAlign w:val="center"/>
          </w:tcPr>
          <w:p w14:paraId="4658AFE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3603E8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4AA6B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0E9A740" w14:textId="77777777" w:rsidR="002830F8" w:rsidRDefault="005E2D08">
            <w:pPr>
              <w:jc w:val="center"/>
              <w:rPr>
                <w:rFonts w:ascii="Times New Roman" w:hAnsi="Times New Roman" w:cs="Times New Roman"/>
                <w:sz w:val="22"/>
              </w:rPr>
            </w:pPr>
            <w:r>
              <w:rPr>
                <w:rFonts w:ascii="Times New Roman" w:hAnsi="Times New Roman" w:cs="Times New Roman"/>
                <w:sz w:val="22"/>
              </w:rPr>
              <w:t>459</w:t>
            </w:r>
          </w:p>
        </w:tc>
        <w:tc>
          <w:tcPr>
            <w:tcW w:w="993" w:type="dxa"/>
            <w:tcBorders>
              <w:top w:val="nil"/>
              <w:left w:val="nil"/>
              <w:bottom w:val="single" w:sz="4" w:space="0" w:color="auto"/>
              <w:right w:val="single" w:sz="4" w:space="0" w:color="auto"/>
            </w:tcBorders>
            <w:shd w:val="clear" w:color="auto" w:fill="auto"/>
            <w:vAlign w:val="center"/>
          </w:tcPr>
          <w:p w14:paraId="1EC1F8A6" w14:textId="77777777" w:rsidR="002830F8" w:rsidRDefault="005E2D08">
            <w:pPr>
              <w:jc w:val="center"/>
              <w:rPr>
                <w:rFonts w:ascii="Times New Roman" w:hAnsi="Times New Roman" w:cs="Times New Roman"/>
                <w:sz w:val="22"/>
              </w:rPr>
            </w:pPr>
            <w:r>
              <w:rPr>
                <w:rFonts w:ascii="Times New Roman" w:hAnsi="Times New Roman" w:cs="Times New Roman"/>
                <w:sz w:val="22"/>
              </w:rPr>
              <w:t>308</w:t>
            </w:r>
          </w:p>
        </w:tc>
        <w:tc>
          <w:tcPr>
            <w:tcW w:w="992" w:type="dxa"/>
            <w:tcBorders>
              <w:top w:val="nil"/>
              <w:left w:val="nil"/>
              <w:bottom w:val="single" w:sz="4" w:space="0" w:color="auto"/>
              <w:right w:val="single" w:sz="4" w:space="0" w:color="auto"/>
            </w:tcBorders>
            <w:shd w:val="clear" w:color="auto" w:fill="auto"/>
            <w:vAlign w:val="center"/>
          </w:tcPr>
          <w:p w14:paraId="126CCD34" w14:textId="77777777" w:rsidR="002830F8" w:rsidRDefault="005E2D08">
            <w:pPr>
              <w:jc w:val="center"/>
              <w:rPr>
                <w:rFonts w:ascii="Times New Roman" w:hAnsi="Times New Roman" w:cs="Times New Roman"/>
                <w:sz w:val="22"/>
              </w:rPr>
            </w:pPr>
            <w:r>
              <w:rPr>
                <w:rFonts w:ascii="Times New Roman" w:hAnsi="Times New Roman" w:cs="Times New Roman"/>
                <w:sz w:val="22"/>
              </w:rPr>
              <w:t>269</w:t>
            </w:r>
          </w:p>
        </w:tc>
        <w:tc>
          <w:tcPr>
            <w:tcW w:w="992" w:type="dxa"/>
            <w:tcBorders>
              <w:top w:val="nil"/>
              <w:left w:val="nil"/>
              <w:bottom w:val="single" w:sz="4" w:space="0" w:color="auto"/>
              <w:right w:val="single" w:sz="4" w:space="0" w:color="auto"/>
            </w:tcBorders>
            <w:shd w:val="clear" w:color="auto" w:fill="auto"/>
            <w:vAlign w:val="center"/>
          </w:tcPr>
          <w:p w14:paraId="7308FB26"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A97CC4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C850F4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2ECEC79"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05112F6A"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7F54AA1B"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6E0EBB4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w:t>
            </w:r>
            <w:r>
              <w:rPr>
                <w:rFonts w:ascii="宋体" w:eastAsia="宋体" w:hAnsi="宋体" w:cs="宋体" w:hint="eastAsia"/>
                <w:kern w:val="0"/>
                <w:sz w:val="22"/>
              </w:rPr>
              <w:t>滇东北区</w:t>
            </w:r>
          </w:p>
        </w:tc>
        <w:tc>
          <w:tcPr>
            <w:tcW w:w="987" w:type="dxa"/>
            <w:tcBorders>
              <w:top w:val="nil"/>
              <w:left w:val="nil"/>
              <w:bottom w:val="single" w:sz="4" w:space="0" w:color="auto"/>
              <w:right w:val="single" w:sz="4" w:space="0" w:color="auto"/>
            </w:tcBorders>
            <w:shd w:val="clear" w:color="auto" w:fill="auto"/>
            <w:vAlign w:val="center"/>
          </w:tcPr>
          <w:p w14:paraId="46337B2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008FB8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A590B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1AE1BFD" w14:textId="77777777" w:rsidR="002830F8" w:rsidRDefault="005E2D08">
            <w:pPr>
              <w:jc w:val="center"/>
              <w:rPr>
                <w:rFonts w:ascii="Times New Roman" w:hAnsi="Times New Roman" w:cs="Times New Roman"/>
                <w:sz w:val="22"/>
              </w:rPr>
            </w:pPr>
            <w:r>
              <w:rPr>
                <w:rFonts w:ascii="Times New Roman" w:hAnsi="Times New Roman" w:cs="Times New Roman"/>
                <w:sz w:val="22"/>
              </w:rPr>
              <w:t>490</w:t>
            </w:r>
          </w:p>
        </w:tc>
        <w:tc>
          <w:tcPr>
            <w:tcW w:w="993" w:type="dxa"/>
            <w:tcBorders>
              <w:top w:val="nil"/>
              <w:left w:val="nil"/>
              <w:bottom w:val="single" w:sz="4" w:space="0" w:color="auto"/>
              <w:right w:val="single" w:sz="4" w:space="0" w:color="auto"/>
            </w:tcBorders>
            <w:shd w:val="clear" w:color="auto" w:fill="auto"/>
            <w:vAlign w:val="center"/>
          </w:tcPr>
          <w:p w14:paraId="3F74B2BE" w14:textId="77777777" w:rsidR="002830F8" w:rsidRDefault="005E2D08">
            <w:pPr>
              <w:jc w:val="center"/>
              <w:rPr>
                <w:rFonts w:ascii="Times New Roman" w:hAnsi="Times New Roman" w:cs="Times New Roman"/>
                <w:sz w:val="22"/>
              </w:rPr>
            </w:pPr>
            <w:r>
              <w:rPr>
                <w:rFonts w:ascii="Times New Roman" w:hAnsi="Times New Roman" w:cs="Times New Roman"/>
                <w:sz w:val="22"/>
              </w:rPr>
              <w:t>329</w:t>
            </w:r>
          </w:p>
        </w:tc>
        <w:tc>
          <w:tcPr>
            <w:tcW w:w="992" w:type="dxa"/>
            <w:tcBorders>
              <w:top w:val="nil"/>
              <w:left w:val="nil"/>
              <w:bottom w:val="single" w:sz="4" w:space="0" w:color="auto"/>
              <w:right w:val="single" w:sz="4" w:space="0" w:color="auto"/>
            </w:tcBorders>
            <w:shd w:val="clear" w:color="auto" w:fill="auto"/>
            <w:vAlign w:val="center"/>
          </w:tcPr>
          <w:p w14:paraId="7AFA0A59" w14:textId="77777777" w:rsidR="002830F8" w:rsidRDefault="005E2D08">
            <w:pPr>
              <w:jc w:val="center"/>
              <w:rPr>
                <w:rFonts w:ascii="Times New Roman" w:hAnsi="Times New Roman" w:cs="Times New Roman"/>
                <w:sz w:val="22"/>
              </w:rPr>
            </w:pPr>
            <w:r>
              <w:rPr>
                <w:rFonts w:ascii="Times New Roman" w:hAnsi="Times New Roman" w:cs="Times New Roman"/>
                <w:sz w:val="22"/>
              </w:rPr>
              <w:t>288</w:t>
            </w:r>
          </w:p>
        </w:tc>
        <w:tc>
          <w:tcPr>
            <w:tcW w:w="992" w:type="dxa"/>
            <w:tcBorders>
              <w:top w:val="nil"/>
              <w:left w:val="nil"/>
              <w:bottom w:val="single" w:sz="4" w:space="0" w:color="auto"/>
              <w:right w:val="single" w:sz="4" w:space="0" w:color="auto"/>
            </w:tcBorders>
            <w:shd w:val="clear" w:color="auto" w:fill="auto"/>
            <w:vAlign w:val="center"/>
          </w:tcPr>
          <w:p w14:paraId="656BE4A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730B3D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270F82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399246F"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3638C4E9"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3AE6E826"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4764DAE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2</w:t>
            </w:r>
            <w:r>
              <w:rPr>
                <w:rFonts w:ascii="宋体" w:eastAsia="宋体" w:hAnsi="宋体" w:cs="宋体" w:hint="eastAsia"/>
                <w:kern w:val="0"/>
                <w:sz w:val="22"/>
              </w:rPr>
              <w:t>滇东北区</w:t>
            </w:r>
          </w:p>
        </w:tc>
        <w:tc>
          <w:tcPr>
            <w:tcW w:w="987" w:type="dxa"/>
            <w:tcBorders>
              <w:top w:val="nil"/>
              <w:left w:val="nil"/>
              <w:bottom w:val="single" w:sz="4" w:space="0" w:color="auto"/>
              <w:right w:val="single" w:sz="4" w:space="0" w:color="auto"/>
            </w:tcBorders>
            <w:shd w:val="clear" w:color="auto" w:fill="auto"/>
            <w:vAlign w:val="center"/>
          </w:tcPr>
          <w:p w14:paraId="032F061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E08A9D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D67A97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CDE2D33" w14:textId="77777777" w:rsidR="002830F8" w:rsidRDefault="005E2D08">
            <w:pPr>
              <w:jc w:val="center"/>
              <w:rPr>
                <w:rFonts w:ascii="Times New Roman" w:hAnsi="Times New Roman" w:cs="Times New Roman"/>
                <w:sz w:val="22"/>
              </w:rPr>
            </w:pPr>
            <w:r>
              <w:rPr>
                <w:rFonts w:ascii="Times New Roman" w:hAnsi="Times New Roman" w:cs="Times New Roman"/>
                <w:sz w:val="22"/>
              </w:rPr>
              <w:t>490</w:t>
            </w:r>
          </w:p>
        </w:tc>
        <w:tc>
          <w:tcPr>
            <w:tcW w:w="993" w:type="dxa"/>
            <w:tcBorders>
              <w:top w:val="nil"/>
              <w:left w:val="nil"/>
              <w:bottom w:val="single" w:sz="4" w:space="0" w:color="auto"/>
              <w:right w:val="single" w:sz="4" w:space="0" w:color="auto"/>
            </w:tcBorders>
            <w:shd w:val="clear" w:color="auto" w:fill="auto"/>
            <w:vAlign w:val="center"/>
          </w:tcPr>
          <w:p w14:paraId="3278E30E" w14:textId="77777777" w:rsidR="002830F8" w:rsidRDefault="005E2D08">
            <w:pPr>
              <w:jc w:val="center"/>
              <w:rPr>
                <w:rFonts w:ascii="Times New Roman" w:hAnsi="Times New Roman" w:cs="Times New Roman"/>
                <w:sz w:val="22"/>
              </w:rPr>
            </w:pPr>
            <w:r>
              <w:rPr>
                <w:rFonts w:ascii="Times New Roman" w:hAnsi="Times New Roman" w:cs="Times New Roman"/>
                <w:sz w:val="22"/>
              </w:rPr>
              <w:t>329</w:t>
            </w:r>
          </w:p>
        </w:tc>
        <w:tc>
          <w:tcPr>
            <w:tcW w:w="992" w:type="dxa"/>
            <w:tcBorders>
              <w:top w:val="nil"/>
              <w:left w:val="nil"/>
              <w:bottom w:val="single" w:sz="4" w:space="0" w:color="auto"/>
              <w:right w:val="single" w:sz="4" w:space="0" w:color="auto"/>
            </w:tcBorders>
            <w:shd w:val="clear" w:color="auto" w:fill="auto"/>
            <w:vAlign w:val="center"/>
          </w:tcPr>
          <w:p w14:paraId="62AB6EA5" w14:textId="77777777" w:rsidR="002830F8" w:rsidRDefault="005E2D08">
            <w:pPr>
              <w:jc w:val="center"/>
              <w:rPr>
                <w:rFonts w:ascii="Times New Roman" w:hAnsi="Times New Roman" w:cs="Times New Roman"/>
                <w:sz w:val="22"/>
              </w:rPr>
            </w:pPr>
            <w:r>
              <w:rPr>
                <w:rFonts w:ascii="Times New Roman" w:hAnsi="Times New Roman" w:cs="Times New Roman"/>
                <w:sz w:val="22"/>
              </w:rPr>
              <w:t>288</w:t>
            </w:r>
          </w:p>
        </w:tc>
        <w:tc>
          <w:tcPr>
            <w:tcW w:w="992" w:type="dxa"/>
            <w:tcBorders>
              <w:top w:val="nil"/>
              <w:left w:val="nil"/>
              <w:bottom w:val="single" w:sz="4" w:space="0" w:color="auto"/>
              <w:right w:val="single" w:sz="4" w:space="0" w:color="auto"/>
            </w:tcBorders>
            <w:shd w:val="clear" w:color="auto" w:fill="auto"/>
            <w:vAlign w:val="center"/>
          </w:tcPr>
          <w:p w14:paraId="65C0929F"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7C5C01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866320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456033C"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15178886"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42DD3A1F"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3C0B8F0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V滇西北区</w:t>
            </w:r>
          </w:p>
        </w:tc>
        <w:tc>
          <w:tcPr>
            <w:tcW w:w="987" w:type="dxa"/>
            <w:tcBorders>
              <w:top w:val="nil"/>
              <w:left w:val="nil"/>
              <w:bottom w:val="single" w:sz="4" w:space="0" w:color="auto"/>
              <w:right w:val="single" w:sz="4" w:space="0" w:color="auto"/>
            </w:tcBorders>
            <w:shd w:val="clear" w:color="auto" w:fill="auto"/>
            <w:vAlign w:val="center"/>
          </w:tcPr>
          <w:p w14:paraId="2279E7B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9BC175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FD89B6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CFAC98" w14:textId="77777777" w:rsidR="002830F8" w:rsidRDefault="005E2D08">
            <w:pPr>
              <w:jc w:val="center"/>
              <w:rPr>
                <w:rFonts w:ascii="Times New Roman" w:hAnsi="Times New Roman" w:cs="Times New Roman"/>
                <w:sz w:val="22"/>
              </w:rPr>
            </w:pPr>
            <w:r>
              <w:rPr>
                <w:rFonts w:ascii="Times New Roman" w:hAnsi="Times New Roman" w:cs="Times New Roman"/>
                <w:sz w:val="22"/>
              </w:rPr>
              <w:t>474</w:t>
            </w:r>
          </w:p>
        </w:tc>
        <w:tc>
          <w:tcPr>
            <w:tcW w:w="993" w:type="dxa"/>
            <w:tcBorders>
              <w:top w:val="nil"/>
              <w:left w:val="nil"/>
              <w:bottom w:val="single" w:sz="4" w:space="0" w:color="auto"/>
              <w:right w:val="single" w:sz="4" w:space="0" w:color="auto"/>
            </w:tcBorders>
            <w:shd w:val="clear" w:color="auto" w:fill="auto"/>
            <w:vAlign w:val="center"/>
          </w:tcPr>
          <w:p w14:paraId="411D10C5" w14:textId="77777777" w:rsidR="002830F8" w:rsidRDefault="005E2D08">
            <w:pPr>
              <w:jc w:val="center"/>
              <w:rPr>
                <w:rFonts w:ascii="Times New Roman" w:hAnsi="Times New Roman" w:cs="Times New Roman"/>
                <w:sz w:val="22"/>
              </w:rPr>
            </w:pPr>
            <w:r>
              <w:rPr>
                <w:rFonts w:ascii="Times New Roman" w:hAnsi="Times New Roman" w:cs="Times New Roman"/>
                <w:sz w:val="22"/>
              </w:rPr>
              <w:t>318</w:t>
            </w:r>
          </w:p>
        </w:tc>
        <w:tc>
          <w:tcPr>
            <w:tcW w:w="992" w:type="dxa"/>
            <w:tcBorders>
              <w:top w:val="nil"/>
              <w:left w:val="nil"/>
              <w:bottom w:val="single" w:sz="4" w:space="0" w:color="auto"/>
              <w:right w:val="single" w:sz="4" w:space="0" w:color="auto"/>
            </w:tcBorders>
            <w:shd w:val="clear" w:color="auto" w:fill="auto"/>
            <w:vAlign w:val="center"/>
          </w:tcPr>
          <w:p w14:paraId="13192F55" w14:textId="77777777" w:rsidR="002830F8" w:rsidRDefault="005E2D08">
            <w:pPr>
              <w:jc w:val="center"/>
              <w:rPr>
                <w:rFonts w:ascii="Times New Roman" w:hAnsi="Times New Roman" w:cs="Times New Roman"/>
                <w:sz w:val="22"/>
              </w:rPr>
            </w:pPr>
            <w:r>
              <w:rPr>
                <w:rFonts w:ascii="Times New Roman" w:hAnsi="Times New Roman" w:cs="Times New Roman"/>
                <w:sz w:val="22"/>
              </w:rPr>
              <w:t>278</w:t>
            </w:r>
          </w:p>
        </w:tc>
        <w:tc>
          <w:tcPr>
            <w:tcW w:w="992" w:type="dxa"/>
            <w:tcBorders>
              <w:top w:val="nil"/>
              <w:left w:val="nil"/>
              <w:bottom w:val="single" w:sz="4" w:space="0" w:color="auto"/>
              <w:right w:val="single" w:sz="4" w:space="0" w:color="auto"/>
            </w:tcBorders>
            <w:shd w:val="clear" w:color="auto" w:fill="auto"/>
            <w:vAlign w:val="center"/>
          </w:tcPr>
          <w:p w14:paraId="48399A95"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4EC23A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220186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737BF409"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62C6F561"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05C06940"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41927C0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w:t>
            </w:r>
            <w:r>
              <w:rPr>
                <w:rFonts w:ascii="宋体" w:eastAsia="宋体" w:hAnsi="宋体" w:cs="宋体" w:hint="eastAsia"/>
                <w:kern w:val="0"/>
                <w:sz w:val="22"/>
                <w:vertAlign w:val="subscript"/>
              </w:rPr>
              <w:t>1</w:t>
            </w:r>
            <w:r>
              <w:rPr>
                <w:rFonts w:ascii="宋体" w:eastAsia="宋体" w:hAnsi="宋体" w:cs="宋体" w:hint="eastAsia"/>
                <w:kern w:val="0"/>
                <w:sz w:val="22"/>
              </w:rPr>
              <w:t>干热河谷区</w:t>
            </w:r>
          </w:p>
        </w:tc>
        <w:tc>
          <w:tcPr>
            <w:tcW w:w="987" w:type="dxa"/>
            <w:tcBorders>
              <w:top w:val="nil"/>
              <w:left w:val="nil"/>
              <w:bottom w:val="single" w:sz="4" w:space="0" w:color="auto"/>
              <w:right w:val="single" w:sz="4" w:space="0" w:color="auto"/>
            </w:tcBorders>
            <w:shd w:val="clear" w:color="auto" w:fill="auto"/>
            <w:vAlign w:val="center"/>
          </w:tcPr>
          <w:p w14:paraId="2BAC6F0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2C6DF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841B7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71F5411" w14:textId="77777777" w:rsidR="002830F8" w:rsidRDefault="005E2D08">
            <w:pPr>
              <w:jc w:val="center"/>
              <w:rPr>
                <w:rFonts w:ascii="Times New Roman" w:hAnsi="Times New Roman" w:cs="Times New Roman"/>
                <w:sz w:val="22"/>
              </w:rPr>
            </w:pPr>
            <w:r>
              <w:rPr>
                <w:rFonts w:ascii="Times New Roman" w:hAnsi="Times New Roman" w:cs="Times New Roman"/>
                <w:sz w:val="22"/>
              </w:rPr>
              <w:t>1277</w:t>
            </w:r>
          </w:p>
        </w:tc>
        <w:tc>
          <w:tcPr>
            <w:tcW w:w="993" w:type="dxa"/>
            <w:tcBorders>
              <w:top w:val="nil"/>
              <w:left w:val="nil"/>
              <w:bottom w:val="single" w:sz="4" w:space="0" w:color="auto"/>
              <w:right w:val="single" w:sz="4" w:space="0" w:color="auto"/>
            </w:tcBorders>
            <w:shd w:val="clear" w:color="auto" w:fill="auto"/>
            <w:vAlign w:val="center"/>
          </w:tcPr>
          <w:p w14:paraId="27E8D8EF" w14:textId="77777777" w:rsidR="002830F8" w:rsidRDefault="005E2D08">
            <w:pPr>
              <w:jc w:val="center"/>
              <w:rPr>
                <w:rFonts w:ascii="Times New Roman" w:hAnsi="Times New Roman" w:cs="Times New Roman"/>
                <w:sz w:val="22"/>
              </w:rPr>
            </w:pPr>
            <w:r>
              <w:rPr>
                <w:rFonts w:ascii="Times New Roman" w:hAnsi="Times New Roman" w:cs="Times New Roman"/>
                <w:sz w:val="22"/>
              </w:rPr>
              <w:t>857</w:t>
            </w:r>
          </w:p>
        </w:tc>
        <w:tc>
          <w:tcPr>
            <w:tcW w:w="992" w:type="dxa"/>
            <w:tcBorders>
              <w:top w:val="nil"/>
              <w:left w:val="nil"/>
              <w:bottom w:val="single" w:sz="4" w:space="0" w:color="auto"/>
              <w:right w:val="single" w:sz="4" w:space="0" w:color="auto"/>
            </w:tcBorders>
            <w:shd w:val="clear" w:color="auto" w:fill="auto"/>
            <w:vAlign w:val="center"/>
          </w:tcPr>
          <w:p w14:paraId="2AD70A9D" w14:textId="77777777" w:rsidR="002830F8" w:rsidRDefault="005E2D08">
            <w:pPr>
              <w:jc w:val="center"/>
              <w:rPr>
                <w:rFonts w:ascii="Times New Roman" w:hAnsi="Times New Roman" w:cs="Times New Roman"/>
                <w:sz w:val="22"/>
              </w:rPr>
            </w:pPr>
            <w:r>
              <w:rPr>
                <w:rFonts w:ascii="Times New Roman" w:hAnsi="Times New Roman" w:cs="Times New Roman"/>
                <w:sz w:val="22"/>
              </w:rPr>
              <w:t>750</w:t>
            </w:r>
          </w:p>
        </w:tc>
        <w:tc>
          <w:tcPr>
            <w:tcW w:w="992" w:type="dxa"/>
            <w:tcBorders>
              <w:top w:val="nil"/>
              <w:left w:val="nil"/>
              <w:bottom w:val="single" w:sz="4" w:space="0" w:color="auto"/>
              <w:right w:val="single" w:sz="4" w:space="0" w:color="auto"/>
            </w:tcBorders>
            <w:shd w:val="clear" w:color="auto" w:fill="auto"/>
            <w:vAlign w:val="center"/>
          </w:tcPr>
          <w:p w14:paraId="16BEEEF2"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5E17F7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6E327D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A9D5ACA"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754DFF6B" w14:textId="77777777" w:rsidR="002830F8" w:rsidRDefault="002830F8">
            <w:pPr>
              <w:widowControl/>
              <w:jc w:val="left"/>
              <w:rPr>
                <w:rFonts w:ascii="宋体" w:eastAsia="宋体" w:hAnsi="宋体" w:cs="宋体"/>
                <w:kern w:val="0"/>
                <w:sz w:val="22"/>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4C4C9957"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31A386F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w:t>
            </w:r>
            <w:r>
              <w:rPr>
                <w:rFonts w:ascii="宋体" w:eastAsia="宋体" w:hAnsi="宋体" w:cs="宋体" w:hint="eastAsia"/>
                <w:kern w:val="0"/>
                <w:sz w:val="22"/>
                <w:vertAlign w:val="subscript"/>
              </w:rPr>
              <w:t>2</w:t>
            </w:r>
            <w:r>
              <w:rPr>
                <w:rFonts w:ascii="宋体" w:eastAsia="宋体" w:hAnsi="宋体" w:cs="宋体" w:hint="eastAsia"/>
                <w:kern w:val="0"/>
                <w:sz w:val="22"/>
              </w:rPr>
              <w:t>干热河谷区</w:t>
            </w:r>
          </w:p>
        </w:tc>
        <w:tc>
          <w:tcPr>
            <w:tcW w:w="987" w:type="dxa"/>
            <w:tcBorders>
              <w:top w:val="nil"/>
              <w:left w:val="nil"/>
              <w:bottom w:val="single" w:sz="4" w:space="0" w:color="auto"/>
              <w:right w:val="single" w:sz="4" w:space="0" w:color="auto"/>
            </w:tcBorders>
            <w:shd w:val="clear" w:color="auto" w:fill="auto"/>
            <w:vAlign w:val="center"/>
          </w:tcPr>
          <w:p w14:paraId="697E25F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784872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426D2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962B75A" w14:textId="77777777" w:rsidR="002830F8" w:rsidRDefault="005E2D08">
            <w:pPr>
              <w:jc w:val="center"/>
              <w:rPr>
                <w:rFonts w:ascii="Times New Roman" w:hAnsi="Times New Roman" w:cs="Times New Roman"/>
                <w:sz w:val="22"/>
              </w:rPr>
            </w:pPr>
            <w:r>
              <w:rPr>
                <w:rFonts w:ascii="Times New Roman" w:hAnsi="Times New Roman" w:cs="Times New Roman"/>
                <w:sz w:val="22"/>
              </w:rPr>
              <w:t>1277</w:t>
            </w:r>
          </w:p>
        </w:tc>
        <w:tc>
          <w:tcPr>
            <w:tcW w:w="993" w:type="dxa"/>
            <w:tcBorders>
              <w:top w:val="nil"/>
              <w:left w:val="nil"/>
              <w:bottom w:val="single" w:sz="4" w:space="0" w:color="auto"/>
              <w:right w:val="single" w:sz="4" w:space="0" w:color="auto"/>
            </w:tcBorders>
            <w:shd w:val="clear" w:color="auto" w:fill="auto"/>
            <w:vAlign w:val="center"/>
          </w:tcPr>
          <w:p w14:paraId="0B20E266" w14:textId="77777777" w:rsidR="002830F8" w:rsidRDefault="005E2D08">
            <w:pPr>
              <w:jc w:val="center"/>
              <w:rPr>
                <w:rFonts w:ascii="Times New Roman" w:hAnsi="Times New Roman" w:cs="Times New Roman"/>
                <w:sz w:val="22"/>
              </w:rPr>
            </w:pPr>
            <w:r>
              <w:rPr>
                <w:rFonts w:ascii="Times New Roman" w:hAnsi="Times New Roman" w:cs="Times New Roman"/>
                <w:sz w:val="22"/>
              </w:rPr>
              <w:t>857</w:t>
            </w:r>
          </w:p>
        </w:tc>
        <w:tc>
          <w:tcPr>
            <w:tcW w:w="992" w:type="dxa"/>
            <w:tcBorders>
              <w:top w:val="nil"/>
              <w:left w:val="nil"/>
              <w:bottom w:val="single" w:sz="4" w:space="0" w:color="auto"/>
              <w:right w:val="single" w:sz="4" w:space="0" w:color="auto"/>
            </w:tcBorders>
            <w:shd w:val="clear" w:color="auto" w:fill="auto"/>
            <w:vAlign w:val="center"/>
          </w:tcPr>
          <w:p w14:paraId="079A0959" w14:textId="77777777" w:rsidR="002830F8" w:rsidRDefault="005E2D08">
            <w:pPr>
              <w:jc w:val="center"/>
              <w:rPr>
                <w:rFonts w:ascii="Times New Roman" w:hAnsi="Times New Roman" w:cs="Times New Roman"/>
                <w:sz w:val="22"/>
              </w:rPr>
            </w:pPr>
            <w:r>
              <w:rPr>
                <w:rFonts w:ascii="Times New Roman" w:hAnsi="Times New Roman" w:cs="Times New Roman"/>
                <w:sz w:val="22"/>
              </w:rPr>
              <w:t>750</w:t>
            </w:r>
          </w:p>
        </w:tc>
        <w:tc>
          <w:tcPr>
            <w:tcW w:w="992" w:type="dxa"/>
            <w:tcBorders>
              <w:top w:val="nil"/>
              <w:left w:val="nil"/>
              <w:bottom w:val="single" w:sz="4" w:space="0" w:color="auto"/>
              <w:right w:val="single" w:sz="4" w:space="0" w:color="auto"/>
            </w:tcBorders>
            <w:shd w:val="clear" w:color="auto" w:fill="auto"/>
            <w:vAlign w:val="center"/>
          </w:tcPr>
          <w:p w14:paraId="3B6547D7"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781D8E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B6AC89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4201349"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21B0B161" w14:textId="77777777" w:rsidR="002830F8" w:rsidRDefault="002830F8">
            <w:pPr>
              <w:widowControl/>
              <w:jc w:val="left"/>
              <w:rPr>
                <w:rFonts w:ascii="宋体" w:eastAsia="宋体" w:hAnsi="宋体" w:cs="宋体"/>
                <w:kern w:val="0"/>
                <w:sz w:val="22"/>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1291A0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贵州</w:t>
            </w:r>
          </w:p>
        </w:tc>
        <w:tc>
          <w:tcPr>
            <w:tcW w:w="3686" w:type="dxa"/>
            <w:tcBorders>
              <w:top w:val="nil"/>
              <w:left w:val="nil"/>
              <w:bottom w:val="single" w:sz="4" w:space="0" w:color="auto"/>
              <w:right w:val="single" w:sz="4" w:space="0" w:color="auto"/>
            </w:tcBorders>
            <w:shd w:val="clear" w:color="auto" w:fill="auto"/>
            <w:vAlign w:val="center"/>
          </w:tcPr>
          <w:p w14:paraId="77C11C1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I黔中温和中春、夏旱区</w:t>
            </w:r>
          </w:p>
        </w:tc>
        <w:tc>
          <w:tcPr>
            <w:tcW w:w="987" w:type="dxa"/>
            <w:tcBorders>
              <w:top w:val="nil"/>
              <w:left w:val="nil"/>
              <w:bottom w:val="single" w:sz="4" w:space="0" w:color="auto"/>
              <w:right w:val="single" w:sz="4" w:space="0" w:color="auto"/>
            </w:tcBorders>
            <w:shd w:val="clear" w:color="auto" w:fill="auto"/>
            <w:vAlign w:val="center"/>
          </w:tcPr>
          <w:p w14:paraId="465FB38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77817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3AF4F6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7862F0F" w14:textId="77777777" w:rsidR="002830F8" w:rsidRDefault="005E2D08">
            <w:pPr>
              <w:jc w:val="center"/>
              <w:rPr>
                <w:rFonts w:ascii="Times New Roman" w:hAnsi="Times New Roman" w:cs="Times New Roman"/>
                <w:sz w:val="22"/>
              </w:rPr>
            </w:pPr>
            <w:r>
              <w:rPr>
                <w:rFonts w:ascii="Times New Roman" w:hAnsi="Times New Roman" w:cs="Times New Roman"/>
                <w:sz w:val="22"/>
              </w:rPr>
              <w:t>307</w:t>
            </w:r>
          </w:p>
        </w:tc>
        <w:tc>
          <w:tcPr>
            <w:tcW w:w="993" w:type="dxa"/>
            <w:tcBorders>
              <w:top w:val="nil"/>
              <w:left w:val="nil"/>
              <w:bottom w:val="single" w:sz="4" w:space="0" w:color="auto"/>
              <w:right w:val="single" w:sz="4" w:space="0" w:color="auto"/>
            </w:tcBorders>
            <w:shd w:val="clear" w:color="auto" w:fill="auto"/>
            <w:vAlign w:val="center"/>
          </w:tcPr>
          <w:p w14:paraId="51C829F7" w14:textId="77777777" w:rsidR="002830F8" w:rsidRDefault="005E2D08">
            <w:pPr>
              <w:jc w:val="center"/>
              <w:rPr>
                <w:rFonts w:ascii="Times New Roman" w:hAnsi="Times New Roman" w:cs="Times New Roman"/>
                <w:sz w:val="22"/>
              </w:rPr>
            </w:pPr>
            <w:r>
              <w:rPr>
                <w:rFonts w:ascii="Times New Roman" w:hAnsi="Times New Roman" w:cs="Times New Roman"/>
                <w:sz w:val="22"/>
              </w:rPr>
              <w:t>204</w:t>
            </w:r>
          </w:p>
        </w:tc>
        <w:tc>
          <w:tcPr>
            <w:tcW w:w="992" w:type="dxa"/>
            <w:tcBorders>
              <w:top w:val="nil"/>
              <w:left w:val="nil"/>
              <w:bottom w:val="single" w:sz="4" w:space="0" w:color="auto"/>
              <w:right w:val="single" w:sz="4" w:space="0" w:color="auto"/>
            </w:tcBorders>
            <w:shd w:val="clear" w:color="auto" w:fill="auto"/>
            <w:vAlign w:val="center"/>
          </w:tcPr>
          <w:p w14:paraId="06FEC891" w14:textId="77777777" w:rsidR="002830F8" w:rsidRDefault="005E2D08">
            <w:pPr>
              <w:jc w:val="center"/>
              <w:rPr>
                <w:rFonts w:ascii="Times New Roman" w:hAnsi="Times New Roman" w:cs="Times New Roman"/>
                <w:sz w:val="22"/>
              </w:rPr>
            </w:pPr>
            <w:r>
              <w:rPr>
                <w:rFonts w:ascii="Times New Roman" w:hAnsi="Times New Roman" w:cs="Times New Roman"/>
                <w:sz w:val="22"/>
              </w:rPr>
              <w:t>178</w:t>
            </w:r>
          </w:p>
        </w:tc>
        <w:tc>
          <w:tcPr>
            <w:tcW w:w="992" w:type="dxa"/>
            <w:tcBorders>
              <w:top w:val="nil"/>
              <w:left w:val="nil"/>
              <w:bottom w:val="single" w:sz="4" w:space="0" w:color="auto"/>
              <w:right w:val="single" w:sz="4" w:space="0" w:color="auto"/>
            </w:tcBorders>
            <w:shd w:val="clear" w:color="auto" w:fill="auto"/>
            <w:vAlign w:val="center"/>
          </w:tcPr>
          <w:p w14:paraId="7761225D"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47032C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F5828C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7B30BF0"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4D90A093"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406D0510"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3168129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II黔东温暖重夏旱区</w:t>
            </w:r>
          </w:p>
        </w:tc>
        <w:tc>
          <w:tcPr>
            <w:tcW w:w="987" w:type="dxa"/>
            <w:tcBorders>
              <w:top w:val="nil"/>
              <w:left w:val="nil"/>
              <w:bottom w:val="single" w:sz="4" w:space="0" w:color="auto"/>
              <w:right w:val="single" w:sz="4" w:space="0" w:color="auto"/>
            </w:tcBorders>
            <w:shd w:val="clear" w:color="auto" w:fill="auto"/>
            <w:vAlign w:val="center"/>
          </w:tcPr>
          <w:p w14:paraId="009E64F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794AC2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9D2C2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B30319" w14:textId="77777777" w:rsidR="002830F8" w:rsidRDefault="005E2D08">
            <w:pPr>
              <w:jc w:val="center"/>
              <w:rPr>
                <w:rFonts w:ascii="Times New Roman" w:hAnsi="Times New Roman" w:cs="Times New Roman"/>
                <w:sz w:val="22"/>
              </w:rPr>
            </w:pPr>
            <w:r>
              <w:rPr>
                <w:rFonts w:ascii="Times New Roman" w:hAnsi="Times New Roman" w:cs="Times New Roman"/>
                <w:sz w:val="22"/>
              </w:rPr>
              <w:t>337</w:t>
            </w:r>
          </w:p>
        </w:tc>
        <w:tc>
          <w:tcPr>
            <w:tcW w:w="993" w:type="dxa"/>
            <w:tcBorders>
              <w:top w:val="nil"/>
              <w:left w:val="nil"/>
              <w:bottom w:val="single" w:sz="4" w:space="0" w:color="auto"/>
              <w:right w:val="single" w:sz="4" w:space="0" w:color="auto"/>
            </w:tcBorders>
            <w:shd w:val="clear" w:color="auto" w:fill="auto"/>
            <w:vAlign w:val="center"/>
          </w:tcPr>
          <w:p w14:paraId="1B8A9B8B" w14:textId="77777777" w:rsidR="002830F8" w:rsidRDefault="005E2D08">
            <w:pPr>
              <w:jc w:val="center"/>
              <w:rPr>
                <w:rFonts w:ascii="Times New Roman" w:hAnsi="Times New Roman" w:cs="Times New Roman"/>
                <w:sz w:val="22"/>
              </w:rPr>
            </w:pPr>
            <w:r>
              <w:rPr>
                <w:rFonts w:ascii="Times New Roman" w:hAnsi="Times New Roman" w:cs="Times New Roman"/>
                <w:sz w:val="22"/>
              </w:rPr>
              <w:t>224</w:t>
            </w:r>
          </w:p>
        </w:tc>
        <w:tc>
          <w:tcPr>
            <w:tcW w:w="992" w:type="dxa"/>
            <w:tcBorders>
              <w:top w:val="nil"/>
              <w:left w:val="nil"/>
              <w:bottom w:val="single" w:sz="4" w:space="0" w:color="auto"/>
              <w:right w:val="single" w:sz="4" w:space="0" w:color="auto"/>
            </w:tcBorders>
            <w:shd w:val="clear" w:color="auto" w:fill="auto"/>
            <w:vAlign w:val="center"/>
          </w:tcPr>
          <w:p w14:paraId="2F7DE596" w14:textId="77777777" w:rsidR="002830F8" w:rsidRDefault="005E2D08">
            <w:pPr>
              <w:jc w:val="center"/>
              <w:rPr>
                <w:rFonts w:ascii="Times New Roman" w:hAnsi="Times New Roman" w:cs="Times New Roman"/>
                <w:sz w:val="22"/>
              </w:rPr>
            </w:pPr>
            <w:r>
              <w:rPr>
                <w:rFonts w:ascii="Times New Roman" w:hAnsi="Times New Roman" w:cs="Times New Roman"/>
                <w:sz w:val="22"/>
              </w:rPr>
              <w:t>196</w:t>
            </w:r>
          </w:p>
        </w:tc>
        <w:tc>
          <w:tcPr>
            <w:tcW w:w="992" w:type="dxa"/>
            <w:tcBorders>
              <w:top w:val="nil"/>
              <w:left w:val="nil"/>
              <w:bottom w:val="single" w:sz="4" w:space="0" w:color="auto"/>
              <w:right w:val="single" w:sz="4" w:space="0" w:color="auto"/>
            </w:tcBorders>
            <w:shd w:val="clear" w:color="auto" w:fill="auto"/>
            <w:vAlign w:val="center"/>
          </w:tcPr>
          <w:p w14:paraId="0BDD66EA"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7C1D40F"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71F10E0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5A2F7C1"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3ADDCC6E"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69F8746C"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7B97329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III黔北温暖中夏旱区</w:t>
            </w:r>
          </w:p>
        </w:tc>
        <w:tc>
          <w:tcPr>
            <w:tcW w:w="987" w:type="dxa"/>
            <w:tcBorders>
              <w:top w:val="nil"/>
              <w:left w:val="nil"/>
              <w:bottom w:val="single" w:sz="4" w:space="0" w:color="auto"/>
              <w:right w:val="single" w:sz="4" w:space="0" w:color="auto"/>
            </w:tcBorders>
            <w:shd w:val="clear" w:color="auto" w:fill="auto"/>
            <w:vAlign w:val="center"/>
          </w:tcPr>
          <w:p w14:paraId="727DBA0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C5593B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A10240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843E163" w14:textId="77777777" w:rsidR="002830F8" w:rsidRDefault="005E2D08">
            <w:pPr>
              <w:jc w:val="center"/>
              <w:rPr>
                <w:rFonts w:ascii="Times New Roman" w:hAnsi="Times New Roman" w:cs="Times New Roman"/>
                <w:sz w:val="22"/>
              </w:rPr>
            </w:pPr>
            <w:r>
              <w:rPr>
                <w:rFonts w:ascii="Times New Roman" w:hAnsi="Times New Roman" w:cs="Times New Roman"/>
                <w:sz w:val="22"/>
              </w:rPr>
              <w:t>330</w:t>
            </w:r>
          </w:p>
        </w:tc>
        <w:tc>
          <w:tcPr>
            <w:tcW w:w="993" w:type="dxa"/>
            <w:tcBorders>
              <w:top w:val="nil"/>
              <w:left w:val="nil"/>
              <w:bottom w:val="single" w:sz="4" w:space="0" w:color="auto"/>
              <w:right w:val="single" w:sz="4" w:space="0" w:color="auto"/>
            </w:tcBorders>
            <w:shd w:val="clear" w:color="auto" w:fill="auto"/>
            <w:vAlign w:val="center"/>
          </w:tcPr>
          <w:p w14:paraId="1F2A6490" w14:textId="77777777" w:rsidR="002830F8" w:rsidRDefault="005E2D08">
            <w:pPr>
              <w:jc w:val="center"/>
              <w:rPr>
                <w:rFonts w:ascii="Times New Roman" w:hAnsi="Times New Roman" w:cs="Times New Roman"/>
                <w:sz w:val="22"/>
              </w:rPr>
            </w:pPr>
            <w:r>
              <w:rPr>
                <w:rFonts w:ascii="Times New Roman" w:hAnsi="Times New Roman" w:cs="Times New Roman"/>
                <w:sz w:val="22"/>
              </w:rPr>
              <w:t>219</w:t>
            </w:r>
          </w:p>
        </w:tc>
        <w:tc>
          <w:tcPr>
            <w:tcW w:w="992" w:type="dxa"/>
            <w:tcBorders>
              <w:top w:val="nil"/>
              <w:left w:val="nil"/>
              <w:bottom w:val="single" w:sz="4" w:space="0" w:color="auto"/>
              <w:right w:val="single" w:sz="4" w:space="0" w:color="auto"/>
            </w:tcBorders>
            <w:shd w:val="clear" w:color="auto" w:fill="auto"/>
            <w:vAlign w:val="center"/>
          </w:tcPr>
          <w:p w14:paraId="3860BABC" w14:textId="77777777" w:rsidR="002830F8" w:rsidRDefault="005E2D08">
            <w:pPr>
              <w:jc w:val="center"/>
              <w:rPr>
                <w:rFonts w:ascii="Times New Roman" w:hAnsi="Times New Roman" w:cs="Times New Roman"/>
                <w:sz w:val="22"/>
              </w:rPr>
            </w:pPr>
            <w:r>
              <w:rPr>
                <w:rFonts w:ascii="Times New Roman" w:hAnsi="Times New Roman" w:cs="Times New Roman"/>
                <w:sz w:val="22"/>
              </w:rPr>
              <w:t>192</w:t>
            </w:r>
          </w:p>
        </w:tc>
        <w:tc>
          <w:tcPr>
            <w:tcW w:w="992" w:type="dxa"/>
            <w:tcBorders>
              <w:top w:val="nil"/>
              <w:left w:val="nil"/>
              <w:bottom w:val="single" w:sz="4" w:space="0" w:color="auto"/>
              <w:right w:val="single" w:sz="4" w:space="0" w:color="auto"/>
            </w:tcBorders>
            <w:shd w:val="clear" w:color="auto" w:fill="auto"/>
            <w:vAlign w:val="center"/>
          </w:tcPr>
          <w:p w14:paraId="71E890A4"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201D55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B617A7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F9547A8"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58076228"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2E4D7778"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6CECEF6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IV黔西北温凉重春旱区</w:t>
            </w:r>
          </w:p>
        </w:tc>
        <w:tc>
          <w:tcPr>
            <w:tcW w:w="987" w:type="dxa"/>
            <w:tcBorders>
              <w:top w:val="nil"/>
              <w:left w:val="nil"/>
              <w:bottom w:val="single" w:sz="4" w:space="0" w:color="auto"/>
              <w:right w:val="single" w:sz="4" w:space="0" w:color="auto"/>
            </w:tcBorders>
            <w:shd w:val="clear" w:color="auto" w:fill="auto"/>
            <w:vAlign w:val="center"/>
          </w:tcPr>
          <w:p w14:paraId="58A89D0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79CFD5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CAEFC3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00ECA7C" w14:textId="77777777" w:rsidR="002830F8" w:rsidRDefault="005E2D08">
            <w:pPr>
              <w:jc w:val="center"/>
              <w:rPr>
                <w:rFonts w:ascii="Times New Roman" w:hAnsi="Times New Roman" w:cs="Times New Roman"/>
                <w:sz w:val="22"/>
              </w:rPr>
            </w:pPr>
            <w:r>
              <w:rPr>
                <w:rFonts w:ascii="Times New Roman" w:hAnsi="Times New Roman" w:cs="Times New Roman"/>
                <w:sz w:val="22"/>
              </w:rPr>
              <w:t>267</w:t>
            </w:r>
          </w:p>
        </w:tc>
        <w:tc>
          <w:tcPr>
            <w:tcW w:w="993" w:type="dxa"/>
            <w:tcBorders>
              <w:top w:val="nil"/>
              <w:left w:val="nil"/>
              <w:bottom w:val="single" w:sz="4" w:space="0" w:color="auto"/>
              <w:right w:val="single" w:sz="4" w:space="0" w:color="auto"/>
            </w:tcBorders>
            <w:shd w:val="clear" w:color="auto" w:fill="auto"/>
            <w:vAlign w:val="center"/>
          </w:tcPr>
          <w:p w14:paraId="727ABE3A" w14:textId="77777777" w:rsidR="002830F8" w:rsidRDefault="005E2D08">
            <w:pPr>
              <w:jc w:val="center"/>
              <w:rPr>
                <w:rFonts w:ascii="Times New Roman" w:hAnsi="Times New Roman" w:cs="Times New Roman"/>
                <w:sz w:val="22"/>
              </w:rPr>
            </w:pPr>
            <w:r>
              <w:rPr>
                <w:rFonts w:ascii="Times New Roman" w:hAnsi="Times New Roman" w:cs="Times New Roman"/>
                <w:sz w:val="22"/>
              </w:rPr>
              <w:t>177</w:t>
            </w:r>
          </w:p>
        </w:tc>
        <w:tc>
          <w:tcPr>
            <w:tcW w:w="992" w:type="dxa"/>
            <w:tcBorders>
              <w:top w:val="nil"/>
              <w:left w:val="nil"/>
              <w:bottom w:val="single" w:sz="4" w:space="0" w:color="auto"/>
              <w:right w:val="single" w:sz="4" w:space="0" w:color="auto"/>
            </w:tcBorders>
            <w:shd w:val="clear" w:color="auto" w:fill="auto"/>
            <w:vAlign w:val="center"/>
          </w:tcPr>
          <w:p w14:paraId="69E0A656" w14:textId="77777777" w:rsidR="002830F8" w:rsidRDefault="005E2D08">
            <w:pPr>
              <w:jc w:val="center"/>
              <w:rPr>
                <w:rFonts w:ascii="Times New Roman" w:hAnsi="Times New Roman" w:cs="Times New Roman"/>
                <w:sz w:val="22"/>
              </w:rPr>
            </w:pPr>
            <w:r>
              <w:rPr>
                <w:rFonts w:ascii="Times New Roman" w:hAnsi="Times New Roman" w:cs="Times New Roman"/>
                <w:sz w:val="22"/>
              </w:rPr>
              <w:t>155</w:t>
            </w:r>
          </w:p>
        </w:tc>
        <w:tc>
          <w:tcPr>
            <w:tcW w:w="992" w:type="dxa"/>
            <w:tcBorders>
              <w:top w:val="nil"/>
              <w:left w:val="nil"/>
              <w:bottom w:val="single" w:sz="4" w:space="0" w:color="auto"/>
              <w:right w:val="single" w:sz="4" w:space="0" w:color="auto"/>
            </w:tcBorders>
            <w:shd w:val="clear" w:color="auto" w:fill="auto"/>
            <w:vAlign w:val="center"/>
          </w:tcPr>
          <w:p w14:paraId="6A5A2767"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FA6856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2591C08"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3E23F66E"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5CEACF52"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37206E15"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722BE7A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V黔西南温热中春旱区</w:t>
            </w:r>
          </w:p>
        </w:tc>
        <w:tc>
          <w:tcPr>
            <w:tcW w:w="987" w:type="dxa"/>
            <w:tcBorders>
              <w:top w:val="nil"/>
              <w:left w:val="nil"/>
              <w:bottom w:val="single" w:sz="4" w:space="0" w:color="auto"/>
              <w:right w:val="single" w:sz="4" w:space="0" w:color="auto"/>
            </w:tcBorders>
            <w:shd w:val="clear" w:color="auto" w:fill="auto"/>
            <w:vAlign w:val="center"/>
          </w:tcPr>
          <w:p w14:paraId="1963E61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87DC45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BE2E15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9ED058D" w14:textId="77777777" w:rsidR="002830F8" w:rsidRDefault="005E2D08">
            <w:pPr>
              <w:jc w:val="center"/>
              <w:rPr>
                <w:rFonts w:ascii="Times New Roman" w:hAnsi="Times New Roman" w:cs="Times New Roman"/>
                <w:sz w:val="22"/>
              </w:rPr>
            </w:pPr>
            <w:r>
              <w:rPr>
                <w:rFonts w:ascii="Times New Roman" w:hAnsi="Times New Roman" w:cs="Times New Roman"/>
                <w:sz w:val="22"/>
              </w:rPr>
              <w:t>290</w:t>
            </w:r>
          </w:p>
        </w:tc>
        <w:tc>
          <w:tcPr>
            <w:tcW w:w="993" w:type="dxa"/>
            <w:tcBorders>
              <w:top w:val="nil"/>
              <w:left w:val="nil"/>
              <w:bottom w:val="single" w:sz="4" w:space="0" w:color="auto"/>
              <w:right w:val="single" w:sz="4" w:space="0" w:color="auto"/>
            </w:tcBorders>
            <w:shd w:val="clear" w:color="auto" w:fill="auto"/>
            <w:vAlign w:val="center"/>
          </w:tcPr>
          <w:p w14:paraId="24FADECC" w14:textId="77777777" w:rsidR="002830F8" w:rsidRDefault="005E2D08">
            <w:pPr>
              <w:jc w:val="center"/>
              <w:rPr>
                <w:rFonts w:ascii="Times New Roman" w:hAnsi="Times New Roman" w:cs="Times New Roman"/>
                <w:sz w:val="22"/>
              </w:rPr>
            </w:pPr>
            <w:r>
              <w:rPr>
                <w:rFonts w:ascii="Times New Roman" w:hAnsi="Times New Roman" w:cs="Times New Roman"/>
                <w:sz w:val="22"/>
              </w:rPr>
              <w:t>193</w:t>
            </w:r>
          </w:p>
        </w:tc>
        <w:tc>
          <w:tcPr>
            <w:tcW w:w="992" w:type="dxa"/>
            <w:tcBorders>
              <w:top w:val="nil"/>
              <w:left w:val="nil"/>
              <w:bottom w:val="single" w:sz="4" w:space="0" w:color="auto"/>
              <w:right w:val="single" w:sz="4" w:space="0" w:color="auto"/>
            </w:tcBorders>
            <w:shd w:val="clear" w:color="auto" w:fill="auto"/>
            <w:vAlign w:val="center"/>
          </w:tcPr>
          <w:p w14:paraId="4741F327" w14:textId="77777777" w:rsidR="002830F8" w:rsidRDefault="005E2D08">
            <w:pPr>
              <w:jc w:val="center"/>
              <w:rPr>
                <w:rFonts w:ascii="Times New Roman" w:hAnsi="Times New Roman" w:cs="Times New Roman"/>
                <w:sz w:val="22"/>
              </w:rPr>
            </w:pPr>
            <w:r>
              <w:rPr>
                <w:rFonts w:ascii="Times New Roman" w:hAnsi="Times New Roman" w:cs="Times New Roman"/>
                <w:sz w:val="22"/>
              </w:rPr>
              <w:t>169</w:t>
            </w:r>
          </w:p>
        </w:tc>
        <w:tc>
          <w:tcPr>
            <w:tcW w:w="992" w:type="dxa"/>
            <w:tcBorders>
              <w:top w:val="nil"/>
              <w:left w:val="nil"/>
              <w:bottom w:val="single" w:sz="4" w:space="0" w:color="auto"/>
              <w:right w:val="single" w:sz="4" w:space="0" w:color="auto"/>
            </w:tcBorders>
            <w:shd w:val="clear" w:color="auto" w:fill="auto"/>
            <w:vAlign w:val="center"/>
          </w:tcPr>
          <w:p w14:paraId="4819FE1A"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8360A9B"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C41AA03"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2F563620"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04B19C6D" w14:textId="77777777" w:rsidR="002830F8" w:rsidRDefault="002830F8">
            <w:pPr>
              <w:widowControl/>
              <w:jc w:val="left"/>
              <w:rPr>
                <w:rFonts w:ascii="宋体" w:eastAsia="宋体" w:hAnsi="宋体" w:cs="宋体"/>
                <w:kern w:val="0"/>
                <w:sz w:val="22"/>
              </w:rPr>
            </w:pP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2CCAB9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重庆</w:t>
            </w:r>
          </w:p>
        </w:tc>
        <w:tc>
          <w:tcPr>
            <w:tcW w:w="3686" w:type="dxa"/>
            <w:tcBorders>
              <w:top w:val="nil"/>
              <w:left w:val="nil"/>
              <w:bottom w:val="single" w:sz="4" w:space="0" w:color="auto"/>
              <w:right w:val="single" w:sz="4" w:space="0" w:color="auto"/>
            </w:tcBorders>
            <w:shd w:val="clear" w:color="auto" w:fill="auto"/>
            <w:vAlign w:val="center"/>
          </w:tcPr>
          <w:p w14:paraId="783B03F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I渝西丘陵区</w:t>
            </w:r>
          </w:p>
        </w:tc>
        <w:tc>
          <w:tcPr>
            <w:tcW w:w="987" w:type="dxa"/>
            <w:tcBorders>
              <w:top w:val="nil"/>
              <w:left w:val="nil"/>
              <w:bottom w:val="single" w:sz="4" w:space="0" w:color="auto"/>
              <w:right w:val="single" w:sz="4" w:space="0" w:color="auto"/>
            </w:tcBorders>
            <w:shd w:val="clear" w:color="auto" w:fill="auto"/>
            <w:vAlign w:val="center"/>
          </w:tcPr>
          <w:p w14:paraId="0B13275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8D918E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B9E6AF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77AF739" w14:textId="77777777" w:rsidR="002830F8" w:rsidRDefault="005E2D08">
            <w:pPr>
              <w:jc w:val="center"/>
              <w:rPr>
                <w:rFonts w:ascii="Times New Roman" w:hAnsi="Times New Roman" w:cs="Times New Roman"/>
                <w:sz w:val="22"/>
              </w:rPr>
            </w:pPr>
            <w:r>
              <w:rPr>
                <w:rFonts w:ascii="Times New Roman" w:hAnsi="Times New Roman" w:cs="Times New Roman"/>
                <w:sz w:val="22"/>
              </w:rPr>
              <w:t>341</w:t>
            </w:r>
          </w:p>
        </w:tc>
        <w:tc>
          <w:tcPr>
            <w:tcW w:w="993" w:type="dxa"/>
            <w:tcBorders>
              <w:top w:val="nil"/>
              <w:left w:val="nil"/>
              <w:bottom w:val="single" w:sz="4" w:space="0" w:color="auto"/>
              <w:right w:val="single" w:sz="4" w:space="0" w:color="auto"/>
            </w:tcBorders>
            <w:shd w:val="clear" w:color="auto" w:fill="auto"/>
            <w:vAlign w:val="center"/>
          </w:tcPr>
          <w:p w14:paraId="536B2FF4" w14:textId="77777777" w:rsidR="002830F8" w:rsidRDefault="005E2D08">
            <w:pPr>
              <w:jc w:val="center"/>
              <w:rPr>
                <w:rFonts w:ascii="Times New Roman" w:hAnsi="Times New Roman" w:cs="Times New Roman"/>
                <w:sz w:val="22"/>
              </w:rPr>
            </w:pPr>
            <w:r>
              <w:rPr>
                <w:rFonts w:ascii="Times New Roman" w:hAnsi="Times New Roman" w:cs="Times New Roman"/>
                <w:sz w:val="22"/>
              </w:rPr>
              <w:t>237</w:t>
            </w:r>
          </w:p>
        </w:tc>
        <w:tc>
          <w:tcPr>
            <w:tcW w:w="992" w:type="dxa"/>
            <w:tcBorders>
              <w:top w:val="nil"/>
              <w:left w:val="nil"/>
              <w:bottom w:val="single" w:sz="4" w:space="0" w:color="auto"/>
              <w:right w:val="single" w:sz="4" w:space="0" w:color="auto"/>
            </w:tcBorders>
            <w:shd w:val="clear" w:color="auto" w:fill="auto"/>
            <w:vAlign w:val="center"/>
          </w:tcPr>
          <w:p w14:paraId="521B9335" w14:textId="77777777" w:rsidR="002830F8" w:rsidRDefault="005E2D08">
            <w:pPr>
              <w:jc w:val="center"/>
              <w:rPr>
                <w:rFonts w:ascii="Times New Roman" w:hAnsi="Times New Roman" w:cs="Times New Roman"/>
                <w:sz w:val="22"/>
              </w:rPr>
            </w:pPr>
            <w:r>
              <w:rPr>
                <w:rFonts w:ascii="Times New Roman" w:hAnsi="Times New Roman" w:cs="Times New Roman"/>
                <w:sz w:val="22"/>
              </w:rPr>
              <w:t>208</w:t>
            </w:r>
          </w:p>
        </w:tc>
        <w:tc>
          <w:tcPr>
            <w:tcW w:w="992" w:type="dxa"/>
            <w:tcBorders>
              <w:top w:val="nil"/>
              <w:left w:val="nil"/>
              <w:bottom w:val="single" w:sz="4" w:space="0" w:color="auto"/>
              <w:right w:val="single" w:sz="4" w:space="0" w:color="auto"/>
            </w:tcBorders>
            <w:shd w:val="clear" w:color="auto" w:fill="auto"/>
            <w:vAlign w:val="center"/>
          </w:tcPr>
          <w:p w14:paraId="06EB43DB"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A96D5B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792A1C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5052FF2"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19673EBF"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28DEE60D"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0A2C513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II渝中平行岭谷区</w:t>
            </w:r>
          </w:p>
        </w:tc>
        <w:tc>
          <w:tcPr>
            <w:tcW w:w="987" w:type="dxa"/>
            <w:tcBorders>
              <w:top w:val="nil"/>
              <w:left w:val="nil"/>
              <w:bottom w:val="single" w:sz="4" w:space="0" w:color="auto"/>
              <w:right w:val="single" w:sz="4" w:space="0" w:color="auto"/>
            </w:tcBorders>
            <w:shd w:val="clear" w:color="auto" w:fill="auto"/>
            <w:vAlign w:val="center"/>
          </w:tcPr>
          <w:p w14:paraId="6133C82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A92439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838571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4710523" w14:textId="77777777" w:rsidR="002830F8" w:rsidRDefault="005E2D08">
            <w:pPr>
              <w:jc w:val="center"/>
              <w:rPr>
                <w:rFonts w:ascii="Times New Roman" w:hAnsi="Times New Roman" w:cs="Times New Roman"/>
                <w:sz w:val="22"/>
              </w:rPr>
            </w:pPr>
            <w:r>
              <w:rPr>
                <w:rFonts w:ascii="Times New Roman" w:hAnsi="Times New Roman" w:cs="Times New Roman"/>
                <w:sz w:val="22"/>
              </w:rPr>
              <w:t>349</w:t>
            </w:r>
          </w:p>
        </w:tc>
        <w:tc>
          <w:tcPr>
            <w:tcW w:w="993" w:type="dxa"/>
            <w:tcBorders>
              <w:top w:val="nil"/>
              <w:left w:val="nil"/>
              <w:bottom w:val="single" w:sz="4" w:space="0" w:color="auto"/>
              <w:right w:val="single" w:sz="4" w:space="0" w:color="auto"/>
            </w:tcBorders>
            <w:shd w:val="clear" w:color="auto" w:fill="auto"/>
            <w:vAlign w:val="center"/>
          </w:tcPr>
          <w:p w14:paraId="1EDEE12A" w14:textId="77777777" w:rsidR="002830F8" w:rsidRDefault="005E2D08">
            <w:pPr>
              <w:jc w:val="center"/>
              <w:rPr>
                <w:rFonts w:ascii="Times New Roman" w:hAnsi="Times New Roman" w:cs="Times New Roman"/>
                <w:sz w:val="22"/>
              </w:rPr>
            </w:pPr>
            <w:r>
              <w:rPr>
                <w:rFonts w:ascii="Times New Roman" w:hAnsi="Times New Roman" w:cs="Times New Roman"/>
                <w:sz w:val="22"/>
              </w:rPr>
              <w:t>243</w:t>
            </w:r>
          </w:p>
        </w:tc>
        <w:tc>
          <w:tcPr>
            <w:tcW w:w="992" w:type="dxa"/>
            <w:tcBorders>
              <w:top w:val="nil"/>
              <w:left w:val="nil"/>
              <w:bottom w:val="single" w:sz="4" w:space="0" w:color="auto"/>
              <w:right w:val="single" w:sz="4" w:space="0" w:color="auto"/>
            </w:tcBorders>
            <w:shd w:val="clear" w:color="auto" w:fill="auto"/>
            <w:vAlign w:val="center"/>
          </w:tcPr>
          <w:p w14:paraId="6770CCBD" w14:textId="77777777" w:rsidR="002830F8" w:rsidRDefault="005E2D08">
            <w:pPr>
              <w:jc w:val="center"/>
              <w:rPr>
                <w:rFonts w:ascii="Times New Roman" w:hAnsi="Times New Roman" w:cs="Times New Roman"/>
                <w:sz w:val="22"/>
              </w:rPr>
            </w:pPr>
            <w:r>
              <w:rPr>
                <w:rFonts w:ascii="Times New Roman" w:hAnsi="Times New Roman" w:cs="Times New Roman"/>
                <w:sz w:val="22"/>
              </w:rPr>
              <w:t>212</w:t>
            </w:r>
          </w:p>
        </w:tc>
        <w:tc>
          <w:tcPr>
            <w:tcW w:w="992" w:type="dxa"/>
            <w:tcBorders>
              <w:top w:val="nil"/>
              <w:left w:val="nil"/>
              <w:bottom w:val="single" w:sz="4" w:space="0" w:color="auto"/>
              <w:right w:val="single" w:sz="4" w:space="0" w:color="auto"/>
            </w:tcBorders>
            <w:shd w:val="clear" w:color="auto" w:fill="auto"/>
            <w:vAlign w:val="center"/>
          </w:tcPr>
          <w:p w14:paraId="6D6B6F9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A5A4A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6AAE44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734FE9B3"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730D25D0"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5A7080AA"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2904ED6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III渝东北秦巴山区</w:t>
            </w:r>
          </w:p>
        </w:tc>
        <w:tc>
          <w:tcPr>
            <w:tcW w:w="987" w:type="dxa"/>
            <w:tcBorders>
              <w:top w:val="nil"/>
              <w:left w:val="nil"/>
              <w:bottom w:val="single" w:sz="4" w:space="0" w:color="auto"/>
              <w:right w:val="single" w:sz="4" w:space="0" w:color="auto"/>
            </w:tcBorders>
            <w:shd w:val="clear" w:color="auto" w:fill="auto"/>
            <w:vAlign w:val="center"/>
          </w:tcPr>
          <w:p w14:paraId="3D1339C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59BEF65"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A3BAB5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E29048C" w14:textId="77777777" w:rsidR="002830F8" w:rsidRDefault="005E2D08">
            <w:pPr>
              <w:jc w:val="center"/>
              <w:rPr>
                <w:rFonts w:ascii="Times New Roman" w:hAnsi="Times New Roman" w:cs="Times New Roman"/>
                <w:sz w:val="22"/>
              </w:rPr>
            </w:pPr>
            <w:r>
              <w:rPr>
                <w:rFonts w:ascii="Times New Roman" w:hAnsi="Times New Roman" w:cs="Times New Roman"/>
                <w:sz w:val="22"/>
              </w:rPr>
              <w:t>407</w:t>
            </w:r>
          </w:p>
        </w:tc>
        <w:tc>
          <w:tcPr>
            <w:tcW w:w="993" w:type="dxa"/>
            <w:tcBorders>
              <w:top w:val="nil"/>
              <w:left w:val="nil"/>
              <w:bottom w:val="single" w:sz="4" w:space="0" w:color="auto"/>
              <w:right w:val="single" w:sz="4" w:space="0" w:color="auto"/>
            </w:tcBorders>
            <w:shd w:val="clear" w:color="auto" w:fill="auto"/>
            <w:vAlign w:val="center"/>
          </w:tcPr>
          <w:p w14:paraId="56A01D77" w14:textId="77777777" w:rsidR="002830F8" w:rsidRDefault="005E2D08">
            <w:pPr>
              <w:jc w:val="center"/>
              <w:rPr>
                <w:rFonts w:ascii="Times New Roman" w:hAnsi="Times New Roman" w:cs="Times New Roman"/>
                <w:sz w:val="22"/>
              </w:rPr>
            </w:pPr>
            <w:r>
              <w:rPr>
                <w:rFonts w:ascii="Times New Roman" w:hAnsi="Times New Roman" w:cs="Times New Roman"/>
                <w:sz w:val="22"/>
              </w:rPr>
              <w:t>283</w:t>
            </w:r>
          </w:p>
        </w:tc>
        <w:tc>
          <w:tcPr>
            <w:tcW w:w="992" w:type="dxa"/>
            <w:tcBorders>
              <w:top w:val="nil"/>
              <w:left w:val="nil"/>
              <w:bottom w:val="single" w:sz="4" w:space="0" w:color="auto"/>
              <w:right w:val="single" w:sz="4" w:space="0" w:color="auto"/>
            </w:tcBorders>
            <w:shd w:val="clear" w:color="auto" w:fill="auto"/>
            <w:vAlign w:val="center"/>
          </w:tcPr>
          <w:p w14:paraId="57973752" w14:textId="77777777" w:rsidR="002830F8" w:rsidRDefault="005E2D08">
            <w:pPr>
              <w:jc w:val="center"/>
              <w:rPr>
                <w:rFonts w:ascii="Times New Roman" w:hAnsi="Times New Roman" w:cs="Times New Roman"/>
                <w:sz w:val="22"/>
              </w:rPr>
            </w:pPr>
            <w:r>
              <w:rPr>
                <w:rFonts w:ascii="Times New Roman" w:hAnsi="Times New Roman" w:cs="Times New Roman"/>
                <w:sz w:val="22"/>
              </w:rPr>
              <w:t>248</w:t>
            </w:r>
          </w:p>
        </w:tc>
        <w:tc>
          <w:tcPr>
            <w:tcW w:w="992" w:type="dxa"/>
            <w:tcBorders>
              <w:top w:val="nil"/>
              <w:left w:val="nil"/>
              <w:bottom w:val="single" w:sz="4" w:space="0" w:color="auto"/>
              <w:right w:val="single" w:sz="4" w:space="0" w:color="auto"/>
            </w:tcBorders>
            <w:shd w:val="clear" w:color="auto" w:fill="auto"/>
            <w:vAlign w:val="center"/>
          </w:tcPr>
          <w:p w14:paraId="5F321D8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0A2BA1A"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DCA41E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66DCF687" w14:textId="77777777">
        <w:trPr>
          <w:trHeight w:val="318"/>
          <w:jc w:val="center"/>
        </w:trPr>
        <w:tc>
          <w:tcPr>
            <w:tcW w:w="993" w:type="dxa"/>
            <w:vMerge/>
            <w:tcBorders>
              <w:top w:val="nil"/>
              <w:left w:val="single" w:sz="4" w:space="0" w:color="auto"/>
              <w:bottom w:val="single" w:sz="4" w:space="0" w:color="auto"/>
              <w:right w:val="single" w:sz="4" w:space="0" w:color="auto"/>
            </w:tcBorders>
            <w:vAlign w:val="center"/>
          </w:tcPr>
          <w:p w14:paraId="5BC5789A" w14:textId="77777777" w:rsidR="002830F8" w:rsidRDefault="002830F8">
            <w:pPr>
              <w:widowControl/>
              <w:jc w:val="left"/>
              <w:rPr>
                <w:rFonts w:ascii="宋体" w:eastAsia="宋体" w:hAnsi="宋体" w:cs="宋体"/>
                <w:kern w:val="0"/>
                <w:sz w:val="22"/>
              </w:rPr>
            </w:pPr>
          </w:p>
        </w:tc>
        <w:tc>
          <w:tcPr>
            <w:tcW w:w="1559" w:type="dxa"/>
            <w:vMerge/>
            <w:tcBorders>
              <w:top w:val="nil"/>
              <w:left w:val="single" w:sz="4" w:space="0" w:color="auto"/>
              <w:bottom w:val="single" w:sz="4" w:space="0" w:color="000000"/>
              <w:right w:val="single" w:sz="4" w:space="0" w:color="auto"/>
            </w:tcBorders>
            <w:vAlign w:val="center"/>
          </w:tcPr>
          <w:p w14:paraId="41B0A076" w14:textId="77777777" w:rsidR="002830F8" w:rsidRDefault="002830F8">
            <w:pPr>
              <w:widowControl/>
              <w:jc w:val="left"/>
              <w:rPr>
                <w:rFonts w:ascii="宋体" w:eastAsia="宋体" w:hAnsi="宋体" w:cs="宋体"/>
                <w:kern w:val="0"/>
                <w:sz w:val="22"/>
              </w:rPr>
            </w:pPr>
          </w:p>
        </w:tc>
        <w:tc>
          <w:tcPr>
            <w:tcW w:w="3686" w:type="dxa"/>
            <w:tcBorders>
              <w:top w:val="nil"/>
              <w:left w:val="nil"/>
              <w:bottom w:val="single" w:sz="4" w:space="0" w:color="auto"/>
              <w:right w:val="single" w:sz="4" w:space="0" w:color="auto"/>
            </w:tcBorders>
            <w:shd w:val="clear" w:color="auto" w:fill="auto"/>
            <w:vAlign w:val="center"/>
          </w:tcPr>
          <w:p w14:paraId="300893A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IV渝东南武陵山区</w:t>
            </w:r>
          </w:p>
        </w:tc>
        <w:tc>
          <w:tcPr>
            <w:tcW w:w="987" w:type="dxa"/>
            <w:tcBorders>
              <w:top w:val="nil"/>
              <w:left w:val="nil"/>
              <w:bottom w:val="single" w:sz="4" w:space="0" w:color="auto"/>
              <w:right w:val="single" w:sz="4" w:space="0" w:color="auto"/>
            </w:tcBorders>
            <w:shd w:val="clear" w:color="auto" w:fill="auto"/>
            <w:vAlign w:val="center"/>
          </w:tcPr>
          <w:p w14:paraId="54153DC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DEF68B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490E628"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5DA76C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407</w:t>
            </w:r>
          </w:p>
        </w:tc>
        <w:tc>
          <w:tcPr>
            <w:tcW w:w="993" w:type="dxa"/>
            <w:tcBorders>
              <w:top w:val="nil"/>
              <w:left w:val="nil"/>
              <w:bottom w:val="single" w:sz="4" w:space="0" w:color="auto"/>
              <w:right w:val="single" w:sz="4" w:space="0" w:color="auto"/>
            </w:tcBorders>
            <w:shd w:val="clear" w:color="auto" w:fill="auto"/>
            <w:vAlign w:val="center"/>
          </w:tcPr>
          <w:p w14:paraId="590BA00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283</w:t>
            </w:r>
          </w:p>
        </w:tc>
        <w:tc>
          <w:tcPr>
            <w:tcW w:w="992" w:type="dxa"/>
            <w:tcBorders>
              <w:top w:val="nil"/>
              <w:left w:val="nil"/>
              <w:bottom w:val="single" w:sz="4" w:space="0" w:color="auto"/>
              <w:right w:val="single" w:sz="4" w:space="0" w:color="auto"/>
            </w:tcBorders>
            <w:shd w:val="clear" w:color="auto" w:fill="auto"/>
            <w:vAlign w:val="center"/>
          </w:tcPr>
          <w:p w14:paraId="2E06665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248</w:t>
            </w:r>
          </w:p>
        </w:tc>
        <w:tc>
          <w:tcPr>
            <w:tcW w:w="992" w:type="dxa"/>
            <w:tcBorders>
              <w:top w:val="nil"/>
              <w:left w:val="nil"/>
              <w:bottom w:val="single" w:sz="4" w:space="0" w:color="auto"/>
              <w:right w:val="single" w:sz="4" w:space="0" w:color="auto"/>
            </w:tcBorders>
            <w:shd w:val="clear" w:color="auto" w:fill="auto"/>
            <w:vAlign w:val="center"/>
          </w:tcPr>
          <w:p w14:paraId="4690C38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AA9635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0F55BA6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bl>
    <w:p w14:paraId="45EA9593" w14:textId="77777777" w:rsidR="002830F8" w:rsidRDefault="002830F8"/>
    <w:p w14:paraId="5378FDE5"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5163" w:type="dxa"/>
        <w:jc w:val="center"/>
        <w:tblLayout w:type="fixed"/>
        <w:tblLook w:val="04A0" w:firstRow="1" w:lastRow="0" w:firstColumn="1" w:lastColumn="0" w:noHBand="0" w:noVBand="1"/>
      </w:tblPr>
      <w:tblGrid>
        <w:gridCol w:w="988"/>
        <w:gridCol w:w="1564"/>
        <w:gridCol w:w="3680"/>
        <w:gridCol w:w="993"/>
        <w:gridCol w:w="992"/>
        <w:gridCol w:w="992"/>
        <w:gridCol w:w="992"/>
        <w:gridCol w:w="993"/>
        <w:gridCol w:w="992"/>
        <w:gridCol w:w="992"/>
        <w:gridCol w:w="992"/>
        <w:gridCol w:w="993"/>
      </w:tblGrid>
      <w:tr w:rsidR="002830F8" w14:paraId="53F92E58" w14:textId="77777777">
        <w:trPr>
          <w:trHeight w:val="295"/>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14:paraId="63B11DB2" w14:textId="77777777" w:rsidR="002830F8" w:rsidRDefault="005E2D08">
            <w:pPr>
              <w:widowControl/>
              <w:jc w:val="center"/>
              <w:rPr>
                <w:rFonts w:ascii="宋体" w:eastAsia="宋体" w:hAnsi="宋体" w:cs="宋体"/>
                <w:b/>
                <w:bCs/>
                <w:kern w:val="0"/>
                <w:sz w:val="22"/>
              </w:rPr>
            </w:pPr>
            <w:r>
              <w:rPr>
                <w:rFonts w:ascii="宋体" w:eastAsia="宋体" w:hAnsi="宋体" w:cs="宋体" w:hint="eastAsia"/>
                <w:bCs/>
                <w:kern w:val="0"/>
                <w:sz w:val="22"/>
              </w:rPr>
              <w:t>一级</w:t>
            </w:r>
          </w:p>
          <w:p w14:paraId="1CCD17E6"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分区</w:t>
            </w:r>
          </w:p>
        </w:tc>
        <w:tc>
          <w:tcPr>
            <w:tcW w:w="1564" w:type="dxa"/>
            <w:vMerge w:val="restart"/>
            <w:tcBorders>
              <w:top w:val="single" w:sz="4" w:space="0" w:color="auto"/>
              <w:left w:val="single" w:sz="4" w:space="0" w:color="auto"/>
              <w:right w:val="nil"/>
            </w:tcBorders>
            <w:vAlign w:val="center"/>
          </w:tcPr>
          <w:p w14:paraId="031A8B0E"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范围</w:t>
            </w:r>
          </w:p>
        </w:tc>
        <w:tc>
          <w:tcPr>
            <w:tcW w:w="3680" w:type="dxa"/>
            <w:vMerge w:val="restart"/>
            <w:tcBorders>
              <w:top w:val="single" w:sz="4" w:space="0" w:color="auto"/>
              <w:left w:val="single" w:sz="4" w:space="0" w:color="auto"/>
              <w:right w:val="single" w:sz="4" w:space="0" w:color="auto"/>
            </w:tcBorders>
            <w:shd w:val="clear" w:color="auto" w:fill="auto"/>
            <w:vAlign w:val="center"/>
          </w:tcPr>
          <w:p w14:paraId="2C5549EA" w14:textId="77777777" w:rsidR="002830F8" w:rsidRDefault="005E2D08">
            <w:pPr>
              <w:widowControl/>
              <w:jc w:val="center"/>
              <w:rPr>
                <w:rFonts w:ascii="宋体" w:eastAsia="宋体" w:hAnsi="宋体" w:cs="宋体"/>
                <w:bCs/>
                <w:kern w:val="0"/>
                <w:sz w:val="22"/>
              </w:rPr>
            </w:pPr>
            <w:r>
              <w:rPr>
                <w:rFonts w:ascii="宋体" w:eastAsia="宋体" w:hAnsi="宋体" w:cs="宋体" w:hint="eastAsia"/>
                <w:bCs/>
                <w:kern w:val="0"/>
                <w:sz w:val="22"/>
              </w:rPr>
              <w:t>两级分区</w:t>
            </w:r>
          </w:p>
        </w:tc>
        <w:tc>
          <w:tcPr>
            <w:tcW w:w="8931" w:type="dxa"/>
            <w:gridSpan w:val="9"/>
            <w:tcBorders>
              <w:top w:val="single" w:sz="4" w:space="0" w:color="auto"/>
              <w:left w:val="nil"/>
              <w:bottom w:val="single" w:sz="4" w:space="0" w:color="auto"/>
              <w:right w:val="single" w:sz="4" w:space="0" w:color="auto"/>
            </w:tcBorders>
            <w:shd w:val="clear" w:color="auto" w:fill="auto"/>
            <w:vAlign w:val="center"/>
          </w:tcPr>
          <w:p w14:paraId="5F0167D5" w14:textId="77777777" w:rsidR="002830F8" w:rsidRDefault="005E2D0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75%</w:t>
            </w:r>
            <w:r>
              <w:rPr>
                <w:rFonts w:ascii="Times New Roman" w:eastAsia="宋体" w:hAnsi="Times New Roman" w:cs="Times New Roman"/>
                <w:bCs/>
                <w:kern w:val="0"/>
                <w:sz w:val="22"/>
              </w:rPr>
              <w:t>水文年</w:t>
            </w:r>
          </w:p>
        </w:tc>
      </w:tr>
      <w:tr w:rsidR="002830F8" w14:paraId="62BA86EC" w14:textId="77777777">
        <w:trPr>
          <w:trHeight w:val="295"/>
          <w:jc w:val="center"/>
        </w:trPr>
        <w:tc>
          <w:tcPr>
            <w:tcW w:w="988" w:type="dxa"/>
            <w:vMerge/>
            <w:tcBorders>
              <w:top w:val="nil"/>
              <w:left w:val="single" w:sz="4" w:space="0" w:color="auto"/>
              <w:bottom w:val="single" w:sz="4" w:space="0" w:color="auto"/>
              <w:right w:val="single" w:sz="4" w:space="0" w:color="auto"/>
            </w:tcBorders>
            <w:vAlign w:val="center"/>
          </w:tcPr>
          <w:p w14:paraId="1973C940" w14:textId="77777777" w:rsidR="002830F8" w:rsidRDefault="002830F8">
            <w:pPr>
              <w:widowControl/>
              <w:jc w:val="left"/>
              <w:rPr>
                <w:rFonts w:ascii="宋体" w:eastAsia="宋体" w:hAnsi="宋体" w:cs="宋体"/>
                <w:kern w:val="0"/>
                <w:sz w:val="22"/>
              </w:rPr>
            </w:pPr>
          </w:p>
        </w:tc>
        <w:tc>
          <w:tcPr>
            <w:tcW w:w="1564" w:type="dxa"/>
            <w:vMerge/>
            <w:tcBorders>
              <w:left w:val="single" w:sz="4" w:space="0" w:color="auto"/>
              <w:right w:val="nil"/>
            </w:tcBorders>
            <w:vAlign w:val="center"/>
          </w:tcPr>
          <w:p w14:paraId="09FC6994" w14:textId="77777777" w:rsidR="002830F8" w:rsidRDefault="002830F8">
            <w:pPr>
              <w:widowControl/>
              <w:jc w:val="left"/>
              <w:rPr>
                <w:rFonts w:ascii="宋体" w:eastAsia="宋体" w:hAnsi="宋体" w:cs="宋体"/>
                <w:kern w:val="0"/>
                <w:sz w:val="22"/>
              </w:rPr>
            </w:pPr>
          </w:p>
        </w:tc>
        <w:tc>
          <w:tcPr>
            <w:tcW w:w="3680" w:type="dxa"/>
            <w:vMerge/>
            <w:tcBorders>
              <w:left w:val="single" w:sz="4" w:space="0" w:color="auto"/>
              <w:right w:val="single" w:sz="4" w:space="0" w:color="auto"/>
            </w:tcBorders>
            <w:shd w:val="clear" w:color="auto" w:fill="auto"/>
            <w:vAlign w:val="center"/>
          </w:tcPr>
          <w:p w14:paraId="336B17A0" w14:textId="77777777" w:rsidR="002830F8" w:rsidRDefault="002830F8">
            <w:pPr>
              <w:widowControl/>
              <w:jc w:val="center"/>
              <w:rPr>
                <w:rFonts w:ascii="宋体" w:eastAsia="宋体" w:hAnsi="宋体" w:cs="宋体"/>
                <w:kern w:val="0"/>
                <w:sz w:val="22"/>
              </w:rPr>
            </w:pPr>
          </w:p>
        </w:tc>
        <w:tc>
          <w:tcPr>
            <w:tcW w:w="2977" w:type="dxa"/>
            <w:gridSpan w:val="3"/>
            <w:tcBorders>
              <w:top w:val="nil"/>
              <w:left w:val="nil"/>
              <w:bottom w:val="single" w:sz="4" w:space="0" w:color="auto"/>
              <w:right w:val="single" w:sz="4" w:space="0" w:color="auto"/>
            </w:tcBorders>
            <w:shd w:val="clear" w:color="auto" w:fill="auto"/>
            <w:vAlign w:val="center"/>
          </w:tcPr>
          <w:p w14:paraId="2E762C31"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早稻</w:t>
            </w:r>
          </w:p>
        </w:tc>
        <w:tc>
          <w:tcPr>
            <w:tcW w:w="2977" w:type="dxa"/>
            <w:gridSpan w:val="3"/>
            <w:tcBorders>
              <w:top w:val="nil"/>
              <w:left w:val="nil"/>
              <w:bottom w:val="single" w:sz="4" w:space="0" w:color="auto"/>
              <w:right w:val="single" w:sz="4" w:space="0" w:color="auto"/>
            </w:tcBorders>
            <w:shd w:val="clear" w:color="auto" w:fill="auto"/>
            <w:vAlign w:val="center"/>
          </w:tcPr>
          <w:p w14:paraId="068A3031"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中稻</w:t>
            </w:r>
          </w:p>
        </w:tc>
        <w:tc>
          <w:tcPr>
            <w:tcW w:w="2977" w:type="dxa"/>
            <w:gridSpan w:val="3"/>
            <w:tcBorders>
              <w:top w:val="nil"/>
              <w:left w:val="nil"/>
              <w:bottom w:val="single" w:sz="4" w:space="0" w:color="auto"/>
              <w:right w:val="single" w:sz="4" w:space="0" w:color="auto"/>
            </w:tcBorders>
            <w:shd w:val="clear" w:color="auto" w:fill="auto"/>
            <w:vAlign w:val="center"/>
          </w:tcPr>
          <w:p w14:paraId="7E6779D9"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晚稻</w:t>
            </w:r>
          </w:p>
        </w:tc>
      </w:tr>
      <w:tr w:rsidR="002830F8" w14:paraId="3BA97D0F" w14:textId="77777777">
        <w:trPr>
          <w:trHeight w:val="295"/>
          <w:jc w:val="center"/>
        </w:trPr>
        <w:tc>
          <w:tcPr>
            <w:tcW w:w="988" w:type="dxa"/>
            <w:vMerge/>
            <w:tcBorders>
              <w:top w:val="nil"/>
              <w:left w:val="single" w:sz="4" w:space="0" w:color="auto"/>
              <w:bottom w:val="single" w:sz="4" w:space="0" w:color="auto"/>
              <w:right w:val="single" w:sz="4" w:space="0" w:color="auto"/>
            </w:tcBorders>
            <w:vAlign w:val="center"/>
          </w:tcPr>
          <w:p w14:paraId="28D6E6C6" w14:textId="77777777" w:rsidR="002830F8" w:rsidRDefault="002830F8">
            <w:pPr>
              <w:widowControl/>
              <w:jc w:val="left"/>
              <w:rPr>
                <w:rFonts w:ascii="宋体" w:eastAsia="宋体" w:hAnsi="宋体" w:cs="宋体"/>
                <w:kern w:val="0"/>
                <w:sz w:val="22"/>
              </w:rPr>
            </w:pPr>
          </w:p>
        </w:tc>
        <w:tc>
          <w:tcPr>
            <w:tcW w:w="1564" w:type="dxa"/>
            <w:vMerge/>
            <w:tcBorders>
              <w:left w:val="single" w:sz="4" w:space="0" w:color="auto"/>
              <w:right w:val="nil"/>
            </w:tcBorders>
            <w:vAlign w:val="center"/>
          </w:tcPr>
          <w:p w14:paraId="57600801" w14:textId="77777777" w:rsidR="002830F8" w:rsidRDefault="002830F8">
            <w:pPr>
              <w:widowControl/>
              <w:jc w:val="left"/>
              <w:rPr>
                <w:rFonts w:ascii="宋体" w:eastAsia="宋体" w:hAnsi="宋体" w:cs="宋体"/>
                <w:kern w:val="0"/>
                <w:sz w:val="22"/>
              </w:rPr>
            </w:pPr>
          </w:p>
        </w:tc>
        <w:tc>
          <w:tcPr>
            <w:tcW w:w="3680" w:type="dxa"/>
            <w:vMerge/>
            <w:tcBorders>
              <w:left w:val="single" w:sz="4" w:space="0" w:color="auto"/>
              <w:right w:val="single" w:sz="4" w:space="0" w:color="auto"/>
            </w:tcBorders>
            <w:shd w:val="clear" w:color="auto" w:fill="auto"/>
            <w:vAlign w:val="center"/>
          </w:tcPr>
          <w:p w14:paraId="1A1FF28C" w14:textId="77777777" w:rsidR="002830F8" w:rsidRDefault="002830F8">
            <w:pPr>
              <w:widowControl/>
              <w:jc w:val="center"/>
              <w:rPr>
                <w:rFonts w:ascii="宋体" w:eastAsia="宋体" w:hAnsi="宋体" w:cs="宋体"/>
                <w:kern w:val="0"/>
                <w:sz w:val="22"/>
              </w:rPr>
            </w:pPr>
          </w:p>
        </w:tc>
        <w:tc>
          <w:tcPr>
            <w:tcW w:w="993" w:type="dxa"/>
            <w:vMerge w:val="restart"/>
            <w:tcBorders>
              <w:top w:val="nil"/>
              <w:left w:val="nil"/>
              <w:right w:val="single" w:sz="4" w:space="0" w:color="auto"/>
            </w:tcBorders>
            <w:shd w:val="clear" w:color="auto" w:fill="auto"/>
            <w:vAlign w:val="center"/>
          </w:tcPr>
          <w:p w14:paraId="56A892B7"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通用值</w:t>
            </w:r>
          </w:p>
        </w:tc>
        <w:tc>
          <w:tcPr>
            <w:tcW w:w="1984" w:type="dxa"/>
            <w:gridSpan w:val="2"/>
            <w:tcBorders>
              <w:top w:val="nil"/>
              <w:left w:val="nil"/>
              <w:bottom w:val="single" w:sz="4" w:space="0" w:color="auto"/>
              <w:right w:val="single" w:sz="4" w:space="0" w:color="auto"/>
            </w:tcBorders>
            <w:shd w:val="clear" w:color="auto" w:fill="auto"/>
            <w:vAlign w:val="center"/>
          </w:tcPr>
          <w:p w14:paraId="1C11569E"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6034A099"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5E01E612"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c>
          <w:tcPr>
            <w:tcW w:w="992" w:type="dxa"/>
            <w:vMerge w:val="restart"/>
            <w:tcBorders>
              <w:top w:val="nil"/>
              <w:left w:val="nil"/>
              <w:right w:val="single" w:sz="4" w:space="0" w:color="auto"/>
            </w:tcBorders>
            <w:shd w:val="clear" w:color="auto" w:fill="auto"/>
            <w:vAlign w:val="center"/>
          </w:tcPr>
          <w:p w14:paraId="09E42E3D" w14:textId="77777777" w:rsidR="002830F8" w:rsidRDefault="005E2D08">
            <w:pPr>
              <w:jc w:val="left"/>
              <w:rPr>
                <w:rFonts w:ascii="Times New Roman" w:hAnsi="Times New Roman" w:cs="Times New Roman"/>
                <w:sz w:val="22"/>
              </w:rPr>
            </w:pPr>
            <w:r>
              <w:rPr>
                <w:rFonts w:ascii="宋体" w:eastAsia="宋体" w:hAnsi="宋体" w:cs="宋体" w:hint="eastAsia"/>
                <w:bCs/>
                <w:kern w:val="0"/>
                <w:sz w:val="22"/>
              </w:rPr>
              <w:t>通用值</w:t>
            </w:r>
          </w:p>
        </w:tc>
        <w:tc>
          <w:tcPr>
            <w:tcW w:w="1985" w:type="dxa"/>
            <w:gridSpan w:val="2"/>
            <w:tcBorders>
              <w:top w:val="nil"/>
              <w:left w:val="nil"/>
              <w:bottom w:val="single" w:sz="4" w:space="0" w:color="auto"/>
              <w:right w:val="single" w:sz="4" w:space="0" w:color="auto"/>
            </w:tcBorders>
            <w:shd w:val="clear" w:color="auto" w:fill="auto"/>
            <w:vAlign w:val="center"/>
          </w:tcPr>
          <w:p w14:paraId="11CE8AA4"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先进值</w:t>
            </w:r>
          </w:p>
        </w:tc>
      </w:tr>
      <w:tr w:rsidR="002830F8" w14:paraId="5BD15E3F" w14:textId="77777777">
        <w:trPr>
          <w:trHeight w:val="606"/>
          <w:jc w:val="center"/>
        </w:trPr>
        <w:tc>
          <w:tcPr>
            <w:tcW w:w="988" w:type="dxa"/>
            <w:vMerge/>
            <w:tcBorders>
              <w:top w:val="nil"/>
              <w:left w:val="single" w:sz="4" w:space="0" w:color="auto"/>
              <w:bottom w:val="single" w:sz="4" w:space="0" w:color="auto"/>
              <w:right w:val="single" w:sz="4" w:space="0" w:color="auto"/>
            </w:tcBorders>
            <w:vAlign w:val="center"/>
          </w:tcPr>
          <w:p w14:paraId="702F8D3A" w14:textId="77777777" w:rsidR="002830F8" w:rsidRDefault="002830F8">
            <w:pPr>
              <w:widowControl/>
              <w:jc w:val="left"/>
              <w:rPr>
                <w:rFonts w:ascii="宋体" w:eastAsia="宋体" w:hAnsi="宋体" w:cs="宋体"/>
                <w:kern w:val="0"/>
                <w:sz w:val="22"/>
              </w:rPr>
            </w:pPr>
          </w:p>
        </w:tc>
        <w:tc>
          <w:tcPr>
            <w:tcW w:w="1564" w:type="dxa"/>
            <w:vMerge/>
            <w:tcBorders>
              <w:left w:val="single" w:sz="4" w:space="0" w:color="auto"/>
              <w:bottom w:val="single" w:sz="4" w:space="0" w:color="auto"/>
              <w:right w:val="nil"/>
            </w:tcBorders>
            <w:vAlign w:val="center"/>
          </w:tcPr>
          <w:p w14:paraId="6B49CFAC" w14:textId="77777777" w:rsidR="002830F8" w:rsidRDefault="002830F8">
            <w:pPr>
              <w:widowControl/>
              <w:jc w:val="left"/>
              <w:rPr>
                <w:rFonts w:ascii="宋体" w:eastAsia="宋体" w:hAnsi="宋体" w:cs="宋体"/>
                <w:kern w:val="0"/>
                <w:sz w:val="22"/>
              </w:rPr>
            </w:pPr>
          </w:p>
        </w:tc>
        <w:tc>
          <w:tcPr>
            <w:tcW w:w="3680" w:type="dxa"/>
            <w:vMerge/>
            <w:tcBorders>
              <w:left w:val="single" w:sz="4" w:space="0" w:color="auto"/>
              <w:bottom w:val="single" w:sz="4" w:space="0" w:color="auto"/>
              <w:right w:val="single" w:sz="4" w:space="0" w:color="auto"/>
            </w:tcBorders>
            <w:shd w:val="clear" w:color="auto" w:fill="auto"/>
            <w:vAlign w:val="center"/>
          </w:tcPr>
          <w:p w14:paraId="09B0DF04" w14:textId="77777777" w:rsidR="002830F8" w:rsidRDefault="002830F8">
            <w:pPr>
              <w:widowControl/>
              <w:jc w:val="center"/>
              <w:rPr>
                <w:rFonts w:ascii="宋体" w:eastAsia="宋体" w:hAnsi="宋体" w:cs="宋体"/>
                <w:kern w:val="0"/>
                <w:sz w:val="22"/>
              </w:rPr>
            </w:pPr>
          </w:p>
        </w:tc>
        <w:tc>
          <w:tcPr>
            <w:tcW w:w="993" w:type="dxa"/>
            <w:vMerge/>
            <w:tcBorders>
              <w:left w:val="nil"/>
              <w:bottom w:val="single" w:sz="4" w:space="0" w:color="auto"/>
              <w:right w:val="single" w:sz="4" w:space="0" w:color="auto"/>
            </w:tcBorders>
            <w:shd w:val="clear" w:color="auto" w:fill="auto"/>
            <w:vAlign w:val="center"/>
          </w:tcPr>
          <w:p w14:paraId="616854B9" w14:textId="77777777" w:rsidR="002830F8" w:rsidRDefault="002830F8">
            <w:pPr>
              <w:jc w:val="center"/>
              <w:rPr>
                <w:rFonts w:ascii="Times New Roman" w:hAnsi="Times New Roman" w:cs="Times New Roman"/>
                <w:b/>
                <w:bCs/>
                <w:sz w:val="22"/>
              </w:rPr>
            </w:pPr>
          </w:p>
        </w:tc>
        <w:tc>
          <w:tcPr>
            <w:tcW w:w="992" w:type="dxa"/>
            <w:tcBorders>
              <w:top w:val="nil"/>
              <w:left w:val="nil"/>
              <w:bottom w:val="single" w:sz="4" w:space="0" w:color="auto"/>
              <w:right w:val="single" w:sz="4" w:space="0" w:color="auto"/>
            </w:tcBorders>
            <w:shd w:val="clear" w:color="auto" w:fill="auto"/>
            <w:vAlign w:val="center"/>
          </w:tcPr>
          <w:p w14:paraId="7A8726DA"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2DEA7DBF" w14:textId="77777777" w:rsidR="002830F8" w:rsidRDefault="005E2D08">
            <w:pPr>
              <w:jc w:val="center"/>
              <w:rPr>
                <w:rFonts w:ascii="Times New Roman" w:hAnsi="Times New Roman" w:cs="Times New Roman"/>
                <w:b/>
                <w:bCs/>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17E6C84E" w14:textId="77777777" w:rsidR="002830F8" w:rsidRDefault="002830F8">
            <w:pPr>
              <w:jc w:val="cente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0B9F097E"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6F3BE03E" w14:textId="77777777" w:rsidR="002830F8" w:rsidRDefault="005E2D08">
            <w:pPr>
              <w:jc w:val="center"/>
              <w:rPr>
                <w:rFonts w:ascii="Times New Roman" w:hAnsi="Times New Roman" w:cs="Times New Roman"/>
                <w:sz w:val="22"/>
              </w:rPr>
            </w:pPr>
            <w:r>
              <w:rPr>
                <w:rFonts w:ascii="宋体" w:eastAsia="宋体" w:hAnsi="宋体" w:cs="宋体" w:hint="eastAsia"/>
                <w:bCs/>
                <w:kern w:val="0"/>
                <w:sz w:val="22"/>
              </w:rPr>
              <w:t>管道输水灌溉</w:t>
            </w:r>
          </w:p>
        </w:tc>
        <w:tc>
          <w:tcPr>
            <w:tcW w:w="992" w:type="dxa"/>
            <w:vMerge/>
            <w:tcBorders>
              <w:left w:val="nil"/>
              <w:bottom w:val="single" w:sz="4" w:space="0" w:color="auto"/>
              <w:right w:val="single" w:sz="4" w:space="0" w:color="auto"/>
            </w:tcBorders>
            <w:shd w:val="clear" w:color="auto" w:fill="auto"/>
            <w:vAlign w:val="center"/>
          </w:tcPr>
          <w:p w14:paraId="67169093" w14:textId="77777777" w:rsidR="002830F8" w:rsidRDefault="002830F8">
            <w:pPr>
              <w:jc w:val="left"/>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7B54086"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渠道防渗灌溉</w:t>
            </w:r>
          </w:p>
        </w:tc>
        <w:tc>
          <w:tcPr>
            <w:tcW w:w="993" w:type="dxa"/>
            <w:tcBorders>
              <w:top w:val="nil"/>
              <w:left w:val="nil"/>
              <w:bottom w:val="single" w:sz="4" w:space="0" w:color="auto"/>
              <w:right w:val="single" w:sz="4" w:space="0" w:color="auto"/>
            </w:tcBorders>
            <w:shd w:val="clear" w:color="auto" w:fill="auto"/>
            <w:vAlign w:val="center"/>
          </w:tcPr>
          <w:p w14:paraId="2F794ED0" w14:textId="77777777" w:rsidR="002830F8" w:rsidRDefault="005E2D08">
            <w:pPr>
              <w:jc w:val="center"/>
              <w:rPr>
                <w:rFonts w:ascii="宋体" w:eastAsia="宋体" w:hAnsi="宋体" w:cs="宋体"/>
                <w:bCs/>
                <w:kern w:val="0"/>
                <w:sz w:val="22"/>
              </w:rPr>
            </w:pPr>
            <w:r>
              <w:rPr>
                <w:rFonts w:ascii="宋体" w:eastAsia="宋体" w:hAnsi="宋体" w:cs="宋体" w:hint="eastAsia"/>
                <w:bCs/>
                <w:kern w:val="0"/>
                <w:sz w:val="22"/>
              </w:rPr>
              <w:t>管道输水灌溉</w:t>
            </w:r>
          </w:p>
        </w:tc>
      </w:tr>
      <w:tr w:rsidR="002830F8" w14:paraId="4C62B9F6" w14:textId="77777777">
        <w:trPr>
          <w:trHeight w:val="288"/>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tcPr>
          <w:p w14:paraId="0A198B2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w:t>
            </w:r>
          </w:p>
          <w:p w14:paraId="10FD139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河区</w:t>
            </w:r>
          </w:p>
        </w:tc>
        <w:tc>
          <w:tcPr>
            <w:tcW w:w="1564" w:type="dxa"/>
            <w:vMerge w:val="restart"/>
            <w:tcBorders>
              <w:top w:val="nil"/>
              <w:left w:val="single" w:sz="4" w:space="0" w:color="auto"/>
              <w:bottom w:val="single" w:sz="4" w:space="0" w:color="auto"/>
              <w:right w:val="single" w:sz="4" w:space="0" w:color="auto"/>
            </w:tcBorders>
            <w:shd w:val="clear" w:color="auto" w:fill="auto"/>
            <w:vAlign w:val="center"/>
          </w:tcPr>
          <w:p w14:paraId="57E5645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680" w:type="dxa"/>
            <w:tcBorders>
              <w:top w:val="nil"/>
              <w:left w:val="nil"/>
              <w:bottom w:val="single" w:sz="4" w:space="0" w:color="auto"/>
              <w:right w:val="single" w:sz="4" w:space="0" w:color="auto"/>
            </w:tcBorders>
            <w:shd w:val="clear" w:color="auto" w:fill="auto"/>
            <w:vAlign w:val="center"/>
          </w:tcPr>
          <w:p w14:paraId="164656D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北疆伊犁河谷平原区</w:t>
            </w:r>
          </w:p>
        </w:tc>
        <w:tc>
          <w:tcPr>
            <w:tcW w:w="993" w:type="dxa"/>
            <w:tcBorders>
              <w:top w:val="nil"/>
              <w:left w:val="nil"/>
              <w:bottom w:val="single" w:sz="4" w:space="0" w:color="auto"/>
              <w:right w:val="single" w:sz="4" w:space="0" w:color="auto"/>
            </w:tcBorders>
            <w:shd w:val="clear" w:color="auto" w:fill="auto"/>
            <w:vAlign w:val="center"/>
          </w:tcPr>
          <w:p w14:paraId="237D25C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202B2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42520E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F6D4485" w14:textId="77777777" w:rsidR="002830F8" w:rsidRDefault="005E2D08">
            <w:pPr>
              <w:jc w:val="center"/>
              <w:rPr>
                <w:rFonts w:ascii="Times New Roman" w:hAnsi="Times New Roman" w:cs="Times New Roman"/>
                <w:sz w:val="22"/>
              </w:rPr>
            </w:pPr>
            <w:r>
              <w:rPr>
                <w:rFonts w:ascii="Times New Roman" w:hAnsi="Times New Roman" w:cs="Times New Roman"/>
                <w:sz w:val="22"/>
              </w:rPr>
              <w:t>761</w:t>
            </w:r>
          </w:p>
        </w:tc>
        <w:tc>
          <w:tcPr>
            <w:tcW w:w="993" w:type="dxa"/>
            <w:tcBorders>
              <w:top w:val="nil"/>
              <w:left w:val="nil"/>
              <w:bottom w:val="single" w:sz="4" w:space="0" w:color="auto"/>
              <w:right w:val="single" w:sz="4" w:space="0" w:color="auto"/>
            </w:tcBorders>
            <w:shd w:val="clear" w:color="auto" w:fill="auto"/>
            <w:vAlign w:val="center"/>
          </w:tcPr>
          <w:p w14:paraId="0DEA780A" w14:textId="77777777" w:rsidR="002830F8" w:rsidRDefault="005E2D08">
            <w:pPr>
              <w:jc w:val="center"/>
              <w:rPr>
                <w:rFonts w:ascii="Times New Roman" w:hAnsi="Times New Roman" w:cs="Times New Roman"/>
                <w:sz w:val="22"/>
              </w:rPr>
            </w:pPr>
            <w:r>
              <w:rPr>
                <w:rFonts w:ascii="Times New Roman" w:hAnsi="Times New Roman" w:cs="Times New Roman"/>
                <w:sz w:val="22"/>
              </w:rPr>
              <w:t>691</w:t>
            </w:r>
          </w:p>
        </w:tc>
        <w:tc>
          <w:tcPr>
            <w:tcW w:w="992" w:type="dxa"/>
            <w:tcBorders>
              <w:top w:val="nil"/>
              <w:left w:val="nil"/>
              <w:bottom w:val="single" w:sz="4" w:space="0" w:color="auto"/>
              <w:right w:val="single" w:sz="4" w:space="0" w:color="auto"/>
            </w:tcBorders>
            <w:shd w:val="clear" w:color="auto" w:fill="auto"/>
            <w:vAlign w:val="center"/>
          </w:tcPr>
          <w:p w14:paraId="770BC350" w14:textId="77777777" w:rsidR="002830F8" w:rsidRDefault="005E2D08">
            <w:pPr>
              <w:jc w:val="center"/>
              <w:rPr>
                <w:rFonts w:ascii="Times New Roman" w:hAnsi="Times New Roman" w:cs="Times New Roman"/>
                <w:sz w:val="22"/>
              </w:rPr>
            </w:pPr>
            <w:r>
              <w:rPr>
                <w:rFonts w:ascii="Times New Roman" w:hAnsi="Times New Roman" w:cs="Times New Roman"/>
                <w:sz w:val="22"/>
              </w:rPr>
              <w:t>605</w:t>
            </w:r>
          </w:p>
        </w:tc>
        <w:tc>
          <w:tcPr>
            <w:tcW w:w="992" w:type="dxa"/>
            <w:tcBorders>
              <w:top w:val="nil"/>
              <w:left w:val="nil"/>
              <w:bottom w:val="single" w:sz="4" w:space="0" w:color="auto"/>
              <w:right w:val="single" w:sz="4" w:space="0" w:color="auto"/>
            </w:tcBorders>
            <w:shd w:val="clear" w:color="auto" w:fill="auto"/>
            <w:vAlign w:val="center"/>
          </w:tcPr>
          <w:p w14:paraId="1950D04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C53AD61"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412F3DCD"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D593435"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02850011"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43603CA8"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5E03C08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4</w:t>
            </w:r>
            <w:r>
              <w:rPr>
                <w:rFonts w:ascii="宋体" w:eastAsia="宋体" w:hAnsi="宋体" w:cs="宋体" w:hint="eastAsia"/>
                <w:kern w:val="0"/>
                <w:sz w:val="22"/>
              </w:rPr>
              <w:t>北疆西缘河谷中低山区</w:t>
            </w:r>
          </w:p>
        </w:tc>
        <w:tc>
          <w:tcPr>
            <w:tcW w:w="993" w:type="dxa"/>
            <w:tcBorders>
              <w:top w:val="nil"/>
              <w:left w:val="nil"/>
              <w:bottom w:val="single" w:sz="4" w:space="0" w:color="auto"/>
              <w:right w:val="single" w:sz="4" w:space="0" w:color="auto"/>
            </w:tcBorders>
            <w:shd w:val="clear" w:color="auto" w:fill="auto"/>
            <w:vAlign w:val="center"/>
          </w:tcPr>
          <w:p w14:paraId="50FD5D5F"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2F3E20D"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133CCB7"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B41409A" w14:textId="77777777" w:rsidR="002830F8" w:rsidRDefault="005E2D08">
            <w:pPr>
              <w:jc w:val="center"/>
              <w:rPr>
                <w:rFonts w:ascii="Times New Roman" w:hAnsi="Times New Roman" w:cs="Times New Roman"/>
                <w:sz w:val="22"/>
              </w:rPr>
            </w:pPr>
            <w:r>
              <w:rPr>
                <w:rFonts w:ascii="Times New Roman" w:hAnsi="Times New Roman" w:cs="Times New Roman"/>
                <w:sz w:val="22"/>
              </w:rPr>
              <w:t>761</w:t>
            </w:r>
          </w:p>
        </w:tc>
        <w:tc>
          <w:tcPr>
            <w:tcW w:w="993" w:type="dxa"/>
            <w:tcBorders>
              <w:top w:val="nil"/>
              <w:left w:val="nil"/>
              <w:bottom w:val="single" w:sz="4" w:space="0" w:color="auto"/>
              <w:right w:val="single" w:sz="4" w:space="0" w:color="auto"/>
            </w:tcBorders>
            <w:shd w:val="clear" w:color="auto" w:fill="auto"/>
            <w:vAlign w:val="center"/>
          </w:tcPr>
          <w:p w14:paraId="51582FA8" w14:textId="77777777" w:rsidR="002830F8" w:rsidRDefault="005E2D08">
            <w:pPr>
              <w:jc w:val="center"/>
              <w:rPr>
                <w:rFonts w:ascii="Times New Roman" w:hAnsi="Times New Roman" w:cs="Times New Roman"/>
                <w:sz w:val="22"/>
              </w:rPr>
            </w:pPr>
            <w:r>
              <w:rPr>
                <w:rFonts w:ascii="Times New Roman" w:hAnsi="Times New Roman" w:cs="Times New Roman"/>
                <w:sz w:val="22"/>
              </w:rPr>
              <w:t>691</w:t>
            </w:r>
          </w:p>
        </w:tc>
        <w:tc>
          <w:tcPr>
            <w:tcW w:w="992" w:type="dxa"/>
            <w:tcBorders>
              <w:top w:val="nil"/>
              <w:left w:val="nil"/>
              <w:bottom w:val="single" w:sz="4" w:space="0" w:color="auto"/>
              <w:right w:val="single" w:sz="4" w:space="0" w:color="auto"/>
            </w:tcBorders>
            <w:shd w:val="clear" w:color="auto" w:fill="auto"/>
            <w:vAlign w:val="center"/>
          </w:tcPr>
          <w:p w14:paraId="3F2931EC" w14:textId="77777777" w:rsidR="002830F8" w:rsidRDefault="005E2D08">
            <w:pPr>
              <w:jc w:val="center"/>
              <w:rPr>
                <w:rFonts w:ascii="Times New Roman" w:hAnsi="Times New Roman" w:cs="Times New Roman"/>
                <w:sz w:val="22"/>
              </w:rPr>
            </w:pPr>
            <w:r>
              <w:rPr>
                <w:rFonts w:ascii="Times New Roman" w:hAnsi="Times New Roman" w:cs="Times New Roman"/>
                <w:sz w:val="22"/>
              </w:rPr>
              <w:t>605</w:t>
            </w:r>
          </w:p>
        </w:tc>
        <w:tc>
          <w:tcPr>
            <w:tcW w:w="992" w:type="dxa"/>
            <w:tcBorders>
              <w:top w:val="nil"/>
              <w:left w:val="nil"/>
              <w:bottom w:val="single" w:sz="4" w:space="0" w:color="auto"/>
              <w:right w:val="single" w:sz="4" w:space="0" w:color="auto"/>
            </w:tcBorders>
            <w:shd w:val="clear" w:color="auto" w:fill="auto"/>
            <w:vAlign w:val="center"/>
          </w:tcPr>
          <w:p w14:paraId="2A6D082C"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3DF46DE"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7AE860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081F4B98"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0234916D"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35BBB09B"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7C72F204" w14:textId="77777777" w:rsidR="002830F8" w:rsidRDefault="005E2D08">
            <w:pPr>
              <w:widowControl/>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7</w:t>
            </w:r>
            <w:r>
              <w:rPr>
                <w:rFonts w:ascii="宋体" w:eastAsia="宋体" w:hAnsi="宋体" w:cs="宋体" w:hint="eastAsia"/>
                <w:kern w:val="0"/>
                <w:sz w:val="22"/>
              </w:rPr>
              <w:t>北疆准格尔盆地南、西缘区</w:t>
            </w:r>
          </w:p>
        </w:tc>
        <w:tc>
          <w:tcPr>
            <w:tcW w:w="993" w:type="dxa"/>
            <w:tcBorders>
              <w:top w:val="nil"/>
              <w:left w:val="nil"/>
              <w:bottom w:val="single" w:sz="4" w:space="0" w:color="auto"/>
              <w:right w:val="single" w:sz="4" w:space="0" w:color="auto"/>
            </w:tcBorders>
            <w:shd w:val="clear" w:color="auto" w:fill="auto"/>
            <w:vAlign w:val="center"/>
          </w:tcPr>
          <w:p w14:paraId="60BB6DC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16F3B8B"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34C0B93"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764FC90" w14:textId="77777777" w:rsidR="002830F8" w:rsidRDefault="005E2D08">
            <w:pPr>
              <w:jc w:val="center"/>
              <w:rPr>
                <w:rFonts w:ascii="Times New Roman" w:hAnsi="Times New Roman" w:cs="Times New Roman"/>
                <w:sz w:val="22"/>
              </w:rPr>
            </w:pPr>
            <w:r>
              <w:rPr>
                <w:rFonts w:ascii="Times New Roman" w:hAnsi="Times New Roman" w:cs="Times New Roman"/>
                <w:sz w:val="22"/>
              </w:rPr>
              <w:t>758</w:t>
            </w:r>
          </w:p>
        </w:tc>
        <w:tc>
          <w:tcPr>
            <w:tcW w:w="993" w:type="dxa"/>
            <w:tcBorders>
              <w:top w:val="nil"/>
              <w:left w:val="nil"/>
              <w:bottom w:val="single" w:sz="4" w:space="0" w:color="auto"/>
              <w:right w:val="single" w:sz="4" w:space="0" w:color="auto"/>
            </w:tcBorders>
            <w:shd w:val="clear" w:color="auto" w:fill="auto"/>
            <w:vAlign w:val="center"/>
          </w:tcPr>
          <w:p w14:paraId="083A0B64" w14:textId="77777777" w:rsidR="002830F8" w:rsidRDefault="005E2D08">
            <w:pPr>
              <w:jc w:val="center"/>
              <w:rPr>
                <w:rFonts w:ascii="Times New Roman" w:hAnsi="Times New Roman" w:cs="Times New Roman"/>
                <w:sz w:val="22"/>
              </w:rPr>
            </w:pPr>
            <w:r>
              <w:rPr>
                <w:rFonts w:ascii="Times New Roman" w:hAnsi="Times New Roman" w:cs="Times New Roman"/>
                <w:sz w:val="22"/>
              </w:rPr>
              <w:t>689</w:t>
            </w:r>
          </w:p>
        </w:tc>
        <w:tc>
          <w:tcPr>
            <w:tcW w:w="992" w:type="dxa"/>
            <w:tcBorders>
              <w:top w:val="nil"/>
              <w:left w:val="nil"/>
              <w:bottom w:val="single" w:sz="4" w:space="0" w:color="auto"/>
              <w:right w:val="single" w:sz="4" w:space="0" w:color="auto"/>
            </w:tcBorders>
            <w:shd w:val="clear" w:color="auto" w:fill="auto"/>
            <w:vAlign w:val="center"/>
          </w:tcPr>
          <w:p w14:paraId="35D39E19" w14:textId="77777777" w:rsidR="002830F8" w:rsidRDefault="005E2D08">
            <w:pPr>
              <w:jc w:val="center"/>
              <w:rPr>
                <w:rFonts w:ascii="Times New Roman" w:hAnsi="Times New Roman" w:cs="Times New Roman"/>
                <w:sz w:val="22"/>
              </w:rPr>
            </w:pPr>
            <w:r>
              <w:rPr>
                <w:rFonts w:ascii="Times New Roman" w:hAnsi="Times New Roman" w:cs="Times New Roman"/>
                <w:sz w:val="22"/>
              </w:rPr>
              <w:t>603</w:t>
            </w:r>
          </w:p>
        </w:tc>
        <w:tc>
          <w:tcPr>
            <w:tcW w:w="992" w:type="dxa"/>
            <w:tcBorders>
              <w:top w:val="nil"/>
              <w:left w:val="nil"/>
              <w:bottom w:val="single" w:sz="4" w:space="0" w:color="auto"/>
              <w:right w:val="single" w:sz="4" w:space="0" w:color="auto"/>
            </w:tcBorders>
            <w:shd w:val="clear" w:color="auto" w:fill="auto"/>
            <w:vAlign w:val="center"/>
          </w:tcPr>
          <w:p w14:paraId="1264E35A"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372A500"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2030B86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9962DA9"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33A3C995"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2D7917EC"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1997747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12</w:t>
            </w:r>
            <w:r>
              <w:rPr>
                <w:rFonts w:ascii="宋体" w:eastAsia="宋体" w:hAnsi="宋体" w:cs="宋体" w:hint="eastAsia"/>
                <w:kern w:val="0"/>
                <w:sz w:val="22"/>
              </w:rPr>
              <w:t>南疆塔里木盆地西缘区</w:t>
            </w:r>
          </w:p>
        </w:tc>
        <w:tc>
          <w:tcPr>
            <w:tcW w:w="993" w:type="dxa"/>
            <w:tcBorders>
              <w:top w:val="nil"/>
              <w:left w:val="nil"/>
              <w:bottom w:val="single" w:sz="4" w:space="0" w:color="auto"/>
              <w:right w:val="single" w:sz="4" w:space="0" w:color="auto"/>
            </w:tcBorders>
            <w:shd w:val="clear" w:color="auto" w:fill="auto"/>
            <w:vAlign w:val="center"/>
          </w:tcPr>
          <w:p w14:paraId="625B571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527E13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5F8FEF6"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C59EB5F" w14:textId="77777777" w:rsidR="002830F8" w:rsidRDefault="005E2D08">
            <w:pPr>
              <w:jc w:val="center"/>
              <w:rPr>
                <w:rFonts w:ascii="Times New Roman" w:hAnsi="Times New Roman" w:cs="Times New Roman"/>
                <w:sz w:val="22"/>
              </w:rPr>
            </w:pPr>
            <w:r>
              <w:rPr>
                <w:rFonts w:ascii="Times New Roman" w:hAnsi="Times New Roman" w:cs="Times New Roman"/>
                <w:sz w:val="22"/>
              </w:rPr>
              <w:t>854</w:t>
            </w:r>
          </w:p>
        </w:tc>
        <w:tc>
          <w:tcPr>
            <w:tcW w:w="993" w:type="dxa"/>
            <w:tcBorders>
              <w:top w:val="nil"/>
              <w:left w:val="nil"/>
              <w:bottom w:val="single" w:sz="4" w:space="0" w:color="auto"/>
              <w:right w:val="single" w:sz="4" w:space="0" w:color="auto"/>
            </w:tcBorders>
            <w:shd w:val="clear" w:color="auto" w:fill="auto"/>
            <w:vAlign w:val="center"/>
          </w:tcPr>
          <w:p w14:paraId="20A78AB5" w14:textId="77777777" w:rsidR="002830F8" w:rsidRDefault="005E2D08">
            <w:pPr>
              <w:jc w:val="center"/>
              <w:rPr>
                <w:rFonts w:ascii="Times New Roman" w:hAnsi="Times New Roman" w:cs="Times New Roman"/>
                <w:sz w:val="22"/>
              </w:rPr>
            </w:pPr>
            <w:r>
              <w:rPr>
                <w:rFonts w:ascii="Times New Roman" w:hAnsi="Times New Roman" w:cs="Times New Roman"/>
                <w:sz w:val="22"/>
              </w:rPr>
              <w:t>776</w:t>
            </w:r>
          </w:p>
        </w:tc>
        <w:tc>
          <w:tcPr>
            <w:tcW w:w="992" w:type="dxa"/>
            <w:tcBorders>
              <w:top w:val="nil"/>
              <w:left w:val="nil"/>
              <w:bottom w:val="single" w:sz="4" w:space="0" w:color="auto"/>
              <w:right w:val="single" w:sz="4" w:space="0" w:color="auto"/>
            </w:tcBorders>
            <w:shd w:val="clear" w:color="auto" w:fill="auto"/>
            <w:vAlign w:val="center"/>
          </w:tcPr>
          <w:p w14:paraId="56810A82" w14:textId="77777777" w:rsidR="002830F8" w:rsidRDefault="005E2D08">
            <w:pPr>
              <w:jc w:val="center"/>
              <w:rPr>
                <w:rFonts w:ascii="Times New Roman" w:hAnsi="Times New Roman" w:cs="Times New Roman"/>
                <w:sz w:val="22"/>
              </w:rPr>
            </w:pPr>
            <w:r>
              <w:rPr>
                <w:rFonts w:ascii="Times New Roman" w:hAnsi="Times New Roman" w:cs="Times New Roman"/>
                <w:sz w:val="22"/>
              </w:rPr>
              <w:t>679</w:t>
            </w:r>
          </w:p>
        </w:tc>
        <w:tc>
          <w:tcPr>
            <w:tcW w:w="992" w:type="dxa"/>
            <w:tcBorders>
              <w:top w:val="nil"/>
              <w:left w:val="nil"/>
              <w:bottom w:val="single" w:sz="4" w:space="0" w:color="auto"/>
              <w:right w:val="single" w:sz="4" w:space="0" w:color="auto"/>
            </w:tcBorders>
            <w:shd w:val="clear" w:color="auto" w:fill="auto"/>
            <w:vAlign w:val="center"/>
          </w:tcPr>
          <w:p w14:paraId="2F7D0561"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A442025"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52921756"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469A62EE"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21628A0F"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5C5716DF"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1415566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13</w:t>
            </w:r>
            <w:r>
              <w:rPr>
                <w:rFonts w:ascii="宋体" w:eastAsia="宋体" w:hAnsi="宋体" w:cs="宋体" w:hint="eastAsia"/>
                <w:kern w:val="0"/>
                <w:sz w:val="22"/>
              </w:rPr>
              <w:t>南疆塔里木盆地北缘平原区</w:t>
            </w:r>
          </w:p>
        </w:tc>
        <w:tc>
          <w:tcPr>
            <w:tcW w:w="993" w:type="dxa"/>
            <w:tcBorders>
              <w:top w:val="nil"/>
              <w:left w:val="nil"/>
              <w:bottom w:val="single" w:sz="4" w:space="0" w:color="auto"/>
              <w:right w:val="single" w:sz="4" w:space="0" w:color="auto"/>
            </w:tcBorders>
            <w:shd w:val="clear" w:color="auto" w:fill="auto"/>
            <w:vAlign w:val="center"/>
          </w:tcPr>
          <w:p w14:paraId="11A0B51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50F180"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54D9EC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DD12BFC" w14:textId="77777777" w:rsidR="002830F8" w:rsidRDefault="005E2D08">
            <w:pPr>
              <w:jc w:val="center"/>
              <w:rPr>
                <w:rFonts w:ascii="Times New Roman" w:hAnsi="Times New Roman" w:cs="Times New Roman"/>
                <w:sz w:val="22"/>
              </w:rPr>
            </w:pPr>
            <w:r>
              <w:rPr>
                <w:rFonts w:ascii="Times New Roman" w:hAnsi="Times New Roman" w:cs="Times New Roman"/>
                <w:sz w:val="22"/>
              </w:rPr>
              <w:t>927</w:t>
            </w:r>
          </w:p>
        </w:tc>
        <w:tc>
          <w:tcPr>
            <w:tcW w:w="993" w:type="dxa"/>
            <w:tcBorders>
              <w:top w:val="nil"/>
              <w:left w:val="nil"/>
              <w:bottom w:val="single" w:sz="4" w:space="0" w:color="auto"/>
              <w:right w:val="single" w:sz="4" w:space="0" w:color="auto"/>
            </w:tcBorders>
            <w:shd w:val="clear" w:color="auto" w:fill="auto"/>
            <w:vAlign w:val="center"/>
          </w:tcPr>
          <w:p w14:paraId="2C912768" w14:textId="77777777" w:rsidR="002830F8" w:rsidRDefault="005E2D08">
            <w:pPr>
              <w:jc w:val="center"/>
              <w:rPr>
                <w:rFonts w:ascii="Times New Roman" w:hAnsi="Times New Roman" w:cs="Times New Roman"/>
                <w:sz w:val="22"/>
              </w:rPr>
            </w:pPr>
            <w:r>
              <w:rPr>
                <w:rFonts w:ascii="Times New Roman" w:hAnsi="Times New Roman" w:cs="Times New Roman"/>
                <w:sz w:val="22"/>
              </w:rPr>
              <w:t>842</w:t>
            </w:r>
          </w:p>
        </w:tc>
        <w:tc>
          <w:tcPr>
            <w:tcW w:w="992" w:type="dxa"/>
            <w:tcBorders>
              <w:top w:val="nil"/>
              <w:left w:val="nil"/>
              <w:bottom w:val="single" w:sz="4" w:space="0" w:color="auto"/>
              <w:right w:val="single" w:sz="4" w:space="0" w:color="auto"/>
            </w:tcBorders>
            <w:shd w:val="clear" w:color="auto" w:fill="auto"/>
            <w:vAlign w:val="center"/>
          </w:tcPr>
          <w:p w14:paraId="57A197D9" w14:textId="77777777" w:rsidR="002830F8" w:rsidRDefault="005E2D08">
            <w:pPr>
              <w:jc w:val="center"/>
              <w:rPr>
                <w:rFonts w:ascii="Times New Roman" w:hAnsi="Times New Roman" w:cs="Times New Roman"/>
                <w:sz w:val="22"/>
              </w:rPr>
            </w:pPr>
            <w:r>
              <w:rPr>
                <w:rFonts w:ascii="Times New Roman" w:hAnsi="Times New Roman" w:cs="Times New Roman"/>
                <w:sz w:val="22"/>
              </w:rPr>
              <w:t>737</w:t>
            </w:r>
          </w:p>
        </w:tc>
        <w:tc>
          <w:tcPr>
            <w:tcW w:w="992" w:type="dxa"/>
            <w:tcBorders>
              <w:top w:val="nil"/>
              <w:left w:val="nil"/>
              <w:bottom w:val="single" w:sz="4" w:space="0" w:color="auto"/>
              <w:right w:val="single" w:sz="4" w:space="0" w:color="auto"/>
            </w:tcBorders>
            <w:shd w:val="clear" w:color="auto" w:fill="auto"/>
            <w:vAlign w:val="center"/>
          </w:tcPr>
          <w:p w14:paraId="6D4B3C37"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A5208C2"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826E13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0790AAF"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2BD2128A"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351DF5F3"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59713F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14</w:t>
            </w:r>
            <w:r>
              <w:rPr>
                <w:rFonts w:ascii="宋体" w:eastAsia="宋体" w:hAnsi="宋体" w:cs="宋体" w:hint="eastAsia"/>
                <w:kern w:val="0"/>
                <w:sz w:val="22"/>
              </w:rPr>
              <w:t>南疆塔里木盆地北缘冲积扇区</w:t>
            </w:r>
          </w:p>
        </w:tc>
        <w:tc>
          <w:tcPr>
            <w:tcW w:w="993" w:type="dxa"/>
            <w:tcBorders>
              <w:top w:val="nil"/>
              <w:left w:val="nil"/>
              <w:bottom w:val="single" w:sz="4" w:space="0" w:color="auto"/>
              <w:right w:val="single" w:sz="4" w:space="0" w:color="auto"/>
            </w:tcBorders>
            <w:shd w:val="clear" w:color="auto" w:fill="auto"/>
            <w:vAlign w:val="center"/>
          </w:tcPr>
          <w:p w14:paraId="689DCB44"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8BF1A2"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BC185FA"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A3DB584" w14:textId="77777777" w:rsidR="002830F8" w:rsidRDefault="005E2D08">
            <w:pPr>
              <w:jc w:val="center"/>
              <w:rPr>
                <w:rFonts w:ascii="Times New Roman" w:hAnsi="Times New Roman" w:cs="Times New Roman"/>
                <w:sz w:val="22"/>
              </w:rPr>
            </w:pPr>
            <w:r>
              <w:rPr>
                <w:rFonts w:ascii="Times New Roman" w:hAnsi="Times New Roman" w:cs="Times New Roman"/>
                <w:sz w:val="22"/>
              </w:rPr>
              <w:t>807</w:t>
            </w:r>
          </w:p>
        </w:tc>
        <w:tc>
          <w:tcPr>
            <w:tcW w:w="993" w:type="dxa"/>
            <w:tcBorders>
              <w:top w:val="nil"/>
              <w:left w:val="nil"/>
              <w:bottom w:val="single" w:sz="4" w:space="0" w:color="auto"/>
              <w:right w:val="single" w:sz="4" w:space="0" w:color="auto"/>
            </w:tcBorders>
            <w:shd w:val="clear" w:color="auto" w:fill="auto"/>
            <w:vAlign w:val="center"/>
          </w:tcPr>
          <w:p w14:paraId="3C695FCC" w14:textId="77777777" w:rsidR="002830F8" w:rsidRDefault="005E2D08">
            <w:pPr>
              <w:jc w:val="center"/>
              <w:rPr>
                <w:rFonts w:ascii="Times New Roman" w:hAnsi="Times New Roman" w:cs="Times New Roman"/>
                <w:sz w:val="22"/>
              </w:rPr>
            </w:pPr>
            <w:r>
              <w:rPr>
                <w:rFonts w:ascii="Times New Roman" w:hAnsi="Times New Roman" w:cs="Times New Roman"/>
                <w:sz w:val="22"/>
              </w:rPr>
              <w:t>733</w:t>
            </w:r>
          </w:p>
        </w:tc>
        <w:tc>
          <w:tcPr>
            <w:tcW w:w="992" w:type="dxa"/>
            <w:tcBorders>
              <w:top w:val="nil"/>
              <w:left w:val="nil"/>
              <w:bottom w:val="single" w:sz="4" w:space="0" w:color="auto"/>
              <w:right w:val="single" w:sz="4" w:space="0" w:color="auto"/>
            </w:tcBorders>
            <w:shd w:val="clear" w:color="auto" w:fill="auto"/>
            <w:vAlign w:val="center"/>
          </w:tcPr>
          <w:p w14:paraId="318CDC98" w14:textId="77777777" w:rsidR="002830F8" w:rsidRDefault="005E2D08">
            <w:pPr>
              <w:jc w:val="center"/>
              <w:rPr>
                <w:rFonts w:ascii="Times New Roman" w:hAnsi="Times New Roman" w:cs="Times New Roman"/>
                <w:sz w:val="22"/>
              </w:rPr>
            </w:pPr>
            <w:r>
              <w:rPr>
                <w:rFonts w:ascii="Times New Roman" w:hAnsi="Times New Roman" w:cs="Times New Roman"/>
                <w:sz w:val="22"/>
              </w:rPr>
              <w:t>641</w:t>
            </w:r>
          </w:p>
        </w:tc>
        <w:tc>
          <w:tcPr>
            <w:tcW w:w="992" w:type="dxa"/>
            <w:tcBorders>
              <w:top w:val="nil"/>
              <w:left w:val="nil"/>
              <w:bottom w:val="single" w:sz="4" w:space="0" w:color="auto"/>
              <w:right w:val="single" w:sz="4" w:space="0" w:color="auto"/>
            </w:tcBorders>
            <w:shd w:val="clear" w:color="auto" w:fill="auto"/>
            <w:vAlign w:val="center"/>
          </w:tcPr>
          <w:p w14:paraId="03F771A3"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6CF3974"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16DBFCA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1F07C6A7"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0E9B97E5"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021EE823"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76BC462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15</w:t>
            </w:r>
            <w:r>
              <w:rPr>
                <w:rFonts w:ascii="宋体" w:eastAsia="宋体" w:hAnsi="宋体" w:cs="宋体" w:hint="eastAsia"/>
                <w:kern w:val="0"/>
                <w:sz w:val="22"/>
              </w:rPr>
              <w:t>南疆塔里木盆地南缘平原区</w:t>
            </w:r>
          </w:p>
        </w:tc>
        <w:tc>
          <w:tcPr>
            <w:tcW w:w="993" w:type="dxa"/>
            <w:tcBorders>
              <w:top w:val="nil"/>
              <w:left w:val="nil"/>
              <w:bottom w:val="single" w:sz="4" w:space="0" w:color="auto"/>
              <w:right w:val="single" w:sz="4" w:space="0" w:color="auto"/>
            </w:tcBorders>
            <w:shd w:val="clear" w:color="auto" w:fill="auto"/>
            <w:vAlign w:val="center"/>
          </w:tcPr>
          <w:p w14:paraId="2FDD26C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225AFEE"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ADB1F2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478911" w14:textId="77777777" w:rsidR="002830F8" w:rsidRDefault="005E2D08">
            <w:pPr>
              <w:jc w:val="center"/>
              <w:rPr>
                <w:rFonts w:ascii="Times New Roman" w:hAnsi="Times New Roman" w:cs="Times New Roman"/>
                <w:sz w:val="22"/>
              </w:rPr>
            </w:pPr>
            <w:r>
              <w:rPr>
                <w:rFonts w:ascii="Times New Roman" w:hAnsi="Times New Roman" w:cs="Times New Roman"/>
                <w:sz w:val="22"/>
              </w:rPr>
              <w:t>874</w:t>
            </w:r>
          </w:p>
        </w:tc>
        <w:tc>
          <w:tcPr>
            <w:tcW w:w="993" w:type="dxa"/>
            <w:tcBorders>
              <w:top w:val="nil"/>
              <w:left w:val="nil"/>
              <w:bottom w:val="single" w:sz="4" w:space="0" w:color="auto"/>
              <w:right w:val="single" w:sz="4" w:space="0" w:color="auto"/>
            </w:tcBorders>
            <w:shd w:val="clear" w:color="auto" w:fill="auto"/>
            <w:vAlign w:val="center"/>
          </w:tcPr>
          <w:p w14:paraId="3A621FDA" w14:textId="77777777" w:rsidR="002830F8" w:rsidRDefault="005E2D08">
            <w:pPr>
              <w:jc w:val="center"/>
              <w:rPr>
                <w:rFonts w:ascii="Times New Roman" w:hAnsi="Times New Roman" w:cs="Times New Roman"/>
                <w:sz w:val="22"/>
              </w:rPr>
            </w:pPr>
            <w:r>
              <w:rPr>
                <w:rFonts w:ascii="Times New Roman" w:hAnsi="Times New Roman" w:cs="Times New Roman"/>
                <w:sz w:val="22"/>
              </w:rPr>
              <w:t>794</w:t>
            </w:r>
          </w:p>
        </w:tc>
        <w:tc>
          <w:tcPr>
            <w:tcW w:w="992" w:type="dxa"/>
            <w:tcBorders>
              <w:top w:val="nil"/>
              <w:left w:val="nil"/>
              <w:bottom w:val="single" w:sz="4" w:space="0" w:color="auto"/>
              <w:right w:val="single" w:sz="4" w:space="0" w:color="auto"/>
            </w:tcBorders>
            <w:shd w:val="clear" w:color="auto" w:fill="auto"/>
            <w:vAlign w:val="center"/>
          </w:tcPr>
          <w:p w14:paraId="616CBD65" w14:textId="77777777" w:rsidR="002830F8" w:rsidRDefault="005E2D08">
            <w:pPr>
              <w:jc w:val="center"/>
              <w:rPr>
                <w:rFonts w:ascii="Times New Roman" w:hAnsi="Times New Roman" w:cs="Times New Roman"/>
                <w:sz w:val="22"/>
              </w:rPr>
            </w:pPr>
            <w:r>
              <w:rPr>
                <w:rFonts w:ascii="Times New Roman" w:hAnsi="Times New Roman" w:cs="Times New Roman"/>
                <w:sz w:val="22"/>
              </w:rPr>
              <w:t>695</w:t>
            </w:r>
          </w:p>
        </w:tc>
        <w:tc>
          <w:tcPr>
            <w:tcW w:w="992" w:type="dxa"/>
            <w:tcBorders>
              <w:top w:val="nil"/>
              <w:left w:val="nil"/>
              <w:bottom w:val="single" w:sz="4" w:space="0" w:color="auto"/>
              <w:right w:val="single" w:sz="4" w:space="0" w:color="auto"/>
            </w:tcBorders>
            <w:shd w:val="clear" w:color="auto" w:fill="auto"/>
            <w:vAlign w:val="center"/>
          </w:tcPr>
          <w:p w14:paraId="23AAA54F"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4948477"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0AAAEFC"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r w:rsidR="002830F8" w14:paraId="7259C537" w14:textId="77777777">
        <w:trPr>
          <w:trHeight w:val="288"/>
          <w:jc w:val="center"/>
        </w:trPr>
        <w:tc>
          <w:tcPr>
            <w:tcW w:w="988" w:type="dxa"/>
            <w:vMerge/>
            <w:tcBorders>
              <w:top w:val="nil"/>
              <w:left w:val="single" w:sz="4" w:space="0" w:color="auto"/>
              <w:bottom w:val="single" w:sz="4" w:space="0" w:color="auto"/>
              <w:right w:val="single" w:sz="4" w:space="0" w:color="auto"/>
            </w:tcBorders>
            <w:vAlign w:val="center"/>
          </w:tcPr>
          <w:p w14:paraId="085CA4A0" w14:textId="77777777" w:rsidR="002830F8" w:rsidRDefault="002830F8">
            <w:pPr>
              <w:widowControl/>
              <w:jc w:val="left"/>
              <w:rPr>
                <w:rFonts w:ascii="宋体" w:eastAsia="宋体" w:hAnsi="宋体" w:cs="宋体"/>
                <w:kern w:val="0"/>
                <w:sz w:val="22"/>
              </w:rPr>
            </w:pPr>
          </w:p>
        </w:tc>
        <w:tc>
          <w:tcPr>
            <w:tcW w:w="1564" w:type="dxa"/>
            <w:vMerge/>
            <w:tcBorders>
              <w:top w:val="nil"/>
              <w:left w:val="single" w:sz="4" w:space="0" w:color="auto"/>
              <w:bottom w:val="single" w:sz="4" w:space="0" w:color="auto"/>
              <w:right w:val="single" w:sz="4" w:space="0" w:color="auto"/>
            </w:tcBorders>
            <w:vAlign w:val="center"/>
          </w:tcPr>
          <w:p w14:paraId="65244B31" w14:textId="77777777" w:rsidR="002830F8" w:rsidRDefault="002830F8">
            <w:pPr>
              <w:widowControl/>
              <w:jc w:val="left"/>
              <w:rPr>
                <w:rFonts w:ascii="宋体" w:eastAsia="宋体" w:hAnsi="宋体" w:cs="宋体"/>
                <w:kern w:val="0"/>
                <w:sz w:val="22"/>
              </w:rPr>
            </w:pPr>
          </w:p>
        </w:tc>
        <w:tc>
          <w:tcPr>
            <w:tcW w:w="3680" w:type="dxa"/>
            <w:tcBorders>
              <w:top w:val="nil"/>
              <w:left w:val="nil"/>
              <w:bottom w:val="single" w:sz="4" w:space="0" w:color="auto"/>
              <w:right w:val="single" w:sz="4" w:space="0" w:color="auto"/>
            </w:tcBorders>
            <w:shd w:val="clear" w:color="auto" w:fill="auto"/>
            <w:vAlign w:val="center"/>
          </w:tcPr>
          <w:p w14:paraId="3C65721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16</w:t>
            </w:r>
            <w:r>
              <w:rPr>
                <w:rFonts w:ascii="宋体" w:eastAsia="宋体" w:hAnsi="宋体" w:cs="宋体" w:hint="eastAsia"/>
                <w:kern w:val="0"/>
                <w:sz w:val="22"/>
              </w:rPr>
              <w:t>南疆塔里木周边山间河谷及盆地</w:t>
            </w:r>
          </w:p>
        </w:tc>
        <w:tc>
          <w:tcPr>
            <w:tcW w:w="993" w:type="dxa"/>
            <w:tcBorders>
              <w:top w:val="nil"/>
              <w:left w:val="nil"/>
              <w:bottom w:val="single" w:sz="4" w:space="0" w:color="auto"/>
              <w:right w:val="single" w:sz="4" w:space="0" w:color="auto"/>
            </w:tcBorders>
            <w:shd w:val="clear" w:color="auto" w:fill="auto"/>
            <w:vAlign w:val="center"/>
          </w:tcPr>
          <w:p w14:paraId="1AD5B2CC"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38ED91"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9FE82A9" w14:textId="77777777" w:rsidR="002830F8" w:rsidRDefault="005E2D08">
            <w:pPr>
              <w:jc w:val="center"/>
              <w:rPr>
                <w:rFonts w:ascii="Times New Roman" w:hAnsi="Times New Roman" w:cs="Times New Roman"/>
                <w:b/>
                <w:bCs/>
                <w:sz w:val="22"/>
              </w:rPr>
            </w:pPr>
            <w:r>
              <w:rPr>
                <w:rFonts w:ascii="Times New Roman" w:hAnsi="Times New Roman" w:cs="Times New Roman"/>
                <w:b/>
                <w:bCs/>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3E73C9A" w14:textId="77777777" w:rsidR="002830F8" w:rsidRDefault="005E2D08">
            <w:pPr>
              <w:jc w:val="center"/>
              <w:rPr>
                <w:rFonts w:ascii="Times New Roman" w:hAnsi="Times New Roman" w:cs="Times New Roman"/>
                <w:sz w:val="22"/>
              </w:rPr>
            </w:pPr>
            <w:r>
              <w:rPr>
                <w:rFonts w:ascii="Times New Roman" w:hAnsi="Times New Roman" w:cs="Times New Roman"/>
                <w:sz w:val="22"/>
              </w:rPr>
              <w:t>807</w:t>
            </w:r>
          </w:p>
        </w:tc>
        <w:tc>
          <w:tcPr>
            <w:tcW w:w="993" w:type="dxa"/>
            <w:tcBorders>
              <w:top w:val="nil"/>
              <w:left w:val="nil"/>
              <w:bottom w:val="single" w:sz="4" w:space="0" w:color="auto"/>
              <w:right w:val="single" w:sz="4" w:space="0" w:color="auto"/>
            </w:tcBorders>
            <w:shd w:val="clear" w:color="auto" w:fill="auto"/>
            <w:vAlign w:val="center"/>
          </w:tcPr>
          <w:p w14:paraId="590CA40E" w14:textId="77777777" w:rsidR="002830F8" w:rsidRDefault="005E2D08">
            <w:pPr>
              <w:jc w:val="center"/>
              <w:rPr>
                <w:rFonts w:ascii="Times New Roman" w:hAnsi="Times New Roman" w:cs="Times New Roman"/>
                <w:sz w:val="22"/>
              </w:rPr>
            </w:pPr>
            <w:r>
              <w:rPr>
                <w:rFonts w:ascii="Times New Roman" w:hAnsi="Times New Roman" w:cs="Times New Roman"/>
                <w:sz w:val="22"/>
              </w:rPr>
              <w:t>733</w:t>
            </w:r>
          </w:p>
        </w:tc>
        <w:tc>
          <w:tcPr>
            <w:tcW w:w="992" w:type="dxa"/>
            <w:tcBorders>
              <w:top w:val="nil"/>
              <w:left w:val="nil"/>
              <w:bottom w:val="single" w:sz="4" w:space="0" w:color="auto"/>
              <w:right w:val="single" w:sz="4" w:space="0" w:color="auto"/>
            </w:tcBorders>
            <w:shd w:val="clear" w:color="auto" w:fill="auto"/>
            <w:vAlign w:val="center"/>
          </w:tcPr>
          <w:p w14:paraId="54FE8B32" w14:textId="77777777" w:rsidR="002830F8" w:rsidRDefault="005E2D08">
            <w:pPr>
              <w:jc w:val="center"/>
              <w:rPr>
                <w:rFonts w:ascii="Times New Roman" w:hAnsi="Times New Roman" w:cs="Times New Roman"/>
                <w:sz w:val="22"/>
              </w:rPr>
            </w:pPr>
            <w:r>
              <w:rPr>
                <w:rFonts w:ascii="Times New Roman" w:hAnsi="Times New Roman" w:cs="Times New Roman"/>
                <w:sz w:val="22"/>
              </w:rPr>
              <w:t>641</w:t>
            </w:r>
          </w:p>
        </w:tc>
        <w:tc>
          <w:tcPr>
            <w:tcW w:w="992" w:type="dxa"/>
            <w:tcBorders>
              <w:top w:val="nil"/>
              <w:left w:val="nil"/>
              <w:bottom w:val="single" w:sz="4" w:space="0" w:color="auto"/>
              <w:right w:val="single" w:sz="4" w:space="0" w:color="auto"/>
            </w:tcBorders>
            <w:shd w:val="clear" w:color="auto" w:fill="auto"/>
            <w:vAlign w:val="center"/>
          </w:tcPr>
          <w:p w14:paraId="442EDC66" w14:textId="77777777" w:rsidR="002830F8" w:rsidRDefault="005E2D08">
            <w:pPr>
              <w:jc w:val="left"/>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4CA09B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65E3E1C9" w14:textId="77777777" w:rsidR="002830F8" w:rsidRDefault="005E2D08">
            <w:pPr>
              <w:rPr>
                <w:rFonts w:ascii="Times New Roman" w:hAnsi="Times New Roman" w:cs="Times New Roman"/>
                <w:sz w:val="22"/>
              </w:rPr>
            </w:pPr>
            <w:r>
              <w:rPr>
                <w:rFonts w:ascii="Times New Roman" w:hAnsi="Times New Roman" w:cs="Times New Roman"/>
                <w:sz w:val="22"/>
              </w:rPr>
              <w:t xml:space="preserve">　</w:t>
            </w:r>
          </w:p>
        </w:tc>
      </w:tr>
    </w:tbl>
    <w:p w14:paraId="78EFD014" w14:textId="77777777" w:rsidR="002830F8" w:rsidRDefault="002830F8">
      <w:pPr>
        <w:widowControl/>
        <w:jc w:val="left"/>
        <w:rPr>
          <w:rFonts w:ascii="Times New Roman" w:hAnsi="Times New Roman" w:cs="Times New Roman"/>
          <w:kern w:val="0"/>
          <w:szCs w:val="21"/>
        </w:rPr>
      </w:pPr>
    </w:p>
    <w:p w14:paraId="230E8E45" w14:textId="77777777" w:rsidR="002830F8" w:rsidRDefault="005E2D08">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0074C26A" w14:textId="77777777" w:rsidR="002830F8" w:rsidRDefault="005E2D08">
      <w:pPr>
        <w:tabs>
          <w:tab w:val="left" w:pos="2907"/>
        </w:tabs>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4C7CB98D" w14:textId="77777777">
        <w:trPr>
          <w:trHeight w:hRule="exact" w:val="454"/>
          <w:tblHeader/>
          <w:jc w:val="center"/>
        </w:trPr>
        <w:tc>
          <w:tcPr>
            <w:tcW w:w="1129" w:type="dxa"/>
            <w:shd w:val="clear" w:color="auto" w:fill="auto"/>
            <w:vAlign w:val="center"/>
          </w:tcPr>
          <w:p w14:paraId="1A530B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7EF52F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1F2F9D7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00B8CC2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1F1ABA6C" w14:textId="77777777">
        <w:trPr>
          <w:trHeight w:val="877"/>
          <w:jc w:val="center"/>
        </w:trPr>
        <w:tc>
          <w:tcPr>
            <w:tcW w:w="1129" w:type="dxa"/>
            <w:vMerge w:val="restart"/>
            <w:shd w:val="clear" w:color="auto" w:fill="auto"/>
            <w:vAlign w:val="center"/>
          </w:tcPr>
          <w:p w14:paraId="67E737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1134" w:type="dxa"/>
            <w:vMerge w:val="restart"/>
            <w:shd w:val="clear" w:color="auto" w:fill="auto"/>
            <w:vAlign w:val="center"/>
          </w:tcPr>
          <w:p w14:paraId="2C50E5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黑龙江</w:t>
            </w:r>
          </w:p>
        </w:tc>
        <w:tc>
          <w:tcPr>
            <w:tcW w:w="3544" w:type="dxa"/>
            <w:shd w:val="clear" w:color="auto" w:fill="auto"/>
            <w:vAlign w:val="center"/>
          </w:tcPr>
          <w:p w14:paraId="368B16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松嫩低平原区</w:t>
            </w:r>
          </w:p>
        </w:tc>
        <w:tc>
          <w:tcPr>
            <w:tcW w:w="8363" w:type="dxa"/>
            <w:shd w:val="clear" w:color="auto" w:fill="auto"/>
            <w:vAlign w:val="center"/>
          </w:tcPr>
          <w:p w14:paraId="10EAE9D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齐齐哈尔市郊区、梅里斯达斡尔族区、甘南县、富裕县、龙江县、泰来县、大庆市郊区、大同区、林甸县、肇州县、肇源县、杜尔伯特蒙古族自治县、安达市、肇东市、明水县、青冈县、兰西县</w:t>
            </w:r>
          </w:p>
        </w:tc>
      </w:tr>
      <w:tr w:rsidR="002830F8" w14:paraId="34531C0D" w14:textId="77777777">
        <w:trPr>
          <w:trHeight w:val="576"/>
          <w:jc w:val="center"/>
        </w:trPr>
        <w:tc>
          <w:tcPr>
            <w:tcW w:w="1129" w:type="dxa"/>
            <w:vMerge/>
            <w:vAlign w:val="center"/>
          </w:tcPr>
          <w:p w14:paraId="5F6E93BB" w14:textId="77777777" w:rsidR="002830F8" w:rsidRDefault="002830F8">
            <w:pPr>
              <w:widowControl/>
              <w:jc w:val="left"/>
              <w:rPr>
                <w:rFonts w:ascii="宋体" w:eastAsia="宋体" w:hAnsi="宋体" w:cs="宋体"/>
                <w:kern w:val="0"/>
                <w:sz w:val="22"/>
              </w:rPr>
            </w:pPr>
          </w:p>
        </w:tc>
        <w:tc>
          <w:tcPr>
            <w:tcW w:w="1134" w:type="dxa"/>
            <w:vMerge/>
            <w:vAlign w:val="center"/>
          </w:tcPr>
          <w:p w14:paraId="3026464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761CC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松嫩北部高平原区</w:t>
            </w:r>
          </w:p>
        </w:tc>
        <w:tc>
          <w:tcPr>
            <w:tcW w:w="8363" w:type="dxa"/>
            <w:shd w:val="clear" w:color="auto" w:fill="auto"/>
            <w:vAlign w:val="center"/>
          </w:tcPr>
          <w:p w14:paraId="0DEF671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讷河市、克山县、克东县、依安县、北安市、五大连池市、拜泉县、嫩江县、海伦市、绥棱县</w:t>
            </w:r>
          </w:p>
        </w:tc>
      </w:tr>
      <w:tr w:rsidR="002830F8" w14:paraId="5A69581F" w14:textId="77777777">
        <w:trPr>
          <w:trHeight w:val="733"/>
          <w:jc w:val="center"/>
        </w:trPr>
        <w:tc>
          <w:tcPr>
            <w:tcW w:w="1129" w:type="dxa"/>
            <w:vMerge/>
            <w:vAlign w:val="center"/>
          </w:tcPr>
          <w:p w14:paraId="7367DCC3" w14:textId="77777777" w:rsidR="002830F8" w:rsidRDefault="002830F8">
            <w:pPr>
              <w:widowControl/>
              <w:jc w:val="left"/>
              <w:rPr>
                <w:rFonts w:ascii="宋体" w:eastAsia="宋体" w:hAnsi="宋体" w:cs="宋体"/>
                <w:kern w:val="0"/>
                <w:sz w:val="22"/>
              </w:rPr>
            </w:pPr>
          </w:p>
        </w:tc>
        <w:tc>
          <w:tcPr>
            <w:tcW w:w="1134" w:type="dxa"/>
            <w:vMerge/>
            <w:vAlign w:val="center"/>
          </w:tcPr>
          <w:p w14:paraId="728D0DF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85D909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3</w:t>
            </w:r>
            <w:r>
              <w:rPr>
                <w:rFonts w:ascii="宋体" w:eastAsia="宋体" w:hAnsi="宋体" w:cs="宋体" w:hint="eastAsia"/>
                <w:kern w:val="0"/>
                <w:sz w:val="22"/>
              </w:rPr>
              <w:t>松嫩南部高平原区</w:t>
            </w:r>
          </w:p>
        </w:tc>
        <w:tc>
          <w:tcPr>
            <w:tcW w:w="8363" w:type="dxa"/>
            <w:shd w:val="clear" w:color="auto" w:fill="auto"/>
            <w:vAlign w:val="center"/>
          </w:tcPr>
          <w:p w14:paraId="28803B2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哈尔滨市郊区、呼兰区、阿城区、双城区、五常市、宾县、巴彦县、木兰县、通河县、绥化市郊区、北林区、望奎县、庆安县、铁力市</w:t>
            </w:r>
          </w:p>
        </w:tc>
      </w:tr>
      <w:tr w:rsidR="002830F8" w14:paraId="3C462B8F" w14:textId="77777777">
        <w:trPr>
          <w:trHeight w:val="864"/>
          <w:jc w:val="center"/>
        </w:trPr>
        <w:tc>
          <w:tcPr>
            <w:tcW w:w="1129" w:type="dxa"/>
            <w:vMerge/>
            <w:vAlign w:val="center"/>
          </w:tcPr>
          <w:p w14:paraId="16669620" w14:textId="77777777" w:rsidR="002830F8" w:rsidRDefault="002830F8">
            <w:pPr>
              <w:widowControl/>
              <w:jc w:val="left"/>
              <w:rPr>
                <w:rFonts w:ascii="宋体" w:eastAsia="宋体" w:hAnsi="宋体" w:cs="宋体"/>
                <w:kern w:val="0"/>
                <w:sz w:val="22"/>
              </w:rPr>
            </w:pPr>
          </w:p>
        </w:tc>
        <w:tc>
          <w:tcPr>
            <w:tcW w:w="1134" w:type="dxa"/>
            <w:vMerge/>
            <w:vAlign w:val="center"/>
          </w:tcPr>
          <w:p w14:paraId="7899FC9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67B810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II三江平原区</w:t>
            </w:r>
          </w:p>
        </w:tc>
        <w:tc>
          <w:tcPr>
            <w:tcW w:w="8363" w:type="dxa"/>
            <w:shd w:val="clear" w:color="auto" w:fill="auto"/>
            <w:vAlign w:val="center"/>
          </w:tcPr>
          <w:p w14:paraId="0B11932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佳木斯市郊区、同江市、富锦市、桦南县、桦川县、汤原县、抚远市、双鸭山市、集贤县、友谊县、宝清县、饶河县、七台河市、勃利县、鹤岗市郊区、萝北县、绥滨县、虎林市、密山市、依兰县</w:t>
            </w:r>
          </w:p>
        </w:tc>
      </w:tr>
      <w:tr w:rsidR="002830F8" w14:paraId="2905597F" w14:textId="77777777">
        <w:trPr>
          <w:trHeight w:hRule="exact" w:val="397"/>
          <w:jc w:val="center"/>
        </w:trPr>
        <w:tc>
          <w:tcPr>
            <w:tcW w:w="1129" w:type="dxa"/>
            <w:vMerge/>
            <w:vAlign w:val="center"/>
          </w:tcPr>
          <w:p w14:paraId="6B01ED3B" w14:textId="77777777" w:rsidR="002830F8" w:rsidRDefault="002830F8">
            <w:pPr>
              <w:widowControl/>
              <w:jc w:val="left"/>
              <w:rPr>
                <w:rFonts w:ascii="宋体" w:eastAsia="宋体" w:hAnsi="宋体" w:cs="宋体"/>
                <w:kern w:val="0"/>
                <w:sz w:val="22"/>
              </w:rPr>
            </w:pPr>
          </w:p>
        </w:tc>
        <w:tc>
          <w:tcPr>
            <w:tcW w:w="1134" w:type="dxa"/>
            <w:vMerge/>
            <w:vAlign w:val="center"/>
          </w:tcPr>
          <w:p w14:paraId="43F6D9E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013761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张广才岭山地区</w:t>
            </w:r>
          </w:p>
        </w:tc>
        <w:tc>
          <w:tcPr>
            <w:tcW w:w="8363" w:type="dxa"/>
            <w:shd w:val="clear" w:color="auto" w:fill="auto"/>
            <w:vAlign w:val="center"/>
          </w:tcPr>
          <w:p w14:paraId="35A57EF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尚志市、方正县、延寿县</w:t>
            </w:r>
          </w:p>
        </w:tc>
      </w:tr>
      <w:tr w:rsidR="002830F8" w14:paraId="27E52C02" w14:textId="77777777">
        <w:trPr>
          <w:trHeight w:val="718"/>
          <w:jc w:val="center"/>
        </w:trPr>
        <w:tc>
          <w:tcPr>
            <w:tcW w:w="1129" w:type="dxa"/>
            <w:vMerge/>
            <w:vAlign w:val="center"/>
          </w:tcPr>
          <w:p w14:paraId="4D472FB5" w14:textId="77777777" w:rsidR="002830F8" w:rsidRDefault="002830F8">
            <w:pPr>
              <w:widowControl/>
              <w:jc w:val="left"/>
              <w:rPr>
                <w:rFonts w:ascii="宋体" w:eastAsia="宋体" w:hAnsi="宋体" w:cs="宋体"/>
                <w:kern w:val="0"/>
                <w:sz w:val="22"/>
              </w:rPr>
            </w:pPr>
          </w:p>
        </w:tc>
        <w:tc>
          <w:tcPr>
            <w:tcW w:w="1134" w:type="dxa"/>
            <w:vMerge/>
            <w:vAlign w:val="center"/>
          </w:tcPr>
          <w:p w14:paraId="3EFE130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42D29C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老爷岭山地区</w:t>
            </w:r>
          </w:p>
        </w:tc>
        <w:tc>
          <w:tcPr>
            <w:tcW w:w="8363" w:type="dxa"/>
            <w:shd w:val="clear" w:color="auto" w:fill="auto"/>
            <w:vAlign w:val="center"/>
          </w:tcPr>
          <w:p w14:paraId="43A83AD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牡丹江市郊区、绥芬河市、海林市、宁安市、穆棱市、东宁市、林口县、鸡西市郊区、鸡东县</w:t>
            </w:r>
          </w:p>
        </w:tc>
      </w:tr>
      <w:tr w:rsidR="002830F8" w14:paraId="5E7E22A1" w14:textId="77777777">
        <w:trPr>
          <w:trHeight w:val="686"/>
          <w:jc w:val="center"/>
        </w:trPr>
        <w:tc>
          <w:tcPr>
            <w:tcW w:w="1129" w:type="dxa"/>
            <w:vMerge/>
            <w:vAlign w:val="center"/>
          </w:tcPr>
          <w:p w14:paraId="1DD61887" w14:textId="77777777" w:rsidR="002830F8" w:rsidRDefault="002830F8">
            <w:pPr>
              <w:widowControl/>
              <w:jc w:val="left"/>
              <w:rPr>
                <w:rFonts w:ascii="宋体" w:eastAsia="宋体" w:hAnsi="宋体" w:cs="宋体"/>
                <w:kern w:val="0"/>
                <w:sz w:val="22"/>
              </w:rPr>
            </w:pPr>
          </w:p>
        </w:tc>
        <w:tc>
          <w:tcPr>
            <w:tcW w:w="1134" w:type="dxa"/>
            <w:vMerge/>
            <w:vAlign w:val="center"/>
          </w:tcPr>
          <w:p w14:paraId="3977B7A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0CE50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IV大小兴安岭山地区</w:t>
            </w:r>
          </w:p>
        </w:tc>
        <w:tc>
          <w:tcPr>
            <w:tcW w:w="8363" w:type="dxa"/>
            <w:shd w:val="clear" w:color="auto" w:fill="auto"/>
            <w:vAlign w:val="center"/>
          </w:tcPr>
          <w:p w14:paraId="45EE354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黑河市郊区、爱辉区、逊克县、孙吴县、伊春市郊区、嘉荫县、呼玛县、塔河县、漠河县、加格达奇区</w:t>
            </w:r>
          </w:p>
        </w:tc>
      </w:tr>
      <w:tr w:rsidR="002830F8" w14:paraId="512145C5" w14:textId="77777777">
        <w:trPr>
          <w:trHeight w:val="710"/>
          <w:jc w:val="center"/>
        </w:trPr>
        <w:tc>
          <w:tcPr>
            <w:tcW w:w="1129" w:type="dxa"/>
            <w:vMerge/>
            <w:vAlign w:val="center"/>
          </w:tcPr>
          <w:p w14:paraId="28036BC8"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264AA3B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3544" w:type="dxa"/>
            <w:shd w:val="clear" w:color="auto" w:fill="auto"/>
            <w:vAlign w:val="center"/>
          </w:tcPr>
          <w:p w14:paraId="18773E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辽西低山丘陵区</w:t>
            </w:r>
          </w:p>
        </w:tc>
        <w:tc>
          <w:tcPr>
            <w:tcW w:w="8363" w:type="dxa"/>
            <w:shd w:val="clear" w:color="auto" w:fill="auto"/>
            <w:vAlign w:val="center"/>
          </w:tcPr>
          <w:p w14:paraId="31A990B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阜新市郊区、阜蒙县、彰武县、朝阳市郊区、朝阳县、北票市、建平县、凌源市、喀左县</w:t>
            </w:r>
          </w:p>
        </w:tc>
      </w:tr>
      <w:tr w:rsidR="002830F8" w14:paraId="1C29627F" w14:textId="77777777">
        <w:trPr>
          <w:trHeight w:hRule="exact" w:val="397"/>
          <w:jc w:val="center"/>
        </w:trPr>
        <w:tc>
          <w:tcPr>
            <w:tcW w:w="1129" w:type="dxa"/>
            <w:vMerge/>
            <w:vAlign w:val="center"/>
          </w:tcPr>
          <w:p w14:paraId="047E847D" w14:textId="77777777" w:rsidR="002830F8" w:rsidRDefault="002830F8">
            <w:pPr>
              <w:widowControl/>
              <w:jc w:val="left"/>
              <w:rPr>
                <w:rFonts w:ascii="宋体" w:eastAsia="宋体" w:hAnsi="宋体" w:cs="宋体"/>
                <w:kern w:val="0"/>
                <w:sz w:val="22"/>
              </w:rPr>
            </w:pPr>
          </w:p>
        </w:tc>
        <w:tc>
          <w:tcPr>
            <w:tcW w:w="1134" w:type="dxa"/>
            <w:vMerge/>
            <w:vAlign w:val="center"/>
          </w:tcPr>
          <w:p w14:paraId="04AD74C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D66713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辽西低山丘陵区</w:t>
            </w:r>
          </w:p>
        </w:tc>
        <w:tc>
          <w:tcPr>
            <w:tcW w:w="8363" w:type="dxa"/>
            <w:shd w:val="clear" w:color="auto" w:fill="auto"/>
            <w:vAlign w:val="center"/>
          </w:tcPr>
          <w:p w14:paraId="2E12A3F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锦州市郊区、义县、凌海市；葫芦岛市郊区、兴城市、绥中县、建昌县</w:t>
            </w:r>
          </w:p>
        </w:tc>
      </w:tr>
      <w:tr w:rsidR="002830F8" w14:paraId="357450A1" w14:textId="77777777">
        <w:trPr>
          <w:trHeight w:val="995"/>
          <w:jc w:val="center"/>
        </w:trPr>
        <w:tc>
          <w:tcPr>
            <w:tcW w:w="1129" w:type="dxa"/>
            <w:vMerge/>
            <w:vAlign w:val="center"/>
          </w:tcPr>
          <w:p w14:paraId="7AB47035" w14:textId="77777777" w:rsidR="002830F8" w:rsidRDefault="002830F8">
            <w:pPr>
              <w:widowControl/>
              <w:jc w:val="left"/>
              <w:rPr>
                <w:rFonts w:ascii="宋体" w:eastAsia="宋体" w:hAnsi="宋体" w:cs="宋体"/>
                <w:kern w:val="0"/>
                <w:sz w:val="22"/>
              </w:rPr>
            </w:pPr>
          </w:p>
        </w:tc>
        <w:tc>
          <w:tcPr>
            <w:tcW w:w="1134" w:type="dxa"/>
            <w:vMerge/>
            <w:vAlign w:val="center"/>
          </w:tcPr>
          <w:p w14:paraId="7741ABC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D6885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II辽河中下游平原区</w:t>
            </w:r>
          </w:p>
        </w:tc>
        <w:tc>
          <w:tcPr>
            <w:tcW w:w="8363" w:type="dxa"/>
            <w:shd w:val="clear" w:color="auto" w:fill="auto"/>
            <w:vAlign w:val="center"/>
          </w:tcPr>
          <w:p w14:paraId="1DD2A79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沈阳市郊区、辽中县、新民市、辽阳市郊区、灯塔市、辽阳县、鞍山市郊区、台安县、海城市、盘锦市郊区、盘山县、大洼县、营口市郊区、大石桥市、锦州郊区、黑山县、北镇市</w:t>
            </w:r>
          </w:p>
        </w:tc>
      </w:tr>
      <w:tr w:rsidR="002830F8" w14:paraId="0374340F" w14:textId="77777777">
        <w:trPr>
          <w:trHeight w:val="397"/>
          <w:jc w:val="center"/>
        </w:trPr>
        <w:tc>
          <w:tcPr>
            <w:tcW w:w="1129" w:type="dxa"/>
            <w:vMerge/>
            <w:vAlign w:val="center"/>
          </w:tcPr>
          <w:p w14:paraId="4A46053B" w14:textId="77777777" w:rsidR="002830F8" w:rsidRDefault="002830F8">
            <w:pPr>
              <w:widowControl/>
              <w:jc w:val="left"/>
              <w:rPr>
                <w:rFonts w:ascii="宋体" w:eastAsia="宋体" w:hAnsi="宋体" w:cs="宋体"/>
                <w:kern w:val="0"/>
                <w:sz w:val="22"/>
              </w:rPr>
            </w:pPr>
          </w:p>
        </w:tc>
        <w:tc>
          <w:tcPr>
            <w:tcW w:w="1134" w:type="dxa"/>
            <w:vMerge/>
            <w:vAlign w:val="center"/>
          </w:tcPr>
          <w:p w14:paraId="7B4392F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A6A8C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III辽北低丘波状平原区</w:t>
            </w:r>
          </w:p>
        </w:tc>
        <w:tc>
          <w:tcPr>
            <w:tcW w:w="8363" w:type="dxa"/>
            <w:shd w:val="clear" w:color="auto" w:fill="auto"/>
            <w:vAlign w:val="center"/>
          </w:tcPr>
          <w:p w14:paraId="1493C18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康平县、法库县、铁岭市郊区、昌图县、开原市、铁岭县、调兵山市、西丰县</w:t>
            </w:r>
          </w:p>
        </w:tc>
      </w:tr>
    </w:tbl>
    <w:p w14:paraId="1BFDD907"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4CBDB5AF" w14:textId="77777777">
        <w:trPr>
          <w:trHeight w:hRule="exact" w:val="454"/>
          <w:tblHeader/>
          <w:jc w:val="center"/>
        </w:trPr>
        <w:tc>
          <w:tcPr>
            <w:tcW w:w="1129" w:type="dxa"/>
            <w:shd w:val="clear" w:color="auto" w:fill="auto"/>
            <w:vAlign w:val="center"/>
          </w:tcPr>
          <w:p w14:paraId="747B90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4355DAE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4FBB5BF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61C48F6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6728D223" w14:textId="77777777">
        <w:trPr>
          <w:trHeight w:val="501"/>
          <w:jc w:val="center"/>
        </w:trPr>
        <w:tc>
          <w:tcPr>
            <w:tcW w:w="1129" w:type="dxa"/>
            <w:vMerge w:val="restart"/>
            <w:vAlign w:val="center"/>
          </w:tcPr>
          <w:p w14:paraId="24EFE9E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1134" w:type="dxa"/>
            <w:vMerge w:val="restart"/>
            <w:vAlign w:val="center"/>
          </w:tcPr>
          <w:p w14:paraId="22EDB31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3544" w:type="dxa"/>
            <w:shd w:val="clear" w:color="auto" w:fill="auto"/>
            <w:vAlign w:val="center"/>
          </w:tcPr>
          <w:p w14:paraId="13FB4CB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IV辽东山区</w:t>
            </w:r>
          </w:p>
        </w:tc>
        <w:tc>
          <w:tcPr>
            <w:tcW w:w="8363" w:type="dxa"/>
            <w:shd w:val="clear" w:color="auto" w:fill="auto"/>
            <w:vAlign w:val="center"/>
          </w:tcPr>
          <w:p w14:paraId="2ABB1BD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丹东市郊区、东港市、宽甸县、凤城市、蚰岩县、本溪市郊区、本溪县、桓仁县、抚顺市郊区、抚顺县、清原县、新宾县</w:t>
            </w:r>
          </w:p>
        </w:tc>
      </w:tr>
      <w:tr w:rsidR="002830F8" w14:paraId="5AD318BF" w14:textId="77777777">
        <w:trPr>
          <w:trHeight w:hRule="exact" w:val="369"/>
          <w:jc w:val="center"/>
        </w:trPr>
        <w:tc>
          <w:tcPr>
            <w:tcW w:w="1129" w:type="dxa"/>
            <w:vMerge/>
            <w:vAlign w:val="center"/>
          </w:tcPr>
          <w:p w14:paraId="2412754A" w14:textId="77777777" w:rsidR="002830F8" w:rsidRDefault="002830F8">
            <w:pPr>
              <w:widowControl/>
              <w:jc w:val="left"/>
              <w:rPr>
                <w:rFonts w:ascii="宋体" w:eastAsia="宋体" w:hAnsi="宋体" w:cs="宋体"/>
                <w:kern w:val="0"/>
                <w:sz w:val="22"/>
              </w:rPr>
            </w:pPr>
          </w:p>
        </w:tc>
        <w:tc>
          <w:tcPr>
            <w:tcW w:w="1134" w:type="dxa"/>
            <w:vMerge/>
            <w:vAlign w:val="center"/>
          </w:tcPr>
          <w:p w14:paraId="732A52E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9BC2D0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V辽南半岛丘陵区</w:t>
            </w:r>
          </w:p>
        </w:tc>
        <w:tc>
          <w:tcPr>
            <w:tcW w:w="8363" w:type="dxa"/>
            <w:shd w:val="clear" w:color="auto" w:fill="auto"/>
            <w:vAlign w:val="center"/>
          </w:tcPr>
          <w:p w14:paraId="03186B2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大连市郊区、庄河市、瓦房店市、普兰店市、长海县、盖州市</w:t>
            </w:r>
          </w:p>
        </w:tc>
      </w:tr>
      <w:tr w:rsidR="002830F8" w14:paraId="5CBBCB28" w14:textId="77777777">
        <w:trPr>
          <w:trHeight w:hRule="exact" w:val="369"/>
          <w:jc w:val="center"/>
        </w:trPr>
        <w:tc>
          <w:tcPr>
            <w:tcW w:w="1129" w:type="dxa"/>
            <w:vMerge/>
            <w:vAlign w:val="center"/>
          </w:tcPr>
          <w:p w14:paraId="6F693AF7"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330815E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吉林</w:t>
            </w:r>
          </w:p>
        </w:tc>
        <w:tc>
          <w:tcPr>
            <w:tcW w:w="3544" w:type="dxa"/>
            <w:shd w:val="clear" w:color="auto" w:fill="auto"/>
            <w:vAlign w:val="center"/>
          </w:tcPr>
          <w:p w14:paraId="583E439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长白山山地区</w:t>
            </w:r>
          </w:p>
        </w:tc>
        <w:tc>
          <w:tcPr>
            <w:tcW w:w="8363" w:type="dxa"/>
            <w:shd w:val="clear" w:color="auto" w:fill="auto"/>
            <w:vAlign w:val="center"/>
          </w:tcPr>
          <w:p w14:paraId="67B3186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延吉市、图们市、龙井市、和龙市、汪清县、珲春市、安图县</w:t>
            </w:r>
          </w:p>
        </w:tc>
      </w:tr>
      <w:tr w:rsidR="002830F8" w14:paraId="34C8E4A8" w14:textId="77777777">
        <w:trPr>
          <w:trHeight w:hRule="exact" w:val="624"/>
          <w:jc w:val="center"/>
        </w:trPr>
        <w:tc>
          <w:tcPr>
            <w:tcW w:w="1129" w:type="dxa"/>
            <w:vMerge/>
            <w:vAlign w:val="center"/>
          </w:tcPr>
          <w:p w14:paraId="2B6DB006" w14:textId="77777777" w:rsidR="002830F8" w:rsidRDefault="002830F8">
            <w:pPr>
              <w:widowControl/>
              <w:jc w:val="left"/>
              <w:rPr>
                <w:rFonts w:ascii="宋体" w:eastAsia="宋体" w:hAnsi="宋体" w:cs="宋体"/>
                <w:kern w:val="0"/>
                <w:sz w:val="22"/>
              </w:rPr>
            </w:pPr>
          </w:p>
        </w:tc>
        <w:tc>
          <w:tcPr>
            <w:tcW w:w="1134" w:type="dxa"/>
            <w:vMerge/>
            <w:vAlign w:val="center"/>
          </w:tcPr>
          <w:p w14:paraId="2A069EA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B009F7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长白山山地区</w:t>
            </w:r>
          </w:p>
        </w:tc>
        <w:tc>
          <w:tcPr>
            <w:tcW w:w="8363" w:type="dxa"/>
            <w:shd w:val="clear" w:color="auto" w:fill="auto"/>
            <w:vAlign w:val="center"/>
          </w:tcPr>
          <w:p w14:paraId="41F37B2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敦化市、靖宇县、抚松县、长白朝鲜</w:t>
            </w:r>
            <w:r>
              <w:rPr>
                <w:rFonts w:ascii="宋体" w:eastAsia="宋体" w:hAnsi="宋体" w:cs="宋体"/>
                <w:kern w:val="0"/>
                <w:sz w:val="22"/>
              </w:rPr>
              <w:t>族自治县</w:t>
            </w:r>
            <w:r>
              <w:rPr>
                <w:rFonts w:ascii="宋体" w:eastAsia="宋体" w:hAnsi="宋体" w:cs="宋体" w:hint="eastAsia"/>
                <w:kern w:val="0"/>
                <w:sz w:val="22"/>
              </w:rPr>
              <w:t>、通化市、桦甸市、蛟河市、集安市、白山市、通化县、临江市</w:t>
            </w:r>
          </w:p>
        </w:tc>
      </w:tr>
      <w:tr w:rsidR="002830F8" w14:paraId="39534E58" w14:textId="77777777">
        <w:trPr>
          <w:trHeight w:hRule="exact" w:val="369"/>
          <w:jc w:val="center"/>
        </w:trPr>
        <w:tc>
          <w:tcPr>
            <w:tcW w:w="1129" w:type="dxa"/>
            <w:vMerge/>
            <w:vAlign w:val="center"/>
          </w:tcPr>
          <w:p w14:paraId="19F8D82D" w14:textId="77777777" w:rsidR="002830F8" w:rsidRDefault="002830F8">
            <w:pPr>
              <w:widowControl/>
              <w:jc w:val="left"/>
              <w:rPr>
                <w:rFonts w:ascii="宋体" w:eastAsia="宋体" w:hAnsi="宋体" w:cs="宋体"/>
                <w:kern w:val="0"/>
                <w:sz w:val="22"/>
              </w:rPr>
            </w:pPr>
          </w:p>
        </w:tc>
        <w:tc>
          <w:tcPr>
            <w:tcW w:w="1134" w:type="dxa"/>
            <w:vMerge/>
            <w:vAlign w:val="center"/>
          </w:tcPr>
          <w:p w14:paraId="7A89F35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94924E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中低部低山丘陵区</w:t>
            </w:r>
          </w:p>
        </w:tc>
        <w:tc>
          <w:tcPr>
            <w:tcW w:w="8363" w:type="dxa"/>
            <w:shd w:val="clear" w:color="auto" w:fill="auto"/>
            <w:vAlign w:val="center"/>
          </w:tcPr>
          <w:p w14:paraId="261972B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舒兰市、永吉县、辽源市、东辽县、辉南县、柳河县、梅河口市、东丰县、磐石市</w:t>
            </w:r>
          </w:p>
        </w:tc>
      </w:tr>
      <w:tr w:rsidR="002830F8" w14:paraId="44969A9A" w14:textId="77777777">
        <w:trPr>
          <w:trHeight w:hRule="exact" w:val="369"/>
          <w:jc w:val="center"/>
        </w:trPr>
        <w:tc>
          <w:tcPr>
            <w:tcW w:w="1129" w:type="dxa"/>
            <w:vMerge/>
            <w:vAlign w:val="center"/>
          </w:tcPr>
          <w:p w14:paraId="4BF15AB6" w14:textId="77777777" w:rsidR="002830F8" w:rsidRDefault="002830F8">
            <w:pPr>
              <w:widowControl/>
              <w:jc w:val="left"/>
              <w:rPr>
                <w:rFonts w:ascii="宋体" w:eastAsia="宋体" w:hAnsi="宋体" w:cs="宋体"/>
                <w:kern w:val="0"/>
                <w:sz w:val="22"/>
              </w:rPr>
            </w:pPr>
          </w:p>
        </w:tc>
        <w:tc>
          <w:tcPr>
            <w:tcW w:w="1134" w:type="dxa"/>
            <w:vMerge/>
            <w:vAlign w:val="center"/>
          </w:tcPr>
          <w:p w14:paraId="0531E2A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5D178D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中低部低山丘陵区</w:t>
            </w:r>
          </w:p>
        </w:tc>
        <w:tc>
          <w:tcPr>
            <w:tcW w:w="8363" w:type="dxa"/>
            <w:shd w:val="clear" w:color="auto" w:fill="auto"/>
            <w:vAlign w:val="center"/>
          </w:tcPr>
          <w:p w14:paraId="301584D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吉林市、伊通</w:t>
            </w:r>
            <w:r>
              <w:rPr>
                <w:rFonts w:ascii="宋体" w:eastAsia="宋体" w:hAnsi="宋体" w:cs="宋体"/>
                <w:kern w:val="0"/>
                <w:sz w:val="22"/>
              </w:rPr>
              <w:t>满族自治县</w:t>
            </w:r>
          </w:p>
        </w:tc>
      </w:tr>
      <w:tr w:rsidR="002830F8" w14:paraId="1D9FB46D" w14:textId="77777777">
        <w:trPr>
          <w:trHeight w:hRule="exact" w:val="369"/>
          <w:jc w:val="center"/>
        </w:trPr>
        <w:tc>
          <w:tcPr>
            <w:tcW w:w="1129" w:type="dxa"/>
            <w:vMerge/>
            <w:vAlign w:val="center"/>
          </w:tcPr>
          <w:p w14:paraId="60B5E600" w14:textId="77777777" w:rsidR="002830F8" w:rsidRDefault="002830F8">
            <w:pPr>
              <w:widowControl/>
              <w:jc w:val="left"/>
              <w:rPr>
                <w:rFonts w:ascii="宋体" w:eastAsia="宋体" w:hAnsi="宋体" w:cs="宋体"/>
                <w:kern w:val="0"/>
                <w:sz w:val="22"/>
              </w:rPr>
            </w:pPr>
          </w:p>
        </w:tc>
        <w:tc>
          <w:tcPr>
            <w:tcW w:w="1134" w:type="dxa"/>
            <w:vMerge/>
            <w:vAlign w:val="center"/>
          </w:tcPr>
          <w:p w14:paraId="3D4588F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FA3FB9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中部平原区</w:t>
            </w:r>
          </w:p>
        </w:tc>
        <w:tc>
          <w:tcPr>
            <w:tcW w:w="8363" w:type="dxa"/>
            <w:shd w:val="clear" w:color="auto" w:fill="auto"/>
            <w:vAlign w:val="center"/>
          </w:tcPr>
          <w:p w14:paraId="40F8A35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榆树市、德惠市、长春市</w:t>
            </w:r>
          </w:p>
        </w:tc>
      </w:tr>
      <w:tr w:rsidR="002830F8" w14:paraId="39723D48" w14:textId="77777777">
        <w:trPr>
          <w:trHeight w:hRule="exact" w:val="369"/>
          <w:jc w:val="center"/>
        </w:trPr>
        <w:tc>
          <w:tcPr>
            <w:tcW w:w="1129" w:type="dxa"/>
            <w:vMerge/>
            <w:vAlign w:val="center"/>
          </w:tcPr>
          <w:p w14:paraId="12D96F53" w14:textId="77777777" w:rsidR="002830F8" w:rsidRDefault="002830F8">
            <w:pPr>
              <w:widowControl/>
              <w:jc w:val="left"/>
              <w:rPr>
                <w:rFonts w:ascii="宋体" w:eastAsia="宋体" w:hAnsi="宋体" w:cs="宋体"/>
                <w:kern w:val="0"/>
                <w:sz w:val="22"/>
              </w:rPr>
            </w:pPr>
          </w:p>
        </w:tc>
        <w:tc>
          <w:tcPr>
            <w:tcW w:w="1134" w:type="dxa"/>
            <w:vMerge/>
            <w:vAlign w:val="center"/>
          </w:tcPr>
          <w:p w14:paraId="3A907FB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47FA08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中部平原区</w:t>
            </w:r>
          </w:p>
        </w:tc>
        <w:tc>
          <w:tcPr>
            <w:tcW w:w="8363" w:type="dxa"/>
            <w:shd w:val="clear" w:color="auto" w:fill="auto"/>
            <w:vAlign w:val="center"/>
          </w:tcPr>
          <w:p w14:paraId="3F3D9B0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九台区、四平市、梨树县、农安县、公主岭市</w:t>
            </w:r>
          </w:p>
        </w:tc>
      </w:tr>
      <w:tr w:rsidR="002830F8" w14:paraId="56253F1B" w14:textId="77777777">
        <w:trPr>
          <w:trHeight w:hRule="exact" w:val="369"/>
          <w:jc w:val="center"/>
        </w:trPr>
        <w:tc>
          <w:tcPr>
            <w:tcW w:w="1129" w:type="dxa"/>
            <w:vMerge/>
            <w:vAlign w:val="center"/>
          </w:tcPr>
          <w:p w14:paraId="6EA5BAC9" w14:textId="77777777" w:rsidR="002830F8" w:rsidRDefault="002830F8">
            <w:pPr>
              <w:widowControl/>
              <w:jc w:val="left"/>
              <w:rPr>
                <w:rFonts w:ascii="宋体" w:eastAsia="宋体" w:hAnsi="宋体" w:cs="宋体"/>
                <w:kern w:val="0"/>
                <w:sz w:val="22"/>
              </w:rPr>
            </w:pPr>
          </w:p>
        </w:tc>
        <w:tc>
          <w:tcPr>
            <w:tcW w:w="1134" w:type="dxa"/>
            <w:vMerge/>
            <w:vAlign w:val="center"/>
          </w:tcPr>
          <w:p w14:paraId="66FBA3B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EC540B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w:t>
            </w:r>
            <w:r>
              <w:rPr>
                <w:rFonts w:ascii="宋体" w:eastAsia="宋体" w:hAnsi="宋体" w:cs="宋体" w:hint="eastAsia"/>
                <w:kern w:val="0"/>
                <w:sz w:val="22"/>
              </w:rPr>
              <w:t>西部平原区</w:t>
            </w:r>
          </w:p>
        </w:tc>
        <w:tc>
          <w:tcPr>
            <w:tcW w:w="8363" w:type="dxa"/>
            <w:shd w:val="clear" w:color="auto" w:fill="auto"/>
            <w:vAlign w:val="center"/>
          </w:tcPr>
          <w:p w14:paraId="5051332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镇赉县、通榆县、松原市、长岭县</w:t>
            </w:r>
          </w:p>
        </w:tc>
      </w:tr>
      <w:tr w:rsidR="002830F8" w14:paraId="2BB2D4A1" w14:textId="77777777">
        <w:trPr>
          <w:trHeight w:hRule="exact" w:val="369"/>
          <w:jc w:val="center"/>
        </w:trPr>
        <w:tc>
          <w:tcPr>
            <w:tcW w:w="1129" w:type="dxa"/>
            <w:vMerge/>
            <w:vAlign w:val="center"/>
          </w:tcPr>
          <w:p w14:paraId="6DF2CF04" w14:textId="77777777" w:rsidR="002830F8" w:rsidRDefault="002830F8">
            <w:pPr>
              <w:widowControl/>
              <w:jc w:val="left"/>
              <w:rPr>
                <w:rFonts w:ascii="宋体" w:eastAsia="宋体" w:hAnsi="宋体" w:cs="宋体"/>
                <w:kern w:val="0"/>
                <w:sz w:val="22"/>
              </w:rPr>
            </w:pPr>
          </w:p>
        </w:tc>
        <w:tc>
          <w:tcPr>
            <w:tcW w:w="1134" w:type="dxa"/>
            <w:vMerge/>
            <w:vAlign w:val="center"/>
          </w:tcPr>
          <w:p w14:paraId="16FCAEF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6D1CD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2</w:t>
            </w:r>
            <w:r>
              <w:rPr>
                <w:rFonts w:ascii="宋体" w:eastAsia="宋体" w:hAnsi="宋体" w:cs="宋体" w:hint="eastAsia"/>
                <w:kern w:val="0"/>
                <w:sz w:val="22"/>
              </w:rPr>
              <w:t>西部平原区</w:t>
            </w:r>
          </w:p>
        </w:tc>
        <w:tc>
          <w:tcPr>
            <w:tcW w:w="8363" w:type="dxa"/>
            <w:shd w:val="clear" w:color="auto" w:fill="auto"/>
            <w:vAlign w:val="center"/>
          </w:tcPr>
          <w:p w14:paraId="69D857F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白城市、大安市、洮南市、扶余市、前郭尔罗斯蒙古族自治县、乾安县、双辽市</w:t>
            </w:r>
          </w:p>
        </w:tc>
      </w:tr>
      <w:tr w:rsidR="002830F8" w14:paraId="5A45F4F3" w14:textId="77777777">
        <w:trPr>
          <w:trHeight w:hRule="exact" w:val="369"/>
          <w:jc w:val="center"/>
        </w:trPr>
        <w:tc>
          <w:tcPr>
            <w:tcW w:w="1129" w:type="dxa"/>
            <w:vMerge/>
            <w:vAlign w:val="center"/>
          </w:tcPr>
          <w:p w14:paraId="0693E5AE"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72DEF8B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内蒙古东部四盟</w:t>
            </w:r>
          </w:p>
        </w:tc>
        <w:tc>
          <w:tcPr>
            <w:tcW w:w="3544" w:type="dxa"/>
            <w:shd w:val="clear" w:color="auto" w:fill="auto"/>
            <w:vAlign w:val="center"/>
          </w:tcPr>
          <w:p w14:paraId="6EF92AC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呼伦贝尔市</w:t>
            </w:r>
          </w:p>
        </w:tc>
        <w:tc>
          <w:tcPr>
            <w:tcW w:w="8363" w:type="dxa"/>
            <w:shd w:val="clear" w:color="auto" w:fill="auto"/>
            <w:vAlign w:val="center"/>
          </w:tcPr>
          <w:p w14:paraId="67EBC08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扎兰屯市、阿荣旗、莫力达瓦达斡尔族自治旗、鄂伦春自治旗</w:t>
            </w:r>
          </w:p>
        </w:tc>
      </w:tr>
      <w:tr w:rsidR="002830F8" w14:paraId="56EBDE30" w14:textId="77777777">
        <w:trPr>
          <w:trHeight w:hRule="exact" w:val="638"/>
          <w:jc w:val="center"/>
        </w:trPr>
        <w:tc>
          <w:tcPr>
            <w:tcW w:w="1129" w:type="dxa"/>
            <w:vMerge/>
            <w:vAlign w:val="center"/>
          </w:tcPr>
          <w:p w14:paraId="48D2FC6C" w14:textId="77777777" w:rsidR="002830F8" w:rsidRDefault="002830F8">
            <w:pPr>
              <w:widowControl/>
              <w:jc w:val="left"/>
              <w:rPr>
                <w:rFonts w:ascii="宋体" w:eastAsia="宋体" w:hAnsi="宋体" w:cs="宋体"/>
                <w:kern w:val="0"/>
                <w:sz w:val="22"/>
              </w:rPr>
            </w:pPr>
          </w:p>
        </w:tc>
        <w:tc>
          <w:tcPr>
            <w:tcW w:w="1134" w:type="dxa"/>
            <w:vMerge/>
            <w:vAlign w:val="center"/>
          </w:tcPr>
          <w:p w14:paraId="612A958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9B70AC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II赤峰市</w:t>
            </w:r>
          </w:p>
        </w:tc>
        <w:tc>
          <w:tcPr>
            <w:tcW w:w="8363" w:type="dxa"/>
            <w:shd w:val="clear" w:color="auto" w:fill="auto"/>
            <w:vAlign w:val="center"/>
          </w:tcPr>
          <w:p w14:paraId="3E261B2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红山区、阿鲁科尔沁旗、巴林左旗、巴林右旗、林西县、克什克腾旗、翁牛特旗、松山区、元宝山区、喀喇沁旗、敖汉旗、宁城县</w:t>
            </w:r>
          </w:p>
        </w:tc>
      </w:tr>
      <w:tr w:rsidR="002830F8" w14:paraId="2A65D008" w14:textId="77777777">
        <w:trPr>
          <w:trHeight w:hRule="exact" w:val="369"/>
          <w:jc w:val="center"/>
        </w:trPr>
        <w:tc>
          <w:tcPr>
            <w:tcW w:w="1129" w:type="dxa"/>
            <w:vMerge/>
            <w:vAlign w:val="center"/>
          </w:tcPr>
          <w:p w14:paraId="31B7B46D" w14:textId="77777777" w:rsidR="002830F8" w:rsidRDefault="002830F8">
            <w:pPr>
              <w:widowControl/>
              <w:jc w:val="left"/>
              <w:rPr>
                <w:rFonts w:ascii="宋体" w:eastAsia="宋体" w:hAnsi="宋体" w:cs="宋体"/>
                <w:kern w:val="0"/>
                <w:sz w:val="22"/>
              </w:rPr>
            </w:pPr>
          </w:p>
        </w:tc>
        <w:tc>
          <w:tcPr>
            <w:tcW w:w="1134" w:type="dxa"/>
            <w:vMerge/>
            <w:vAlign w:val="center"/>
          </w:tcPr>
          <w:p w14:paraId="6F917D0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B76880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IV通辽市</w:t>
            </w:r>
          </w:p>
        </w:tc>
        <w:tc>
          <w:tcPr>
            <w:tcW w:w="8363" w:type="dxa"/>
            <w:shd w:val="clear" w:color="auto" w:fill="auto"/>
            <w:vAlign w:val="center"/>
          </w:tcPr>
          <w:p w14:paraId="4D4D529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科尔沁左翼中旗、开鲁县、扎鲁特旗、科尔沁左翼后旗、库伦旗、奈曼旗、科尔沁区</w:t>
            </w:r>
          </w:p>
        </w:tc>
      </w:tr>
      <w:tr w:rsidR="002830F8" w14:paraId="4583589E" w14:textId="77777777">
        <w:trPr>
          <w:trHeight w:hRule="exact" w:val="369"/>
          <w:jc w:val="center"/>
        </w:trPr>
        <w:tc>
          <w:tcPr>
            <w:tcW w:w="1129" w:type="dxa"/>
            <w:vMerge/>
            <w:vAlign w:val="center"/>
          </w:tcPr>
          <w:p w14:paraId="1EEA9BB3" w14:textId="77777777" w:rsidR="002830F8" w:rsidRDefault="002830F8">
            <w:pPr>
              <w:widowControl/>
              <w:jc w:val="left"/>
              <w:rPr>
                <w:rFonts w:ascii="宋体" w:eastAsia="宋体" w:hAnsi="宋体" w:cs="宋体"/>
                <w:kern w:val="0"/>
                <w:sz w:val="22"/>
              </w:rPr>
            </w:pPr>
          </w:p>
        </w:tc>
        <w:tc>
          <w:tcPr>
            <w:tcW w:w="1134" w:type="dxa"/>
            <w:vMerge/>
            <w:vAlign w:val="center"/>
          </w:tcPr>
          <w:p w14:paraId="2963DED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769D75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II兴安盟</w:t>
            </w:r>
          </w:p>
        </w:tc>
        <w:tc>
          <w:tcPr>
            <w:tcW w:w="8363" w:type="dxa"/>
            <w:shd w:val="clear" w:color="auto" w:fill="auto"/>
            <w:vAlign w:val="center"/>
          </w:tcPr>
          <w:p w14:paraId="3278207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乌兰浩特市、科尔沁右翼前旗、科尔沁右翼中旗、扎赉特旗、突泉县</w:t>
            </w:r>
          </w:p>
        </w:tc>
      </w:tr>
      <w:tr w:rsidR="002830F8" w14:paraId="00FA9D19" w14:textId="77777777">
        <w:trPr>
          <w:trHeight w:val="864"/>
          <w:jc w:val="center"/>
        </w:trPr>
        <w:tc>
          <w:tcPr>
            <w:tcW w:w="1129" w:type="dxa"/>
            <w:vMerge w:val="restart"/>
            <w:shd w:val="clear" w:color="auto" w:fill="auto"/>
            <w:vAlign w:val="center"/>
          </w:tcPr>
          <w:p w14:paraId="5AEB6C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海河区</w:t>
            </w:r>
          </w:p>
        </w:tc>
        <w:tc>
          <w:tcPr>
            <w:tcW w:w="1134" w:type="dxa"/>
            <w:vMerge w:val="restart"/>
            <w:shd w:val="clear" w:color="auto" w:fill="auto"/>
            <w:vAlign w:val="center"/>
          </w:tcPr>
          <w:p w14:paraId="14BCD8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河北</w:t>
            </w:r>
          </w:p>
        </w:tc>
        <w:tc>
          <w:tcPr>
            <w:tcW w:w="3544" w:type="dxa"/>
            <w:shd w:val="clear" w:color="auto" w:fill="auto"/>
            <w:vAlign w:val="center"/>
          </w:tcPr>
          <w:p w14:paraId="2BCB25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III燕山山区</w:t>
            </w:r>
          </w:p>
        </w:tc>
        <w:tc>
          <w:tcPr>
            <w:tcW w:w="8363" w:type="dxa"/>
            <w:shd w:val="clear" w:color="auto" w:fill="auto"/>
            <w:vAlign w:val="center"/>
          </w:tcPr>
          <w:p w14:paraId="2B6C9E1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双桥区、双滦区、营子区、承德县、平原县、滦平县、隆化县、宽城县、兴隆县、围场县、丰宁县、海港区、山海关区、北戴河区、秦皇岛经济技术开发区、卢龙县、青龙县、迁西县、迁安市</w:t>
            </w:r>
          </w:p>
        </w:tc>
      </w:tr>
      <w:tr w:rsidR="002830F8" w14:paraId="2EE5EB24" w14:textId="77777777">
        <w:trPr>
          <w:trHeight w:val="681"/>
          <w:jc w:val="center"/>
        </w:trPr>
        <w:tc>
          <w:tcPr>
            <w:tcW w:w="1129" w:type="dxa"/>
            <w:vMerge/>
            <w:vAlign w:val="center"/>
          </w:tcPr>
          <w:p w14:paraId="29698467" w14:textId="77777777" w:rsidR="002830F8" w:rsidRDefault="002830F8">
            <w:pPr>
              <w:widowControl/>
              <w:jc w:val="left"/>
              <w:rPr>
                <w:rFonts w:ascii="宋体" w:eastAsia="宋体" w:hAnsi="宋体" w:cs="宋体"/>
                <w:kern w:val="0"/>
                <w:sz w:val="22"/>
              </w:rPr>
            </w:pPr>
          </w:p>
        </w:tc>
        <w:tc>
          <w:tcPr>
            <w:tcW w:w="1134" w:type="dxa"/>
            <w:vMerge/>
            <w:vAlign w:val="center"/>
          </w:tcPr>
          <w:p w14:paraId="50091F5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904FDC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VI燕山丘陵平原区</w:t>
            </w:r>
          </w:p>
        </w:tc>
        <w:tc>
          <w:tcPr>
            <w:tcW w:w="8363" w:type="dxa"/>
            <w:shd w:val="clear" w:color="auto" w:fill="auto"/>
            <w:vAlign w:val="center"/>
          </w:tcPr>
          <w:p w14:paraId="1F87918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丰润区、丰南区、曹妃甸区、开平区、古治区、唐山路南区、唐山路北区、玉田县、滦县、遵化市、滦南县、乐亭县、昌黎县、抚宁县、三河市、大厂县、香河县</w:t>
            </w:r>
          </w:p>
        </w:tc>
      </w:tr>
    </w:tbl>
    <w:p w14:paraId="457A7F6C"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21FE682F" w14:textId="77777777">
        <w:trPr>
          <w:trHeight w:hRule="exact" w:val="454"/>
          <w:tblHeader/>
          <w:jc w:val="center"/>
        </w:trPr>
        <w:tc>
          <w:tcPr>
            <w:tcW w:w="1129" w:type="dxa"/>
            <w:shd w:val="clear" w:color="auto" w:fill="auto"/>
            <w:vAlign w:val="center"/>
          </w:tcPr>
          <w:p w14:paraId="077726A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0113AF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6B4F66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602261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3B439F0F" w14:textId="77777777">
        <w:trPr>
          <w:trHeight w:hRule="exact" w:val="397"/>
          <w:jc w:val="center"/>
        </w:trPr>
        <w:tc>
          <w:tcPr>
            <w:tcW w:w="1129" w:type="dxa"/>
            <w:vMerge w:val="restart"/>
            <w:vAlign w:val="center"/>
          </w:tcPr>
          <w:p w14:paraId="37EF916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海河区</w:t>
            </w:r>
          </w:p>
        </w:tc>
        <w:tc>
          <w:tcPr>
            <w:tcW w:w="1134" w:type="dxa"/>
            <w:shd w:val="clear" w:color="auto" w:fill="auto"/>
            <w:vAlign w:val="center"/>
          </w:tcPr>
          <w:p w14:paraId="7CAA6E2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3544" w:type="dxa"/>
            <w:shd w:val="clear" w:color="auto" w:fill="auto"/>
            <w:vAlign w:val="center"/>
          </w:tcPr>
          <w:p w14:paraId="315044B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 xml:space="preserve">　天津</w:t>
            </w:r>
          </w:p>
        </w:tc>
        <w:tc>
          <w:tcPr>
            <w:tcW w:w="8363" w:type="dxa"/>
            <w:shd w:val="clear" w:color="auto" w:fill="auto"/>
            <w:vAlign w:val="center"/>
          </w:tcPr>
          <w:p w14:paraId="6F6971E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天津</w:t>
            </w:r>
            <w:r>
              <w:rPr>
                <w:rFonts w:ascii="宋体" w:eastAsia="宋体" w:hAnsi="宋体" w:cs="宋体"/>
                <w:kern w:val="0"/>
                <w:sz w:val="22"/>
              </w:rPr>
              <w:t>市郊区及各县区</w:t>
            </w:r>
          </w:p>
        </w:tc>
      </w:tr>
      <w:tr w:rsidR="002830F8" w14:paraId="1FAFBF82" w14:textId="77777777">
        <w:trPr>
          <w:trHeight w:hRule="exact" w:val="682"/>
          <w:jc w:val="center"/>
        </w:trPr>
        <w:tc>
          <w:tcPr>
            <w:tcW w:w="1129" w:type="dxa"/>
            <w:vMerge/>
            <w:vAlign w:val="center"/>
          </w:tcPr>
          <w:p w14:paraId="2C39CAE8" w14:textId="77777777" w:rsidR="002830F8" w:rsidRDefault="002830F8">
            <w:pPr>
              <w:widowControl/>
              <w:jc w:val="left"/>
              <w:rPr>
                <w:rFonts w:ascii="宋体" w:eastAsia="宋体" w:hAnsi="宋体" w:cs="宋体"/>
                <w:kern w:val="0"/>
                <w:sz w:val="22"/>
              </w:rPr>
            </w:pPr>
          </w:p>
        </w:tc>
        <w:tc>
          <w:tcPr>
            <w:tcW w:w="1134" w:type="dxa"/>
            <w:shd w:val="clear" w:color="auto" w:fill="auto"/>
            <w:vAlign w:val="center"/>
          </w:tcPr>
          <w:p w14:paraId="4029F2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244B2E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8363" w:type="dxa"/>
            <w:shd w:val="clear" w:color="auto" w:fill="auto"/>
            <w:vAlign w:val="center"/>
          </w:tcPr>
          <w:p w14:paraId="733DAA0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武陟县、新乡市郊区、新乡县、获嘉县、浚县、安阳市郊区、内黄县、汤阴县、滑县、濮阳市郊区、清丰县、南乐县、濮阳县</w:t>
            </w:r>
          </w:p>
        </w:tc>
      </w:tr>
      <w:tr w:rsidR="002830F8" w14:paraId="51485DE2" w14:textId="77777777">
        <w:trPr>
          <w:trHeight w:hRule="exact" w:val="397"/>
          <w:jc w:val="center"/>
        </w:trPr>
        <w:tc>
          <w:tcPr>
            <w:tcW w:w="1129" w:type="dxa"/>
            <w:vMerge w:val="restart"/>
            <w:shd w:val="clear" w:color="auto" w:fill="auto"/>
            <w:vAlign w:val="center"/>
          </w:tcPr>
          <w:p w14:paraId="34529B4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黄河上中游区</w:t>
            </w:r>
          </w:p>
        </w:tc>
        <w:tc>
          <w:tcPr>
            <w:tcW w:w="1134" w:type="dxa"/>
            <w:vMerge w:val="restart"/>
            <w:shd w:val="clear" w:color="auto" w:fill="auto"/>
            <w:vAlign w:val="center"/>
          </w:tcPr>
          <w:p w14:paraId="601C67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宁夏</w:t>
            </w:r>
          </w:p>
        </w:tc>
        <w:tc>
          <w:tcPr>
            <w:tcW w:w="3544" w:type="dxa"/>
            <w:shd w:val="clear" w:color="auto" w:fill="auto"/>
            <w:vAlign w:val="center"/>
          </w:tcPr>
          <w:p w14:paraId="3CBBC93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卫宁沙坡头灌区</w:t>
            </w:r>
          </w:p>
        </w:tc>
        <w:tc>
          <w:tcPr>
            <w:tcW w:w="8363" w:type="dxa"/>
            <w:shd w:val="clear" w:color="auto" w:fill="auto"/>
            <w:vAlign w:val="center"/>
          </w:tcPr>
          <w:p w14:paraId="0B22CE1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中卫市区、中宁县</w:t>
            </w:r>
          </w:p>
        </w:tc>
      </w:tr>
      <w:tr w:rsidR="002830F8" w14:paraId="4C94966B" w14:textId="77777777">
        <w:trPr>
          <w:trHeight w:hRule="exact" w:val="397"/>
          <w:jc w:val="center"/>
        </w:trPr>
        <w:tc>
          <w:tcPr>
            <w:tcW w:w="1129" w:type="dxa"/>
            <w:vMerge/>
            <w:vAlign w:val="center"/>
          </w:tcPr>
          <w:p w14:paraId="60467CAB" w14:textId="77777777" w:rsidR="002830F8" w:rsidRDefault="002830F8">
            <w:pPr>
              <w:widowControl/>
              <w:jc w:val="left"/>
              <w:rPr>
                <w:rFonts w:ascii="宋体" w:eastAsia="宋体" w:hAnsi="宋体" w:cs="宋体"/>
                <w:kern w:val="0"/>
                <w:sz w:val="22"/>
              </w:rPr>
            </w:pPr>
          </w:p>
        </w:tc>
        <w:tc>
          <w:tcPr>
            <w:tcW w:w="1134" w:type="dxa"/>
            <w:vMerge/>
            <w:vAlign w:val="center"/>
          </w:tcPr>
          <w:p w14:paraId="0B29969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583235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青铜峡河东灌区</w:t>
            </w:r>
          </w:p>
        </w:tc>
        <w:tc>
          <w:tcPr>
            <w:tcW w:w="8363" w:type="dxa"/>
            <w:shd w:val="clear" w:color="auto" w:fill="auto"/>
            <w:vAlign w:val="center"/>
          </w:tcPr>
          <w:p w14:paraId="22EF2CC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利通区、灵武市</w:t>
            </w:r>
          </w:p>
        </w:tc>
      </w:tr>
      <w:tr w:rsidR="002830F8" w14:paraId="7947BB1F" w14:textId="77777777">
        <w:trPr>
          <w:trHeight w:hRule="exact" w:val="397"/>
          <w:jc w:val="center"/>
        </w:trPr>
        <w:tc>
          <w:tcPr>
            <w:tcW w:w="1129" w:type="dxa"/>
            <w:vMerge/>
            <w:vAlign w:val="center"/>
          </w:tcPr>
          <w:p w14:paraId="7B5B6A73" w14:textId="77777777" w:rsidR="002830F8" w:rsidRDefault="002830F8">
            <w:pPr>
              <w:widowControl/>
              <w:jc w:val="left"/>
              <w:rPr>
                <w:rFonts w:ascii="宋体" w:eastAsia="宋体" w:hAnsi="宋体" w:cs="宋体"/>
                <w:kern w:val="0"/>
                <w:sz w:val="22"/>
              </w:rPr>
            </w:pPr>
          </w:p>
        </w:tc>
        <w:tc>
          <w:tcPr>
            <w:tcW w:w="1134" w:type="dxa"/>
            <w:vMerge/>
            <w:vAlign w:val="center"/>
          </w:tcPr>
          <w:p w14:paraId="7D0FA6F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C859F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青铜峡河西银南灌区</w:t>
            </w:r>
          </w:p>
        </w:tc>
        <w:tc>
          <w:tcPr>
            <w:tcW w:w="8363" w:type="dxa"/>
            <w:shd w:val="clear" w:color="auto" w:fill="auto"/>
            <w:vAlign w:val="center"/>
          </w:tcPr>
          <w:p w14:paraId="0D47099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青铜峡市、永宁县、银川市</w:t>
            </w:r>
            <w:r>
              <w:rPr>
                <w:rFonts w:ascii="宋体" w:eastAsia="宋体" w:hAnsi="宋体" w:cs="宋体"/>
                <w:kern w:val="0"/>
                <w:sz w:val="22"/>
              </w:rPr>
              <w:t>各</w:t>
            </w:r>
            <w:r>
              <w:rPr>
                <w:rFonts w:ascii="宋体" w:eastAsia="宋体" w:hAnsi="宋体" w:cs="宋体" w:hint="eastAsia"/>
                <w:kern w:val="0"/>
                <w:sz w:val="22"/>
              </w:rPr>
              <w:t>农业</w:t>
            </w:r>
            <w:r>
              <w:rPr>
                <w:rFonts w:ascii="宋体" w:eastAsia="宋体" w:hAnsi="宋体" w:cs="宋体"/>
                <w:kern w:val="0"/>
                <w:sz w:val="22"/>
              </w:rPr>
              <w:t>县区</w:t>
            </w:r>
          </w:p>
        </w:tc>
      </w:tr>
      <w:tr w:rsidR="002830F8" w14:paraId="157983B5" w14:textId="77777777">
        <w:trPr>
          <w:trHeight w:hRule="exact" w:val="397"/>
          <w:jc w:val="center"/>
        </w:trPr>
        <w:tc>
          <w:tcPr>
            <w:tcW w:w="1129" w:type="dxa"/>
            <w:vMerge/>
            <w:vAlign w:val="center"/>
          </w:tcPr>
          <w:p w14:paraId="4FE28939" w14:textId="77777777" w:rsidR="002830F8" w:rsidRDefault="002830F8">
            <w:pPr>
              <w:widowControl/>
              <w:jc w:val="left"/>
              <w:rPr>
                <w:rFonts w:ascii="宋体" w:eastAsia="宋体" w:hAnsi="宋体" w:cs="宋体"/>
                <w:kern w:val="0"/>
                <w:sz w:val="22"/>
              </w:rPr>
            </w:pPr>
          </w:p>
        </w:tc>
        <w:tc>
          <w:tcPr>
            <w:tcW w:w="1134" w:type="dxa"/>
            <w:vMerge/>
            <w:vAlign w:val="center"/>
          </w:tcPr>
          <w:p w14:paraId="40B73E6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0E0CD9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青铜峡河西银北灌区</w:t>
            </w:r>
          </w:p>
        </w:tc>
        <w:tc>
          <w:tcPr>
            <w:tcW w:w="8363" w:type="dxa"/>
            <w:shd w:val="clear" w:color="auto" w:fill="auto"/>
            <w:vAlign w:val="center"/>
          </w:tcPr>
          <w:p w14:paraId="5B3B856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贺兰县、平罗县、惠农区</w:t>
            </w:r>
          </w:p>
        </w:tc>
      </w:tr>
      <w:tr w:rsidR="002830F8" w14:paraId="06D79145" w14:textId="77777777">
        <w:trPr>
          <w:trHeight w:hRule="exact" w:val="397"/>
          <w:jc w:val="center"/>
        </w:trPr>
        <w:tc>
          <w:tcPr>
            <w:tcW w:w="1129" w:type="dxa"/>
            <w:vMerge/>
            <w:vAlign w:val="center"/>
          </w:tcPr>
          <w:p w14:paraId="71BE6E93" w14:textId="77777777" w:rsidR="002830F8" w:rsidRDefault="002830F8">
            <w:pPr>
              <w:widowControl/>
              <w:jc w:val="left"/>
              <w:rPr>
                <w:rFonts w:ascii="宋体" w:eastAsia="宋体" w:hAnsi="宋体" w:cs="宋体"/>
                <w:kern w:val="0"/>
                <w:sz w:val="22"/>
              </w:rPr>
            </w:pPr>
          </w:p>
        </w:tc>
        <w:tc>
          <w:tcPr>
            <w:tcW w:w="1134" w:type="dxa"/>
            <w:shd w:val="clear" w:color="auto" w:fill="auto"/>
            <w:vAlign w:val="center"/>
          </w:tcPr>
          <w:p w14:paraId="31A4E3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w:t>
            </w:r>
          </w:p>
        </w:tc>
        <w:tc>
          <w:tcPr>
            <w:tcW w:w="3544" w:type="dxa"/>
            <w:shd w:val="clear" w:color="auto" w:fill="auto"/>
            <w:vAlign w:val="center"/>
          </w:tcPr>
          <w:p w14:paraId="1DBC81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陇南片</w:t>
            </w:r>
          </w:p>
        </w:tc>
        <w:tc>
          <w:tcPr>
            <w:tcW w:w="8363" w:type="dxa"/>
            <w:shd w:val="clear" w:color="auto" w:fill="auto"/>
            <w:vAlign w:val="center"/>
          </w:tcPr>
          <w:p w14:paraId="63CE928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陇南市、天水市的麦积区与秦州区、甘南州迭部县、舟曲县</w:t>
            </w:r>
          </w:p>
        </w:tc>
      </w:tr>
      <w:tr w:rsidR="002830F8" w14:paraId="46C08F0F" w14:textId="77777777">
        <w:trPr>
          <w:trHeight w:val="544"/>
          <w:jc w:val="center"/>
        </w:trPr>
        <w:tc>
          <w:tcPr>
            <w:tcW w:w="1129" w:type="dxa"/>
            <w:vMerge/>
            <w:vAlign w:val="center"/>
          </w:tcPr>
          <w:p w14:paraId="16ECCA34" w14:textId="77777777" w:rsidR="002830F8" w:rsidRDefault="002830F8">
            <w:pPr>
              <w:widowControl/>
              <w:jc w:val="left"/>
              <w:rPr>
                <w:rFonts w:ascii="宋体" w:eastAsia="宋体" w:hAnsi="宋体" w:cs="宋体"/>
                <w:kern w:val="0"/>
                <w:sz w:val="22"/>
              </w:rPr>
            </w:pPr>
          </w:p>
        </w:tc>
        <w:tc>
          <w:tcPr>
            <w:tcW w:w="1134" w:type="dxa"/>
            <w:shd w:val="clear" w:color="auto" w:fill="auto"/>
            <w:vAlign w:val="center"/>
          </w:tcPr>
          <w:p w14:paraId="1515E0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544" w:type="dxa"/>
            <w:shd w:val="clear" w:color="auto" w:fill="auto"/>
            <w:vAlign w:val="center"/>
          </w:tcPr>
          <w:p w14:paraId="036446C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关中南部平原区</w:t>
            </w:r>
          </w:p>
        </w:tc>
        <w:tc>
          <w:tcPr>
            <w:tcW w:w="8363" w:type="dxa"/>
            <w:shd w:val="clear" w:color="auto" w:fill="auto"/>
            <w:vAlign w:val="center"/>
          </w:tcPr>
          <w:p w14:paraId="38FC6BC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新城区、碑林区、莲湖区、雁塔区、未央区、灞桥区、长安区、周至、户县、陈仓区、眉县</w:t>
            </w:r>
          </w:p>
        </w:tc>
      </w:tr>
      <w:tr w:rsidR="002830F8" w14:paraId="4BB15DEC" w14:textId="77777777">
        <w:trPr>
          <w:trHeight w:val="993"/>
          <w:jc w:val="center"/>
        </w:trPr>
        <w:tc>
          <w:tcPr>
            <w:tcW w:w="1129" w:type="dxa"/>
            <w:vMerge w:val="restart"/>
            <w:shd w:val="clear" w:color="auto" w:fill="auto"/>
            <w:vAlign w:val="center"/>
          </w:tcPr>
          <w:p w14:paraId="643D086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1134" w:type="dxa"/>
            <w:vMerge w:val="restart"/>
            <w:shd w:val="clear" w:color="auto" w:fill="auto"/>
            <w:vAlign w:val="center"/>
          </w:tcPr>
          <w:p w14:paraId="1477CB4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52BE52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豫东平原区</w:t>
            </w:r>
          </w:p>
        </w:tc>
        <w:tc>
          <w:tcPr>
            <w:tcW w:w="8363" w:type="dxa"/>
            <w:shd w:val="clear" w:color="auto" w:fill="auto"/>
            <w:vAlign w:val="center"/>
          </w:tcPr>
          <w:p w14:paraId="6A75FE8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开封市郊区、杞县、通许县、尉氏县、开封县、兰考县、商丘市郊区、虞城县、柘城县、民权县、宁陵县、睢县、夏邑县、永城市、周口市郊区、扶沟县、西华县、商水县、太康县、鹿邑县、郸城县、淮阳县、沈丘县、项城市</w:t>
            </w:r>
          </w:p>
        </w:tc>
      </w:tr>
      <w:tr w:rsidR="002830F8" w14:paraId="3D8825FA" w14:textId="77777777">
        <w:trPr>
          <w:trHeight w:val="666"/>
          <w:jc w:val="center"/>
        </w:trPr>
        <w:tc>
          <w:tcPr>
            <w:tcW w:w="1129" w:type="dxa"/>
            <w:vMerge/>
            <w:vAlign w:val="center"/>
          </w:tcPr>
          <w:p w14:paraId="6E6D1660" w14:textId="77777777" w:rsidR="002830F8" w:rsidRDefault="002830F8">
            <w:pPr>
              <w:widowControl/>
              <w:jc w:val="left"/>
              <w:rPr>
                <w:rFonts w:ascii="宋体" w:eastAsia="宋体" w:hAnsi="宋体" w:cs="宋体"/>
                <w:kern w:val="0"/>
                <w:sz w:val="22"/>
              </w:rPr>
            </w:pPr>
          </w:p>
        </w:tc>
        <w:tc>
          <w:tcPr>
            <w:tcW w:w="1134" w:type="dxa"/>
            <w:vMerge/>
            <w:vAlign w:val="center"/>
          </w:tcPr>
          <w:p w14:paraId="6A00537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98DE58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淮北平原区</w:t>
            </w:r>
          </w:p>
        </w:tc>
        <w:tc>
          <w:tcPr>
            <w:tcW w:w="8363" w:type="dxa"/>
            <w:shd w:val="clear" w:color="auto" w:fill="auto"/>
            <w:vAlign w:val="center"/>
          </w:tcPr>
          <w:p w14:paraId="43AC215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驻马店市郊区、确山县、遂平县、西平县、上蔡县、汝南县、平舆县、新蔡县、正阳县</w:t>
            </w:r>
          </w:p>
        </w:tc>
      </w:tr>
      <w:tr w:rsidR="002830F8" w14:paraId="0F28FFCD" w14:textId="77777777">
        <w:trPr>
          <w:trHeight w:val="641"/>
          <w:jc w:val="center"/>
        </w:trPr>
        <w:tc>
          <w:tcPr>
            <w:tcW w:w="1129" w:type="dxa"/>
            <w:vMerge/>
            <w:vAlign w:val="center"/>
          </w:tcPr>
          <w:p w14:paraId="2B25CF13" w14:textId="77777777" w:rsidR="002830F8" w:rsidRDefault="002830F8">
            <w:pPr>
              <w:widowControl/>
              <w:jc w:val="left"/>
              <w:rPr>
                <w:rFonts w:ascii="宋体" w:eastAsia="宋体" w:hAnsi="宋体" w:cs="宋体"/>
                <w:kern w:val="0"/>
                <w:sz w:val="22"/>
              </w:rPr>
            </w:pPr>
          </w:p>
        </w:tc>
        <w:tc>
          <w:tcPr>
            <w:tcW w:w="1134" w:type="dxa"/>
            <w:vMerge/>
            <w:vAlign w:val="center"/>
          </w:tcPr>
          <w:p w14:paraId="6485CAE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BC669F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山前平原区</w:t>
            </w:r>
          </w:p>
        </w:tc>
        <w:tc>
          <w:tcPr>
            <w:tcW w:w="8363" w:type="dxa"/>
            <w:shd w:val="clear" w:color="auto" w:fill="auto"/>
            <w:vAlign w:val="center"/>
          </w:tcPr>
          <w:p w14:paraId="05DD203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郑州市郊区、新郑市、中牟县、平顶山市郊区、叶县、舞钢市、漯河市郊区、舞阳县、临颍县、许昌市郊区、许昌县、鄢陵县、襄城县、禹州市、长葛市</w:t>
            </w:r>
          </w:p>
        </w:tc>
      </w:tr>
      <w:tr w:rsidR="002830F8" w14:paraId="37A37847" w14:textId="77777777">
        <w:trPr>
          <w:trHeight w:val="995"/>
          <w:jc w:val="center"/>
        </w:trPr>
        <w:tc>
          <w:tcPr>
            <w:tcW w:w="1129" w:type="dxa"/>
            <w:vMerge w:val="restart"/>
            <w:shd w:val="clear" w:color="auto" w:fill="auto"/>
            <w:vAlign w:val="center"/>
          </w:tcPr>
          <w:p w14:paraId="32EA029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134" w:type="dxa"/>
            <w:vMerge w:val="restart"/>
            <w:shd w:val="clear" w:color="auto" w:fill="auto"/>
            <w:vAlign w:val="center"/>
          </w:tcPr>
          <w:p w14:paraId="5672074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544" w:type="dxa"/>
            <w:shd w:val="clear" w:color="auto" w:fill="auto"/>
            <w:vAlign w:val="center"/>
          </w:tcPr>
          <w:p w14:paraId="6F8E70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I徐淮片区</w:t>
            </w:r>
          </w:p>
        </w:tc>
        <w:tc>
          <w:tcPr>
            <w:tcW w:w="8363" w:type="dxa"/>
            <w:shd w:val="clear" w:color="auto" w:fill="auto"/>
            <w:vAlign w:val="center"/>
          </w:tcPr>
          <w:p w14:paraId="4686ACE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鼓楼区、云龙区、贾汪区、泉山区、铜山区、新沂市、邳州市、丰县、沛县、雎宁县、海州区、连云区、赣榆区、东海县、灌南县、灌云县、淮阴区、清浦区、淮安区、涟水县、滨海县、响水县、宿城区、宿豫区、沭阳县、泗阳县、泗洪县</w:t>
            </w:r>
          </w:p>
        </w:tc>
      </w:tr>
      <w:tr w:rsidR="002830F8" w14:paraId="24B461CB" w14:textId="77777777">
        <w:trPr>
          <w:trHeight w:val="415"/>
          <w:jc w:val="center"/>
        </w:trPr>
        <w:tc>
          <w:tcPr>
            <w:tcW w:w="1129" w:type="dxa"/>
            <w:vMerge/>
            <w:vAlign w:val="center"/>
          </w:tcPr>
          <w:p w14:paraId="154A0048" w14:textId="77777777" w:rsidR="002830F8" w:rsidRDefault="002830F8">
            <w:pPr>
              <w:widowControl/>
              <w:jc w:val="left"/>
              <w:rPr>
                <w:rFonts w:ascii="宋体" w:eastAsia="宋体" w:hAnsi="宋体" w:cs="宋体"/>
                <w:kern w:val="0"/>
                <w:sz w:val="22"/>
              </w:rPr>
            </w:pPr>
          </w:p>
        </w:tc>
        <w:tc>
          <w:tcPr>
            <w:tcW w:w="1134" w:type="dxa"/>
            <w:vMerge/>
            <w:vAlign w:val="center"/>
          </w:tcPr>
          <w:p w14:paraId="52F97E6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872403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II沿海片区</w:t>
            </w:r>
          </w:p>
        </w:tc>
        <w:tc>
          <w:tcPr>
            <w:tcW w:w="8363" w:type="dxa"/>
            <w:shd w:val="clear" w:color="auto" w:fill="auto"/>
            <w:vAlign w:val="center"/>
          </w:tcPr>
          <w:p w14:paraId="6216EDF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亭湖区、东台市、大丰区、射阳县、滨海县、海安县、如东县</w:t>
            </w:r>
          </w:p>
        </w:tc>
      </w:tr>
    </w:tbl>
    <w:p w14:paraId="371877A5"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6C94D987" w14:textId="77777777">
        <w:trPr>
          <w:trHeight w:hRule="exact" w:val="454"/>
          <w:tblHeader/>
          <w:jc w:val="center"/>
        </w:trPr>
        <w:tc>
          <w:tcPr>
            <w:tcW w:w="1129" w:type="dxa"/>
            <w:shd w:val="clear" w:color="auto" w:fill="auto"/>
            <w:vAlign w:val="center"/>
          </w:tcPr>
          <w:p w14:paraId="40B2D9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283D6E9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57C93AE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5DE6714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24BE897C" w14:textId="77777777">
        <w:trPr>
          <w:trHeight w:hRule="exact" w:val="397"/>
          <w:jc w:val="center"/>
        </w:trPr>
        <w:tc>
          <w:tcPr>
            <w:tcW w:w="1129" w:type="dxa"/>
            <w:vMerge w:val="restart"/>
            <w:vAlign w:val="center"/>
          </w:tcPr>
          <w:p w14:paraId="256A12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134" w:type="dxa"/>
            <w:vMerge w:val="restart"/>
            <w:vAlign w:val="center"/>
          </w:tcPr>
          <w:p w14:paraId="714E8F0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544" w:type="dxa"/>
            <w:shd w:val="clear" w:color="auto" w:fill="auto"/>
            <w:vAlign w:val="center"/>
          </w:tcPr>
          <w:p w14:paraId="6DD146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III沿江片区</w:t>
            </w:r>
          </w:p>
        </w:tc>
        <w:tc>
          <w:tcPr>
            <w:tcW w:w="8363" w:type="dxa"/>
            <w:shd w:val="clear" w:color="auto" w:fill="auto"/>
            <w:vAlign w:val="center"/>
          </w:tcPr>
          <w:p w14:paraId="107CF48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邗江区、江都区、海陵区</w:t>
            </w:r>
          </w:p>
        </w:tc>
      </w:tr>
      <w:tr w:rsidR="002830F8" w14:paraId="1879B1C4" w14:textId="77777777">
        <w:trPr>
          <w:trHeight w:hRule="exact" w:val="399"/>
          <w:jc w:val="center"/>
        </w:trPr>
        <w:tc>
          <w:tcPr>
            <w:tcW w:w="1129" w:type="dxa"/>
            <w:vMerge/>
            <w:vAlign w:val="center"/>
          </w:tcPr>
          <w:p w14:paraId="3CAD1FBB" w14:textId="77777777" w:rsidR="002830F8" w:rsidRDefault="002830F8">
            <w:pPr>
              <w:widowControl/>
              <w:jc w:val="left"/>
              <w:rPr>
                <w:rFonts w:ascii="宋体" w:eastAsia="宋体" w:hAnsi="宋体" w:cs="宋体"/>
                <w:kern w:val="0"/>
                <w:sz w:val="22"/>
              </w:rPr>
            </w:pPr>
          </w:p>
        </w:tc>
        <w:tc>
          <w:tcPr>
            <w:tcW w:w="1134" w:type="dxa"/>
            <w:vMerge/>
            <w:vAlign w:val="center"/>
          </w:tcPr>
          <w:p w14:paraId="58A71FE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E809C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VI里下河片区</w:t>
            </w:r>
          </w:p>
        </w:tc>
        <w:tc>
          <w:tcPr>
            <w:tcW w:w="8363" w:type="dxa"/>
            <w:shd w:val="clear" w:color="auto" w:fill="auto"/>
            <w:vAlign w:val="center"/>
          </w:tcPr>
          <w:p w14:paraId="4701507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洪泽县、金湖县、盐都区、阜宁县、建湖县、高邮市、宝应县、姜堰区、兴化市</w:t>
            </w:r>
          </w:p>
        </w:tc>
      </w:tr>
      <w:tr w:rsidR="002830F8" w14:paraId="278A96A2" w14:textId="77777777">
        <w:trPr>
          <w:trHeight w:hRule="exact" w:val="397"/>
          <w:jc w:val="center"/>
        </w:trPr>
        <w:tc>
          <w:tcPr>
            <w:tcW w:w="1129" w:type="dxa"/>
            <w:vMerge/>
            <w:vAlign w:val="center"/>
          </w:tcPr>
          <w:p w14:paraId="0FA56454"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57069FD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4" w:type="dxa"/>
            <w:shd w:val="clear" w:color="auto" w:fill="auto"/>
            <w:vAlign w:val="center"/>
          </w:tcPr>
          <w:p w14:paraId="342FC7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淮北平原北部</w:t>
            </w:r>
          </w:p>
        </w:tc>
        <w:tc>
          <w:tcPr>
            <w:tcW w:w="8363" w:type="dxa"/>
            <w:shd w:val="clear" w:color="auto" w:fill="auto"/>
            <w:vAlign w:val="center"/>
          </w:tcPr>
          <w:p w14:paraId="280D769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砀山县、肖县、谯城区、界首市、太和县、涡阳县、濉溪县的北部</w:t>
            </w:r>
          </w:p>
        </w:tc>
      </w:tr>
      <w:tr w:rsidR="002830F8" w14:paraId="4EE2E21D" w14:textId="77777777">
        <w:trPr>
          <w:trHeight w:hRule="exact" w:val="1019"/>
          <w:jc w:val="center"/>
        </w:trPr>
        <w:tc>
          <w:tcPr>
            <w:tcW w:w="1129" w:type="dxa"/>
            <w:vMerge/>
            <w:vAlign w:val="center"/>
          </w:tcPr>
          <w:p w14:paraId="0AC1854B" w14:textId="77777777" w:rsidR="002830F8" w:rsidRDefault="002830F8">
            <w:pPr>
              <w:widowControl/>
              <w:jc w:val="left"/>
              <w:rPr>
                <w:rFonts w:ascii="宋体" w:eastAsia="宋体" w:hAnsi="宋体" w:cs="宋体"/>
                <w:kern w:val="0"/>
                <w:sz w:val="22"/>
              </w:rPr>
            </w:pPr>
          </w:p>
        </w:tc>
        <w:tc>
          <w:tcPr>
            <w:tcW w:w="1134" w:type="dxa"/>
            <w:vMerge/>
            <w:vAlign w:val="center"/>
          </w:tcPr>
          <w:p w14:paraId="3D2349D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DD399E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淮北平原中部</w:t>
            </w:r>
          </w:p>
        </w:tc>
        <w:tc>
          <w:tcPr>
            <w:tcW w:w="8363" w:type="dxa"/>
            <w:shd w:val="clear" w:color="auto" w:fill="auto"/>
            <w:vAlign w:val="center"/>
          </w:tcPr>
          <w:p w14:paraId="09C4685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阜阳市郊区、利辛县、蒙城县全部以及界首市、太和县、临泉县、阜南县、颍上县、涡阳县、濉溪县、怀远县、埇桥区、灵璧县、泗县、固镇县等县（区）的大部分或部分地区</w:t>
            </w:r>
          </w:p>
        </w:tc>
      </w:tr>
      <w:tr w:rsidR="002830F8" w14:paraId="04B9F7B9" w14:textId="77777777">
        <w:trPr>
          <w:trHeight w:hRule="exact" w:val="397"/>
          <w:jc w:val="center"/>
        </w:trPr>
        <w:tc>
          <w:tcPr>
            <w:tcW w:w="1129" w:type="dxa"/>
            <w:vMerge/>
            <w:vAlign w:val="center"/>
          </w:tcPr>
          <w:p w14:paraId="71094195" w14:textId="77777777" w:rsidR="002830F8" w:rsidRDefault="002830F8">
            <w:pPr>
              <w:widowControl/>
              <w:jc w:val="left"/>
              <w:rPr>
                <w:rFonts w:ascii="宋体" w:eastAsia="宋体" w:hAnsi="宋体" w:cs="宋体"/>
                <w:kern w:val="0"/>
                <w:sz w:val="22"/>
              </w:rPr>
            </w:pPr>
          </w:p>
        </w:tc>
        <w:tc>
          <w:tcPr>
            <w:tcW w:w="1134" w:type="dxa"/>
            <w:vMerge/>
            <w:vAlign w:val="center"/>
          </w:tcPr>
          <w:p w14:paraId="0B25E32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788D4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淮北平原南部</w:t>
            </w:r>
          </w:p>
        </w:tc>
        <w:tc>
          <w:tcPr>
            <w:tcW w:w="8363" w:type="dxa"/>
            <w:shd w:val="clear" w:color="auto" w:fill="auto"/>
            <w:vAlign w:val="center"/>
          </w:tcPr>
          <w:p w14:paraId="673F5C0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阜南县、颍上县、淮南市、怀远县、五河县的大部和蚌埠市北郊区</w:t>
            </w:r>
          </w:p>
        </w:tc>
      </w:tr>
      <w:tr w:rsidR="002830F8" w14:paraId="2DE45ED4" w14:textId="77777777">
        <w:trPr>
          <w:trHeight w:hRule="exact" w:val="397"/>
          <w:jc w:val="center"/>
        </w:trPr>
        <w:tc>
          <w:tcPr>
            <w:tcW w:w="1129" w:type="dxa"/>
            <w:vMerge/>
            <w:vAlign w:val="center"/>
          </w:tcPr>
          <w:p w14:paraId="6D6127C1" w14:textId="77777777" w:rsidR="002830F8" w:rsidRDefault="002830F8">
            <w:pPr>
              <w:widowControl/>
              <w:jc w:val="left"/>
              <w:rPr>
                <w:rFonts w:ascii="宋体" w:eastAsia="宋体" w:hAnsi="宋体" w:cs="宋体"/>
                <w:kern w:val="0"/>
                <w:sz w:val="22"/>
              </w:rPr>
            </w:pPr>
          </w:p>
        </w:tc>
        <w:tc>
          <w:tcPr>
            <w:tcW w:w="1134" w:type="dxa"/>
            <w:vMerge/>
            <w:vAlign w:val="center"/>
          </w:tcPr>
          <w:p w14:paraId="433F161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640523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w:t>
            </w:r>
          </w:p>
        </w:tc>
        <w:tc>
          <w:tcPr>
            <w:tcW w:w="8363" w:type="dxa"/>
            <w:shd w:val="clear" w:color="auto" w:fill="auto"/>
            <w:vAlign w:val="center"/>
          </w:tcPr>
          <w:p w14:paraId="4C9FEA1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寿县、凤台县、天长市、明光市、定远县、凤阳县、霍邱县、长丰县</w:t>
            </w:r>
          </w:p>
        </w:tc>
      </w:tr>
      <w:tr w:rsidR="002830F8" w14:paraId="23CF1687" w14:textId="77777777">
        <w:trPr>
          <w:trHeight w:hRule="exact" w:val="397"/>
          <w:jc w:val="center"/>
        </w:trPr>
        <w:tc>
          <w:tcPr>
            <w:tcW w:w="1129" w:type="dxa"/>
            <w:vMerge/>
            <w:vAlign w:val="center"/>
          </w:tcPr>
          <w:p w14:paraId="2D16C921" w14:textId="77777777" w:rsidR="002830F8" w:rsidRDefault="002830F8">
            <w:pPr>
              <w:widowControl/>
              <w:jc w:val="left"/>
              <w:rPr>
                <w:rFonts w:ascii="宋体" w:eastAsia="宋体" w:hAnsi="宋体" w:cs="宋体"/>
                <w:kern w:val="0"/>
                <w:sz w:val="22"/>
              </w:rPr>
            </w:pPr>
          </w:p>
        </w:tc>
        <w:tc>
          <w:tcPr>
            <w:tcW w:w="1134" w:type="dxa"/>
            <w:vMerge/>
            <w:vAlign w:val="center"/>
          </w:tcPr>
          <w:p w14:paraId="5E2EAFD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01D5F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皖西山区</w:t>
            </w:r>
          </w:p>
        </w:tc>
        <w:tc>
          <w:tcPr>
            <w:tcW w:w="8363" w:type="dxa"/>
            <w:shd w:val="clear" w:color="auto" w:fill="auto"/>
            <w:vAlign w:val="center"/>
          </w:tcPr>
          <w:p w14:paraId="41E9076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金寨县、霍山县</w:t>
            </w:r>
          </w:p>
        </w:tc>
      </w:tr>
      <w:tr w:rsidR="002830F8" w14:paraId="0FB802B6" w14:textId="77777777">
        <w:trPr>
          <w:trHeight w:val="1538"/>
          <w:jc w:val="center"/>
        </w:trPr>
        <w:tc>
          <w:tcPr>
            <w:tcW w:w="1129" w:type="dxa"/>
            <w:vMerge/>
            <w:vAlign w:val="center"/>
          </w:tcPr>
          <w:p w14:paraId="5A9FED6B"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4463FA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544" w:type="dxa"/>
            <w:shd w:val="clear" w:color="auto" w:fill="auto"/>
            <w:vAlign w:val="center"/>
          </w:tcPr>
          <w:p w14:paraId="4A8B68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III鲁中</w:t>
            </w:r>
          </w:p>
        </w:tc>
        <w:tc>
          <w:tcPr>
            <w:tcW w:w="8363" w:type="dxa"/>
            <w:shd w:val="clear" w:color="auto" w:fill="auto"/>
            <w:vAlign w:val="center"/>
          </w:tcPr>
          <w:p w14:paraId="614784A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历下区、市中区、天桥区、槐荫区、历城区、长清区、章丘区、莱芜区、钢城区、平阴县、兖州区、曲阜市、泗水县、邹城市、汶上县、邹平市、泰山区、岱岳区、新泰市、肥城市、宁阳县、东平县、张店区、周村区、临淄区、淄川区、博山区、桓台县、沂源县、奎文区、潍城区、寒亭区、坊子区、青州市、寿光市、安丘市、高密市、昌邑市、临朐县、昌乐县</w:t>
            </w:r>
          </w:p>
        </w:tc>
      </w:tr>
      <w:tr w:rsidR="002830F8" w14:paraId="3B685F53" w14:textId="77777777">
        <w:trPr>
          <w:trHeight w:val="1263"/>
          <w:jc w:val="center"/>
        </w:trPr>
        <w:tc>
          <w:tcPr>
            <w:tcW w:w="1129" w:type="dxa"/>
            <w:vMerge/>
            <w:vAlign w:val="center"/>
          </w:tcPr>
          <w:p w14:paraId="214CBB03" w14:textId="77777777" w:rsidR="002830F8" w:rsidRDefault="002830F8">
            <w:pPr>
              <w:widowControl/>
              <w:jc w:val="left"/>
              <w:rPr>
                <w:rFonts w:ascii="宋体" w:eastAsia="宋体" w:hAnsi="宋体" w:cs="宋体"/>
                <w:kern w:val="0"/>
                <w:sz w:val="22"/>
              </w:rPr>
            </w:pPr>
          </w:p>
        </w:tc>
        <w:tc>
          <w:tcPr>
            <w:tcW w:w="1134" w:type="dxa"/>
            <w:vMerge/>
            <w:vAlign w:val="center"/>
          </w:tcPr>
          <w:p w14:paraId="17AF331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747BA6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IV鲁南</w:t>
            </w:r>
          </w:p>
        </w:tc>
        <w:tc>
          <w:tcPr>
            <w:tcW w:w="8363" w:type="dxa"/>
            <w:shd w:val="clear" w:color="auto" w:fill="auto"/>
            <w:vAlign w:val="center"/>
          </w:tcPr>
          <w:p w14:paraId="55C681A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兰山区、罗庄区、河东区、高新区、经济开发区、郯城县、兰陵县、沂水县、沂南县、平邑县、费县、蒙阴县、临沭县、临港区、莒南县、诸城市、市中区、薛城区、山亭区、峄城区、台儿庄区、滕州市、东港区、岚山区、莒县、五莲县、经济技术开发区、山海天旅游度假区</w:t>
            </w:r>
          </w:p>
        </w:tc>
      </w:tr>
      <w:tr w:rsidR="002830F8" w14:paraId="1ABC591D" w14:textId="77777777">
        <w:trPr>
          <w:trHeight w:hRule="exact" w:val="397"/>
          <w:jc w:val="center"/>
        </w:trPr>
        <w:tc>
          <w:tcPr>
            <w:tcW w:w="1129" w:type="dxa"/>
            <w:vMerge/>
            <w:vAlign w:val="center"/>
          </w:tcPr>
          <w:p w14:paraId="2E1DB876"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453A616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6BB6B0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w:t>
            </w:r>
            <w:r>
              <w:rPr>
                <w:rFonts w:ascii="宋体" w:eastAsia="宋体" w:hAnsi="宋体" w:cs="宋体" w:hint="eastAsia"/>
                <w:kern w:val="0"/>
                <w:sz w:val="22"/>
              </w:rPr>
              <w:t>南阳盆地区</w:t>
            </w:r>
          </w:p>
        </w:tc>
        <w:tc>
          <w:tcPr>
            <w:tcW w:w="8363" w:type="dxa"/>
            <w:shd w:val="clear" w:color="auto" w:fill="auto"/>
            <w:vAlign w:val="center"/>
          </w:tcPr>
          <w:p w14:paraId="5A94D50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西峡县、淅川县</w:t>
            </w:r>
          </w:p>
        </w:tc>
      </w:tr>
      <w:tr w:rsidR="002830F8" w14:paraId="2F57E840" w14:textId="77777777">
        <w:trPr>
          <w:trHeight w:hRule="exact" w:val="397"/>
          <w:jc w:val="center"/>
        </w:trPr>
        <w:tc>
          <w:tcPr>
            <w:tcW w:w="1129" w:type="dxa"/>
            <w:vMerge/>
            <w:vAlign w:val="center"/>
          </w:tcPr>
          <w:p w14:paraId="46B36788" w14:textId="77777777" w:rsidR="002830F8" w:rsidRDefault="002830F8">
            <w:pPr>
              <w:widowControl/>
              <w:jc w:val="left"/>
              <w:rPr>
                <w:rFonts w:ascii="宋体" w:eastAsia="宋体" w:hAnsi="宋体" w:cs="宋体"/>
                <w:kern w:val="0"/>
                <w:sz w:val="22"/>
              </w:rPr>
            </w:pPr>
          </w:p>
        </w:tc>
        <w:tc>
          <w:tcPr>
            <w:tcW w:w="1134" w:type="dxa"/>
            <w:vMerge/>
            <w:vAlign w:val="center"/>
          </w:tcPr>
          <w:p w14:paraId="6B97968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175EBB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2</w:t>
            </w:r>
            <w:r>
              <w:rPr>
                <w:rFonts w:ascii="宋体" w:eastAsia="宋体" w:hAnsi="宋体" w:cs="宋体" w:hint="eastAsia"/>
                <w:kern w:val="0"/>
                <w:sz w:val="22"/>
              </w:rPr>
              <w:t>淮南区</w:t>
            </w:r>
          </w:p>
        </w:tc>
        <w:tc>
          <w:tcPr>
            <w:tcW w:w="8363" w:type="dxa"/>
            <w:shd w:val="clear" w:color="auto" w:fill="auto"/>
            <w:vAlign w:val="center"/>
          </w:tcPr>
          <w:p w14:paraId="13E0BA4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信阳市区、息县、淮滨县、潢川县、光山县、固始县、商城县、罗山县、新县</w:t>
            </w:r>
          </w:p>
        </w:tc>
      </w:tr>
    </w:tbl>
    <w:p w14:paraId="5A75B5A4" w14:textId="77777777" w:rsidR="002830F8" w:rsidRDefault="002830F8"/>
    <w:p w14:paraId="70C63EF9"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0BF2D0DB" w14:textId="77777777">
        <w:trPr>
          <w:trHeight w:hRule="exact" w:val="454"/>
          <w:tblHeader/>
          <w:jc w:val="center"/>
        </w:trPr>
        <w:tc>
          <w:tcPr>
            <w:tcW w:w="1129" w:type="dxa"/>
            <w:shd w:val="clear" w:color="auto" w:fill="auto"/>
            <w:vAlign w:val="center"/>
          </w:tcPr>
          <w:p w14:paraId="006AD3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1D5267C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7D64D8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20CDA2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540A6947" w14:textId="77777777">
        <w:trPr>
          <w:trHeight w:hRule="exact" w:val="624"/>
          <w:jc w:val="center"/>
        </w:trPr>
        <w:tc>
          <w:tcPr>
            <w:tcW w:w="1129" w:type="dxa"/>
            <w:vMerge w:val="restart"/>
            <w:shd w:val="clear" w:color="auto" w:fill="auto"/>
            <w:vAlign w:val="center"/>
          </w:tcPr>
          <w:p w14:paraId="7D43083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134" w:type="dxa"/>
            <w:vMerge w:val="restart"/>
            <w:shd w:val="clear" w:color="auto" w:fill="auto"/>
            <w:vAlign w:val="center"/>
          </w:tcPr>
          <w:p w14:paraId="0F9F420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广东</w:t>
            </w:r>
          </w:p>
        </w:tc>
        <w:tc>
          <w:tcPr>
            <w:tcW w:w="3544" w:type="dxa"/>
            <w:shd w:val="clear" w:color="auto" w:fill="auto"/>
            <w:vAlign w:val="center"/>
          </w:tcPr>
          <w:p w14:paraId="6BB5FAB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粤西雷州半岛台地蓄井灌溉用水</w:t>
            </w:r>
          </w:p>
          <w:p w14:paraId="3F5FF9F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定额分区</w:t>
            </w:r>
          </w:p>
        </w:tc>
        <w:tc>
          <w:tcPr>
            <w:tcW w:w="8363" w:type="dxa"/>
            <w:shd w:val="clear" w:color="auto" w:fill="auto"/>
            <w:vAlign w:val="center"/>
          </w:tcPr>
          <w:p w14:paraId="6005A7F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湛江市</w:t>
            </w:r>
          </w:p>
        </w:tc>
      </w:tr>
      <w:tr w:rsidR="002830F8" w14:paraId="39F2577B" w14:textId="77777777">
        <w:trPr>
          <w:trHeight w:hRule="exact" w:val="624"/>
          <w:jc w:val="center"/>
        </w:trPr>
        <w:tc>
          <w:tcPr>
            <w:tcW w:w="1129" w:type="dxa"/>
            <w:vMerge/>
            <w:vAlign w:val="center"/>
          </w:tcPr>
          <w:p w14:paraId="2E75B6DD" w14:textId="77777777" w:rsidR="002830F8" w:rsidRDefault="002830F8">
            <w:pPr>
              <w:widowControl/>
              <w:jc w:val="left"/>
              <w:rPr>
                <w:rFonts w:ascii="宋体" w:eastAsia="宋体" w:hAnsi="宋体" w:cs="宋体"/>
                <w:kern w:val="0"/>
                <w:sz w:val="22"/>
              </w:rPr>
            </w:pPr>
          </w:p>
        </w:tc>
        <w:tc>
          <w:tcPr>
            <w:tcW w:w="1134" w:type="dxa"/>
            <w:vMerge/>
            <w:vAlign w:val="center"/>
          </w:tcPr>
          <w:p w14:paraId="74F50F9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864868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粤西沿海丘陵平原蓄引灌溉用水</w:t>
            </w:r>
          </w:p>
          <w:p w14:paraId="438A8F9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定额分区</w:t>
            </w:r>
          </w:p>
        </w:tc>
        <w:tc>
          <w:tcPr>
            <w:tcW w:w="8363" w:type="dxa"/>
            <w:shd w:val="clear" w:color="auto" w:fill="auto"/>
            <w:vAlign w:val="center"/>
          </w:tcPr>
          <w:p w14:paraId="35B3488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阳江市、茂名市</w:t>
            </w:r>
          </w:p>
        </w:tc>
      </w:tr>
      <w:tr w:rsidR="002830F8" w14:paraId="7B697B09" w14:textId="77777777">
        <w:trPr>
          <w:trHeight w:hRule="exact" w:val="624"/>
          <w:jc w:val="center"/>
        </w:trPr>
        <w:tc>
          <w:tcPr>
            <w:tcW w:w="1129" w:type="dxa"/>
            <w:vMerge/>
            <w:vAlign w:val="center"/>
          </w:tcPr>
          <w:p w14:paraId="2112EDDD" w14:textId="77777777" w:rsidR="002830F8" w:rsidRDefault="002830F8">
            <w:pPr>
              <w:widowControl/>
              <w:jc w:val="left"/>
              <w:rPr>
                <w:rFonts w:ascii="宋体" w:eastAsia="宋体" w:hAnsi="宋体" w:cs="宋体"/>
                <w:kern w:val="0"/>
                <w:sz w:val="22"/>
              </w:rPr>
            </w:pPr>
          </w:p>
        </w:tc>
        <w:tc>
          <w:tcPr>
            <w:tcW w:w="1134" w:type="dxa"/>
            <w:vMerge/>
            <w:vAlign w:val="center"/>
          </w:tcPr>
          <w:p w14:paraId="6E3C0B8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092340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粤北和粤西北山区丘陵引蓄灌溉</w:t>
            </w:r>
          </w:p>
          <w:p w14:paraId="53E1994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用水定额分区</w:t>
            </w:r>
          </w:p>
        </w:tc>
        <w:tc>
          <w:tcPr>
            <w:tcW w:w="8363" w:type="dxa"/>
            <w:shd w:val="clear" w:color="auto" w:fill="auto"/>
            <w:vAlign w:val="center"/>
          </w:tcPr>
          <w:p w14:paraId="10C1F1E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韶关市、肇庆市、清远市、云浮市</w:t>
            </w:r>
          </w:p>
        </w:tc>
      </w:tr>
      <w:tr w:rsidR="002830F8" w14:paraId="3ED9834D" w14:textId="77777777">
        <w:trPr>
          <w:trHeight w:hRule="exact" w:val="624"/>
          <w:jc w:val="center"/>
        </w:trPr>
        <w:tc>
          <w:tcPr>
            <w:tcW w:w="1129" w:type="dxa"/>
            <w:vMerge/>
            <w:vAlign w:val="center"/>
          </w:tcPr>
          <w:p w14:paraId="18A205DA" w14:textId="77777777" w:rsidR="002830F8" w:rsidRDefault="002830F8">
            <w:pPr>
              <w:widowControl/>
              <w:jc w:val="left"/>
              <w:rPr>
                <w:rFonts w:ascii="宋体" w:eastAsia="宋体" w:hAnsi="宋体" w:cs="宋体"/>
                <w:kern w:val="0"/>
                <w:sz w:val="22"/>
              </w:rPr>
            </w:pPr>
          </w:p>
        </w:tc>
        <w:tc>
          <w:tcPr>
            <w:tcW w:w="1134" w:type="dxa"/>
            <w:vMerge/>
            <w:vAlign w:val="center"/>
          </w:tcPr>
          <w:p w14:paraId="1AC7402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8F50E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粤中珠江三角洲平原蓄引提灌溉</w:t>
            </w:r>
          </w:p>
          <w:p w14:paraId="1C41F6D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用水定额分区</w:t>
            </w:r>
          </w:p>
        </w:tc>
        <w:tc>
          <w:tcPr>
            <w:tcW w:w="8363" w:type="dxa"/>
            <w:shd w:val="clear" w:color="auto" w:fill="auto"/>
            <w:vAlign w:val="center"/>
          </w:tcPr>
          <w:p w14:paraId="29A8769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广州市、深圳市、珠海市、佛山市、东莞市、中山市、江门市</w:t>
            </w:r>
          </w:p>
        </w:tc>
      </w:tr>
      <w:tr w:rsidR="002830F8" w14:paraId="5CD699BC" w14:textId="77777777">
        <w:trPr>
          <w:trHeight w:hRule="exact" w:val="624"/>
          <w:jc w:val="center"/>
        </w:trPr>
        <w:tc>
          <w:tcPr>
            <w:tcW w:w="1129" w:type="dxa"/>
            <w:vMerge/>
            <w:vAlign w:val="center"/>
          </w:tcPr>
          <w:p w14:paraId="398EE6A8" w14:textId="77777777" w:rsidR="002830F8" w:rsidRDefault="002830F8">
            <w:pPr>
              <w:widowControl/>
              <w:jc w:val="left"/>
              <w:rPr>
                <w:rFonts w:ascii="宋体" w:eastAsia="宋体" w:hAnsi="宋体" w:cs="宋体"/>
                <w:kern w:val="0"/>
                <w:sz w:val="22"/>
              </w:rPr>
            </w:pPr>
          </w:p>
        </w:tc>
        <w:tc>
          <w:tcPr>
            <w:tcW w:w="1134" w:type="dxa"/>
            <w:vMerge/>
            <w:vAlign w:val="center"/>
          </w:tcPr>
          <w:p w14:paraId="3A33920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775C59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粤东和粤东北丘陵山区蓄引灌溉</w:t>
            </w:r>
          </w:p>
          <w:p w14:paraId="2C2A5B1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用水定额分区</w:t>
            </w:r>
          </w:p>
        </w:tc>
        <w:tc>
          <w:tcPr>
            <w:tcW w:w="8363" w:type="dxa"/>
            <w:shd w:val="clear" w:color="auto" w:fill="auto"/>
            <w:vAlign w:val="center"/>
          </w:tcPr>
          <w:p w14:paraId="6FF6743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河源市、梅州市、惠州市</w:t>
            </w:r>
          </w:p>
        </w:tc>
      </w:tr>
      <w:tr w:rsidR="002830F8" w14:paraId="764FD3B6" w14:textId="77777777">
        <w:trPr>
          <w:trHeight w:hRule="exact" w:val="624"/>
          <w:jc w:val="center"/>
        </w:trPr>
        <w:tc>
          <w:tcPr>
            <w:tcW w:w="1129" w:type="dxa"/>
            <w:vMerge/>
            <w:vAlign w:val="center"/>
          </w:tcPr>
          <w:p w14:paraId="2FD49D16" w14:textId="77777777" w:rsidR="002830F8" w:rsidRDefault="002830F8">
            <w:pPr>
              <w:widowControl/>
              <w:jc w:val="left"/>
              <w:rPr>
                <w:rFonts w:ascii="宋体" w:eastAsia="宋体" w:hAnsi="宋体" w:cs="宋体"/>
                <w:kern w:val="0"/>
                <w:sz w:val="22"/>
              </w:rPr>
            </w:pPr>
          </w:p>
        </w:tc>
        <w:tc>
          <w:tcPr>
            <w:tcW w:w="1134" w:type="dxa"/>
            <w:vMerge/>
            <w:vAlign w:val="center"/>
          </w:tcPr>
          <w:p w14:paraId="0A9B1C0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B8EF3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粤东沿海潮汕平原蓄引灌溉用水</w:t>
            </w:r>
          </w:p>
          <w:p w14:paraId="3620C08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定额分区</w:t>
            </w:r>
          </w:p>
        </w:tc>
        <w:tc>
          <w:tcPr>
            <w:tcW w:w="8363" w:type="dxa"/>
            <w:shd w:val="clear" w:color="auto" w:fill="auto"/>
            <w:vAlign w:val="center"/>
          </w:tcPr>
          <w:p w14:paraId="2187EB0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汕头市、汕尾市、潮州市、揭阳市</w:t>
            </w:r>
          </w:p>
        </w:tc>
      </w:tr>
      <w:tr w:rsidR="002830F8" w14:paraId="4ED469C1" w14:textId="77777777">
        <w:trPr>
          <w:trHeight w:val="397"/>
          <w:jc w:val="center"/>
        </w:trPr>
        <w:tc>
          <w:tcPr>
            <w:tcW w:w="1129" w:type="dxa"/>
            <w:vMerge/>
            <w:vAlign w:val="center"/>
          </w:tcPr>
          <w:p w14:paraId="6F79F675"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34F0E4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海南</w:t>
            </w:r>
          </w:p>
        </w:tc>
        <w:tc>
          <w:tcPr>
            <w:tcW w:w="3544" w:type="dxa"/>
            <w:shd w:val="clear" w:color="auto" w:fill="auto"/>
            <w:vAlign w:val="center"/>
          </w:tcPr>
          <w:p w14:paraId="1884C2D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海口</w:t>
            </w:r>
          </w:p>
        </w:tc>
        <w:tc>
          <w:tcPr>
            <w:tcW w:w="8363" w:type="dxa"/>
            <w:shd w:val="clear" w:color="auto" w:fill="auto"/>
            <w:vAlign w:val="center"/>
          </w:tcPr>
          <w:p w14:paraId="383470B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海口市、儋州市、临高县、澄迈县、定安县、文昌市</w:t>
            </w:r>
          </w:p>
        </w:tc>
      </w:tr>
      <w:tr w:rsidR="002830F8" w14:paraId="6DC1EA82" w14:textId="77777777">
        <w:trPr>
          <w:trHeight w:val="397"/>
          <w:jc w:val="center"/>
        </w:trPr>
        <w:tc>
          <w:tcPr>
            <w:tcW w:w="1129" w:type="dxa"/>
            <w:vMerge/>
            <w:vAlign w:val="center"/>
          </w:tcPr>
          <w:p w14:paraId="45E9EC14" w14:textId="77777777" w:rsidR="002830F8" w:rsidRDefault="002830F8">
            <w:pPr>
              <w:widowControl/>
              <w:jc w:val="left"/>
              <w:rPr>
                <w:rFonts w:ascii="宋体" w:eastAsia="宋体" w:hAnsi="宋体" w:cs="宋体"/>
                <w:kern w:val="0"/>
                <w:sz w:val="22"/>
              </w:rPr>
            </w:pPr>
          </w:p>
        </w:tc>
        <w:tc>
          <w:tcPr>
            <w:tcW w:w="1134" w:type="dxa"/>
            <w:vMerge/>
            <w:vAlign w:val="center"/>
          </w:tcPr>
          <w:p w14:paraId="3A12826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3205EC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琼海</w:t>
            </w:r>
          </w:p>
        </w:tc>
        <w:tc>
          <w:tcPr>
            <w:tcW w:w="8363" w:type="dxa"/>
            <w:shd w:val="clear" w:color="auto" w:fill="auto"/>
            <w:vAlign w:val="center"/>
          </w:tcPr>
          <w:p w14:paraId="3BE2256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琼海市、文昌市、定安县、屯昌县、万宁市</w:t>
            </w:r>
          </w:p>
        </w:tc>
      </w:tr>
      <w:tr w:rsidR="002830F8" w14:paraId="4132CC43" w14:textId="77777777">
        <w:trPr>
          <w:trHeight w:val="397"/>
          <w:jc w:val="center"/>
        </w:trPr>
        <w:tc>
          <w:tcPr>
            <w:tcW w:w="1129" w:type="dxa"/>
            <w:vMerge/>
            <w:vAlign w:val="center"/>
          </w:tcPr>
          <w:p w14:paraId="434E745D" w14:textId="77777777" w:rsidR="002830F8" w:rsidRDefault="002830F8">
            <w:pPr>
              <w:widowControl/>
              <w:jc w:val="left"/>
              <w:rPr>
                <w:rFonts w:ascii="宋体" w:eastAsia="宋体" w:hAnsi="宋体" w:cs="宋体"/>
                <w:kern w:val="0"/>
                <w:sz w:val="22"/>
              </w:rPr>
            </w:pPr>
          </w:p>
        </w:tc>
        <w:tc>
          <w:tcPr>
            <w:tcW w:w="1134" w:type="dxa"/>
            <w:vMerge/>
            <w:vAlign w:val="center"/>
          </w:tcPr>
          <w:p w14:paraId="33D2E66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CDEF1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儋州</w:t>
            </w:r>
          </w:p>
        </w:tc>
        <w:tc>
          <w:tcPr>
            <w:tcW w:w="8363" w:type="dxa"/>
            <w:shd w:val="clear" w:color="auto" w:fill="auto"/>
            <w:vAlign w:val="center"/>
          </w:tcPr>
          <w:p w14:paraId="4FD889F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儋州市、临高县、澄迈县</w:t>
            </w:r>
          </w:p>
        </w:tc>
      </w:tr>
      <w:tr w:rsidR="002830F8" w14:paraId="57FB0975" w14:textId="77777777">
        <w:trPr>
          <w:trHeight w:val="397"/>
          <w:jc w:val="center"/>
        </w:trPr>
        <w:tc>
          <w:tcPr>
            <w:tcW w:w="1129" w:type="dxa"/>
            <w:vMerge/>
            <w:vAlign w:val="center"/>
          </w:tcPr>
          <w:p w14:paraId="54D2EAE6" w14:textId="77777777" w:rsidR="002830F8" w:rsidRDefault="002830F8">
            <w:pPr>
              <w:widowControl/>
              <w:jc w:val="left"/>
              <w:rPr>
                <w:rFonts w:ascii="宋体" w:eastAsia="宋体" w:hAnsi="宋体" w:cs="宋体"/>
                <w:kern w:val="0"/>
                <w:sz w:val="22"/>
              </w:rPr>
            </w:pPr>
          </w:p>
        </w:tc>
        <w:tc>
          <w:tcPr>
            <w:tcW w:w="1134" w:type="dxa"/>
            <w:vMerge/>
            <w:vAlign w:val="center"/>
          </w:tcPr>
          <w:p w14:paraId="3A8A5B1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8D62E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琼中</w:t>
            </w:r>
          </w:p>
        </w:tc>
        <w:tc>
          <w:tcPr>
            <w:tcW w:w="8363" w:type="dxa"/>
            <w:shd w:val="clear" w:color="auto" w:fill="auto"/>
            <w:vAlign w:val="center"/>
          </w:tcPr>
          <w:p w14:paraId="7BB132E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屯昌县、琼海市、万宁市、白沙黎族自治县、琼中黎族苗族自治县</w:t>
            </w:r>
          </w:p>
        </w:tc>
      </w:tr>
      <w:tr w:rsidR="002830F8" w14:paraId="0284BB7E" w14:textId="77777777">
        <w:trPr>
          <w:trHeight w:val="744"/>
          <w:jc w:val="center"/>
        </w:trPr>
        <w:tc>
          <w:tcPr>
            <w:tcW w:w="1129" w:type="dxa"/>
            <w:vMerge/>
            <w:vAlign w:val="center"/>
          </w:tcPr>
          <w:p w14:paraId="54A6AE3C" w14:textId="77777777" w:rsidR="002830F8" w:rsidRDefault="002830F8">
            <w:pPr>
              <w:widowControl/>
              <w:jc w:val="left"/>
              <w:rPr>
                <w:rFonts w:ascii="宋体" w:eastAsia="宋体" w:hAnsi="宋体" w:cs="宋体"/>
                <w:kern w:val="0"/>
                <w:sz w:val="22"/>
              </w:rPr>
            </w:pPr>
          </w:p>
        </w:tc>
        <w:tc>
          <w:tcPr>
            <w:tcW w:w="1134" w:type="dxa"/>
            <w:vMerge/>
            <w:vAlign w:val="center"/>
          </w:tcPr>
          <w:p w14:paraId="197720B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A2FF6E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白沙</w:t>
            </w:r>
          </w:p>
        </w:tc>
        <w:tc>
          <w:tcPr>
            <w:tcW w:w="8363" w:type="dxa"/>
            <w:shd w:val="clear" w:color="auto" w:fill="auto"/>
            <w:vAlign w:val="center"/>
          </w:tcPr>
          <w:p w14:paraId="6D2012F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陵水黎族自治县、保亭黎族苗族自治县、琼中黎族苗族自治县、五指山市、儋州市、白沙黎族自治县</w:t>
            </w:r>
          </w:p>
        </w:tc>
      </w:tr>
      <w:tr w:rsidR="002830F8" w14:paraId="69B19A2F" w14:textId="77777777">
        <w:trPr>
          <w:trHeight w:val="397"/>
          <w:jc w:val="center"/>
        </w:trPr>
        <w:tc>
          <w:tcPr>
            <w:tcW w:w="1129" w:type="dxa"/>
            <w:vMerge/>
            <w:vAlign w:val="center"/>
          </w:tcPr>
          <w:p w14:paraId="39198CF1" w14:textId="77777777" w:rsidR="002830F8" w:rsidRDefault="002830F8">
            <w:pPr>
              <w:widowControl/>
              <w:jc w:val="left"/>
              <w:rPr>
                <w:rFonts w:ascii="宋体" w:eastAsia="宋体" w:hAnsi="宋体" w:cs="宋体"/>
                <w:kern w:val="0"/>
                <w:sz w:val="22"/>
              </w:rPr>
            </w:pPr>
          </w:p>
        </w:tc>
        <w:tc>
          <w:tcPr>
            <w:tcW w:w="1134" w:type="dxa"/>
            <w:vMerge/>
            <w:vAlign w:val="center"/>
          </w:tcPr>
          <w:p w14:paraId="2440CDE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528B5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东方</w:t>
            </w:r>
          </w:p>
        </w:tc>
        <w:tc>
          <w:tcPr>
            <w:tcW w:w="8363" w:type="dxa"/>
            <w:shd w:val="clear" w:color="auto" w:fill="auto"/>
            <w:vAlign w:val="center"/>
          </w:tcPr>
          <w:p w14:paraId="65C5A0A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东方市、昌江黎族自治县、儋州市</w:t>
            </w:r>
          </w:p>
        </w:tc>
      </w:tr>
      <w:tr w:rsidR="002830F8" w14:paraId="183EEE78" w14:textId="77777777">
        <w:trPr>
          <w:trHeight w:val="397"/>
          <w:jc w:val="center"/>
        </w:trPr>
        <w:tc>
          <w:tcPr>
            <w:tcW w:w="1129" w:type="dxa"/>
            <w:vMerge/>
            <w:vAlign w:val="center"/>
          </w:tcPr>
          <w:p w14:paraId="5D74E3A6" w14:textId="77777777" w:rsidR="002830F8" w:rsidRDefault="002830F8">
            <w:pPr>
              <w:widowControl/>
              <w:jc w:val="left"/>
              <w:rPr>
                <w:rFonts w:ascii="宋体" w:eastAsia="宋体" w:hAnsi="宋体" w:cs="宋体"/>
                <w:kern w:val="0"/>
                <w:sz w:val="22"/>
              </w:rPr>
            </w:pPr>
          </w:p>
        </w:tc>
        <w:tc>
          <w:tcPr>
            <w:tcW w:w="1134" w:type="dxa"/>
            <w:vMerge/>
            <w:vAlign w:val="center"/>
          </w:tcPr>
          <w:p w14:paraId="684E4AB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E945E0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昌江</w:t>
            </w:r>
          </w:p>
        </w:tc>
        <w:tc>
          <w:tcPr>
            <w:tcW w:w="8363" w:type="dxa"/>
            <w:shd w:val="clear" w:color="auto" w:fill="auto"/>
            <w:vAlign w:val="center"/>
          </w:tcPr>
          <w:p w14:paraId="3CE780A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白沙黎族自治县、昌江黎族自治县、东方市、乐东黎族自治县</w:t>
            </w:r>
          </w:p>
        </w:tc>
      </w:tr>
      <w:tr w:rsidR="002830F8" w14:paraId="0549FDC2" w14:textId="77777777">
        <w:trPr>
          <w:trHeight w:val="397"/>
          <w:jc w:val="center"/>
        </w:trPr>
        <w:tc>
          <w:tcPr>
            <w:tcW w:w="1129" w:type="dxa"/>
            <w:vMerge/>
            <w:vAlign w:val="center"/>
          </w:tcPr>
          <w:p w14:paraId="414F31BC" w14:textId="77777777" w:rsidR="002830F8" w:rsidRDefault="002830F8">
            <w:pPr>
              <w:widowControl/>
              <w:jc w:val="left"/>
              <w:rPr>
                <w:rFonts w:ascii="宋体" w:eastAsia="宋体" w:hAnsi="宋体" w:cs="宋体"/>
                <w:kern w:val="0"/>
                <w:sz w:val="22"/>
              </w:rPr>
            </w:pPr>
          </w:p>
        </w:tc>
        <w:tc>
          <w:tcPr>
            <w:tcW w:w="1134" w:type="dxa"/>
            <w:vMerge/>
            <w:vAlign w:val="center"/>
          </w:tcPr>
          <w:p w14:paraId="1633BF5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A40D98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三亚</w:t>
            </w:r>
          </w:p>
        </w:tc>
        <w:tc>
          <w:tcPr>
            <w:tcW w:w="8363" w:type="dxa"/>
            <w:shd w:val="clear" w:color="auto" w:fill="auto"/>
            <w:vAlign w:val="center"/>
          </w:tcPr>
          <w:p w14:paraId="04E5F73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三亚市、乐东黎族自治县</w:t>
            </w:r>
          </w:p>
        </w:tc>
      </w:tr>
    </w:tbl>
    <w:p w14:paraId="0298A9DC"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465053D7" w14:textId="77777777">
        <w:trPr>
          <w:trHeight w:hRule="exact" w:val="454"/>
          <w:tblHeader/>
          <w:jc w:val="center"/>
        </w:trPr>
        <w:tc>
          <w:tcPr>
            <w:tcW w:w="1129" w:type="dxa"/>
            <w:shd w:val="clear" w:color="auto" w:fill="auto"/>
            <w:vAlign w:val="center"/>
          </w:tcPr>
          <w:p w14:paraId="35B9211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1A37ED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6EAE0F9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2698931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5329E9B4" w14:textId="77777777">
        <w:trPr>
          <w:trHeight w:val="1068"/>
          <w:jc w:val="center"/>
        </w:trPr>
        <w:tc>
          <w:tcPr>
            <w:tcW w:w="1129" w:type="dxa"/>
            <w:vMerge w:val="restart"/>
            <w:vAlign w:val="center"/>
          </w:tcPr>
          <w:p w14:paraId="12AD419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w:t>
            </w:r>
            <w:r>
              <w:rPr>
                <w:rFonts w:ascii="宋体" w:eastAsia="宋体" w:hAnsi="宋体" w:cs="宋体"/>
                <w:kern w:val="0"/>
                <w:sz w:val="22"/>
              </w:rPr>
              <w:t>沿海区</w:t>
            </w:r>
          </w:p>
        </w:tc>
        <w:tc>
          <w:tcPr>
            <w:tcW w:w="1134" w:type="dxa"/>
            <w:vMerge w:val="restart"/>
            <w:shd w:val="clear" w:color="auto" w:fill="auto"/>
            <w:vAlign w:val="center"/>
          </w:tcPr>
          <w:p w14:paraId="1BB8FE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广西</w:t>
            </w:r>
          </w:p>
        </w:tc>
        <w:tc>
          <w:tcPr>
            <w:tcW w:w="3544" w:type="dxa"/>
            <w:shd w:val="clear" w:color="auto" w:fill="auto"/>
            <w:vAlign w:val="center"/>
          </w:tcPr>
          <w:p w14:paraId="23107E4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桂东区</w:t>
            </w:r>
          </w:p>
        </w:tc>
        <w:tc>
          <w:tcPr>
            <w:tcW w:w="8363" w:type="dxa"/>
            <w:shd w:val="clear" w:color="auto" w:fill="auto"/>
            <w:vAlign w:val="center"/>
          </w:tcPr>
          <w:p w14:paraId="4ACA6FA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万秀区、长洲区、蝶山区、苍梧县、藤县、蒙山县、岑溪市、玉州区、福绵区、容县、陆川县、博白县、兴业县、北流市、平桂管理区、八步区、昭平县、钟山县、富川县</w:t>
            </w:r>
          </w:p>
        </w:tc>
      </w:tr>
      <w:tr w:rsidR="002830F8" w14:paraId="4C288D62" w14:textId="77777777">
        <w:trPr>
          <w:trHeight w:val="978"/>
          <w:jc w:val="center"/>
        </w:trPr>
        <w:tc>
          <w:tcPr>
            <w:tcW w:w="1129" w:type="dxa"/>
            <w:vMerge/>
            <w:vAlign w:val="center"/>
          </w:tcPr>
          <w:p w14:paraId="09F7734A" w14:textId="77777777" w:rsidR="002830F8" w:rsidRDefault="002830F8">
            <w:pPr>
              <w:widowControl/>
              <w:jc w:val="left"/>
              <w:rPr>
                <w:rFonts w:ascii="宋体" w:eastAsia="宋体" w:hAnsi="宋体" w:cs="宋体"/>
                <w:kern w:val="0"/>
                <w:sz w:val="22"/>
              </w:rPr>
            </w:pPr>
          </w:p>
        </w:tc>
        <w:tc>
          <w:tcPr>
            <w:tcW w:w="1134" w:type="dxa"/>
            <w:vMerge/>
            <w:vAlign w:val="center"/>
          </w:tcPr>
          <w:p w14:paraId="750E89A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9C3356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桂西区</w:t>
            </w:r>
          </w:p>
        </w:tc>
        <w:tc>
          <w:tcPr>
            <w:tcW w:w="8363" w:type="dxa"/>
            <w:shd w:val="clear" w:color="auto" w:fill="auto"/>
            <w:vAlign w:val="center"/>
          </w:tcPr>
          <w:p w14:paraId="60E4FF7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右江区、田阳县、田东县、平果县、德保县、靖西县、那坡县、凌云县、乐业县、田林县、西林县、隆林县、金城江区、南丹县、天峨县、凤山县、东兰县、罗城县、环江县、巴马县、都安县、大化县、宜州市</w:t>
            </w:r>
          </w:p>
        </w:tc>
      </w:tr>
      <w:tr w:rsidR="002830F8" w14:paraId="318CFA22" w14:textId="77777777">
        <w:trPr>
          <w:trHeight w:val="1266"/>
          <w:jc w:val="center"/>
        </w:trPr>
        <w:tc>
          <w:tcPr>
            <w:tcW w:w="1129" w:type="dxa"/>
            <w:vMerge/>
            <w:vAlign w:val="center"/>
          </w:tcPr>
          <w:p w14:paraId="4AC4C1B1" w14:textId="77777777" w:rsidR="002830F8" w:rsidRDefault="002830F8">
            <w:pPr>
              <w:widowControl/>
              <w:jc w:val="left"/>
              <w:rPr>
                <w:rFonts w:ascii="宋体" w:eastAsia="宋体" w:hAnsi="宋体" w:cs="宋体"/>
                <w:kern w:val="0"/>
                <w:sz w:val="22"/>
              </w:rPr>
            </w:pPr>
          </w:p>
        </w:tc>
        <w:tc>
          <w:tcPr>
            <w:tcW w:w="1134" w:type="dxa"/>
            <w:vMerge/>
            <w:vAlign w:val="center"/>
          </w:tcPr>
          <w:p w14:paraId="79477C0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66D81B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桂中区</w:t>
            </w:r>
          </w:p>
        </w:tc>
        <w:tc>
          <w:tcPr>
            <w:tcW w:w="8363" w:type="dxa"/>
            <w:shd w:val="clear" w:color="auto" w:fill="auto"/>
            <w:vAlign w:val="center"/>
          </w:tcPr>
          <w:p w14:paraId="72152DD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兴宁区、青秀区、江南区、西乡塘区、良庆区、邕宁区、武鸣县、隆安县、马山县、上林县、宾阳县、横县、港北区、港南区、覃塘区、平南县、桂平市、兴宾区、忻城县、象州县、武宣县、金秀县、合山市、江州区、扶绥县、宁明县、龙州县、大新县、天等县、凭祥市</w:t>
            </w:r>
          </w:p>
        </w:tc>
      </w:tr>
      <w:tr w:rsidR="002830F8" w14:paraId="7DFFCFFD" w14:textId="77777777">
        <w:trPr>
          <w:trHeight w:val="843"/>
          <w:jc w:val="center"/>
        </w:trPr>
        <w:tc>
          <w:tcPr>
            <w:tcW w:w="1129" w:type="dxa"/>
            <w:vMerge/>
            <w:vAlign w:val="center"/>
          </w:tcPr>
          <w:p w14:paraId="0864C099" w14:textId="77777777" w:rsidR="002830F8" w:rsidRDefault="002830F8">
            <w:pPr>
              <w:widowControl/>
              <w:jc w:val="left"/>
              <w:rPr>
                <w:rFonts w:ascii="宋体" w:eastAsia="宋体" w:hAnsi="宋体" w:cs="宋体"/>
                <w:kern w:val="0"/>
                <w:sz w:val="22"/>
              </w:rPr>
            </w:pPr>
          </w:p>
        </w:tc>
        <w:tc>
          <w:tcPr>
            <w:tcW w:w="1134" w:type="dxa"/>
            <w:vMerge/>
            <w:vAlign w:val="center"/>
          </w:tcPr>
          <w:p w14:paraId="1C3D63A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A25E9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桂南区</w:t>
            </w:r>
          </w:p>
        </w:tc>
        <w:tc>
          <w:tcPr>
            <w:tcW w:w="8363" w:type="dxa"/>
            <w:shd w:val="clear" w:color="auto" w:fill="auto"/>
            <w:vAlign w:val="center"/>
          </w:tcPr>
          <w:p w14:paraId="1B7F4ED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海城区、银海区、铁山港区、合浦县、港口区、防城区、上思县、东兴市、钦南区、钦北区、灵山县、浦北县</w:t>
            </w:r>
          </w:p>
        </w:tc>
      </w:tr>
      <w:tr w:rsidR="002830F8" w14:paraId="650C8230" w14:textId="77777777">
        <w:trPr>
          <w:trHeight w:val="1268"/>
          <w:jc w:val="center"/>
        </w:trPr>
        <w:tc>
          <w:tcPr>
            <w:tcW w:w="1129" w:type="dxa"/>
            <w:vMerge/>
            <w:vAlign w:val="center"/>
          </w:tcPr>
          <w:p w14:paraId="59DB06DC" w14:textId="77777777" w:rsidR="002830F8" w:rsidRDefault="002830F8">
            <w:pPr>
              <w:widowControl/>
              <w:jc w:val="left"/>
              <w:rPr>
                <w:rFonts w:ascii="宋体" w:eastAsia="宋体" w:hAnsi="宋体" w:cs="宋体"/>
                <w:kern w:val="0"/>
                <w:sz w:val="22"/>
              </w:rPr>
            </w:pPr>
          </w:p>
        </w:tc>
        <w:tc>
          <w:tcPr>
            <w:tcW w:w="1134" w:type="dxa"/>
            <w:vMerge/>
            <w:vAlign w:val="center"/>
          </w:tcPr>
          <w:p w14:paraId="42A2F9C4"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154B7D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桂北区</w:t>
            </w:r>
          </w:p>
        </w:tc>
        <w:tc>
          <w:tcPr>
            <w:tcW w:w="8363" w:type="dxa"/>
            <w:shd w:val="clear" w:color="auto" w:fill="auto"/>
            <w:vAlign w:val="center"/>
          </w:tcPr>
          <w:p w14:paraId="2A1E3CB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城中区、鱼峰区、柳南区、柳北区、柳江县、柳城县、鹿寨县、融安县、融水县、三江县、秀峰区、叠彩区、象山区、七星区、雁山区、阳朔县、临桂县、灵川县、全州县、兴安县、永福县、灌阳县、龙胜县、资源县、平乐县、荔浦县、恭城县</w:t>
            </w:r>
          </w:p>
        </w:tc>
      </w:tr>
      <w:tr w:rsidR="002830F8" w14:paraId="0437815A" w14:textId="77777777">
        <w:trPr>
          <w:trHeight w:val="812"/>
          <w:jc w:val="center"/>
        </w:trPr>
        <w:tc>
          <w:tcPr>
            <w:tcW w:w="1129" w:type="dxa"/>
            <w:vMerge/>
            <w:vAlign w:val="center"/>
          </w:tcPr>
          <w:p w14:paraId="2BEB4FE1"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7D64443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福建</w:t>
            </w:r>
          </w:p>
        </w:tc>
        <w:tc>
          <w:tcPr>
            <w:tcW w:w="3544" w:type="dxa"/>
            <w:shd w:val="clear" w:color="auto" w:fill="auto"/>
            <w:vAlign w:val="center"/>
          </w:tcPr>
          <w:p w14:paraId="0A99541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I丘陵山地湿润区</w:t>
            </w:r>
          </w:p>
        </w:tc>
        <w:tc>
          <w:tcPr>
            <w:tcW w:w="8363" w:type="dxa"/>
            <w:shd w:val="clear" w:color="auto" w:fill="auto"/>
            <w:vAlign w:val="center"/>
          </w:tcPr>
          <w:p w14:paraId="373B97B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龙岩全市、三明全市、南平全市、闽清县、永泰县、安溪县、永春县、德化县、华安县、南靖县、平和县、福安市、古田县、屏南县、寿宁县、周宁县、拓荣县</w:t>
            </w:r>
          </w:p>
        </w:tc>
      </w:tr>
      <w:tr w:rsidR="002830F8" w14:paraId="28AF08AB" w14:textId="77777777">
        <w:trPr>
          <w:trHeight w:val="1054"/>
          <w:jc w:val="center"/>
        </w:trPr>
        <w:tc>
          <w:tcPr>
            <w:tcW w:w="1129" w:type="dxa"/>
            <w:vMerge/>
            <w:vAlign w:val="center"/>
          </w:tcPr>
          <w:p w14:paraId="606A0C92" w14:textId="77777777" w:rsidR="002830F8" w:rsidRDefault="002830F8">
            <w:pPr>
              <w:widowControl/>
              <w:jc w:val="left"/>
              <w:rPr>
                <w:rFonts w:ascii="宋体" w:eastAsia="宋体" w:hAnsi="宋体" w:cs="宋体"/>
                <w:kern w:val="0"/>
                <w:sz w:val="22"/>
              </w:rPr>
            </w:pPr>
          </w:p>
        </w:tc>
        <w:tc>
          <w:tcPr>
            <w:tcW w:w="1134" w:type="dxa"/>
            <w:vMerge/>
            <w:vAlign w:val="center"/>
          </w:tcPr>
          <w:p w14:paraId="5F7123B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273114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II沿海平原湿润区</w:t>
            </w:r>
          </w:p>
        </w:tc>
        <w:tc>
          <w:tcPr>
            <w:tcW w:w="8363" w:type="dxa"/>
            <w:shd w:val="clear" w:color="auto" w:fill="auto"/>
            <w:vAlign w:val="center"/>
          </w:tcPr>
          <w:p w14:paraId="636B5BD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 xml:space="preserve">厦门全市、莆田全市、平潭综合实验区、福州市辖区、福清市、长乐市、闽侯县、连江县、罗源县、泉州市辖区、石狮市、晋江市、南安市、惠安县、漳州市辖区、龙海市、云霄县、漳浦县、诏安县、长泰县、东山县、宁德市辖区、福鼎市、霞浦县 </w:t>
            </w:r>
          </w:p>
        </w:tc>
      </w:tr>
    </w:tbl>
    <w:p w14:paraId="5DEC5F7C"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1F28ADD6" w14:textId="77777777">
        <w:trPr>
          <w:trHeight w:hRule="exact" w:val="451"/>
          <w:tblHeader/>
          <w:jc w:val="center"/>
        </w:trPr>
        <w:tc>
          <w:tcPr>
            <w:tcW w:w="1129" w:type="dxa"/>
            <w:shd w:val="clear" w:color="auto" w:fill="auto"/>
            <w:vAlign w:val="center"/>
          </w:tcPr>
          <w:p w14:paraId="5018104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46366EA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313EFE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58BE7F5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284BEB6D" w14:textId="77777777">
        <w:trPr>
          <w:trHeight w:hRule="exact" w:val="379"/>
          <w:jc w:val="center"/>
        </w:trPr>
        <w:tc>
          <w:tcPr>
            <w:tcW w:w="1129" w:type="dxa"/>
            <w:vMerge w:val="restart"/>
            <w:vAlign w:val="center"/>
          </w:tcPr>
          <w:p w14:paraId="76A1B42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w:t>
            </w:r>
            <w:r>
              <w:rPr>
                <w:rFonts w:ascii="宋体" w:eastAsia="宋体" w:hAnsi="宋体" w:cs="宋体"/>
                <w:kern w:val="0"/>
                <w:sz w:val="22"/>
              </w:rPr>
              <w:t>沿海区</w:t>
            </w:r>
          </w:p>
        </w:tc>
        <w:tc>
          <w:tcPr>
            <w:tcW w:w="1134" w:type="dxa"/>
            <w:vMerge w:val="restart"/>
            <w:shd w:val="clear" w:color="auto" w:fill="auto"/>
            <w:vAlign w:val="center"/>
          </w:tcPr>
          <w:p w14:paraId="3489D6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浙江</w:t>
            </w:r>
          </w:p>
        </w:tc>
        <w:tc>
          <w:tcPr>
            <w:tcW w:w="3544" w:type="dxa"/>
            <w:shd w:val="clear" w:color="auto" w:fill="auto"/>
            <w:vAlign w:val="center"/>
          </w:tcPr>
          <w:p w14:paraId="26E850E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I杭嘉湖平原区</w:t>
            </w:r>
          </w:p>
        </w:tc>
        <w:tc>
          <w:tcPr>
            <w:tcW w:w="8363" w:type="dxa"/>
            <w:shd w:val="clear" w:color="auto" w:fill="auto"/>
            <w:vAlign w:val="center"/>
          </w:tcPr>
          <w:p w14:paraId="3973BDF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西湖区、江干区、拱墅区、余杭区、湖州市、嘉兴市</w:t>
            </w:r>
          </w:p>
        </w:tc>
      </w:tr>
      <w:tr w:rsidR="002830F8" w14:paraId="55028A3D" w14:textId="77777777">
        <w:trPr>
          <w:trHeight w:val="832"/>
          <w:jc w:val="center"/>
        </w:trPr>
        <w:tc>
          <w:tcPr>
            <w:tcW w:w="1129" w:type="dxa"/>
            <w:vMerge/>
            <w:vAlign w:val="center"/>
          </w:tcPr>
          <w:p w14:paraId="039372A4" w14:textId="77777777" w:rsidR="002830F8" w:rsidRDefault="002830F8">
            <w:pPr>
              <w:widowControl/>
              <w:jc w:val="left"/>
              <w:rPr>
                <w:rFonts w:ascii="宋体" w:eastAsia="宋体" w:hAnsi="宋体" w:cs="宋体"/>
                <w:kern w:val="0"/>
                <w:sz w:val="22"/>
              </w:rPr>
            </w:pPr>
          </w:p>
        </w:tc>
        <w:tc>
          <w:tcPr>
            <w:tcW w:w="1134" w:type="dxa"/>
            <w:vMerge/>
            <w:vAlign w:val="center"/>
          </w:tcPr>
          <w:p w14:paraId="4AA1C05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A5C9D6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II萧绍甬平原区</w:t>
            </w:r>
          </w:p>
        </w:tc>
        <w:tc>
          <w:tcPr>
            <w:tcW w:w="8363" w:type="dxa"/>
            <w:shd w:val="clear" w:color="auto" w:fill="auto"/>
            <w:vAlign w:val="center"/>
          </w:tcPr>
          <w:p w14:paraId="0E0E489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萧山区、滨江区、海曙区、江东区、江北区、镇海区、北仑区、鄞州区、余姚市、奉化市、慈溪市、越城区、柯桥区、诸暨市、上虞区、嵊州市</w:t>
            </w:r>
          </w:p>
        </w:tc>
      </w:tr>
      <w:tr w:rsidR="002830F8" w14:paraId="75040CFC" w14:textId="77777777">
        <w:trPr>
          <w:trHeight w:val="714"/>
          <w:jc w:val="center"/>
        </w:trPr>
        <w:tc>
          <w:tcPr>
            <w:tcW w:w="1129" w:type="dxa"/>
            <w:vMerge/>
            <w:vAlign w:val="center"/>
          </w:tcPr>
          <w:p w14:paraId="5D7E1C67" w14:textId="77777777" w:rsidR="002830F8" w:rsidRDefault="002830F8">
            <w:pPr>
              <w:widowControl/>
              <w:jc w:val="left"/>
              <w:rPr>
                <w:rFonts w:ascii="宋体" w:eastAsia="宋体" w:hAnsi="宋体" w:cs="宋体"/>
                <w:kern w:val="0"/>
                <w:sz w:val="22"/>
              </w:rPr>
            </w:pPr>
          </w:p>
        </w:tc>
        <w:tc>
          <w:tcPr>
            <w:tcW w:w="1134" w:type="dxa"/>
            <w:vMerge/>
            <w:vAlign w:val="center"/>
          </w:tcPr>
          <w:p w14:paraId="4A1477E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E47D2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III浙东沿海平原区</w:t>
            </w:r>
          </w:p>
        </w:tc>
        <w:tc>
          <w:tcPr>
            <w:tcW w:w="8363" w:type="dxa"/>
            <w:shd w:val="clear" w:color="auto" w:fill="auto"/>
            <w:vAlign w:val="center"/>
          </w:tcPr>
          <w:p w14:paraId="7454D1D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象山县、宁海县、鹿城区、龙湾区、瓯海区、乐清市、瑞安市、平阳县、苍南县、淑江区、黄岩区、路桥区、临海市、三门县、温岭市</w:t>
            </w:r>
          </w:p>
        </w:tc>
      </w:tr>
      <w:tr w:rsidR="002830F8" w14:paraId="686AC56D" w14:textId="77777777">
        <w:trPr>
          <w:trHeight w:val="825"/>
          <w:jc w:val="center"/>
        </w:trPr>
        <w:tc>
          <w:tcPr>
            <w:tcW w:w="1129" w:type="dxa"/>
            <w:vMerge/>
            <w:vAlign w:val="center"/>
          </w:tcPr>
          <w:p w14:paraId="37730992" w14:textId="77777777" w:rsidR="002830F8" w:rsidRDefault="002830F8">
            <w:pPr>
              <w:widowControl/>
              <w:jc w:val="left"/>
              <w:rPr>
                <w:rFonts w:ascii="宋体" w:eastAsia="宋体" w:hAnsi="宋体" w:cs="宋体"/>
                <w:kern w:val="0"/>
                <w:sz w:val="22"/>
              </w:rPr>
            </w:pPr>
          </w:p>
        </w:tc>
        <w:tc>
          <w:tcPr>
            <w:tcW w:w="1134" w:type="dxa"/>
            <w:vMerge/>
            <w:vAlign w:val="center"/>
          </w:tcPr>
          <w:p w14:paraId="534300C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C81AA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IV山区</w:t>
            </w:r>
          </w:p>
        </w:tc>
        <w:tc>
          <w:tcPr>
            <w:tcW w:w="8363" w:type="dxa"/>
            <w:shd w:val="clear" w:color="auto" w:fill="auto"/>
            <w:vAlign w:val="center"/>
          </w:tcPr>
          <w:p w14:paraId="2584883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富阳区、桐庐县、建德市、临安市、淳安县、泰顺县、文成县、永嘉县、新昌县、磐安县、常山县、开化县、天台县、仙居县、丽水市</w:t>
            </w:r>
          </w:p>
        </w:tc>
      </w:tr>
      <w:tr w:rsidR="002830F8" w14:paraId="2BA74E81" w14:textId="77777777">
        <w:trPr>
          <w:trHeight w:val="554"/>
          <w:jc w:val="center"/>
        </w:trPr>
        <w:tc>
          <w:tcPr>
            <w:tcW w:w="1129" w:type="dxa"/>
            <w:vMerge/>
            <w:vAlign w:val="center"/>
          </w:tcPr>
          <w:p w14:paraId="6324D4D1" w14:textId="77777777" w:rsidR="002830F8" w:rsidRDefault="002830F8">
            <w:pPr>
              <w:widowControl/>
              <w:jc w:val="left"/>
              <w:rPr>
                <w:rFonts w:ascii="宋体" w:eastAsia="宋体" w:hAnsi="宋体" w:cs="宋体"/>
                <w:kern w:val="0"/>
                <w:sz w:val="22"/>
              </w:rPr>
            </w:pPr>
          </w:p>
        </w:tc>
        <w:tc>
          <w:tcPr>
            <w:tcW w:w="1134" w:type="dxa"/>
            <w:vMerge/>
            <w:vAlign w:val="center"/>
          </w:tcPr>
          <w:p w14:paraId="1705372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E22D71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V海岛地区</w:t>
            </w:r>
          </w:p>
        </w:tc>
        <w:tc>
          <w:tcPr>
            <w:tcW w:w="8363" w:type="dxa"/>
            <w:shd w:val="clear" w:color="auto" w:fill="auto"/>
            <w:vAlign w:val="center"/>
          </w:tcPr>
          <w:p w14:paraId="59A1B4F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洞头县、玉环县、舟山市</w:t>
            </w:r>
          </w:p>
        </w:tc>
      </w:tr>
      <w:tr w:rsidR="002830F8" w14:paraId="0BAC0CAE" w14:textId="77777777">
        <w:trPr>
          <w:trHeight w:val="726"/>
          <w:jc w:val="center"/>
        </w:trPr>
        <w:tc>
          <w:tcPr>
            <w:tcW w:w="1129" w:type="dxa"/>
            <w:vMerge/>
            <w:vAlign w:val="center"/>
          </w:tcPr>
          <w:p w14:paraId="4C7B733E" w14:textId="77777777" w:rsidR="002830F8" w:rsidRDefault="002830F8">
            <w:pPr>
              <w:widowControl/>
              <w:jc w:val="left"/>
              <w:rPr>
                <w:rFonts w:ascii="宋体" w:eastAsia="宋体" w:hAnsi="宋体" w:cs="宋体"/>
                <w:kern w:val="0"/>
                <w:sz w:val="22"/>
              </w:rPr>
            </w:pPr>
          </w:p>
        </w:tc>
        <w:tc>
          <w:tcPr>
            <w:tcW w:w="1134" w:type="dxa"/>
            <w:vMerge/>
            <w:vAlign w:val="center"/>
          </w:tcPr>
          <w:p w14:paraId="3700FD3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BFE41A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VI浙中丘陵盆地区</w:t>
            </w:r>
          </w:p>
        </w:tc>
        <w:tc>
          <w:tcPr>
            <w:tcW w:w="8363" w:type="dxa"/>
            <w:shd w:val="clear" w:color="auto" w:fill="auto"/>
            <w:vAlign w:val="center"/>
          </w:tcPr>
          <w:p w14:paraId="242A73E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婺城区、金东区、东阳市、义乌市、兰溪市、永康市、武义县、浦江县、衢江区、柯城区、江山市、龙游县</w:t>
            </w:r>
          </w:p>
        </w:tc>
      </w:tr>
      <w:tr w:rsidR="002830F8" w14:paraId="08E7E5CD" w14:textId="77777777">
        <w:trPr>
          <w:trHeight w:val="528"/>
          <w:jc w:val="center"/>
        </w:trPr>
        <w:tc>
          <w:tcPr>
            <w:tcW w:w="1129" w:type="dxa"/>
            <w:vMerge w:val="restart"/>
            <w:shd w:val="clear" w:color="auto" w:fill="auto"/>
            <w:vAlign w:val="center"/>
          </w:tcPr>
          <w:p w14:paraId="626F1A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134" w:type="dxa"/>
            <w:vMerge w:val="restart"/>
            <w:shd w:val="clear" w:color="auto" w:fill="auto"/>
            <w:vAlign w:val="center"/>
          </w:tcPr>
          <w:p w14:paraId="5B5659D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544" w:type="dxa"/>
            <w:shd w:val="clear" w:color="auto" w:fill="auto"/>
            <w:vAlign w:val="center"/>
          </w:tcPr>
          <w:p w14:paraId="1AC1391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鄂西北山区（北片）</w:t>
            </w:r>
          </w:p>
        </w:tc>
        <w:tc>
          <w:tcPr>
            <w:tcW w:w="8363" w:type="dxa"/>
            <w:shd w:val="clear" w:color="auto" w:fill="auto"/>
            <w:vAlign w:val="center"/>
          </w:tcPr>
          <w:p w14:paraId="01B7F2B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郧西县、郧阳区、张湾区、茅箭区、丹江口市、谷城县</w:t>
            </w:r>
          </w:p>
        </w:tc>
      </w:tr>
      <w:tr w:rsidR="002830F8" w14:paraId="7EDC04B3" w14:textId="77777777">
        <w:trPr>
          <w:trHeight w:val="548"/>
          <w:jc w:val="center"/>
        </w:trPr>
        <w:tc>
          <w:tcPr>
            <w:tcW w:w="1129" w:type="dxa"/>
            <w:vMerge/>
            <w:shd w:val="clear" w:color="auto" w:fill="auto"/>
            <w:vAlign w:val="center"/>
          </w:tcPr>
          <w:p w14:paraId="4367923C" w14:textId="77777777" w:rsidR="002830F8" w:rsidRDefault="002830F8">
            <w:pPr>
              <w:widowControl/>
              <w:jc w:val="center"/>
              <w:rPr>
                <w:rFonts w:ascii="宋体" w:eastAsia="宋体" w:hAnsi="宋体" w:cs="宋体"/>
                <w:kern w:val="0"/>
                <w:sz w:val="22"/>
              </w:rPr>
            </w:pPr>
          </w:p>
        </w:tc>
        <w:tc>
          <w:tcPr>
            <w:tcW w:w="1134" w:type="dxa"/>
            <w:vMerge/>
            <w:shd w:val="clear" w:color="auto" w:fill="auto"/>
            <w:vAlign w:val="center"/>
          </w:tcPr>
          <w:p w14:paraId="7761F16F" w14:textId="77777777" w:rsidR="002830F8" w:rsidRDefault="002830F8">
            <w:pPr>
              <w:widowControl/>
              <w:jc w:val="center"/>
              <w:rPr>
                <w:rFonts w:ascii="宋体" w:eastAsia="宋体" w:hAnsi="宋体" w:cs="宋体"/>
                <w:kern w:val="0"/>
                <w:sz w:val="22"/>
              </w:rPr>
            </w:pPr>
          </w:p>
        </w:tc>
        <w:tc>
          <w:tcPr>
            <w:tcW w:w="3544" w:type="dxa"/>
            <w:shd w:val="clear" w:color="auto" w:fill="auto"/>
            <w:vAlign w:val="center"/>
          </w:tcPr>
          <w:p w14:paraId="0378249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 xml:space="preserve">鄂西北山区（南片） </w:t>
            </w:r>
          </w:p>
        </w:tc>
        <w:tc>
          <w:tcPr>
            <w:tcW w:w="8363" w:type="dxa"/>
            <w:shd w:val="clear" w:color="auto" w:fill="auto"/>
            <w:vAlign w:val="center"/>
          </w:tcPr>
          <w:p w14:paraId="332072A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神农架林区、保康县、南漳县、房县、竹溪县、竹山县</w:t>
            </w:r>
          </w:p>
        </w:tc>
      </w:tr>
      <w:tr w:rsidR="002830F8" w14:paraId="4B672E10" w14:textId="77777777">
        <w:trPr>
          <w:trHeight w:val="734"/>
          <w:jc w:val="center"/>
        </w:trPr>
        <w:tc>
          <w:tcPr>
            <w:tcW w:w="1129" w:type="dxa"/>
            <w:vMerge/>
            <w:vAlign w:val="center"/>
          </w:tcPr>
          <w:p w14:paraId="59AD4D86" w14:textId="77777777" w:rsidR="002830F8" w:rsidRDefault="002830F8">
            <w:pPr>
              <w:widowControl/>
              <w:jc w:val="left"/>
              <w:rPr>
                <w:rFonts w:ascii="宋体" w:eastAsia="宋体" w:hAnsi="宋体" w:cs="宋体"/>
                <w:kern w:val="0"/>
                <w:sz w:val="22"/>
              </w:rPr>
            </w:pPr>
          </w:p>
        </w:tc>
        <w:tc>
          <w:tcPr>
            <w:tcW w:w="1134" w:type="dxa"/>
            <w:vMerge/>
            <w:vAlign w:val="center"/>
          </w:tcPr>
          <w:p w14:paraId="6883E95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79AA7E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鄂西南山区（北片）</w:t>
            </w:r>
          </w:p>
        </w:tc>
        <w:tc>
          <w:tcPr>
            <w:tcW w:w="8363" w:type="dxa"/>
            <w:shd w:val="clear" w:color="auto" w:fill="auto"/>
            <w:vAlign w:val="center"/>
          </w:tcPr>
          <w:p w14:paraId="732772A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夷陵区、西陵区、伍家岗区、点军区、猇亭区、宜都市、长阳土家族自治县、兴山县、秭归县、远安县、巴东县</w:t>
            </w:r>
          </w:p>
        </w:tc>
      </w:tr>
      <w:tr w:rsidR="002830F8" w14:paraId="554A2237" w14:textId="77777777">
        <w:trPr>
          <w:trHeight w:val="418"/>
          <w:jc w:val="center"/>
        </w:trPr>
        <w:tc>
          <w:tcPr>
            <w:tcW w:w="1129" w:type="dxa"/>
            <w:vMerge/>
            <w:vAlign w:val="center"/>
          </w:tcPr>
          <w:p w14:paraId="505F0623" w14:textId="77777777" w:rsidR="002830F8" w:rsidRDefault="002830F8">
            <w:pPr>
              <w:widowControl/>
              <w:jc w:val="left"/>
              <w:rPr>
                <w:rFonts w:ascii="宋体" w:eastAsia="宋体" w:hAnsi="宋体" w:cs="宋体"/>
                <w:kern w:val="0"/>
                <w:sz w:val="22"/>
              </w:rPr>
            </w:pPr>
          </w:p>
        </w:tc>
        <w:tc>
          <w:tcPr>
            <w:tcW w:w="1134" w:type="dxa"/>
            <w:vMerge/>
            <w:vAlign w:val="center"/>
          </w:tcPr>
          <w:p w14:paraId="687B3CE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ADBB7F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鄂西南山区（南片）</w:t>
            </w:r>
          </w:p>
        </w:tc>
        <w:tc>
          <w:tcPr>
            <w:tcW w:w="8363" w:type="dxa"/>
            <w:shd w:val="clear" w:color="auto" w:fill="auto"/>
            <w:vAlign w:val="center"/>
          </w:tcPr>
          <w:p w14:paraId="3A2C6C7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建始县、鹤峰县、恩施市、宣恩县、利川市、咸丰县、来凤县、五峰土家族自治县</w:t>
            </w:r>
          </w:p>
        </w:tc>
      </w:tr>
      <w:tr w:rsidR="002830F8" w14:paraId="19A827D0" w14:textId="77777777">
        <w:trPr>
          <w:trHeight w:val="424"/>
          <w:jc w:val="center"/>
        </w:trPr>
        <w:tc>
          <w:tcPr>
            <w:tcW w:w="1129" w:type="dxa"/>
            <w:vMerge/>
            <w:vAlign w:val="center"/>
          </w:tcPr>
          <w:p w14:paraId="180F8408" w14:textId="77777777" w:rsidR="002830F8" w:rsidRDefault="002830F8">
            <w:pPr>
              <w:widowControl/>
              <w:jc w:val="left"/>
              <w:rPr>
                <w:rFonts w:ascii="宋体" w:eastAsia="宋体" w:hAnsi="宋体" w:cs="宋体"/>
                <w:kern w:val="0"/>
                <w:sz w:val="22"/>
              </w:rPr>
            </w:pPr>
          </w:p>
        </w:tc>
        <w:tc>
          <w:tcPr>
            <w:tcW w:w="1134" w:type="dxa"/>
            <w:vMerge/>
            <w:vAlign w:val="center"/>
          </w:tcPr>
          <w:p w14:paraId="2648D78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3817830"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鄂北岗地</w:t>
            </w:r>
          </w:p>
        </w:tc>
        <w:tc>
          <w:tcPr>
            <w:tcW w:w="8363" w:type="dxa"/>
            <w:shd w:val="clear" w:color="auto" w:fill="auto"/>
            <w:vAlign w:val="center"/>
          </w:tcPr>
          <w:p w14:paraId="28ECA5F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襄城区、樊城区、襄州区、老河口市、枣阳市、曾都区、随县、广水市、大悟县</w:t>
            </w:r>
          </w:p>
        </w:tc>
      </w:tr>
      <w:tr w:rsidR="002830F8" w14:paraId="2666AFBE" w14:textId="77777777">
        <w:trPr>
          <w:trHeight w:val="699"/>
          <w:jc w:val="center"/>
        </w:trPr>
        <w:tc>
          <w:tcPr>
            <w:tcW w:w="1129" w:type="dxa"/>
            <w:vMerge/>
            <w:vAlign w:val="center"/>
          </w:tcPr>
          <w:p w14:paraId="630C0EAF" w14:textId="77777777" w:rsidR="002830F8" w:rsidRDefault="002830F8">
            <w:pPr>
              <w:widowControl/>
              <w:jc w:val="left"/>
              <w:rPr>
                <w:rFonts w:ascii="宋体" w:eastAsia="宋体" w:hAnsi="宋体" w:cs="宋体"/>
                <w:kern w:val="0"/>
                <w:sz w:val="22"/>
              </w:rPr>
            </w:pPr>
          </w:p>
        </w:tc>
        <w:tc>
          <w:tcPr>
            <w:tcW w:w="1134" w:type="dxa"/>
            <w:vMerge/>
            <w:vAlign w:val="center"/>
          </w:tcPr>
          <w:p w14:paraId="609C2B4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23575F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鄂中丘陵区</w:t>
            </w:r>
          </w:p>
        </w:tc>
        <w:tc>
          <w:tcPr>
            <w:tcW w:w="8363" w:type="dxa"/>
            <w:shd w:val="clear" w:color="auto" w:fill="auto"/>
            <w:vAlign w:val="center"/>
          </w:tcPr>
          <w:p w14:paraId="37FAAA5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东宝区、掇刀区、钟祥市、京山市、沙洋县、宜城市、安陆市、应城市、云梦县、孝南区、孝昌县</w:t>
            </w:r>
          </w:p>
        </w:tc>
      </w:tr>
    </w:tbl>
    <w:p w14:paraId="4C70CC76"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047D5545" w14:textId="77777777">
        <w:trPr>
          <w:trHeight w:hRule="exact" w:val="454"/>
          <w:tblHeader/>
          <w:jc w:val="center"/>
        </w:trPr>
        <w:tc>
          <w:tcPr>
            <w:tcW w:w="1129" w:type="dxa"/>
            <w:shd w:val="clear" w:color="auto" w:fill="auto"/>
            <w:vAlign w:val="center"/>
          </w:tcPr>
          <w:p w14:paraId="1E60ACC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7DD1F77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7B0F2C2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101EB11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31D67F76" w14:textId="77777777">
        <w:trPr>
          <w:trHeight w:val="926"/>
          <w:jc w:val="center"/>
        </w:trPr>
        <w:tc>
          <w:tcPr>
            <w:tcW w:w="1129" w:type="dxa"/>
            <w:vMerge w:val="restart"/>
            <w:vAlign w:val="center"/>
          </w:tcPr>
          <w:p w14:paraId="573CE0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w:t>
            </w:r>
            <w:r>
              <w:rPr>
                <w:rFonts w:ascii="宋体" w:eastAsia="宋体" w:hAnsi="宋体" w:cs="宋体"/>
                <w:kern w:val="0"/>
                <w:sz w:val="22"/>
              </w:rPr>
              <w:t>中下游区</w:t>
            </w:r>
          </w:p>
        </w:tc>
        <w:tc>
          <w:tcPr>
            <w:tcW w:w="1134" w:type="dxa"/>
            <w:vMerge w:val="restart"/>
            <w:vAlign w:val="center"/>
          </w:tcPr>
          <w:p w14:paraId="5572F8B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544" w:type="dxa"/>
            <w:shd w:val="clear" w:color="auto" w:fill="auto"/>
            <w:vAlign w:val="center"/>
          </w:tcPr>
          <w:p w14:paraId="36BBA6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Ⅶ江汉平原区</w:t>
            </w:r>
          </w:p>
        </w:tc>
        <w:tc>
          <w:tcPr>
            <w:tcW w:w="8363" w:type="dxa"/>
            <w:shd w:val="clear" w:color="auto" w:fill="auto"/>
            <w:vAlign w:val="center"/>
          </w:tcPr>
          <w:p w14:paraId="57F01EB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枝江市、当阳市、荆州区、沙市区、松滋市、公安县、江陵县、石首市、监利县、洪湖市、黄陂区、东西湖区、蔡甸区、汉南区、江夏区、武汉市区、汉川市、天门市、潜江市、仙桃市、嘉鱼县</w:t>
            </w:r>
          </w:p>
        </w:tc>
      </w:tr>
      <w:tr w:rsidR="002830F8" w14:paraId="064B43C4" w14:textId="77777777">
        <w:trPr>
          <w:trHeight w:val="397"/>
          <w:jc w:val="center"/>
        </w:trPr>
        <w:tc>
          <w:tcPr>
            <w:tcW w:w="1129" w:type="dxa"/>
            <w:vMerge/>
            <w:vAlign w:val="center"/>
          </w:tcPr>
          <w:p w14:paraId="0CE4A1D2" w14:textId="77777777" w:rsidR="002830F8" w:rsidRDefault="002830F8">
            <w:pPr>
              <w:widowControl/>
              <w:jc w:val="left"/>
              <w:rPr>
                <w:rFonts w:ascii="宋体" w:eastAsia="宋体" w:hAnsi="宋体" w:cs="宋体"/>
                <w:kern w:val="0"/>
                <w:sz w:val="22"/>
              </w:rPr>
            </w:pPr>
          </w:p>
        </w:tc>
        <w:tc>
          <w:tcPr>
            <w:tcW w:w="1134" w:type="dxa"/>
            <w:vMerge/>
            <w:vAlign w:val="center"/>
          </w:tcPr>
          <w:p w14:paraId="3A20A17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0E0656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Ⅷ鄂东北山丘区</w:t>
            </w:r>
          </w:p>
        </w:tc>
        <w:tc>
          <w:tcPr>
            <w:tcW w:w="8363" w:type="dxa"/>
            <w:shd w:val="clear" w:color="auto" w:fill="auto"/>
            <w:vAlign w:val="center"/>
          </w:tcPr>
          <w:p w14:paraId="0B9FA36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红安县、麻城市、罗田县、英山县</w:t>
            </w:r>
          </w:p>
        </w:tc>
      </w:tr>
      <w:tr w:rsidR="002830F8" w14:paraId="37EB354D" w14:textId="77777777">
        <w:trPr>
          <w:trHeight w:val="703"/>
          <w:jc w:val="center"/>
        </w:trPr>
        <w:tc>
          <w:tcPr>
            <w:tcW w:w="1129" w:type="dxa"/>
            <w:vMerge/>
            <w:vAlign w:val="center"/>
          </w:tcPr>
          <w:p w14:paraId="107357ED" w14:textId="77777777" w:rsidR="002830F8" w:rsidRDefault="002830F8">
            <w:pPr>
              <w:widowControl/>
              <w:jc w:val="left"/>
              <w:rPr>
                <w:rFonts w:ascii="宋体" w:eastAsia="宋体" w:hAnsi="宋体" w:cs="宋体"/>
                <w:kern w:val="0"/>
                <w:sz w:val="22"/>
              </w:rPr>
            </w:pPr>
          </w:p>
        </w:tc>
        <w:tc>
          <w:tcPr>
            <w:tcW w:w="1134" w:type="dxa"/>
            <w:vMerge/>
            <w:vAlign w:val="center"/>
          </w:tcPr>
          <w:p w14:paraId="3400C88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D19F4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Ⅸ鄂东沿江平原</w:t>
            </w:r>
          </w:p>
        </w:tc>
        <w:tc>
          <w:tcPr>
            <w:tcW w:w="8363" w:type="dxa"/>
            <w:shd w:val="clear" w:color="auto" w:fill="auto"/>
            <w:vAlign w:val="center"/>
          </w:tcPr>
          <w:p w14:paraId="07C1FBF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梁子湖区、鄂城区、华容区、黄石港区、西塞山区、下陆区、铁山区、大冶市、武穴市、黄州区、黄梅县、浠水县、蕲春县、团风县、新洲区</w:t>
            </w:r>
          </w:p>
        </w:tc>
      </w:tr>
      <w:tr w:rsidR="002830F8" w14:paraId="15B5F1F8" w14:textId="77777777">
        <w:trPr>
          <w:trHeight w:hRule="exact" w:val="397"/>
          <w:jc w:val="center"/>
        </w:trPr>
        <w:tc>
          <w:tcPr>
            <w:tcW w:w="1129" w:type="dxa"/>
            <w:vMerge/>
            <w:vAlign w:val="center"/>
          </w:tcPr>
          <w:p w14:paraId="5568A243" w14:textId="77777777" w:rsidR="002830F8" w:rsidRDefault="002830F8">
            <w:pPr>
              <w:widowControl/>
              <w:jc w:val="left"/>
              <w:rPr>
                <w:rFonts w:ascii="宋体" w:eastAsia="宋体" w:hAnsi="宋体" w:cs="宋体"/>
                <w:kern w:val="0"/>
                <w:sz w:val="22"/>
              </w:rPr>
            </w:pPr>
          </w:p>
        </w:tc>
        <w:tc>
          <w:tcPr>
            <w:tcW w:w="1134" w:type="dxa"/>
            <w:vMerge/>
            <w:vAlign w:val="center"/>
          </w:tcPr>
          <w:p w14:paraId="2A25D5A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88173E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Ⅹ鄂东南山丘区</w:t>
            </w:r>
          </w:p>
        </w:tc>
        <w:tc>
          <w:tcPr>
            <w:tcW w:w="8363" w:type="dxa"/>
            <w:shd w:val="clear" w:color="auto" w:fill="auto"/>
            <w:vAlign w:val="center"/>
          </w:tcPr>
          <w:p w14:paraId="69484CC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咸安区、赤壁市、通城县、崇阳县、通山县、阳新县</w:t>
            </w:r>
          </w:p>
        </w:tc>
      </w:tr>
      <w:tr w:rsidR="002830F8" w14:paraId="43DD067C" w14:textId="77777777">
        <w:trPr>
          <w:trHeight w:val="1017"/>
          <w:jc w:val="center"/>
        </w:trPr>
        <w:tc>
          <w:tcPr>
            <w:tcW w:w="1129" w:type="dxa"/>
            <w:vMerge/>
            <w:vAlign w:val="center"/>
          </w:tcPr>
          <w:p w14:paraId="001066C1"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10429B4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湖南</w:t>
            </w:r>
          </w:p>
        </w:tc>
        <w:tc>
          <w:tcPr>
            <w:tcW w:w="3544" w:type="dxa"/>
            <w:shd w:val="clear" w:color="auto" w:fill="auto"/>
            <w:vAlign w:val="center"/>
          </w:tcPr>
          <w:p w14:paraId="664CEB1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I湘西北山区</w:t>
            </w:r>
          </w:p>
        </w:tc>
        <w:tc>
          <w:tcPr>
            <w:tcW w:w="8363" w:type="dxa"/>
            <w:shd w:val="clear" w:color="auto" w:fill="auto"/>
            <w:vAlign w:val="center"/>
          </w:tcPr>
          <w:p w14:paraId="2FE373C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吉首市、凤凰县、古丈县、永顺县、龙山县、保靖县、花垣县、新晃县、麻阳县、芷江县、桑植县、永定区、武陵源县、慈利县、石门县、靖州县、通道县、洪江市、洪江区、鹤城区、会同县、中方县</w:t>
            </w:r>
          </w:p>
        </w:tc>
      </w:tr>
      <w:tr w:rsidR="002830F8" w14:paraId="21D18D38" w14:textId="77777777">
        <w:trPr>
          <w:trHeight w:val="989"/>
          <w:jc w:val="center"/>
        </w:trPr>
        <w:tc>
          <w:tcPr>
            <w:tcW w:w="1129" w:type="dxa"/>
            <w:vMerge/>
            <w:vAlign w:val="center"/>
          </w:tcPr>
          <w:p w14:paraId="114EAC8D" w14:textId="77777777" w:rsidR="002830F8" w:rsidRDefault="002830F8">
            <w:pPr>
              <w:widowControl/>
              <w:jc w:val="left"/>
              <w:rPr>
                <w:rFonts w:ascii="宋体" w:eastAsia="宋体" w:hAnsi="宋体" w:cs="宋体"/>
                <w:kern w:val="0"/>
                <w:sz w:val="22"/>
              </w:rPr>
            </w:pPr>
          </w:p>
        </w:tc>
        <w:tc>
          <w:tcPr>
            <w:tcW w:w="1134" w:type="dxa"/>
            <w:vMerge/>
            <w:vAlign w:val="center"/>
          </w:tcPr>
          <w:p w14:paraId="123E471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A3AC54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II湘西南山丘区</w:t>
            </w:r>
          </w:p>
        </w:tc>
        <w:tc>
          <w:tcPr>
            <w:tcW w:w="8363" w:type="dxa"/>
            <w:shd w:val="clear" w:color="auto" w:fill="auto"/>
            <w:vAlign w:val="center"/>
          </w:tcPr>
          <w:p w14:paraId="3BAE1E6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泸溪县、溆浦县、沅陵县、辰溪县、绥宁县、城步县、新宁县、洞口县、东安县、道县、双牌县零陵区、冷水滩区、江华县、江永县、蓝山县、新田县、宁远县、嘉禾县、桂阳县、临武县、武冈市</w:t>
            </w:r>
          </w:p>
        </w:tc>
      </w:tr>
      <w:tr w:rsidR="002830F8" w14:paraId="3EC753AD" w14:textId="77777777">
        <w:trPr>
          <w:trHeight w:val="1152"/>
          <w:jc w:val="center"/>
        </w:trPr>
        <w:tc>
          <w:tcPr>
            <w:tcW w:w="1129" w:type="dxa"/>
            <w:vMerge/>
            <w:vAlign w:val="center"/>
          </w:tcPr>
          <w:p w14:paraId="7F236678" w14:textId="77777777" w:rsidR="002830F8" w:rsidRDefault="002830F8">
            <w:pPr>
              <w:widowControl/>
              <w:jc w:val="left"/>
              <w:rPr>
                <w:rFonts w:ascii="宋体" w:eastAsia="宋体" w:hAnsi="宋体" w:cs="宋体"/>
                <w:kern w:val="0"/>
                <w:sz w:val="22"/>
              </w:rPr>
            </w:pPr>
          </w:p>
        </w:tc>
        <w:tc>
          <w:tcPr>
            <w:tcW w:w="1134" w:type="dxa"/>
            <w:vMerge/>
            <w:vAlign w:val="center"/>
          </w:tcPr>
          <w:p w14:paraId="0C1F149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F65963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III洞庭湖及环湖区</w:t>
            </w:r>
          </w:p>
        </w:tc>
        <w:tc>
          <w:tcPr>
            <w:tcW w:w="8363" w:type="dxa"/>
            <w:shd w:val="clear" w:color="auto" w:fill="auto"/>
            <w:vAlign w:val="center"/>
          </w:tcPr>
          <w:p w14:paraId="17414A2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武陵区、鼎城区、安乡县、津市市、临澧县、澧县、汉寿县、岳阳楼区、云溪区、君山区、南县、临湘县、华容县、湘阴县、汨罗市、岳阳县、沅江市、长沙县、岳麓区、雨花区、天心区、芙蓉区、望城区、宁乡县、桃源县、安化县、桃江县、资阳区、赫山区</w:t>
            </w:r>
          </w:p>
        </w:tc>
      </w:tr>
      <w:tr w:rsidR="002830F8" w14:paraId="4757676C" w14:textId="77777777">
        <w:trPr>
          <w:trHeight w:val="1440"/>
          <w:jc w:val="center"/>
        </w:trPr>
        <w:tc>
          <w:tcPr>
            <w:tcW w:w="1129" w:type="dxa"/>
            <w:vMerge/>
            <w:vAlign w:val="center"/>
          </w:tcPr>
          <w:p w14:paraId="7FE1D794" w14:textId="77777777" w:rsidR="002830F8" w:rsidRDefault="002830F8">
            <w:pPr>
              <w:widowControl/>
              <w:jc w:val="left"/>
              <w:rPr>
                <w:rFonts w:ascii="宋体" w:eastAsia="宋体" w:hAnsi="宋体" w:cs="宋体"/>
                <w:kern w:val="0"/>
                <w:sz w:val="22"/>
              </w:rPr>
            </w:pPr>
          </w:p>
        </w:tc>
        <w:tc>
          <w:tcPr>
            <w:tcW w:w="1134" w:type="dxa"/>
            <w:vMerge/>
            <w:vAlign w:val="center"/>
          </w:tcPr>
          <w:p w14:paraId="161850C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DDF166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IV湘中山丘区</w:t>
            </w:r>
          </w:p>
        </w:tc>
        <w:tc>
          <w:tcPr>
            <w:tcW w:w="8363" w:type="dxa"/>
            <w:shd w:val="clear" w:color="auto" w:fill="auto"/>
            <w:vAlign w:val="center"/>
          </w:tcPr>
          <w:p w14:paraId="326AD41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湘潭县、湘乡市、韶山市、雨湖区、岳塘区、涟源市、娄星区、双峰县、安仁县、天元区、芦淞区、荷塘区、石峰区、攸县、茶陵县、醴陵市、株洲县、衡阳县、衡南县、雁峰区、石鼓区、珠晖区、蒸湘区、南岳区、衡东县、耒阳市、常宁市、衡山县、邵东县、新化县、冷水江市、北塔区、大祥区、双清区、隆回县、邵阳县、新邵县、祁阳县、祁东县</w:t>
            </w:r>
          </w:p>
        </w:tc>
      </w:tr>
      <w:tr w:rsidR="002830F8" w14:paraId="562D5A2E" w14:textId="77777777">
        <w:trPr>
          <w:trHeight w:hRule="exact" w:val="397"/>
          <w:jc w:val="center"/>
        </w:trPr>
        <w:tc>
          <w:tcPr>
            <w:tcW w:w="1129" w:type="dxa"/>
            <w:vMerge/>
            <w:vAlign w:val="center"/>
          </w:tcPr>
          <w:p w14:paraId="7F2777BE" w14:textId="77777777" w:rsidR="002830F8" w:rsidRDefault="002830F8">
            <w:pPr>
              <w:widowControl/>
              <w:jc w:val="left"/>
              <w:rPr>
                <w:rFonts w:ascii="宋体" w:eastAsia="宋体" w:hAnsi="宋体" w:cs="宋体"/>
                <w:kern w:val="0"/>
                <w:sz w:val="22"/>
              </w:rPr>
            </w:pPr>
          </w:p>
        </w:tc>
        <w:tc>
          <w:tcPr>
            <w:tcW w:w="1134" w:type="dxa"/>
            <w:vMerge/>
            <w:vAlign w:val="center"/>
          </w:tcPr>
          <w:p w14:paraId="2829A83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127FB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V湘东南山区</w:t>
            </w:r>
          </w:p>
        </w:tc>
        <w:tc>
          <w:tcPr>
            <w:tcW w:w="8363" w:type="dxa"/>
            <w:shd w:val="clear" w:color="auto" w:fill="auto"/>
            <w:vAlign w:val="center"/>
          </w:tcPr>
          <w:p w14:paraId="55E891C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平江县、浏阳市、炎陵县、桂东县、资兴市、苏仙区、汝城县、宜章县、永兴县</w:t>
            </w:r>
          </w:p>
        </w:tc>
      </w:tr>
    </w:tbl>
    <w:p w14:paraId="24E97D37"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2835"/>
        <w:gridCol w:w="9072"/>
      </w:tblGrid>
      <w:tr w:rsidR="002830F8" w14:paraId="1078DEBB" w14:textId="77777777">
        <w:trPr>
          <w:trHeight w:hRule="exact" w:val="454"/>
          <w:tblHeader/>
          <w:jc w:val="center"/>
        </w:trPr>
        <w:tc>
          <w:tcPr>
            <w:tcW w:w="1129" w:type="dxa"/>
            <w:shd w:val="clear" w:color="auto" w:fill="auto"/>
            <w:vAlign w:val="center"/>
          </w:tcPr>
          <w:p w14:paraId="2C756D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2FE4EC1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2835" w:type="dxa"/>
            <w:shd w:val="clear" w:color="auto" w:fill="auto"/>
            <w:vAlign w:val="center"/>
          </w:tcPr>
          <w:p w14:paraId="7C42889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9072" w:type="dxa"/>
            <w:shd w:val="clear" w:color="auto" w:fill="auto"/>
            <w:vAlign w:val="center"/>
          </w:tcPr>
          <w:p w14:paraId="1F801A2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15D60DB6" w14:textId="77777777">
        <w:trPr>
          <w:trHeight w:val="1210"/>
          <w:jc w:val="center"/>
        </w:trPr>
        <w:tc>
          <w:tcPr>
            <w:tcW w:w="1129" w:type="dxa"/>
            <w:vMerge w:val="restart"/>
            <w:vAlign w:val="center"/>
          </w:tcPr>
          <w:p w14:paraId="0805701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w:t>
            </w:r>
            <w:r>
              <w:rPr>
                <w:rFonts w:ascii="宋体" w:eastAsia="宋体" w:hAnsi="宋体" w:cs="宋体"/>
                <w:kern w:val="0"/>
                <w:sz w:val="22"/>
              </w:rPr>
              <w:t>中下游区</w:t>
            </w:r>
          </w:p>
        </w:tc>
        <w:tc>
          <w:tcPr>
            <w:tcW w:w="1134" w:type="dxa"/>
            <w:vMerge w:val="restart"/>
            <w:shd w:val="clear" w:color="auto" w:fill="auto"/>
            <w:vAlign w:val="center"/>
          </w:tcPr>
          <w:p w14:paraId="53AB13F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江西</w:t>
            </w:r>
          </w:p>
        </w:tc>
        <w:tc>
          <w:tcPr>
            <w:tcW w:w="2835" w:type="dxa"/>
            <w:shd w:val="clear" w:color="auto" w:fill="auto"/>
            <w:vAlign w:val="center"/>
          </w:tcPr>
          <w:p w14:paraId="652A38E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I鄱阳湖区</w:t>
            </w:r>
          </w:p>
        </w:tc>
        <w:tc>
          <w:tcPr>
            <w:tcW w:w="9072" w:type="dxa"/>
            <w:shd w:val="clear" w:color="auto" w:fill="auto"/>
            <w:vAlign w:val="center"/>
          </w:tcPr>
          <w:p w14:paraId="1FD6FDD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濂西区、浔阳区、柴桑区、庐山市、永修县、德安县、都昌县、湖口县、彭泽县、共青城市、东湖区、西湖区、青云谱区、湾里区、青山湖区、新建区、南昌县、安义县、进贤县、余干县、鄱阳县、万年县、东乡区、丰城市</w:t>
            </w:r>
          </w:p>
        </w:tc>
      </w:tr>
      <w:tr w:rsidR="002830F8" w14:paraId="0F1E60F7" w14:textId="77777777">
        <w:trPr>
          <w:trHeight w:val="1255"/>
          <w:jc w:val="center"/>
        </w:trPr>
        <w:tc>
          <w:tcPr>
            <w:tcW w:w="1129" w:type="dxa"/>
            <w:vMerge/>
            <w:vAlign w:val="center"/>
          </w:tcPr>
          <w:p w14:paraId="4FD8AD59" w14:textId="77777777" w:rsidR="002830F8" w:rsidRDefault="002830F8">
            <w:pPr>
              <w:widowControl/>
              <w:jc w:val="left"/>
              <w:rPr>
                <w:rFonts w:ascii="宋体" w:eastAsia="宋体" w:hAnsi="宋体" w:cs="宋体"/>
                <w:kern w:val="0"/>
                <w:sz w:val="22"/>
              </w:rPr>
            </w:pPr>
          </w:p>
        </w:tc>
        <w:tc>
          <w:tcPr>
            <w:tcW w:w="1134" w:type="dxa"/>
            <w:vMerge/>
            <w:vAlign w:val="center"/>
          </w:tcPr>
          <w:p w14:paraId="467F0BF1" w14:textId="77777777" w:rsidR="002830F8" w:rsidRDefault="002830F8">
            <w:pPr>
              <w:widowControl/>
              <w:jc w:val="left"/>
              <w:rPr>
                <w:rFonts w:ascii="宋体" w:eastAsia="宋体" w:hAnsi="宋体" w:cs="宋体"/>
                <w:kern w:val="0"/>
                <w:sz w:val="22"/>
              </w:rPr>
            </w:pPr>
          </w:p>
        </w:tc>
        <w:tc>
          <w:tcPr>
            <w:tcW w:w="2835" w:type="dxa"/>
            <w:shd w:val="clear" w:color="auto" w:fill="auto"/>
            <w:vAlign w:val="center"/>
          </w:tcPr>
          <w:p w14:paraId="12FA09E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II赣北区</w:t>
            </w:r>
          </w:p>
        </w:tc>
        <w:tc>
          <w:tcPr>
            <w:tcW w:w="9072" w:type="dxa"/>
            <w:shd w:val="clear" w:color="auto" w:fill="auto"/>
            <w:vAlign w:val="center"/>
          </w:tcPr>
          <w:p w14:paraId="1D598A6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铜陵县、靖安县、奉新县、宜丰县、万载县、上高县、高安市、昌江区、珠山区、浮梁县、乐平市、婺源县、德兴市、玉山县、横峰县、上饶县、信州区、广丰区、弋阳县、铅山县、月湖区、余江县、贵溪市、武宁县、修水县、金溪县</w:t>
            </w:r>
          </w:p>
        </w:tc>
      </w:tr>
      <w:tr w:rsidR="002830F8" w14:paraId="7D65DF9D" w14:textId="77777777">
        <w:trPr>
          <w:trHeight w:val="1272"/>
          <w:jc w:val="center"/>
        </w:trPr>
        <w:tc>
          <w:tcPr>
            <w:tcW w:w="1129" w:type="dxa"/>
            <w:vMerge/>
            <w:vAlign w:val="center"/>
          </w:tcPr>
          <w:p w14:paraId="1B7AA046" w14:textId="77777777" w:rsidR="002830F8" w:rsidRDefault="002830F8">
            <w:pPr>
              <w:widowControl/>
              <w:jc w:val="left"/>
              <w:rPr>
                <w:rFonts w:ascii="宋体" w:eastAsia="宋体" w:hAnsi="宋体" w:cs="宋体"/>
                <w:kern w:val="0"/>
                <w:sz w:val="22"/>
              </w:rPr>
            </w:pPr>
          </w:p>
        </w:tc>
        <w:tc>
          <w:tcPr>
            <w:tcW w:w="1134" w:type="dxa"/>
            <w:vMerge/>
            <w:vAlign w:val="center"/>
          </w:tcPr>
          <w:p w14:paraId="4A636E47" w14:textId="77777777" w:rsidR="002830F8" w:rsidRDefault="002830F8">
            <w:pPr>
              <w:widowControl/>
              <w:jc w:val="left"/>
              <w:rPr>
                <w:rFonts w:ascii="宋体" w:eastAsia="宋体" w:hAnsi="宋体" w:cs="宋体"/>
                <w:kern w:val="0"/>
                <w:sz w:val="22"/>
              </w:rPr>
            </w:pPr>
          </w:p>
        </w:tc>
        <w:tc>
          <w:tcPr>
            <w:tcW w:w="2835" w:type="dxa"/>
            <w:shd w:val="clear" w:color="auto" w:fill="auto"/>
            <w:vAlign w:val="center"/>
          </w:tcPr>
          <w:p w14:paraId="638A734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III赣中区</w:t>
            </w:r>
          </w:p>
        </w:tc>
        <w:tc>
          <w:tcPr>
            <w:tcW w:w="9072" w:type="dxa"/>
            <w:shd w:val="clear" w:color="auto" w:fill="auto"/>
            <w:vAlign w:val="center"/>
          </w:tcPr>
          <w:p w14:paraId="5174802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州区、青原区、吉安县、吉水县、峡江县、新干县、永丰县、泰和县、安福县、永新县、井冈山市、临川区、南城县、黎川县、南丰县、崇仁县、乐安县、宜黄县、资溪县、广昌县、袁州区、樟树市、安源区、湘东区、莲花县、上栗县、芦溪县、渝水区、分宜县</w:t>
            </w:r>
          </w:p>
        </w:tc>
      </w:tr>
      <w:tr w:rsidR="002830F8" w14:paraId="0CFE5707" w14:textId="77777777">
        <w:trPr>
          <w:trHeight w:val="993"/>
          <w:jc w:val="center"/>
        </w:trPr>
        <w:tc>
          <w:tcPr>
            <w:tcW w:w="1129" w:type="dxa"/>
            <w:vMerge/>
            <w:vAlign w:val="center"/>
          </w:tcPr>
          <w:p w14:paraId="48407CC0" w14:textId="77777777" w:rsidR="002830F8" w:rsidRDefault="002830F8">
            <w:pPr>
              <w:widowControl/>
              <w:jc w:val="left"/>
              <w:rPr>
                <w:rFonts w:ascii="宋体" w:eastAsia="宋体" w:hAnsi="宋体" w:cs="宋体"/>
                <w:kern w:val="0"/>
                <w:sz w:val="22"/>
              </w:rPr>
            </w:pPr>
          </w:p>
        </w:tc>
        <w:tc>
          <w:tcPr>
            <w:tcW w:w="1134" w:type="dxa"/>
            <w:vMerge/>
            <w:vAlign w:val="center"/>
          </w:tcPr>
          <w:p w14:paraId="6CFEAF2F" w14:textId="77777777" w:rsidR="002830F8" w:rsidRDefault="002830F8">
            <w:pPr>
              <w:widowControl/>
              <w:jc w:val="left"/>
              <w:rPr>
                <w:rFonts w:ascii="宋体" w:eastAsia="宋体" w:hAnsi="宋体" w:cs="宋体"/>
                <w:kern w:val="0"/>
                <w:sz w:val="22"/>
              </w:rPr>
            </w:pPr>
          </w:p>
        </w:tc>
        <w:tc>
          <w:tcPr>
            <w:tcW w:w="2835" w:type="dxa"/>
            <w:shd w:val="clear" w:color="auto" w:fill="auto"/>
            <w:vAlign w:val="center"/>
          </w:tcPr>
          <w:p w14:paraId="01938B5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IV赣南区</w:t>
            </w:r>
          </w:p>
        </w:tc>
        <w:tc>
          <w:tcPr>
            <w:tcW w:w="9072" w:type="dxa"/>
            <w:shd w:val="clear" w:color="auto" w:fill="auto"/>
            <w:vAlign w:val="center"/>
          </w:tcPr>
          <w:p w14:paraId="14549C5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章贡区、南康区、赣县区、信丰县、大余县、上犹县、崇义县、安远县、龙南县、定南县、全南县、宁都县、于都县、兴国县、会昌县、寻乌县、石城县、瑞金市、万安县、遂川县</w:t>
            </w:r>
          </w:p>
        </w:tc>
      </w:tr>
      <w:tr w:rsidR="002830F8" w14:paraId="4C824038" w14:textId="77777777">
        <w:trPr>
          <w:trHeight w:val="412"/>
          <w:jc w:val="center"/>
        </w:trPr>
        <w:tc>
          <w:tcPr>
            <w:tcW w:w="1129" w:type="dxa"/>
            <w:vMerge/>
            <w:vAlign w:val="center"/>
          </w:tcPr>
          <w:p w14:paraId="145D66F9"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5E441B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2835" w:type="dxa"/>
            <w:shd w:val="clear" w:color="auto" w:fill="auto"/>
            <w:vAlign w:val="center"/>
          </w:tcPr>
          <w:p w14:paraId="75EDAE5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w:t>
            </w:r>
            <w:r>
              <w:rPr>
                <w:rFonts w:ascii="宋体" w:eastAsia="宋体" w:hAnsi="宋体" w:cs="宋体" w:hint="eastAsia"/>
                <w:kern w:val="0"/>
                <w:sz w:val="22"/>
              </w:rPr>
              <w:t>南阳市</w:t>
            </w:r>
          </w:p>
        </w:tc>
        <w:tc>
          <w:tcPr>
            <w:tcW w:w="9072" w:type="dxa"/>
            <w:shd w:val="clear" w:color="auto" w:fill="auto"/>
            <w:vAlign w:val="center"/>
          </w:tcPr>
          <w:p w14:paraId="3A46E31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南阳市区、南召县、方城县、镇平县、内乡县、社旗县、唐河县、新野县、邓州市、桐柏县</w:t>
            </w:r>
          </w:p>
        </w:tc>
      </w:tr>
      <w:tr w:rsidR="002830F8" w14:paraId="3D7E89D6" w14:textId="77777777">
        <w:trPr>
          <w:trHeight w:val="397"/>
          <w:jc w:val="center"/>
        </w:trPr>
        <w:tc>
          <w:tcPr>
            <w:tcW w:w="1129" w:type="dxa"/>
            <w:vMerge/>
            <w:vAlign w:val="center"/>
          </w:tcPr>
          <w:p w14:paraId="3BE688E6" w14:textId="77777777" w:rsidR="002830F8" w:rsidRDefault="002830F8">
            <w:pPr>
              <w:widowControl/>
              <w:jc w:val="left"/>
              <w:rPr>
                <w:rFonts w:ascii="宋体" w:eastAsia="宋体" w:hAnsi="宋体" w:cs="宋体"/>
                <w:kern w:val="0"/>
                <w:sz w:val="22"/>
              </w:rPr>
            </w:pPr>
          </w:p>
        </w:tc>
        <w:tc>
          <w:tcPr>
            <w:tcW w:w="1134" w:type="dxa"/>
            <w:vMerge/>
            <w:vAlign w:val="center"/>
          </w:tcPr>
          <w:p w14:paraId="161EB041" w14:textId="77777777" w:rsidR="002830F8" w:rsidRDefault="002830F8">
            <w:pPr>
              <w:widowControl/>
              <w:jc w:val="left"/>
              <w:rPr>
                <w:rFonts w:ascii="宋体" w:eastAsia="宋体" w:hAnsi="宋体" w:cs="宋体"/>
                <w:kern w:val="0"/>
                <w:sz w:val="22"/>
              </w:rPr>
            </w:pPr>
          </w:p>
        </w:tc>
        <w:tc>
          <w:tcPr>
            <w:tcW w:w="2835" w:type="dxa"/>
            <w:shd w:val="clear" w:color="auto" w:fill="auto"/>
            <w:vAlign w:val="center"/>
          </w:tcPr>
          <w:p w14:paraId="325C792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驻马店市</w:t>
            </w:r>
          </w:p>
        </w:tc>
        <w:tc>
          <w:tcPr>
            <w:tcW w:w="9072" w:type="dxa"/>
            <w:shd w:val="clear" w:color="auto" w:fill="auto"/>
            <w:vAlign w:val="center"/>
          </w:tcPr>
          <w:p w14:paraId="20A0378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泌阳县</w:t>
            </w:r>
          </w:p>
        </w:tc>
      </w:tr>
      <w:tr w:rsidR="002830F8" w14:paraId="56A211C2" w14:textId="77777777">
        <w:trPr>
          <w:trHeight w:val="439"/>
          <w:jc w:val="center"/>
        </w:trPr>
        <w:tc>
          <w:tcPr>
            <w:tcW w:w="1129" w:type="dxa"/>
            <w:vMerge/>
            <w:vAlign w:val="center"/>
          </w:tcPr>
          <w:p w14:paraId="3A7AAA23"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0EDDE0E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2835" w:type="dxa"/>
            <w:shd w:val="clear" w:color="auto" w:fill="auto"/>
            <w:vAlign w:val="center"/>
          </w:tcPr>
          <w:p w14:paraId="710AA04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商洛丘陵浅山区</w:t>
            </w:r>
          </w:p>
        </w:tc>
        <w:tc>
          <w:tcPr>
            <w:tcW w:w="9072" w:type="dxa"/>
            <w:shd w:val="clear" w:color="auto" w:fill="auto"/>
            <w:vAlign w:val="center"/>
          </w:tcPr>
          <w:p w14:paraId="3FB3251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商州区、洛南县、山阳县、丹凤县、商南县、镇安县、柞水县</w:t>
            </w:r>
          </w:p>
        </w:tc>
      </w:tr>
      <w:tr w:rsidR="002830F8" w14:paraId="4CFBDA6F" w14:textId="77777777">
        <w:trPr>
          <w:trHeight w:val="680"/>
          <w:jc w:val="center"/>
        </w:trPr>
        <w:tc>
          <w:tcPr>
            <w:tcW w:w="1129" w:type="dxa"/>
            <w:vMerge/>
            <w:vAlign w:val="center"/>
          </w:tcPr>
          <w:p w14:paraId="229020BC" w14:textId="77777777" w:rsidR="002830F8" w:rsidRDefault="002830F8">
            <w:pPr>
              <w:widowControl/>
              <w:jc w:val="left"/>
              <w:rPr>
                <w:rFonts w:ascii="宋体" w:eastAsia="宋体" w:hAnsi="宋体" w:cs="宋体"/>
                <w:kern w:val="0"/>
                <w:sz w:val="22"/>
              </w:rPr>
            </w:pPr>
          </w:p>
        </w:tc>
        <w:tc>
          <w:tcPr>
            <w:tcW w:w="1134" w:type="dxa"/>
            <w:vMerge/>
            <w:vAlign w:val="center"/>
          </w:tcPr>
          <w:p w14:paraId="0E449D4C" w14:textId="77777777" w:rsidR="002830F8" w:rsidRDefault="002830F8">
            <w:pPr>
              <w:widowControl/>
              <w:jc w:val="left"/>
              <w:rPr>
                <w:rFonts w:ascii="宋体" w:eastAsia="宋体" w:hAnsi="宋体" w:cs="宋体"/>
                <w:kern w:val="0"/>
                <w:sz w:val="22"/>
              </w:rPr>
            </w:pPr>
          </w:p>
        </w:tc>
        <w:tc>
          <w:tcPr>
            <w:tcW w:w="2835" w:type="dxa"/>
            <w:shd w:val="clear" w:color="auto" w:fill="auto"/>
            <w:vAlign w:val="center"/>
          </w:tcPr>
          <w:p w14:paraId="79532DA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汉中安康丘陵山区</w:t>
            </w:r>
          </w:p>
        </w:tc>
        <w:tc>
          <w:tcPr>
            <w:tcW w:w="9072" w:type="dxa"/>
            <w:shd w:val="clear" w:color="auto" w:fill="auto"/>
            <w:vAlign w:val="center"/>
          </w:tcPr>
          <w:p w14:paraId="070B064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凤县、太白县、略阳县、宁强县、佛坪县、留坝县、西乡县、镇巴县、汉滨区、岚皋县、汉阴县、石泉县、宁陕县、紫阳县、旬阳县、平利县、镇坪县、白河县</w:t>
            </w:r>
          </w:p>
        </w:tc>
      </w:tr>
      <w:tr w:rsidR="002830F8" w14:paraId="4E6A8917" w14:textId="77777777">
        <w:trPr>
          <w:trHeight w:val="680"/>
          <w:jc w:val="center"/>
        </w:trPr>
        <w:tc>
          <w:tcPr>
            <w:tcW w:w="1129" w:type="dxa"/>
            <w:vMerge/>
            <w:vAlign w:val="center"/>
          </w:tcPr>
          <w:p w14:paraId="74F7A099" w14:textId="77777777" w:rsidR="002830F8" w:rsidRDefault="002830F8">
            <w:pPr>
              <w:widowControl/>
              <w:jc w:val="left"/>
              <w:rPr>
                <w:rFonts w:ascii="宋体" w:eastAsia="宋体" w:hAnsi="宋体" w:cs="宋体"/>
                <w:kern w:val="0"/>
                <w:sz w:val="22"/>
              </w:rPr>
            </w:pPr>
          </w:p>
        </w:tc>
        <w:tc>
          <w:tcPr>
            <w:tcW w:w="1134" w:type="dxa"/>
            <w:vMerge/>
            <w:vAlign w:val="center"/>
          </w:tcPr>
          <w:p w14:paraId="5AD90A56" w14:textId="77777777" w:rsidR="002830F8" w:rsidRDefault="002830F8">
            <w:pPr>
              <w:widowControl/>
              <w:jc w:val="left"/>
              <w:rPr>
                <w:rFonts w:ascii="宋体" w:eastAsia="宋体" w:hAnsi="宋体" w:cs="宋体"/>
                <w:kern w:val="0"/>
                <w:sz w:val="22"/>
              </w:rPr>
            </w:pPr>
          </w:p>
        </w:tc>
        <w:tc>
          <w:tcPr>
            <w:tcW w:w="2835" w:type="dxa"/>
            <w:shd w:val="clear" w:color="auto" w:fill="auto"/>
            <w:vAlign w:val="center"/>
          </w:tcPr>
          <w:p w14:paraId="536E6F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汉中盆地及陕南川道区</w:t>
            </w:r>
          </w:p>
        </w:tc>
        <w:tc>
          <w:tcPr>
            <w:tcW w:w="9072" w:type="dxa"/>
            <w:shd w:val="clear" w:color="auto" w:fill="auto"/>
            <w:vAlign w:val="center"/>
          </w:tcPr>
          <w:p w14:paraId="4EC09D9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汉台区、勉县、南郑区、城固县、洋县的大部分、宁强县、西乡县的一部分盆地和汉阴县、汉滨区、石泉县一部分月河川道以及平利县的吉阴等一些平坝</w:t>
            </w:r>
          </w:p>
        </w:tc>
      </w:tr>
    </w:tbl>
    <w:p w14:paraId="681A0C06"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408A8FC0" w14:textId="77777777">
        <w:trPr>
          <w:trHeight w:hRule="exact" w:val="454"/>
          <w:tblHeader/>
          <w:jc w:val="center"/>
        </w:trPr>
        <w:tc>
          <w:tcPr>
            <w:tcW w:w="1129" w:type="dxa"/>
            <w:shd w:val="clear" w:color="auto" w:fill="auto"/>
            <w:vAlign w:val="center"/>
          </w:tcPr>
          <w:p w14:paraId="4A4C25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66516CA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5CC3039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406D6A0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307FD0EC" w14:textId="77777777">
        <w:trPr>
          <w:trHeight w:val="397"/>
          <w:jc w:val="center"/>
        </w:trPr>
        <w:tc>
          <w:tcPr>
            <w:tcW w:w="1129" w:type="dxa"/>
            <w:vMerge w:val="restart"/>
            <w:vAlign w:val="center"/>
          </w:tcPr>
          <w:p w14:paraId="1EB98B7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w:t>
            </w:r>
            <w:r>
              <w:rPr>
                <w:rFonts w:ascii="宋体" w:eastAsia="宋体" w:hAnsi="宋体" w:cs="宋体"/>
                <w:kern w:val="0"/>
                <w:sz w:val="22"/>
              </w:rPr>
              <w:t>中下游区</w:t>
            </w:r>
          </w:p>
        </w:tc>
        <w:tc>
          <w:tcPr>
            <w:tcW w:w="1134" w:type="dxa"/>
            <w:vMerge w:val="restart"/>
            <w:shd w:val="clear" w:color="auto" w:fill="auto"/>
            <w:vAlign w:val="center"/>
          </w:tcPr>
          <w:p w14:paraId="4F2868D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4" w:type="dxa"/>
            <w:shd w:val="clear" w:color="auto" w:fill="auto"/>
            <w:vAlign w:val="center"/>
          </w:tcPr>
          <w:p w14:paraId="5C49D4D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江淮丘陵区II</w:t>
            </w:r>
          </w:p>
        </w:tc>
        <w:tc>
          <w:tcPr>
            <w:tcW w:w="8363" w:type="dxa"/>
            <w:shd w:val="clear" w:color="auto" w:fill="auto"/>
            <w:vAlign w:val="center"/>
          </w:tcPr>
          <w:p w14:paraId="17764D4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来安县、全椒县</w:t>
            </w:r>
          </w:p>
        </w:tc>
      </w:tr>
      <w:tr w:rsidR="002830F8" w14:paraId="6BF0AF3D" w14:textId="77777777">
        <w:trPr>
          <w:trHeight w:val="1088"/>
          <w:jc w:val="center"/>
        </w:trPr>
        <w:tc>
          <w:tcPr>
            <w:tcW w:w="1129" w:type="dxa"/>
            <w:vMerge/>
            <w:vAlign w:val="center"/>
          </w:tcPr>
          <w:p w14:paraId="327EBAB0" w14:textId="77777777" w:rsidR="002830F8" w:rsidRDefault="002830F8">
            <w:pPr>
              <w:widowControl/>
              <w:jc w:val="left"/>
              <w:rPr>
                <w:rFonts w:ascii="宋体" w:eastAsia="宋体" w:hAnsi="宋体" w:cs="宋体"/>
                <w:kern w:val="0"/>
                <w:sz w:val="22"/>
              </w:rPr>
            </w:pPr>
          </w:p>
        </w:tc>
        <w:tc>
          <w:tcPr>
            <w:tcW w:w="1134" w:type="dxa"/>
            <w:vMerge/>
            <w:vAlign w:val="center"/>
          </w:tcPr>
          <w:p w14:paraId="42CCBA5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314A11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沿江圩区</w:t>
            </w:r>
          </w:p>
        </w:tc>
        <w:tc>
          <w:tcPr>
            <w:tcW w:w="8363" w:type="dxa"/>
            <w:shd w:val="clear" w:color="auto" w:fill="auto"/>
            <w:vAlign w:val="center"/>
          </w:tcPr>
          <w:p w14:paraId="0975169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望江县、怀宁县、枞阳县、无为市、巢湖郊区、当涂县、繁昌区、铜陵市、马鞍山郊区、安庆郊区以及宿松县、太湖县、潜山市、桐城市、庐江县、池州郊区、东至县、宣城郊区、郎溪县、肥西县、肥东县的一部分或大部分</w:t>
            </w:r>
          </w:p>
        </w:tc>
      </w:tr>
      <w:tr w:rsidR="002830F8" w14:paraId="08014E18" w14:textId="77777777">
        <w:trPr>
          <w:trHeight w:val="1117"/>
          <w:jc w:val="center"/>
        </w:trPr>
        <w:tc>
          <w:tcPr>
            <w:tcW w:w="1129" w:type="dxa"/>
            <w:vMerge/>
            <w:vAlign w:val="center"/>
          </w:tcPr>
          <w:p w14:paraId="0B7FB831" w14:textId="77777777" w:rsidR="002830F8" w:rsidRDefault="002830F8">
            <w:pPr>
              <w:widowControl/>
              <w:jc w:val="left"/>
              <w:rPr>
                <w:rFonts w:ascii="宋体" w:eastAsia="宋体" w:hAnsi="宋体" w:cs="宋体"/>
                <w:kern w:val="0"/>
                <w:sz w:val="22"/>
              </w:rPr>
            </w:pPr>
          </w:p>
        </w:tc>
        <w:tc>
          <w:tcPr>
            <w:tcW w:w="1134" w:type="dxa"/>
            <w:vMerge/>
            <w:vAlign w:val="center"/>
          </w:tcPr>
          <w:p w14:paraId="3DC9DB2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3EA7A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皖南山区</w:t>
            </w:r>
          </w:p>
        </w:tc>
        <w:tc>
          <w:tcPr>
            <w:tcW w:w="8363" w:type="dxa"/>
            <w:shd w:val="clear" w:color="auto" w:fill="auto"/>
            <w:vAlign w:val="center"/>
          </w:tcPr>
          <w:p w14:paraId="5567BE6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歙县、祁门县、休宁县、黟县、石台县、太平县、宁国市、广德市、绩溪县、泾县、旌德县、青阳县、黄山郊区的全部以及池州郊区、东至县、宣城郊区、南陵县、郎溪县等县的一部分</w:t>
            </w:r>
          </w:p>
        </w:tc>
      </w:tr>
      <w:tr w:rsidR="002830F8" w14:paraId="7744A9E8" w14:textId="77777777">
        <w:trPr>
          <w:trHeight w:val="835"/>
          <w:jc w:val="center"/>
        </w:trPr>
        <w:tc>
          <w:tcPr>
            <w:tcW w:w="1129" w:type="dxa"/>
            <w:vMerge/>
            <w:vAlign w:val="center"/>
          </w:tcPr>
          <w:p w14:paraId="351D90D0" w14:textId="77777777" w:rsidR="002830F8" w:rsidRDefault="002830F8">
            <w:pPr>
              <w:widowControl/>
              <w:jc w:val="left"/>
              <w:rPr>
                <w:rFonts w:ascii="宋体" w:eastAsia="宋体" w:hAnsi="宋体" w:cs="宋体"/>
                <w:kern w:val="0"/>
                <w:sz w:val="22"/>
              </w:rPr>
            </w:pPr>
          </w:p>
        </w:tc>
        <w:tc>
          <w:tcPr>
            <w:tcW w:w="1134" w:type="dxa"/>
            <w:vMerge/>
            <w:vAlign w:val="center"/>
          </w:tcPr>
          <w:p w14:paraId="4A4947D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855D9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皖西山区</w:t>
            </w:r>
          </w:p>
        </w:tc>
        <w:tc>
          <w:tcPr>
            <w:tcW w:w="8363" w:type="dxa"/>
            <w:shd w:val="clear" w:color="auto" w:fill="auto"/>
            <w:vAlign w:val="center"/>
          </w:tcPr>
          <w:p w14:paraId="1085C78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岳西县全部、舒城县、潜山市、太湖县大部、六安市郊区、庐江县、桐城市、宿松县的一部分</w:t>
            </w:r>
          </w:p>
        </w:tc>
      </w:tr>
      <w:tr w:rsidR="002830F8" w14:paraId="7CF194D0" w14:textId="77777777">
        <w:trPr>
          <w:trHeight w:val="720"/>
          <w:jc w:val="center"/>
        </w:trPr>
        <w:tc>
          <w:tcPr>
            <w:tcW w:w="1129" w:type="dxa"/>
            <w:vMerge/>
            <w:vAlign w:val="center"/>
          </w:tcPr>
          <w:p w14:paraId="20373300"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00AC5B7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544" w:type="dxa"/>
            <w:shd w:val="clear" w:color="auto" w:fill="auto"/>
            <w:vAlign w:val="center"/>
          </w:tcPr>
          <w:p w14:paraId="6F3CF31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III沿江片区</w:t>
            </w:r>
          </w:p>
        </w:tc>
        <w:tc>
          <w:tcPr>
            <w:tcW w:w="8363" w:type="dxa"/>
            <w:shd w:val="clear" w:color="auto" w:fill="auto"/>
            <w:vAlign w:val="center"/>
          </w:tcPr>
          <w:p w14:paraId="1046888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如皋市、启东市、通州市、海门市、丹徒区、扬中市、丹阳市、高港区、开发区、靖江市、泰兴市、张家港市</w:t>
            </w:r>
          </w:p>
        </w:tc>
      </w:tr>
      <w:tr w:rsidR="002830F8" w14:paraId="024A951A" w14:textId="77777777">
        <w:trPr>
          <w:trHeight w:val="812"/>
          <w:jc w:val="center"/>
        </w:trPr>
        <w:tc>
          <w:tcPr>
            <w:tcW w:w="1129" w:type="dxa"/>
            <w:vMerge/>
            <w:vAlign w:val="center"/>
          </w:tcPr>
          <w:p w14:paraId="5AE6D89C" w14:textId="77777777" w:rsidR="002830F8" w:rsidRDefault="002830F8">
            <w:pPr>
              <w:widowControl/>
              <w:jc w:val="left"/>
              <w:rPr>
                <w:rFonts w:ascii="宋体" w:eastAsia="宋体" w:hAnsi="宋体" w:cs="宋体"/>
                <w:kern w:val="0"/>
                <w:sz w:val="22"/>
              </w:rPr>
            </w:pPr>
          </w:p>
        </w:tc>
        <w:tc>
          <w:tcPr>
            <w:tcW w:w="1134" w:type="dxa"/>
            <w:vMerge/>
            <w:vAlign w:val="center"/>
          </w:tcPr>
          <w:p w14:paraId="6510CBF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06E71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IV太湖片区</w:t>
            </w:r>
          </w:p>
        </w:tc>
        <w:tc>
          <w:tcPr>
            <w:tcW w:w="8363" w:type="dxa"/>
            <w:shd w:val="clear" w:color="auto" w:fill="auto"/>
            <w:vAlign w:val="center"/>
          </w:tcPr>
          <w:p w14:paraId="37FD0F8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锡山区、惠山区、滨湖区、江阴市、新北区、武进区、钟楼区、金坛市、吴江区、吴中区、相城区、昆山市、常熟市、太仓市</w:t>
            </w:r>
          </w:p>
        </w:tc>
      </w:tr>
      <w:tr w:rsidR="002830F8" w14:paraId="13A78FA8" w14:textId="77777777">
        <w:trPr>
          <w:trHeight w:val="426"/>
          <w:jc w:val="center"/>
        </w:trPr>
        <w:tc>
          <w:tcPr>
            <w:tcW w:w="1129" w:type="dxa"/>
            <w:vMerge/>
            <w:vAlign w:val="center"/>
          </w:tcPr>
          <w:p w14:paraId="0246CA1C" w14:textId="77777777" w:rsidR="002830F8" w:rsidRDefault="002830F8">
            <w:pPr>
              <w:widowControl/>
              <w:jc w:val="left"/>
              <w:rPr>
                <w:rFonts w:ascii="宋体" w:eastAsia="宋体" w:hAnsi="宋体" w:cs="宋体"/>
                <w:kern w:val="0"/>
                <w:sz w:val="22"/>
              </w:rPr>
            </w:pPr>
          </w:p>
        </w:tc>
        <w:tc>
          <w:tcPr>
            <w:tcW w:w="1134" w:type="dxa"/>
            <w:vMerge/>
            <w:vAlign w:val="center"/>
          </w:tcPr>
          <w:p w14:paraId="70C4487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51D328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V宁镇扬片区</w:t>
            </w:r>
          </w:p>
        </w:tc>
        <w:tc>
          <w:tcPr>
            <w:tcW w:w="8363" w:type="dxa"/>
            <w:shd w:val="clear" w:color="auto" w:fill="auto"/>
            <w:vAlign w:val="center"/>
          </w:tcPr>
          <w:p w14:paraId="3C29337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江宁区、浦口区、六合区、溧水区、高淳区、仪征市、句容市、宜兴市、溧阳市</w:t>
            </w:r>
          </w:p>
        </w:tc>
      </w:tr>
      <w:tr w:rsidR="002830F8" w14:paraId="4AD7A469" w14:textId="77777777">
        <w:trPr>
          <w:trHeight w:val="397"/>
          <w:jc w:val="center"/>
        </w:trPr>
        <w:tc>
          <w:tcPr>
            <w:tcW w:w="1129" w:type="dxa"/>
            <w:vMerge/>
            <w:vAlign w:val="center"/>
          </w:tcPr>
          <w:p w14:paraId="1E3EE172" w14:textId="77777777" w:rsidR="002830F8" w:rsidRDefault="002830F8">
            <w:pPr>
              <w:widowControl/>
              <w:jc w:val="left"/>
              <w:rPr>
                <w:rFonts w:ascii="宋体" w:eastAsia="宋体" w:hAnsi="宋体" w:cs="宋体"/>
                <w:kern w:val="0"/>
                <w:sz w:val="22"/>
              </w:rPr>
            </w:pPr>
          </w:p>
        </w:tc>
        <w:tc>
          <w:tcPr>
            <w:tcW w:w="1134" w:type="dxa"/>
            <w:shd w:val="clear" w:color="auto" w:fill="auto"/>
            <w:vAlign w:val="center"/>
          </w:tcPr>
          <w:p w14:paraId="6D5B9BD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上海</w:t>
            </w:r>
          </w:p>
        </w:tc>
        <w:tc>
          <w:tcPr>
            <w:tcW w:w="3544" w:type="dxa"/>
            <w:shd w:val="clear" w:color="auto" w:fill="auto"/>
            <w:vAlign w:val="center"/>
          </w:tcPr>
          <w:p w14:paraId="6E7687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 xml:space="preserve">　上海</w:t>
            </w:r>
          </w:p>
        </w:tc>
        <w:tc>
          <w:tcPr>
            <w:tcW w:w="8363" w:type="dxa"/>
            <w:shd w:val="clear" w:color="auto" w:fill="auto"/>
            <w:vAlign w:val="center"/>
          </w:tcPr>
          <w:p w14:paraId="543D32E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上海市</w:t>
            </w:r>
          </w:p>
        </w:tc>
      </w:tr>
      <w:tr w:rsidR="002830F8" w14:paraId="3BA45EA4" w14:textId="77777777">
        <w:trPr>
          <w:trHeight w:val="1420"/>
          <w:jc w:val="center"/>
        </w:trPr>
        <w:tc>
          <w:tcPr>
            <w:tcW w:w="1129" w:type="dxa"/>
            <w:shd w:val="clear" w:color="auto" w:fill="auto"/>
            <w:vAlign w:val="center"/>
          </w:tcPr>
          <w:p w14:paraId="4DCB22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shd w:val="clear" w:color="auto" w:fill="auto"/>
            <w:vAlign w:val="center"/>
          </w:tcPr>
          <w:p w14:paraId="04FFA6C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544" w:type="dxa"/>
            <w:shd w:val="clear" w:color="auto" w:fill="auto"/>
            <w:vAlign w:val="center"/>
          </w:tcPr>
          <w:p w14:paraId="5EAD705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I盆西平原区</w:t>
            </w:r>
          </w:p>
        </w:tc>
        <w:tc>
          <w:tcPr>
            <w:tcW w:w="8363" w:type="dxa"/>
            <w:shd w:val="clear" w:color="auto" w:fill="auto"/>
            <w:vAlign w:val="center"/>
          </w:tcPr>
          <w:p w14:paraId="3EBB89D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锦江区、青羊区、金牛区、武侯区、成华区、青白江区、新都区、温江区、都江堰市、彭州市、邛崃市、崇州市、金堂县、双流区、郫县、大邑县、浦江县、新津县、旌阳区、广汉市、什邡市、绵竹市、罗江县、涪城区、游仙区、安县、江油市、夹江县、峨眉山市、东坡区、彭山区、洪雅县、丹棱县、青神县、名山县</w:t>
            </w:r>
          </w:p>
        </w:tc>
      </w:tr>
    </w:tbl>
    <w:p w14:paraId="2BCF8961"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985"/>
        <w:gridCol w:w="1559"/>
        <w:gridCol w:w="8363"/>
      </w:tblGrid>
      <w:tr w:rsidR="002830F8" w14:paraId="54FCFD99" w14:textId="77777777">
        <w:trPr>
          <w:trHeight w:hRule="exact" w:val="454"/>
          <w:tblHeader/>
          <w:jc w:val="center"/>
        </w:trPr>
        <w:tc>
          <w:tcPr>
            <w:tcW w:w="1129" w:type="dxa"/>
            <w:shd w:val="clear" w:color="auto" w:fill="auto"/>
            <w:vAlign w:val="center"/>
          </w:tcPr>
          <w:p w14:paraId="53D612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569EDD8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gridSpan w:val="2"/>
            <w:shd w:val="clear" w:color="auto" w:fill="auto"/>
            <w:vAlign w:val="center"/>
          </w:tcPr>
          <w:p w14:paraId="27A5B9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1BCAFA9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5D5CBBE6" w14:textId="77777777">
        <w:trPr>
          <w:trHeight w:val="1210"/>
          <w:jc w:val="center"/>
        </w:trPr>
        <w:tc>
          <w:tcPr>
            <w:tcW w:w="1129" w:type="dxa"/>
            <w:vMerge w:val="restart"/>
            <w:vAlign w:val="center"/>
          </w:tcPr>
          <w:p w14:paraId="0899C90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vAlign w:val="center"/>
          </w:tcPr>
          <w:p w14:paraId="0EC0C67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544" w:type="dxa"/>
            <w:gridSpan w:val="2"/>
            <w:shd w:val="clear" w:color="auto" w:fill="auto"/>
            <w:vAlign w:val="center"/>
          </w:tcPr>
          <w:p w14:paraId="148B79D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II盆中丘陵区</w:t>
            </w:r>
          </w:p>
        </w:tc>
        <w:tc>
          <w:tcPr>
            <w:tcW w:w="8363" w:type="dxa"/>
            <w:shd w:val="clear" w:color="auto" w:fill="auto"/>
            <w:vAlign w:val="center"/>
          </w:tcPr>
          <w:p w14:paraId="45CCD03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龙泉驿区、中江县、梓潼县、盐亭县、三台县、剑阁县、苍溪县、市中区、东兴区、资中县、船山区、安居区、蓬溪县、射洪县、大英县、顺庆区、高坪区、嘉陵区、阆中市、南部县、营山县、蓬安县、仪陇县、西充县、仁寿县、巴州区、恩阳区、平昌县、雁江区、简阳市、乐至县、安岳县</w:t>
            </w:r>
          </w:p>
        </w:tc>
      </w:tr>
      <w:tr w:rsidR="002830F8" w14:paraId="052B9559" w14:textId="77777777">
        <w:trPr>
          <w:trHeight w:val="971"/>
          <w:jc w:val="center"/>
        </w:trPr>
        <w:tc>
          <w:tcPr>
            <w:tcW w:w="1129" w:type="dxa"/>
            <w:vMerge/>
            <w:vAlign w:val="center"/>
          </w:tcPr>
          <w:p w14:paraId="49A1524D" w14:textId="77777777" w:rsidR="002830F8" w:rsidRDefault="002830F8">
            <w:pPr>
              <w:widowControl/>
              <w:jc w:val="left"/>
              <w:rPr>
                <w:rFonts w:ascii="宋体" w:eastAsia="宋体" w:hAnsi="宋体" w:cs="宋体"/>
                <w:kern w:val="0"/>
                <w:sz w:val="22"/>
              </w:rPr>
            </w:pPr>
          </w:p>
        </w:tc>
        <w:tc>
          <w:tcPr>
            <w:tcW w:w="1134" w:type="dxa"/>
            <w:vMerge/>
            <w:vAlign w:val="center"/>
          </w:tcPr>
          <w:p w14:paraId="4CDF3574" w14:textId="77777777" w:rsidR="002830F8" w:rsidRDefault="002830F8">
            <w:pPr>
              <w:widowControl/>
              <w:jc w:val="left"/>
              <w:rPr>
                <w:rFonts w:ascii="宋体" w:eastAsia="宋体" w:hAnsi="宋体" w:cs="宋体"/>
                <w:kern w:val="0"/>
                <w:sz w:val="22"/>
              </w:rPr>
            </w:pPr>
          </w:p>
        </w:tc>
        <w:tc>
          <w:tcPr>
            <w:tcW w:w="3544" w:type="dxa"/>
            <w:gridSpan w:val="2"/>
            <w:shd w:val="clear" w:color="auto" w:fill="auto"/>
            <w:vAlign w:val="center"/>
          </w:tcPr>
          <w:p w14:paraId="2A12890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III盆南丘陵区</w:t>
            </w:r>
          </w:p>
        </w:tc>
        <w:tc>
          <w:tcPr>
            <w:tcW w:w="8363" w:type="dxa"/>
            <w:shd w:val="clear" w:color="auto" w:fill="auto"/>
            <w:vAlign w:val="center"/>
          </w:tcPr>
          <w:p w14:paraId="2420460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自流井区、贡井区、沿滩区、大安区、荣县、富顺县、江阳区、纳溪区、龙马潭区、泸县、合江县、隆昌县、威远县、市中区、沙湾区、五通桥区、井研县、犍为县、翠屏区、南溪区、宜宾县、长宁县、高县、珙县、江安县、筠连县、兴文县</w:t>
            </w:r>
          </w:p>
        </w:tc>
      </w:tr>
      <w:tr w:rsidR="002830F8" w14:paraId="6761A39D" w14:textId="77777777">
        <w:trPr>
          <w:trHeight w:val="560"/>
          <w:jc w:val="center"/>
        </w:trPr>
        <w:tc>
          <w:tcPr>
            <w:tcW w:w="1129" w:type="dxa"/>
            <w:vMerge/>
            <w:vAlign w:val="center"/>
          </w:tcPr>
          <w:p w14:paraId="740D3525" w14:textId="77777777" w:rsidR="002830F8" w:rsidRDefault="002830F8">
            <w:pPr>
              <w:widowControl/>
              <w:jc w:val="left"/>
              <w:rPr>
                <w:rFonts w:ascii="宋体" w:eastAsia="宋体" w:hAnsi="宋体" w:cs="宋体"/>
                <w:kern w:val="0"/>
                <w:sz w:val="22"/>
              </w:rPr>
            </w:pPr>
          </w:p>
        </w:tc>
        <w:tc>
          <w:tcPr>
            <w:tcW w:w="1134" w:type="dxa"/>
            <w:vMerge/>
            <w:vAlign w:val="center"/>
          </w:tcPr>
          <w:p w14:paraId="39BCC706" w14:textId="77777777" w:rsidR="002830F8" w:rsidRDefault="002830F8">
            <w:pPr>
              <w:widowControl/>
              <w:jc w:val="left"/>
              <w:rPr>
                <w:rFonts w:ascii="宋体" w:eastAsia="宋体" w:hAnsi="宋体" w:cs="宋体"/>
                <w:kern w:val="0"/>
                <w:sz w:val="22"/>
              </w:rPr>
            </w:pPr>
          </w:p>
        </w:tc>
        <w:tc>
          <w:tcPr>
            <w:tcW w:w="3544" w:type="dxa"/>
            <w:gridSpan w:val="2"/>
            <w:shd w:val="clear" w:color="auto" w:fill="auto"/>
            <w:vAlign w:val="center"/>
          </w:tcPr>
          <w:p w14:paraId="1A2C115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IV盆东平行岭谷区</w:t>
            </w:r>
          </w:p>
        </w:tc>
        <w:tc>
          <w:tcPr>
            <w:tcW w:w="8363" w:type="dxa"/>
            <w:shd w:val="clear" w:color="auto" w:fill="auto"/>
            <w:vAlign w:val="center"/>
          </w:tcPr>
          <w:p w14:paraId="27A105A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广安区、前锋区、华蓥市、岳池县、武胜县、邻水县、通川区、达川区、宣汉县、开江县、大竹县、渠县</w:t>
            </w:r>
          </w:p>
        </w:tc>
      </w:tr>
      <w:tr w:rsidR="002830F8" w14:paraId="07985D6F" w14:textId="77777777">
        <w:trPr>
          <w:trHeight w:val="824"/>
          <w:jc w:val="center"/>
        </w:trPr>
        <w:tc>
          <w:tcPr>
            <w:tcW w:w="1129" w:type="dxa"/>
            <w:vMerge/>
            <w:vAlign w:val="center"/>
          </w:tcPr>
          <w:p w14:paraId="27CEABBB" w14:textId="77777777" w:rsidR="002830F8" w:rsidRDefault="002830F8">
            <w:pPr>
              <w:widowControl/>
              <w:jc w:val="left"/>
              <w:rPr>
                <w:rFonts w:ascii="宋体" w:eastAsia="宋体" w:hAnsi="宋体" w:cs="宋体"/>
                <w:kern w:val="0"/>
                <w:sz w:val="22"/>
              </w:rPr>
            </w:pPr>
          </w:p>
        </w:tc>
        <w:tc>
          <w:tcPr>
            <w:tcW w:w="1134" w:type="dxa"/>
            <w:vMerge/>
            <w:vAlign w:val="center"/>
          </w:tcPr>
          <w:p w14:paraId="3E9EFBC7" w14:textId="77777777" w:rsidR="002830F8" w:rsidRDefault="002830F8">
            <w:pPr>
              <w:widowControl/>
              <w:jc w:val="left"/>
              <w:rPr>
                <w:rFonts w:ascii="宋体" w:eastAsia="宋体" w:hAnsi="宋体" w:cs="宋体"/>
                <w:kern w:val="0"/>
                <w:sz w:val="22"/>
              </w:rPr>
            </w:pPr>
          </w:p>
        </w:tc>
        <w:tc>
          <w:tcPr>
            <w:tcW w:w="3544" w:type="dxa"/>
            <w:gridSpan w:val="2"/>
            <w:shd w:val="clear" w:color="auto" w:fill="auto"/>
            <w:vAlign w:val="center"/>
          </w:tcPr>
          <w:p w14:paraId="742DC8C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V盆周边缘山地区</w:t>
            </w:r>
          </w:p>
        </w:tc>
        <w:tc>
          <w:tcPr>
            <w:tcW w:w="8363" w:type="dxa"/>
            <w:shd w:val="clear" w:color="auto" w:fill="auto"/>
            <w:vAlign w:val="center"/>
          </w:tcPr>
          <w:p w14:paraId="1B7C38B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北川县、武平县、叙永县、古蔺县、沐川县、屏山县、雨城区、荥经县、芦山县、天全县、宝兴县、万源市、南江县、通江县、利州区、昭化区、朝天区、旺苍县、青川县</w:t>
            </w:r>
          </w:p>
        </w:tc>
      </w:tr>
      <w:tr w:rsidR="002830F8" w14:paraId="6BFED3D4" w14:textId="77777777">
        <w:trPr>
          <w:trHeight w:val="538"/>
          <w:jc w:val="center"/>
        </w:trPr>
        <w:tc>
          <w:tcPr>
            <w:tcW w:w="1129" w:type="dxa"/>
            <w:vMerge/>
            <w:vAlign w:val="center"/>
          </w:tcPr>
          <w:p w14:paraId="7B453174" w14:textId="77777777" w:rsidR="002830F8" w:rsidRDefault="002830F8">
            <w:pPr>
              <w:widowControl/>
              <w:jc w:val="left"/>
              <w:rPr>
                <w:rFonts w:ascii="宋体" w:eastAsia="宋体" w:hAnsi="宋体" w:cs="宋体"/>
                <w:kern w:val="0"/>
                <w:sz w:val="22"/>
              </w:rPr>
            </w:pPr>
          </w:p>
        </w:tc>
        <w:tc>
          <w:tcPr>
            <w:tcW w:w="1134" w:type="dxa"/>
            <w:vMerge/>
            <w:vAlign w:val="center"/>
          </w:tcPr>
          <w:p w14:paraId="28872FF2" w14:textId="77777777" w:rsidR="002830F8" w:rsidRDefault="002830F8">
            <w:pPr>
              <w:widowControl/>
              <w:jc w:val="left"/>
              <w:rPr>
                <w:rFonts w:ascii="宋体" w:eastAsia="宋体" w:hAnsi="宋体" w:cs="宋体"/>
                <w:kern w:val="0"/>
                <w:sz w:val="22"/>
              </w:rPr>
            </w:pPr>
          </w:p>
        </w:tc>
        <w:tc>
          <w:tcPr>
            <w:tcW w:w="3544" w:type="dxa"/>
            <w:gridSpan w:val="2"/>
            <w:shd w:val="clear" w:color="auto" w:fill="auto"/>
            <w:vAlign w:val="center"/>
          </w:tcPr>
          <w:p w14:paraId="654713A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VI川西南中山山地区</w:t>
            </w:r>
          </w:p>
        </w:tc>
        <w:tc>
          <w:tcPr>
            <w:tcW w:w="8363" w:type="dxa"/>
            <w:shd w:val="clear" w:color="auto" w:fill="auto"/>
            <w:vAlign w:val="center"/>
          </w:tcPr>
          <w:p w14:paraId="72CADFF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汉源县、石棉县、峨边县、马边县、金口河区、木里县、普格县、喜德县、越西县、甘洛县、美姑县、布拖县、昭觉县</w:t>
            </w:r>
          </w:p>
        </w:tc>
      </w:tr>
      <w:tr w:rsidR="002830F8" w14:paraId="307DCDA6" w14:textId="77777777">
        <w:trPr>
          <w:trHeight w:val="660"/>
          <w:jc w:val="center"/>
        </w:trPr>
        <w:tc>
          <w:tcPr>
            <w:tcW w:w="1129" w:type="dxa"/>
            <w:vMerge/>
            <w:vAlign w:val="center"/>
          </w:tcPr>
          <w:p w14:paraId="2A1168C6" w14:textId="77777777" w:rsidR="002830F8" w:rsidRDefault="002830F8">
            <w:pPr>
              <w:widowControl/>
              <w:jc w:val="left"/>
              <w:rPr>
                <w:rFonts w:ascii="宋体" w:eastAsia="宋体" w:hAnsi="宋体" w:cs="宋体"/>
                <w:kern w:val="0"/>
                <w:sz w:val="22"/>
              </w:rPr>
            </w:pPr>
          </w:p>
        </w:tc>
        <w:tc>
          <w:tcPr>
            <w:tcW w:w="1134" w:type="dxa"/>
            <w:vMerge/>
            <w:vAlign w:val="center"/>
          </w:tcPr>
          <w:p w14:paraId="78ED3809" w14:textId="77777777" w:rsidR="002830F8" w:rsidRDefault="002830F8">
            <w:pPr>
              <w:widowControl/>
              <w:jc w:val="left"/>
              <w:rPr>
                <w:rFonts w:ascii="宋体" w:eastAsia="宋体" w:hAnsi="宋体" w:cs="宋体"/>
                <w:kern w:val="0"/>
                <w:sz w:val="22"/>
              </w:rPr>
            </w:pPr>
          </w:p>
        </w:tc>
        <w:tc>
          <w:tcPr>
            <w:tcW w:w="3544" w:type="dxa"/>
            <w:gridSpan w:val="2"/>
            <w:shd w:val="clear" w:color="auto" w:fill="auto"/>
            <w:vAlign w:val="center"/>
          </w:tcPr>
          <w:p w14:paraId="3F8BB5B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VII川西南中山宽谷区</w:t>
            </w:r>
          </w:p>
        </w:tc>
        <w:tc>
          <w:tcPr>
            <w:tcW w:w="8363" w:type="dxa"/>
            <w:shd w:val="clear" w:color="auto" w:fill="auto"/>
            <w:vAlign w:val="center"/>
          </w:tcPr>
          <w:p w14:paraId="6DC8194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米易县、盐边县、仁和区、东区、西区、西昌市、德昌县、冕宁县、会理县、盐源县、会东县、宁南县、金阳县、雷波县</w:t>
            </w:r>
          </w:p>
        </w:tc>
      </w:tr>
      <w:tr w:rsidR="002830F8" w14:paraId="087693B5" w14:textId="77777777">
        <w:trPr>
          <w:trHeight w:val="839"/>
          <w:jc w:val="center"/>
        </w:trPr>
        <w:tc>
          <w:tcPr>
            <w:tcW w:w="1129" w:type="dxa"/>
            <w:vMerge/>
            <w:vAlign w:val="center"/>
          </w:tcPr>
          <w:p w14:paraId="654716AB"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733D954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云南</w:t>
            </w:r>
          </w:p>
        </w:tc>
        <w:tc>
          <w:tcPr>
            <w:tcW w:w="1985" w:type="dxa"/>
            <w:vMerge w:val="restart"/>
            <w:shd w:val="clear" w:color="auto" w:fill="auto"/>
            <w:vAlign w:val="center"/>
          </w:tcPr>
          <w:p w14:paraId="1C93D77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I滇中区</w:t>
            </w:r>
          </w:p>
        </w:tc>
        <w:tc>
          <w:tcPr>
            <w:tcW w:w="1559" w:type="dxa"/>
            <w:shd w:val="clear" w:color="auto" w:fill="auto"/>
            <w:vAlign w:val="center"/>
          </w:tcPr>
          <w:p w14:paraId="6EBE1658"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3" w:type="dxa"/>
            <w:shd w:val="clear" w:color="auto" w:fill="auto"/>
            <w:vAlign w:val="center"/>
          </w:tcPr>
          <w:p w14:paraId="0D6C229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五华区、盘龙区、官渡区、西山区、安宁市、呈贡区、晋宁区、富民县、禄劝彝族苗族自治县、嵩明县、寻甸回族彝族自治县、马龙区、武定县、永胜县（除金沙江河谷区域）、鹤庆县（除金沙江河谷区域）</w:t>
            </w:r>
          </w:p>
        </w:tc>
      </w:tr>
      <w:tr w:rsidR="002830F8" w14:paraId="0591D817" w14:textId="77777777">
        <w:trPr>
          <w:trHeight w:val="576"/>
          <w:jc w:val="center"/>
        </w:trPr>
        <w:tc>
          <w:tcPr>
            <w:tcW w:w="1129" w:type="dxa"/>
            <w:vMerge/>
            <w:vAlign w:val="center"/>
          </w:tcPr>
          <w:p w14:paraId="480D2C5E" w14:textId="77777777" w:rsidR="002830F8" w:rsidRDefault="002830F8">
            <w:pPr>
              <w:widowControl/>
              <w:jc w:val="left"/>
              <w:rPr>
                <w:rFonts w:ascii="宋体" w:eastAsia="宋体" w:hAnsi="宋体" w:cs="宋体"/>
                <w:kern w:val="0"/>
                <w:sz w:val="22"/>
              </w:rPr>
            </w:pPr>
          </w:p>
        </w:tc>
        <w:tc>
          <w:tcPr>
            <w:tcW w:w="1134" w:type="dxa"/>
            <w:vMerge/>
            <w:vAlign w:val="center"/>
          </w:tcPr>
          <w:p w14:paraId="3C6BF308"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14574E6E" w14:textId="77777777" w:rsidR="002830F8" w:rsidRDefault="002830F8">
            <w:pPr>
              <w:widowControl/>
              <w:jc w:val="center"/>
              <w:rPr>
                <w:rFonts w:ascii="宋体" w:eastAsia="宋体" w:hAnsi="宋体" w:cs="宋体"/>
                <w:kern w:val="0"/>
                <w:sz w:val="22"/>
              </w:rPr>
            </w:pPr>
          </w:p>
        </w:tc>
        <w:tc>
          <w:tcPr>
            <w:tcW w:w="1559" w:type="dxa"/>
            <w:shd w:val="clear" w:color="auto" w:fill="auto"/>
            <w:vAlign w:val="center"/>
          </w:tcPr>
          <w:p w14:paraId="7468813D"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3" w:type="dxa"/>
            <w:shd w:val="clear" w:color="auto" w:fill="auto"/>
            <w:vAlign w:val="center"/>
          </w:tcPr>
          <w:p w14:paraId="6832F29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澄江县、宜良县、石林彝族自治县、姚安县、大姚县（除金沙江河谷区域）、易门县、禄丰县、大理市、洱源县、红塔区、江川区</w:t>
            </w:r>
          </w:p>
        </w:tc>
      </w:tr>
      <w:tr w:rsidR="002830F8" w14:paraId="6A246B7D" w14:textId="77777777">
        <w:trPr>
          <w:trHeight w:val="576"/>
          <w:jc w:val="center"/>
        </w:trPr>
        <w:tc>
          <w:tcPr>
            <w:tcW w:w="1129" w:type="dxa"/>
            <w:vMerge/>
            <w:vAlign w:val="center"/>
          </w:tcPr>
          <w:p w14:paraId="471B8B2D" w14:textId="77777777" w:rsidR="002830F8" w:rsidRDefault="002830F8">
            <w:pPr>
              <w:widowControl/>
              <w:jc w:val="left"/>
              <w:rPr>
                <w:rFonts w:ascii="宋体" w:eastAsia="宋体" w:hAnsi="宋体" w:cs="宋体"/>
                <w:kern w:val="0"/>
                <w:sz w:val="22"/>
              </w:rPr>
            </w:pPr>
          </w:p>
        </w:tc>
        <w:tc>
          <w:tcPr>
            <w:tcW w:w="1134" w:type="dxa"/>
            <w:vMerge/>
            <w:vAlign w:val="center"/>
          </w:tcPr>
          <w:p w14:paraId="06B70642"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3677BB57" w14:textId="77777777" w:rsidR="002830F8" w:rsidRDefault="002830F8">
            <w:pPr>
              <w:widowControl/>
              <w:jc w:val="center"/>
              <w:rPr>
                <w:rFonts w:ascii="宋体" w:eastAsia="宋体" w:hAnsi="宋体" w:cs="宋体"/>
                <w:kern w:val="0"/>
                <w:sz w:val="22"/>
              </w:rPr>
            </w:pPr>
          </w:p>
        </w:tc>
        <w:tc>
          <w:tcPr>
            <w:tcW w:w="1559" w:type="dxa"/>
            <w:shd w:val="clear" w:color="auto" w:fill="auto"/>
            <w:vAlign w:val="center"/>
          </w:tcPr>
          <w:p w14:paraId="2A5AB646"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3</w:t>
            </w:r>
            <w:r>
              <w:rPr>
                <w:rFonts w:ascii="Times New Roman" w:eastAsia="宋体" w:hAnsi="Times New Roman" w:cs="Times New Roman" w:hint="eastAsia"/>
                <w:kern w:val="0"/>
                <w:szCs w:val="21"/>
              </w:rPr>
              <w:t>区</w:t>
            </w:r>
          </w:p>
        </w:tc>
        <w:tc>
          <w:tcPr>
            <w:tcW w:w="8363" w:type="dxa"/>
            <w:shd w:val="clear" w:color="auto" w:fill="auto"/>
            <w:vAlign w:val="center"/>
          </w:tcPr>
          <w:p w14:paraId="750F61B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个旧市、开远市、蒙自市、建水县、石屏县（除元江-红河河谷区域）、弥勒市、泸西县、祥云县、弥渡县、南涧彝族自治县、巍山彝族自治县</w:t>
            </w:r>
          </w:p>
        </w:tc>
      </w:tr>
      <w:tr w:rsidR="002830F8" w14:paraId="2A500D0B" w14:textId="77777777">
        <w:trPr>
          <w:trHeight w:val="397"/>
          <w:jc w:val="center"/>
        </w:trPr>
        <w:tc>
          <w:tcPr>
            <w:tcW w:w="1129" w:type="dxa"/>
            <w:vMerge/>
            <w:vAlign w:val="center"/>
          </w:tcPr>
          <w:p w14:paraId="123C9BAA" w14:textId="77777777" w:rsidR="002830F8" w:rsidRDefault="002830F8">
            <w:pPr>
              <w:widowControl/>
              <w:jc w:val="left"/>
              <w:rPr>
                <w:rFonts w:ascii="宋体" w:eastAsia="宋体" w:hAnsi="宋体" w:cs="宋体"/>
                <w:kern w:val="0"/>
                <w:sz w:val="22"/>
              </w:rPr>
            </w:pPr>
          </w:p>
        </w:tc>
        <w:tc>
          <w:tcPr>
            <w:tcW w:w="1134" w:type="dxa"/>
            <w:vMerge/>
            <w:vAlign w:val="center"/>
          </w:tcPr>
          <w:p w14:paraId="3A2C88E6"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598CA59D" w14:textId="77777777" w:rsidR="002830F8" w:rsidRDefault="002830F8">
            <w:pPr>
              <w:widowControl/>
              <w:jc w:val="center"/>
              <w:rPr>
                <w:rFonts w:ascii="宋体" w:eastAsia="宋体" w:hAnsi="宋体" w:cs="宋体"/>
                <w:kern w:val="0"/>
                <w:sz w:val="22"/>
              </w:rPr>
            </w:pPr>
          </w:p>
        </w:tc>
        <w:tc>
          <w:tcPr>
            <w:tcW w:w="1559" w:type="dxa"/>
            <w:shd w:val="clear" w:color="auto" w:fill="auto"/>
            <w:vAlign w:val="center"/>
          </w:tcPr>
          <w:p w14:paraId="03BA4B82"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4</w:t>
            </w:r>
            <w:r>
              <w:rPr>
                <w:rFonts w:ascii="Times New Roman" w:eastAsia="宋体" w:hAnsi="Times New Roman" w:cs="Times New Roman" w:hint="eastAsia"/>
                <w:kern w:val="0"/>
                <w:szCs w:val="21"/>
              </w:rPr>
              <w:t>区</w:t>
            </w:r>
          </w:p>
        </w:tc>
        <w:tc>
          <w:tcPr>
            <w:tcW w:w="8363" w:type="dxa"/>
            <w:shd w:val="clear" w:color="auto" w:fill="auto"/>
            <w:vAlign w:val="center"/>
          </w:tcPr>
          <w:p w14:paraId="1CEF7B0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通海县、华宁县、楚雄彝族自治州、牟定县、南华县、麒麟区、陆良县、沾益区、漾濞彝族自治县</w:t>
            </w:r>
          </w:p>
        </w:tc>
      </w:tr>
    </w:tbl>
    <w:p w14:paraId="5C1133BD"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985"/>
        <w:gridCol w:w="6"/>
        <w:gridCol w:w="1553"/>
        <w:gridCol w:w="8363"/>
      </w:tblGrid>
      <w:tr w:rsidR="002830F8" w14:paraId="7B54F57B" w14:textId="77777777">
        <w:trPr>
          <w:trHeight w:hRule="exact" w:val="454"/>
          <w:tblHeader/>
          <w:jc w:val="center"/>
        </w:trPr>
        <w:tc>
          <w:tcPr>
            <w:tcW w:w="1129" w:type="dxa"/>
            <w:shd w:val="clear" w:color="auto" w:fill="auto"/>
            <w:vAlign w:val="center"/>
          </w:tcPr>
          <w:p w14:paraId="1AFAC4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21460A5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gridSpan w:val="3"/>
            <w:shd w:val="clear" w:color="auto" w:fill="auto"/>
            <w:vAlign w:val="center"/>
          </w:tcPr>
          <w:p w14:paraId="170739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0B489A5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2634CA3A" w14:textId="77777777">
        <w:trPr>
          <w:trHeight w:val="454"/>
          <w:jc w:val="center"/>
        </w:trPr>
        <w:tc>
          <w:tcPr>
            <w:tcW w:w="1129" w:type="dxa"/>
            <w:vMerge w:val="restart"/>
            <w:vAlign w:val="center"/>
          </w:tcPr>
          <w:p w14:paraId="055A6AA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vAlign w:val="center"/>
          </w:tcPr>
          <w:p w14:paraId="78B9F24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云南</w:t>
            </w:r>
          </w:p>
        </w:tc>
        <w:tc>
          <w:tcPr>
            <w:tcW w:w="1985" w:type="dxa"/>
            <w:vMerge w:val="restart"/>
            <w:shd w:val="clear" w:color="auto" w:fill="auto"/>
            <w:vAlign w:val="center"/>
          </w:tcPr>
          <w:p w14:paraId="108FE8A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II滇东南区</w:t>
            </w:r>
          </w:p>
        </w:tc>
        <w:tc>
          <w:tcPr>
            <w:tcW w:w="1559" w:type="dxa"/>
            <w:gridSpan w:val="2"/>
            <w:shd w:val="clear" w:color="auto" w:fill="auto"/>
            <w:vAlign w:val="center"/>
          </w:tcPr>
          <w:p w14:paraId="7BDC3EBA"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3" w:type="dxa"/>
            <w:shd w:val="clear" w:color="auto" w:fill="auto"/>
            <w:vAlign w:val="center"/>
          </w:tcPr>
          <w:p w14:paraId="4B5F686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屏边苗族自治县、河口瑶族自治县、麻栗坡县、马关县、西畴县、广南县、富宁县、文山市</w:t>
            </w:r>
          </w:p>
        </w:tc>
      </w:tr>
      <w:tr w:rsidR="002830F8" w14:paraId="4B79C544" w14:textId="77777777">
        <w:trPr>
          <w:trHeight w:val="454"/>
          <w:jc w:val="center"/>
        </w:trPr>
        <w:tc>
          <w:tcPr>
            <w:tcW w:w="1129" w:type="dxa"/>
            <w:vMerge/>
            <w:vAlign w:val="center"/>
          </w:tcPr>
          <w:p w14:paraId="523EDD40" w14:textId="77777777" w:rsidR="002830F8" w:rsidRDefault="002830F8">
            <w:pPr>
              <w:widowControl/>
              <w:jc w:val="left"/>
              <w:rPr>
                <w:rFonts w:ascii="宋体" w:eastAsia="宋体" w:hAnsi="宋体" w:cs="宋体"/>
                <w:kern w:val="0"/>
                <w:sz w:val="22"/>
              </w:rPr>
            </w:pPr>
          </w:p>
        </w:tc>
        <w:tc>
          <w:tcPr>
            <w:tcW w:w="1134" w:type="dxa"/>
            <w:vMerge/>
            <w:vAlign w:val="center"/>
          </w:tcPr>
          <w:p w14:paraId="50BAB358"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257F21AB" w14:textId="77777777" w:rsidR="002830F8" w:rsidRDefault="002830F8">
            <w:pPr>
              <w:widowControl/>
              <w:jc w:val="center"/>
              <w:rPr>
                <w:rFonts w:ascii="宋体" w:eastAsia="宋体" w:hAnsi="宋体" w:cs="宋体"/>
                <w:kern w:val="0"/>
                <w:sz w:val="22"/>
              </w:rPr>
            </w:pPr>
          </w:p>
        </w:tc>
        <w:tc>
          <w:tcPr>
            <w:tcW w:w="1559" w:type="dxa"/>
            <w:gridSpan w:val="2"/>
            <w:shd w:val="clear" w:color="auto" w:fill="auto"/>
            <w:vAlign w:val="center"/>
          </w:tcPr>
          <w:p w14:paraId="193B69C7"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3" w:type="dxa"/>
            <w:shd w:val="clear" w:color="auto" w:fill="auto"/>
            <w:vAlign w:val="center"/>
          </w:tcPr>
          <w:p w14:paraId="1755A3C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丘北县、砚山县、师宗县、罗平县、富源县</w:t>
            </w:r>
          </w:p>
        </w:tc>
      </w:tr>
      <w:tr w:rsidR="002830F8" w14:paraId="61EAA103" w14:textId="77777777">
        <w:trPr>
          <w:trHeight w:val="728"/>
          <w:jc w:val="center"/>
        </w:trPr>
        <w:tc>
          <w:tcPr>
            <w:tcW w:w="1129" w:type="dxa"/>
            <w:vMerge/>
            <w:vAlign w:val="center"/>
          </w:tcPr>
          <w:p w14:paraId="19919AB8" w14:textId="77777777" w:rsidR="002830F8" w:rsidRDefault="002830F8">
            <w:pPr>
              <w:widowControl/>
              <w:jc w:val="left"/>
              <w:rPr>
                <w:rFonts w:ascii="宋体" w:eastAsia="宋体" w:hAnsi="宋体" w:cs="宋体"/>
                <w:kern w:val="0"/>
                <w:sz w:val="22"/>
              </w:rPr>
            </w:pPr>
          </w:p>
        </w:tc>
        <w:tc>
          <w:tcPr>
            <w:tcW w:w="1134" w:type="dxa"/>
            <w:vMerge/>
            <w:vAlign w:val="center"/>
          </w:tcPr>
          <w:p w14:paraId="01E95698" w14:textId="77777777" w:rsidR="002830F8" w:rsidRDefault="002830F8">
            <w:pPr>
              <w:widowControl/>
              <w:jc w:val="left"/>
              <w:rPr>
                <w:rFonts w:ascii="宋体" w:eastAsia="宋体" w:hAnsi="宋体" w:cs="宋体"/>
                <w:kern w:val="0"/>
                <w:sz w:val="22"/>
              </w:rPr>
            </w:pPr>
          </w:p>
        </w:tc>
        <w:tc>
          <w:tcPr>
            <w:tcW w:w="1985" w:type="dxa"/>
            <w:vMerge w:val="restart"/>
            <w:shd w:val="clear" w:color="auto" w:fill="auto"/>
            <w:vAlign w:val="center"/>
          </w:tcPr>
          <w:p w14:paraId="6FABBF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III滇西南区</w:t>
            </w:r>
          </w:p>
        </w:tc>
        <w:tc>
          <w:tcPr>
            <w:tcW w:w="1559" w:type="dxa"/>
            <w:gridSpan w:val="2"/>
            <w:shd w:val="clear" w:color="auto" w:fill="auto"/>
            <w:vAlign w:val="center"/>
          </w:tcPr>
          <w:p w14:paraId="2AD36B17"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3" w:type="dxa"/>
            <w:shd w:val="clear" w:color="auto" w:fill="auto"/>
            <w:vAlign w:val="center"/>
          </w:tcPr>
          <w:p w14:paraId="0BC00E2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金平苗族瑶族傣族自治县、绿春县、江城区、孟连傣族拉祜族佤族自治县、西盟佤族自治县、龙陵县（除怒江河谷区域）</w:t>
            </w:r>
          </w:p>
        </w:tc>
      </w:tr>
      <w:tr w:rsidR="002830F8" w14:paraId="147E8E90" w14:textId="77777777">
        <w:trPr>
          <w:trHeight w:val="688"/>
          <w:jc w:val="center"/>
        </w:trPr>
        <w:tc>
          <w:tcPr>
            <w:tcW w:w="1129" w:type="dxa"/>
            <w:vMerge/>
            <w:vAlign w:val="center"/>
          </w:tcPr>
          <w:p w14:paraId="012FE38F" w14:textId="77777777" w:rsidR="002830F8" w:rsidRDefault="002830F8">
            <w:pPr>
              <w:widowControl/>
              <w:jc w:val="left"/>
              <w:rPr>
                <w:rFonts w:ascii="宋体" w:eastAsia="宋体" w:hAnsi="宋体" w:cs="宋体"/>
                <w:kern w:val="0"/>
                <w:sz w:val="22"/>
              </w:rPr>
            </w:pPr>
          </w:p>
        </w:tc>
        <w:tc>
          <w:tcPr>
            <w:tcW w:w="1134" w:type="dxa"/>
            <w:vMerge/>
            <w:vAlign w:val="center"/>
          </w:tcPr>
          <w:p w14:paraId="253994E8"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2D12455A" w14:textId="77777777" w:rsidR="002830F8" w:rsidRDefault="002830F8">
            <w:pPr>
              <w:widowControl/>
              <w:jc w:val="center"/>
              <w:rPr>
                <w:rFonts w:ascii="宋体" w:eastAsia="宋体" w:hAnsi="宋体" w:cs="宋体"/>
                <w:kern w:val="0"/>
                <w:sz w:val="22"/>
              </w:rPr>
            </w:pPr>
          </w:p>
        </w:tc>
        <w:tc>
          <w:tcPr>
            <w:tcW w:w="1559" w:type="dxa"/>
            <w:gridSpan w:val="2"/>
            <w:shd w:val="clear" w:color="auto" w:fill="auto"/>
            <w:vAlign w:val="center"/>
          </w:tcPr>
          <w:p w14:paraId="30FB4E19"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3" w:type="dxa"/>
            <w:shd w:val="clear" w:color="auto" w:fill="auto"/>
            <w:vAlign w:val="center"/>
          </w:tcPr>
          <w:p w14:paraId="33EFE05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陇川县、瑞丽市、潞西市、澜沧县、勐海县、勐腊县、永德县（除怒江河谷区域）、镇康县（除怒江河谷区域）、双江拉祜族佤族布朗族傣族自治县、耿马傣族佤族自治县、沧源佤族自治县、临翔区、凤庆县、云县、腾冲县、梁河县、盈江县</w:t>
            </w:r>
          </w:p>
        </w:tc>
      </w:tr>
      <w:tr w:rsidR="002830F8" w14:paraId="604D7110" w14:textId="77777777">
        <w:trPr>
          <w:trHeight w:val="682"/>
          <w:jc w:val="center"/>
        </w:trPr>
        <w:tc>
          <w:tcPr>
            <w:tcW w:w="1129" w:type="dxa"/>
            <w:vMerge/>
            <w:vAlign w:val="center"/>
          </w:tcPr>
          <w:p w14:paraId="562FEC70" w14:textId="77777777" w:rsidR="002830F8" w:rsidRDefault="002830F8">
            <w:pPr>
              <w:widowControl/>
              <w:jc w:val="left"/>
              <w:rPr>
                <w:rFonts w:ascii="宋体" w:eastAsia="宋体" w:hAnsi="宋体" w:cs="宋体"/>
                <w:kern w:val="0"/>
                <w:sz w:val="22"/>
              </w:rPr>
            </w:pPr>
          </w:p>
        </w:tc>
        <w:tc>
          <w:tcPr>
            <w:tcW w:w="1134" w:type="dxa"/>
            <w:vMerge/>
            <w:vAlign w:val="center"/>
          </w:tcPr>
          <w:p w14:paraId="078E56C6"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7AA3B00F" w14:textId="77777777" w:rsidR="002830F8" w:rsidRDefault="002830F8">
            <w:pPr>
              <w:widowControl/>
              <w:jc w:val="center"/>
              <w:rPr>
                <w:rFonts w:ascii="宋体" w:eastAsia="宋体" w:hAnsi="宋体" w:cs="宋体"/>
                <w:kern w:val="0"/>
                <w:sz w:val="22"/>
              </w:rPr>
            </w:pPr>
          </w:p>
        </w:tc>
        <w:tc>
          <w:tcPr>
            <w:tcW w:w="1559" w:type="dxa"/>
            <w:gridSpan w:val="2"/>
            <w:shd w:val="clear" w:color="auto" w:fill="auto"/>
            <w:vAlign w:val="center"/>
          </w:tcPr>
          <w:p w14:paraId="74A63040"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III</w:t>
            </w:r>
            <w:r>
              <w:rPr>
                <w:rFonts w:ascii="Times New Roman" w:eastAsia="宋体" w:hAnsi="Times New Roman" w:cs="Times New Roman" w:hint="eastAsia"/>
                <w:kern w:val="0"/>
                <w:szCs w:val="21"/>
                <w:vertAlign w:val="subscript"/>
              </w:rPr>
              <w:t>3</w:t>
            </w:r>
            <w:r>
              <w:rPr>
                <w:rFonts w:ascii="Times New Roman" w:eastAsia="宋体" w:hAnsi="Times New Roman" w:cs="Times New Roman" w:hint="eastAsia"/>
                <w:kern w:val="0"/>
                <w:szCs w:val="21"/>
              </w:rPr>
              <w:t>区</w:t>
            </w:r>
          </w:p>
        </w:tc>
        <w:tc>
          <w:tcPr>
            <w:tcW w:w="8363" w:type="dxa"/>
            <w:shd w:val="clear" w:color="auto" w:fill="auto"/>
            <w:vAlign w:val="center"/>
          </w:tcPr>
          <w:p w14:paraId="2695EA6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隆阳区（除怒江河谷区域）、昌宁县、永平县、翠云区、普洱市、景谷傣族彝族自治县、元阳县、墨江哈尼族自治县、景东彝族自治县、镇沅彝族哈尼族拉祜族自治县、景洪市、施甸县（除怒江河谷区域）、双柏县、峨山彝族自治县、新平彝族傣族自治县（除元江-红河河谷区域）</w:t>
            </w:r>
          </w:p>
        </w:tc>
      </w:tr>
      <w:tr w:rsidR="002830F8" w14:paraId="55E11FC8" w14:textId="77777777">
        <w:trPr>
          <w:trHeight w:val="454"/>
          <w:jc w:val="center"/>
        </w:trPr>
        <w:tc>
          <w:tcPr>
            <w:tcW w:w="1129" w:type="dxa"/>
            <w:vMerge/>
            <w:vAlign w:val="center"/>
          </w:tcPr>
          <w:p w14:paraId="15F76D40" w14:textId="77777777" w:rsidR="002830F8" w:rsidRDefault="002830F8">
            <w:pPr>
              <w:widowControl/>
              <w:jc w:val="left"/>
              <w:rPr>
                <w:rFonts w:ascii="宋体" w:eastAsia="宋体" w:hAnsi="宋体" w:cs="宋体"/>
                <w:kern w:val="0"/>
                <w:sz w:val="22"/>
              </w:rPr>
            </w:pPr>
          </w:p>
        </w:tc>
        <w:tc>
          <w:tcPr>
            <w:tcW w:w="1134" w:type="dxa"/>
            <w:vMerge/>
            <w:vAlign w:val="center"/>
          </w:tcPr>
          <w:p w14:paraId="5026DC15" w14:textId="77777777" w:rsidR="002830F8" w:rsidRDefault="002830F8">
            <w:pPr>
              <w:widowControl/>
              <w:jc w:val="left"/>
              <w:rPr>
                <w:rFonts w:ascii="宋体" w:eastAsia="宋体" w:hAnsi="宋体" w:cs="宋体"/>
                <w:kern w:val="0"/>
                <w:sz w:val="22"/>
              </w:rPr>
            </w:pPr>
          </w:p>
        </w:tc>
        <w:tc>
          <w:tcPr>
            <w:tcW w:w="1985" w:type="dxa"/>
            <w:vMerge w:val="restart"/>
            <w:shd w:val="clear" w:color="auto" w:fill="auto"/>
            <w:vAlign w:val="center"/>
          </w:tcPr>
          <w:p w14:paraId="7DD5F56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IV滇东北区</w:t>
            </w:r>
          </w:p>
        </w:tc>
        <w:tc>
          <w:tcPr>
            <w:tcW w:w="1559" w:type="dxa"/>
            <w:gridSpan w:val="2"/>
            <w:shd w:val="clear" w:color="auto" w:fill="auto"/>
            <w:vAlign w:val="center"/>
          </w:tcPr>
          <w:p w14:paraId="14357B11"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IV</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3" w:type="dxa"/>
            <w:shd w:val="clear" w:color="auto" w:fill="auto"/>
            <w:vAlign w:val="center"/>
          </w:tcPr>
          <w:p w14:paraId="62BF09A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大关县、彝良县、威信县、盐津县、永善县、镇雄县、绥江县、水富县</w:t>
            </w:r>
          </w:p>
        </w:tc>
      </w:tr>
      <w:tr w:rsidR="002830F8" w14:paraId="7FCA767E" w14:textId="77777777">
        <w:trPr>
          <w:trHeight w:val="454"/>
          <w:jc w:val="center"/>
        </w:trPr>
        <w:tc>
          <w:tcPr>
            <w:tcW w:w="1129" w:type="dxa"/>
            <w:vMerge/>
            <w:vAlign w:val="center"/>
          </w:tcPr>
          <w:p w14:paraId="388D21A2" w14:textId="77777777" w:rsidR="002830F8" w:rsidRDefault="002830F8">
            <w:pPr>
              <w:widowControl/>
              <w:jc w:val="left"/>
              <w:rPr>
                <w:rFonts w:ascii="宋体" w:eastAsia="宋体" w:hAnsi="宋体" w:cs="宋体"/>
                <w:kern w:val="0"/>
                <w:sz w:val="22"/>
              </w:rPr>
            </w:pPr>
          </w:p>
        </w:tc>
        <w:tc>
          <w:tcPr>
            <w:tcW w:w="1134" w:type="dxa"/>
            <w:vMerge/>
            <w:vAlign w:val="center"/>
          </w:tcPr>
          <w:p w14:paraId="195025DC" w14:textId="77777777" w:rsidR="002830F8" w:rsidRDefault="002830F8">
            <w:pPr>
              <w:widowControl/>
              <w:jc w:val="left"/>
              <w:rPr>
                <w:rFonts w:ascii="宋体" w:eastAsia="宋体" w:hAnsi="宋体" w:cs="宋体"/>
                <w:kern w:val="0"/>
                <w:sz w:val="22"/>
              </w:rPr>
            </w:pPr>
          </w:p>
        </w:tc>
        <w:tc>
          <w:tcPr>
            <w:tcW w:w="1985" w:type="dxa"/>
            <w:vMerge/>
            <w:shd w:val="clear" w:color="auto" w:fill="auto"/>
            <w:vAlign w:val="center"/>
          </w:tcPr>
          <w:p w14:paraId="32C932E1" w14:textId="77777777" w:rsidR="002830F8" w:rsidRDefault="002830F8">
            <w:pPr>
              <w:widowControl/>
              <w:jc w:val="center"/>
              <w:rPr>
                <w:rFonts w:ascii="宋体" w:eastAsia="宋体" w:hAnsi="宋体" w:cs="宋体"/>
                <w:kern w:val="0"/>
                <w:sz w:val="22"/>
              </w:rPr>
            </w:pPr>
          </w:p>
        </w:tc>
        <w:tc>
          <w:tcPr>
            <w:tcW w:w="1559" w:type="dxa"/>
            <w:gridSpan w:val="2"/>
            <w:shd w:val="clear" w:color="auto" w:fill="auto"/>
            <w:vAlign w:val="center"/>
          </w:tcPr>
          <w:p w14:paraId="6BB19FED"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IV</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3" w:type="dxa"/>
            <w:shd w:val="clear" w:color="auto" w:fill="auto"/>
            <w:vAlign w:val="center"/>
          </w:tcPr>
          <w:p w14:paraId="18513E2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宣威市、会泽县、鲁甸县、昭阳区</w:t>
            </w:r>
          </w:p>
        </w:tc>
      </w:tr>
      <w:tr w:rsidR="002830F8" w14:paraId="1D353ED5" w14:textId="77777777">
        <w:trPr>
          <w:trHeight w:val="454"/>
          <w:jc w:val="center"/>
        </w:trPr>
        <w:tc>
          <w:tcPr>
            <w:tcW w:w="1129" w:type="dxa"/>
            <w:vMerge/>
            <w:vAlign w:val="center"/>
          </w:tcPr>
          <w:p w14:paraId="1530CA8B" w14:textId="77777777" w:rsidR="002830F8" w:rsidRDefault="002830F8">
            <w:pPr>
              <w:widowControl/>
              <w:jc w:val="left"/>
              <w:rPr>
                <w:rFonts w:ascii="宋体" w:eastAsia="宋体" w:hAnsi="宋体" w:cs="宋体"/>
                <w:kern w:val="0"/>
                <w:sz w:val="22"/>
              </w:rPr>
            </w:pPr>
          </w:p>
        </w:tc>
        <w:tc>
          <w:tcPr>
            <w:tcW w:w="1134" w:type="dxa"/>
            <w:vMerge/>
            <w:vAlign w:val="center"/>
          </w:tcPr>
          <w:p w14:paraId="0BD6F943" w14:textId="77777777" w:rsidR="002830F8" w:rsidRDefault="002830F8">
            <w:pPr>
              <w:widowControl/>
              <w:jc w:val="left"/>
              <w:rPr>
                <w:rFonts w:ascii="宋体" w:eastAsia="宋体" w:hAnsi="宋体" w:cs="宋体"/>
                <w:kern w:val="0"/>
                <w:sz w:val="22"/>
              </w:rPr>
            </w:pPr>
          </w:p>
        </w:tc>
        <w:tc>
          <w:tcPr>
            <w:tcW w:w="3544" w:type="dxa"/>
            <w:gridSpan w:val="3"/>
            <w:shd w:val="clear" w:color="auto" w:fill="auto"/>
            <w:vAlign w:val="center"/>
          </w:tcPr>
          <w:p w14:paraId="51252CB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滇西北区（V区）</w:t>
            </w:r>
          </w:p>
        </w:tc>
        <w:tc>
          <w:tcPr>
            <w:tcW w:w="8363" w:type="dxa"/>
            <w:shd w:val="clear" w:color="auto" w:fill="auto"/>
            <w:vAlign w:val="center"/>
          </w:tcPr>
          <w:p w14:paraId="1A32781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福贡县、贡山独龙族怒族自治县、泸水市、兰坪白族普米族自治县、香格里拉市、德钦县、维西傈僳族自治县、玉龙纳西族自治县、古城区、宁蒗彝族自治县、剑川县、云龙县</w:t>
            </w:r>
          </w:p>
        </w:tc>
      </w:tr>
      <w:tr w:rsidR="002830F8" w14:paraId="1D9467B5" w14:textId="77777777">
        <w:trPr>
          <w:trHeight w:val="454"/>
          <w:jc w:val="center"/>
        </w:trPr>
        <w:tc>
          <w:tcPr>
            <w:tcW w:w="1129" w:type="dxa"/>
            <w:vMerge/>
            <w:vAlign w:val="center"/>
          </w:tcPr>
          <w:p w14:paraId="1EB82143" w14:textId="77777777" w:rsidR="002830F8" w:rsidRDefault="002830F8">
            <w:pPr>
              <w:widowControl/>
              <w:jc w:val="left"/>
              <w:rPr>
                <w:rFonts w:ascii="宋体" w:eastAsia="宋体" w:hAnsi="宋体" w:cs="宋体"/>
                <w:kern w:val="0"/>
                <w:sz w:val="22"/>
              </w:rPr>
            </w:pPr>
          </w:p>
        </w:tc>
        <w:tc>
          <w:tcPr>
            <w:tcW w:w="1134" w:type="dxa"/>
            <w:vMerge/>
            <w:vAlign w:val="center"/>
          </w:tcPr>
          <w:p w14:paraId="18E0BD71" w14:textId="77777777" w:rsidR="002830F8" w:rsidRDefault="002830F8">
            <w:pPr>
              <w:widowControl/>
              <w:jc w:val="left"/>
              <w:rPr>
                <w:rFonts w:ascii="宋体" w:eastAsia="宋体" w:hAnsi="宋体" w:cs="宋体"/>
                <w:kern w:val="0"/>
                <w:sz w:val="22"/>
              </w:rPr>
            </w:pPr>
          </w:p>
        </w:tc>
        <w:tc>
          <w:tcPr>
            <w:tcW w:w="1991" w:type="dxa"/>
            <w:gridSpan w:val="2"/>
            <w:vMerge w:val="restart"/>
            <w:shd w:val="clear" w:color="auto" w:fill="auto"/>
            <w:vAlign w:val="center"/>
          </w:tcPr>
          <w:p w14:paraId="00D0511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VI干热河谷区</w:t>
            </w:r>
          </w:p>
        </w:tc>
        <w:tc>
          <w:tcPr>
            <w:tcW w:w="1553" w:type="dxa"/>
            <w:shd w:val="clear" w:color="auto" w:fill="auto"/>
            <w:vAlign w:val="center"/>
          </w:tcPr>
          <w:p w14:paraId="52C30225"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VI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3" w:type="dxa"/>
            <w:shd w:val="clear" w:color="auto" w:fill="auto"/>
            <w:vAlign w:val="center"/>
          </w:tcPr>
          <w:p w14:paraId="1E3620C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元江哈尼族彝族傣族自治县、永仁县、元谋县以及新平彝族傣族自治县的元江-红河河谷区域（水塘、戛洒、腰街、漠沙一带）</w:t>
            </w:r>
          </w:p>
        </w:tc>
      </w:tr>
      <w:tr w:rsidR="002830F8" w14:paraId="20A85069" w14:textId="77777777">
        <w:trPr>
          <w:trHeight w:val="1281"/>
          <w:jc w:val="center"/>
        </w:trPr>
        <w:tc>
          <w:tcPr>
            <w:tcW w:w="1129" w:type="dxa"/>
            <w:vMerge/>
            <w:vAlign w:val="center"/>
          </w:tcPr>
          <w:p w14:paraId="615B566E" w14:textId="77777777" w:rsidR="002830F8" w:rsidRDefault="002830F8">
            <w:pPr>
              <w:widowControl/>
              <w:jc w:val="left"/>
              <w:rPr>
                <w:rFonts w:ascii="宋体" w:eastAsia="宋体" w:hAnsi="宋体" w:cs="宋体"/>
                <w:kern w:val="0"/>
                <w:sz w:val="22"/>
              </w:rPr>
            </w:pPr>
          </w:p>
        </w:tc>
        <w:tc>
          <w:tcPr>
            <w:tcW w:w="1134" w:type="dxa"/>
            <w:vMerge/>
            <w:vAlign w:val="center"/>
          </w:tcPr>
          <w:p w14:paraId="080FA556" w14:textId="77777777" w:rsidR="002830F8" w:rsidRDefault="002830F8">
            <w:pPr>
              <w:widowControl/>
              <w:jc w:val="left"/>
              <w:rPr>
                <w:rFonts w:ascii="宋体" w:eastAsia="宋体" w:hAnsi="宋体" w:cs="宋体"/>
                <w:kern w:val="0"/>
                <w:sz w:val="22"/>
              </w:rPr>
            </w:pPr>
          </w:p>
        </w:tc>
        <w:tc>
          <w:tcPr>
            <w:tcW w:w="1991" w:type="dxa"/>
            <w:gridSpan w:val="2"/>
            <w:vMerge/>
            <w:shd w:val="clear" w:color="auto" w:fill="auto"/>
            <w:vAlign w:val="center"/>
          </w:tcPr>
          <w:p w14:paraId="5B4692E2" w14:textId="77777777" w:rsidR="002830F8" w:rsidRDefault="002830F8">
            <w:pPr>
              <w:widowControl/>
              <w:jc w:val="center"/>
              <w:rPr>
                <w:rFonts w:ascii="宋体" w:eastAsia="宋体" w:hAnsi="宋体" w:cs="宋体"/>
                <w:kern w:val="0"/>
                <w:sz w:val="22"/>
              </w:rPr>
            </w:pPr>
          </w:p>
        </w:tc>
        <w:tc>
          <w:tcPr>
            <w:tcW w:w="1553" w:type="dxa"/>
            <w:shd w:val="clear" w:color="auto" w:fill="auto"/>
            <w:vAlign w:val="center"/>
          </w:tcPr>
          <w:p w14:paraId="3D7DBC3F"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VI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3" w:type="dxa"/>
            <w:shd w:val="clear" w:color="auto" w:fill="auto"/>
            <w:vAlign w:val="center"/>
          </w:tcPr>
          <w:p w14:paraId="1BAB960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宾川县、华坪县、东川区、巧家县、红河以及石屏元江-红河河谷区域、隆阳怒江河谷区域、龙陵怒江河谷区域（勐糯一带）、施甸怒江河谷区域、永德怒江河谷区域、镇康怒江河谷区域、鹤庆（中江、朵美、黄坪）金沙江河谷区域、永胜金沙江河谷区域、大姚金沙江河谷区域</w:t>
            </w:r>
          </w:p>
        </w:tc>
      </w:tr>
    </w:tbl>
    <w:tbl>
      <w:tblPr>
        <w:tblpPr w:leftFromText="180" w:rightFromText="180" w:vertAnchor="text" w:horzAnchor="margin" w:tblpX="-147" w:tblpY="316"/>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6B3988E8" w14:textId="77777777">
        <w:trPr>
          <w:trHeight w:hRule="exact" w:val="454"/>
          <w:tblHeader/>
        </w:trPr>
        <w:tc>
          <w:tcPr>
            <w:tcW w:w="1129" w:type="dxa"/>
            <w:shd w:val="clear" w:color="auto" w:fill="auto"/>
            <w:vAlign w:val="center"/>
          </w:tcPr>
          <w:p w14:paraId="74217DE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lastRenderedPageBreak/>
              <w:t>一级分区</w:t>
            </w:r>
          </w:p>
        </w:tc>
        <w:tc>
          <w:tcPr>
            <w:tcW w:w="1134" w:type="dxa"/>
            <w:shd w:val="clear" w:color="auto" w:fill="auto"/>
            <w:vAlign w:val="center"/>
          </w:tcPr>
          <w:p w14:paraId="43E7AB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29A7A04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1EBD9CE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72A55B4C" w14:textId="77777777">
        <w:trPr>
          <w:trHeight w:hRule="exact" w:val="984"/>
          <w:tblHeader/>
        </w:trPr>
        <w:tc>
          <w:tcPr>
            <w:tcW w:w="1129" w:type="dxa"/>
            <w:vMerge w:val="restart"/>
            <w:shd w:val="clear" w:color="auto" w:fill="auto"/>
            <w:vAlign w:val="center"/>
          </w:tcPr>
          <w:p w14:paraId="19462C90"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shd w:val="clear" w:color="auto" w:fill="auto"/>
            <w:vAlign w:val="center"/>
          </w:tcPr>
          <w:p w14:paraId="34284297"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贵州</w:t>
            </w:r>
          </w:p>
        </w:tc>
        <w:tc>
          <w:tcPr>
            <w:tcW w:w="3544" w:type="dxa"/>
            <w:shd w:val="clear" w:color="auto" w:fill="auto"/>
            <w:vAlign w:val="center"/>
          </w:tcPr>
          <w:p w14:paraId="078F702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I黔中温和中春、夏旱区</w:t>
            </w:r>
          </w:p>
        </w:tc>
        <w:tc>
          <w:tcPr>
            <w:tcW w:w="8363" w:type="dxa"/>
            <w:shd w:val="clear" w:color="auto" w:fill="auto"/>
            <w:vAlign w:val="center"/>
          </w:tcPr>
          <w:p w14:paraId="24CD4A3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南明区、云岩区、白云区、乌当区、花溪区、观山湖区、清镇市、修文县、息烽县、开阳县、西秀区、平坝区、普定县、镇宁布依族苗族自治县、惠水县、长顺县、龙里县、贵定县、瓮安县、福泉市、麻江县</w:t>
            </w:r>
          </w:p>
        </w:tc>
      </w:tr>
      <w:tr w:rsidR="002830F8" w14:paraId="3947C9FA" w14:textId="77777777">
        <w:trPr>
          <w:trHeight w:val="1531"/>
        </w:trPr>
        <w:tc>
          <w:tcPr>
            <w:tcW w:w="1129" w:type="dxa"/>
            <w:vMerge/>
            <w:vAlign w:val="center"/>
          </w:tcPr>
          <w:p w14:paraId="4CAC76B5" w14:textId="77777777" w:rsidR="002830F8" w:rsidRDefault="002830F8">
            <w:pPr>
              <w:widowControl/>
              <w:jc w:val="center"/>
              <w:rPr>
                <w:rFonts w:ascii="宋体" w:eastAsia="宋体" w:hAnsi="宋体" w:cs="宋体"/>
                <w:kern w:val="0"/>
                <w:sz w:val="22"/>
              </w:rPr>
            </w:pPr>
          </w:p>
        </w:tc>
        <w:tc>
          <w:tcPr>
            <w:tcW w:w="1134" w:type="dxa"/>
            <w:vMerge/>
            <w:vAlign w:val="center"/>
          </w:tcPr>
          <w:p w14:paraId="0F52E096" w14:textId="77777777" w:rsidR="002830F8" w:rsidRDefault="002830F8">
            <w:pPr>
              <w:widowControl/>
              <w:jc w:val="center"/>
              <w:rPr>
                <w:rFonts w:ascii="宋体" w:eastAsia="宋体" w:hAnsi="宋体" w:cs="宋体"/>
                <w:kern w:val="0"/>
                <w:sz w:val="22"/>
              </w:rPr>
            </w:pPr>
          </w:p>
        </w:tc>
        <w:tc>
          <w:tcPr>
            <w:tcW w:w="3544" w:type="dxa"/>
            <w:shd w:val="clear" w:color="auto" w:fill="auto"/>
            <w:vAlign w:val="center"/>
          </w:tcPr>
          <w:p w14:paraId="797EA45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II黔东温暖重夏旱区</w:t>
            </w:r>
          </w:p>
        </w:tc>
        <w:tc>
          <w:tcPr>
            <w:tcW w:w="8363" w:type="dxa"/>
            <w:shd w:val="clear" w:color="auto" w:fill="auto"/>
            <w:vAlign w:val="center"/>
          </w:tcPr>
          <w:p w14:paraId="0A74AE1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碧江区、江口县、石阡县、思南县、德江县、玉屏侗族自治县、印江土家族苗族自治县、沿河土家族自治县、松桃苗族自治县、万山区、都匀市、荔波县、独山县、三都水族自治县、凯里市、黄平县、施秉县、三穗县、镇远县、岑巩县、天柱县、锦屏县、剑河县、台江县、黎平县、榕江县、从江县、雷山县、丹寨县</w:t>
            </w:r>
          </w:p>
        </w:tc>
      </w:tr>
      <w:tr w:rsidR="002830F8" w14:paraId="06D695AB" w14:textId="77777777">
        <w:trPr>
          <w:trHeight w:val="944"/>
        </w:trPr>
        <w:tc>
          <w:tcPr>
            <w:tcW w:w="1129" w:type="dxa"/>
            <w:vMerge/>
            <w:vAlign w:val="center"/>
          </w:tcPr>
          <w:p w14:paraId="121C4DF2" w14:textId="77777777" w:rsidR="002830F8" w:rsidRDefault="002830F8">
            <w:pPr>
              <w:widowControl/>
              <w:jc w:val="left"/>
              <w:rPr>
                <w:rFonts w:ascii="宋体" w:eastAsia="宋体" w:hAnsi="宋体" w:cs="宋体"/>
                <w:kern w:val="0"/>
                <w:sz w:val="22"/>
              </w:rPr>
            </w:pPr>
          </w:p>
        </w:tc>
        <w:tc>
          <w:tcPr>
            <w:tcW w:w="1134" w:type="dxa"/>
            <w:vMerge/>
            <w:vAlign w:val="center"/>
          </w:tcPr>
          <w:p w14:paraId="62E6F36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113F8D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III黔北温暖中夏旱区</w:t>
            </w:r>
          </w:p>
        </w:tc>
        <w:tc>
          <w:tcPr>
            <w:tcW w:w="8363" w:type="dxa"/>
            <w:shd w:val="clear" w:color="auto" w:fill="auto"/>
            <w:vAlign w:val="center"/>
          </w:tcPr>
          <w:p w14:paraId="063DAB0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红花岗区、汇川区、播州区、正安县、习水县、赤水市、仁怀市、余庆县、绥阳县、道真仡佬族苗族自治县、凤冈县、务川仡佬族苗族自治县、桐梓县、湄潭县、金沙县</w:t>
            </w:r>
          </w:p>
        </w:tc>
      </w:tr>
      <w:tr w:rsidR="002830F8" w14:paraId="55F10F02" w14:textId="77777777">
        <w:trPr>
          <w:trHeight w:val="864"/>
        </w:trPr>
        <w:tc>
          <w:tcPr>
            <w:tcW w:w="1129" w:type="dxa"/>
            <w:vMerge/>
            <w:vAlign w:val="center"/>
          </w:tcPr>
          <w:p w14:paraId="71387318" w14:textId="77777777" w:rsidR="002830F8" w:rsidRDefault="002830F8">
            <w:pPr>
              <w:widowControl/>
              <w:jc w:val="left"/>
              <w:rPr>
                <w:rFonts w:ascii="宋体" w:eastAsia="宋体" w:hAnsi="宋体" w:cs="宋体"/>
                <w:kern w:val="0"/>
                <w:sz w:val="22"/>
              </w:rPr>
            </w:pPr>
          </w:p>
        </w:tc>
        <w:tc>
          <w:tcPr>
            <w:tcW w:w="1134" w:type="dxa"/>
            <w:vMerge/>
            <w:vAlign w:val="center"/>
          </w:tcPr>
          <w:p w14:paraId="1DA465D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6E3C8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IV黔西北温凉重春旱区</w:t>
            </w:r>
          </w:p>
        </w:tc>
        <w:tc>
          <w:tcPr>
            <w:tcW w:w="8363" w:type="dxa"/>
            <w:shd w:val="clear" w:color="auto" w:fill="auto"/>
            <w:vAlign w:val="center"/>
          </w:tcPr>
          <w:p w14:paraId="2B89864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七星关区、大方县、黔西县、织金县、纳雍县、赫章县、威宁彝族回族苗族自治县、普安县、晴隆县、钟山区、六枝特区、水城县、盘州市</w:t>
            </w:r>
          </w:p>
        </w:tc>
      </w:tr>
      <w:tr w:rsidR="002830F8" w14:paraId="4B307BB8" w14:textId="77777777">
        <w:trPr>
          <w:trHeight w:val="672"/>
        </w:trPr>
        <w:tc>
          <w:tcPr>
            <w:tcW w:w="1129" w:type="dxa"/>
            <w:vMerge/>
            <w:vAlign w:val="center"/>
          </w:tcPr>
          <w:p w14:paraId="1BD9A8EE" w14:textId="77777777" w:rsidR="002830F8" w:rsidRDefault="002830F8">
            <w:pPr>
              <w:widowControl/>
              <w:jc w:val="left"/>
              <w:rPr>
                <w:rFonts w:ascii="宋体" w:eastAsia="宋体" w:hAnsi="宋体" w:cs="宋体"/>
                <w:kern w:val="0"/>
                <w:sz w:val="22"/>
              </w:rPr>
            </w:pPr>
          </w:p>
        </w:tc>
        <w:tc>
          <w:tcPr>
            <w:tcW w:w="1134" w:type="dxa"/>
            <w:vMerge/>
            <w:vAlign w:val="center"/>
          </w:tcPr>
          <w:p w14:paraId="083266D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09FF85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V黔西南温热中春旱区</w:t>
            </w:r>
          </w:p>
        </w:tc>
        <w:tc>
          <w:tcPr>
            <w:tcW w:w="8363" w:type="dxa"/>
            <w:shd w:val="clear" w:color="auto" w:fill="auto"/>
            <w:vAlign w:val="center"/>
          </w:tcPr>
          <w:p w14:paraId="6405BCF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平塘县、罗甸县、关岭布依族苗族自治县、紫云苗族布依族自治县、兴义市、兴仁县、贞丰县、望谟县、册亨县、安龙县</w:t>
            </w:r>
          </w:p>
        </w:tc>
      </w:tr>
      <w:tr w:rsidR="002830F8" w14:paraId="408A25F0" w14:textId="77777777">
        <w:trPr>
          <w:trHeight w:val="709"/>
        </w:trPr>
        <w:tc>
          <w:tcPr>
            <w:tcW w:w="1129" w:type="dxa"/>
            <w:vMerge/>
            <w:vAlign w:val="center"/>
          </w:tcPr>
          <w:p w14:paraId="1E073011"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14CBB71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重庆</w:t>
            </w:r>
          </w:p>
        </w:tc>
        <w:tc>
          <w:tcPr>
            <w:tcW w:w="3544" w:type="dxa"/>
            <w:shd w:val="clear" w:color="auto" w:fill="auto"/>
            <w:vAlign w:val="center"/>
          </w:tcPr>
          <w:p w14:paraId="663AFE8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I渝西丘陵区</w:t>
            </w:r>
          </w:p>
        </w:tc>
        <w:tc>
          <w:tcPr>
            <w:tcW w:w="8363" w:type="dxa"/>
            <w:shd w:val="clear" w:color="auto" w:fill="auto"/>
            <w:vAlign w:val="center"/>
          </w:tcPr>
          <w:p w14:paraId="0043B52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荣昌区、永川区、大足区、潼南区、铜梁区、合川区、江津区、璧山区、巴南区、渝北区、北碚区、九龙坡区、沙坡坝区、渝中区、南岸区、江北区、大渡口区</w:t>
            </w:r>
          </w:p>
        </w:tc>
      </w:tr>
      <w:tr w:rsidR="002830F8" w14:paraId="0D91295F" w14:textId="77777777">
        <w:trPr>
          <w:trHeight w:val="408"/>
        </w:trPr>
        <w:tc>
          <w:tcPr>
            <w:tcW w:w="1129" w:type="dxa"/>
            <w:vMerge/>
            <w:vAlign w:val="center"/>
          </w:tcPr>
          <w:p w14:paraId="0EDE3093" w14:textId="77777777" w:rsidR="002830F8" w:rsidRDefault="002830F8">
            <w:pPr>
              <w:widowControl/>
              <w:jc w:val="left"/>
              <w:rPr>
                <w:rFonts w:ascii="宋体" w:eastAsia="宋体" w:hAnsi="宋体" w:cs="宋体"/>
                <w:kern w:val="0"/>
                <w:sz w:val="22"/>
              </w:rPr>
            </w:pPr>
          </w:p>
        </w:tc>
        <w:tc>
          <w:tcPr>
            <w:tcW w:w="1134" w:type="dxa"/>
            <w:vMerge/>
            <w:vAlign w:val="center"/>
          </w:tcPr>
          <w:p w14:paraId="7CFA24B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360160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II渝中平行岭谷区</w:t>
            </w:r>
          </w:p>
        </w:tc>
        <w:tc>
          <w:tcPr>
            <w:tcW w:w="8363" w:type="dxa"/>
            <w:shd w:val="clear" w:color="auto" w:fill="auto"/>
            <w:vAlign w:val="center"/>
          </w:tcPr>
          <w:p w14:paraId="3839698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长寿区、涪陵区、垫江县、梁平区、忠县、丰都县、万州区、开州区</w:t>
            </w:r>
          </w:p>
        </w:tc>
      </w:tr>
      <w:tr w:rsidR="002830F8" w14:paraId="7504F881" w14:textId="77777777">
        <w:trPr>
          <w:trHeight w:val="414"/>
        </w:trPr>
        <w:tc>
          <w:tcPr>
            <w:tcW w:w="1129" w:type="dxa"/>
            <w:vMerge/>
            <w:vAlign w:val="center"/>
          </w:tcPr>
          <w:p w14:paraId="14ECDB22" w14:textId="77777777" w:rsidR="002830F8" w:rsidRDefault="002830F8">
            <w:pPr>
              <w:widowControl/>
              <w:jc w:val="left"/>
              <w:rPr>
                <w:rFonts w:ascii="宋体" w:eastAsia="宋体" w:hAnsi="宋体" w:cs="宋体"/>
                <w:kern w:val="0"/>
                <w:sz w:val="22"/>
              </w:rPr>
            </w:pPr>
          </w:p>
        </w:tc>
        <w:tc>
          <w:tcPr>
            <w:tcW w:w="1134" w:type="dxa"/>
            <w:vMerge/>
            <w:vAlign w:val="center"/>
          </w:tcPr>
          <w:p w14:paraId="5D9F74F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9577B8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III渝东北秦巴山区</w:t>
            </w:r>
          </w:p>
        </w:tc>
        <w:tc>
          <w:tcPr>
            <w:tcW w:w="8363" w:type="dxa"/>
            <w:shd w:val="clear" w:color="auto" w:fill="auto"/>
            <w:vAlign w:val="center"/>
          </w:tcPr>
          <w:p w14:paraId="3C2BBD2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云阳县、奉节县、巫山县、城口县、巫溪县</w:t>
            </w:r>
          </w:p>
        </w:tc>
      </w:tr>
      <w:tr w:rsidR="002830F8" w14:paraId="3A3F0B32" w14:textId="77777777">
        <w:trPr>
          <w:trHeight w:val="732"/>
        </w:trPr>
        <w:tc>
          <w:tcPr>
            <w:tcW w:w="1129" w:type="dxa"/>
            <w:vMerge/>
            <w:vAlign w:val="center"/>
          </w:tcPr>
          <w:p w14:paraId="5ABE5D8E" w14:textId="77777777" w:rsidR="002830F8" w:rsidRDefault="002830F8">
            <w:pPr>
              <w:widowControl/>
              <w:jc w:val="left"/>
              <w:rPr>
                <w:rFonts w:ascii="宋体" w:eastAsia="宋体" w:hAnsi="宋体" w:cs="宋体"/>
                <w:kern w:val="0"/>
                <w:sz w:val="22"/>
              </w:rPr>
            </w:pPr>
          </w:p>
        </w:tc>
        <w:tc>
          <w:tcPr>
            <w:tcW w:w="1134" w:type="dxa"/>
            <w:vMerge/>
            <w:vAlign w:val="center"/>
          </w:tcPr>
          <w:p w14:paraId="5417F19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59D1CD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IV渝东南武陵山区</w:t>
            </w:r>
          </w:p>
        </w:tc>
        <w:tc>
          <w:tcPr>
            <w:tcW w:w="8363" w:type="dxa"/>
            <w:shd w:val="clear" w:color="auto" w:fill="auto"/>
            <w:vAlign w:val="center"/>
          </w:tcPr>
          <w:p w14:paraId="6768CAF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綦江区、南川区、武隆区、石柱土家族自治县、酉阳土家族苗族自治县、秀山土家族苗族自治县、黔江区、彭水苗族土家族自治县、万盛经开区</w:t>
            </w:r>
          </w:p>
        </w:tc>
      </w:tr>
    </w:tbl>
    <w:p w14:paraId="1F9D501D"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p w14:paraId="71171EEE" w14:textId="77777777" w:rsidR="002830F8" w:rsidRDefault="002830F8"/>
    <w:p w14:paraId="1F0A8BB8"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t>附录（续）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全国水稻</w:t>
      </w:r>
      <w:r>
        <w:rPr>
          <w:rFonts w:ascii="Times New Roman" w:eastAsia="黑体" w:hAnsi="Times New Roman" w:cs="Times New Roman"/>
          <w:sz w:val="24"/>
          <w:szCs w:val="24"/>
        </w:rPr>
        <w:t>灌溉分区表</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544"/>
        <w:gridCol w:w="8363"/>
      </w:tblGrid>
      <w:tr w:rsidR="002830F8" w14:paraId="36305215" w14:textId="77777777">
        <w:trPr>
          <w:trHeight w:hRule="exact" w:val="454"/>
          <w:tblHeader/>
          <w:jc w:val="center"/>
        </w:trPr>
        <w:tc>
          <w:tcPr>
            <w:tcW w:w="1129" w:type="dxa"/>
            <w:shd w:val="clear" w:color="auto" w:fill="auto"/>
            <w:vAlign w:val="center"/>
          </w:tcPr>
          <w:p w14:paraId="729EE4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549F37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7B1E9B6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603D995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w:t>
            </w:r>
            <w:r>
              <w:rPr>
                <w:rFonts w:ascii="宋体" w:eastAsia="宋体" w:hAnsi="宋体" w:cs="宋体"/>
                <w:kern w:val="0"/>
                <w:sz w:val="22"/>
              </w:rPr>
              <w:t>区域</w:t>
            </w:r>
          </w:p>
        </w:tc>
      </w:tr>
      <w:tr w:rsidR="002830F8" w14:paraId="11EBC857" w14:textId="77777777">
        <w:trPr>
          <w:trHeight w:val="454"/>
          <w:jc w:val="center"/>
        </w:trPr>
        <w:tc>
          <w:tcPr>
            <w:tcW w:w="1129" w:type="dxa"/>
            <w:vMerge w:val="restart"/>
            <w:shd w:val="clear" w:color="auto" w:fill="auto"/>
            <w:vAlign w:val="center"/>
          </w:tcPr>
          <w:p w14:paraId="76C9C14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内陆河区</w:t>
            </w:r>
          </w:p>
        </w:tc>
        <w:tc>
          <w:tcPr>
            <w:tcW w:w="1134" w:type="dxa"/>
            <w:vMerge w:val="restart"/>
            <w:shd w:val="clear" w:color="auto" w:fill="auto"/>
            <w:vAlign w:val="center"/>
          </w:tcPr>
          <w:p w14:paraId="3509805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544" w:type="dxa"/>
            <w:shd w:val="clear" w:color="auto" w:fill="auto"/>
            <w:vAlign w:val="center"/>
          </w:tcPr>
          <w:p w14:paraId="488E3E1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北疆伊犁河谷平原区</w:t>
            </w:r>
          </w:p>
        </w:tc>
        <w:tc>
          <w:tcPr>
            <w:tcW w:w="8363" w:type="dxa"/>
            <w:shd w:val="clear" w:color="auto" w:fill="auto"/>
            <w:vAlign w:val="center"/>
          </w:tcPr>
          <w:p w14:paraId="13F0A4B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伊宁市、伊宁县、霍城县、察布查尔锡伯自治县、巩留县</w:t>
            </w:r>
          </w:p>
        </w:tc>
      </w:tr>
      <w:tr w:rsidR="002830F8" w14:paraId="7EE6915F" w14:textId="77777777">
        <w:trPr>
          <w:trHeight w:val="454"/>
          <w:jc w:val="center"/>
        </w:trPr>
        <w:tc>
          <w:tcPr>
            <w:tcW w:w="1129" w:type="dxa"/>
            <w:vMerge/>
            <w:vAlign w:val="center"/>
          </w:tcPr>
          <w:p w14:paraId="1D716C80" w14:textId="77777777" w:rsidR="002830F8" w:rsidRDefault="002830F8">
            <w:pPr>
              <w:widowControl/>
              <w:jc w:val="left"/>
              <w:rPr>
                <w:rFonts w:ascii="宋体" w:eastAsia="宋体" w:hAnsi="宋体" w:cs="宋体"/>
                <w:kern w:val="0"/>
                <w:sz w:val="22"/>
              </w:rPr>
            </w:pPr>
          </w:p>
        </w:tc>
        <w:tc>
          <w:tcPr>
            <w:tcW w:w="1134" w:type="dxa"/>
            <w:vMerge/>
            <w:vAlign w:val="center"/>
          </w:tcPr>
          <w:p w14:paraId="235C3B8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4635E8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4</w:t>
            </w:r>
            <w:r>
              <w:rPr>
                <w:rFonts w:ascii="宋体" w:eastAsia="宋体" w:hAnsi="宋体" w:cs="宋体" w:hint="eastAsia"/>
                <w:kern w:val="0"/>
                <w:sz w:val="22"/>
              </w:rPr>
              <w:t>北疆西缘河谷中低山区</w:t>
            </w:r>
          </w:p>
        </w:tc>
        <w:tc>
          <w:tcPr>
            <w:tcW w:w="8363" w:type="dxa"/>
            <w:shd w:val="clear" w:color="auto" w:fill="auto"/>
            <w:vAlign w:val="center"/>
          </w:tcPr>
          <w:p w14:paraId="132EA11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新源县、昭苏县、特克斯县、尼勒克县、温泉县</w:t>
            </w:r>
          </w:p>
        </w:tc>
      </w:tr>
      <w:tr w:rsidR="002830F8" w14:paraId="06BAF518" w14:textId="77777777">
        <w:trPr>
          <w:trHeight w:val="854"/>
          <w:jc w:val="center"/>
        </w:trPr>
        <w:tc>
          <w:tcPr>
            <w:tcW w:w="1129" w:type="dxa"/>
            <w:vMerge/>
            <w:vAlign w:val="center"/>
          </w:tcPr>
          <w:p w14:paraId="6E63D52E" w14:textId="77777777" w:rsidR="002830F8" w:rsidRDefault="002830F8">
            <w:pPr>
              <w:widowControl/>
              <w:jc w:val="left"/>
              <w:rPr>
                <w:rFonts w:ascii="宋体" w:eastAsia="宋体" w:hAnsi="宋体" w:cs="宋体"/>
                <w:kern w:val="0"/>
                <w:sz w:val="22"/>
              </w:rPr>
            </w:pPr>
          </w:p>
        </w:tc>
        <w:tc>
          <w:tcPr>
            <w:tcW w:w="1134" w:type="dxa"/>
            <w:vMerge/>
            <w:vAlign w:val="center"/>
          </w:tcPr>
          <w:p w14:paraId="06F646A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101B27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7</w:t>
            </w:r>
            <w:r>
              <w:rPr>
                <w:rFonts w:ascii="宋体" w:eastAsia="宋体" w:hAnsi="宋体" w:cs="宋体" w:hint="eastAsia"/>
                <w:kern w:val="0"/>
                <w:sz w:val="22"/>
              </w:rPr>
              <w:t>北疆准格尔盆地南、西缘区</w:t>
            </w:r>
          </w:p>
        </w:tc>
        <w:tc>
          <w:tcPr>
            <w:tcW w:w="8363" w:type="dxa"/>
            <w:shd w:val="clear" w:color="auto" w:fill="auto"/>
            <w:vAlign w:val="center"/>
          </w:tcPr>
          <w:p w14:paraId="2928366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博乐市、精河县、乌苏市、沙湾县、玛纳斯县、克拉玛依、呼图壁县、昌吉市、米泉市、阜康市、吉木萨尔县、奇台县、乌鲁木齐市</w:t>
            </w:r>
          </w:p>
        </w:tc>
      </w:tr>
      <w:tr w:rsidR="002830F8" w14:paraId="7CF4D37D" w14:textId="77777777">
        <w:trPr>
          <w:trHeight w:val="824"/>
          <w:jc w:val="center"/>
        </w:trPr>
        <w:tc>
          <w:tcPr>
            <w:tcW w:w="1129" w:type="dxa"/>
            <w:vMerge/>
            <w:vAlign w:val="center"/>
          </w:tcPr>
          <w:p w14:paraId="4D5942A1" w14:textId="77777777" w:rsidR="002830F8" w:rsidRDefault="002830F8">
            <w:pPr>
              <w:widowControl/>
              <w:jc w:val="left"/>
              <w:rPr>
                <w:rFonts w:ascii="宋体" w:eastAsia="宋体" w:hAnsi="宋体" w:cs="宋体"/>
                <w:kern w:val="0"/>
                <w:sz w:val="22"/>
              </w:rPr>
            </w:pPr>
          </w:p>
        </w:tc>
        <w:tc>
          <w:tcPr>
            <w:tcW w:w="1134" w:type="dxa"/>
            <w:vMerge/>
            <w:vAlign w:val="center"/>
          </w:tcPr>
          <w:p w14:paraId="745DFB1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475C08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12</w:t>
            </w:r>
            <w:r>
              <w:rPr>
                <w:rFonts w:ascii="宋体" w:eastAsia="宋体" w:hAnsi="宋体" w:cs="宋体" w:hint="eastAsia"/>
                <w:kern w:val="0"/>
                <w:sz w:val="22"/>
              </w:rPr>
              <w:t>南疆塔里木盆地西缘区</w:t>
            </w:r>
          </w:p>
        </w:tc>
        <w:tc>
          <w:tcPr>
            <w:tcW w:w="8363" w:type="dxa"/>
            <w:shd w:val="clear" w:color="auto" w:fill="auto"/>
            <w:vAlign w:val="center"/>
          </w:tcPr>
          <w:p w14:paraId="4468A0F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叶城县、莎车县、泽普县、英吉沙县、麦盖提县、巴楚县、喀什市、疏附县、疏勒县、岳普湖县、伽师县、阿克苏市、温宿县、阿瓦提县、柯坪县、库车县、沙雅县、新和县、阿图什市、阿克陶县</w:t>
            </w:r>
          </w:p>
        </w:tc>
      </w:tr>
      <w:tr w:rsidR="002830F8" w14:paraId="14716743" w14:textId="77777777">
        <w:trPr>
          <w:trHeight w:val="454"/>
          <w:jc w:val="center"/>
        </w:trPr>
        <w:tc>
          <w:tcPr>
            <w:tcW w:w="1129" w:type="dxa"/>
            <w:vMerge/>
            <w:vAlign w:val="center"/>
          </w:tcPr>
          <w:p w14:paraId="57624A7C" w14:textId="77777777" w:rsidR="002830F8" w:rsidRDefault="002830F8">
            <w:pPr>
              <w:widowControl/>
              <w:jc w:val="left"/>
              <w:rPr>
                <w:rFonts w:ascii="宋体" w:eastAsia="宋体" w:hAnsi="宋体" w:cs="宋体"/>
                <w:kern w:val="0"/>
                <w:sz w:val="22"/>
              </w:rPr>
            </w:pPr>
          </w:p>
        </w:tc>
        <w:tc>
          <w:tcPr>
            <w:tcW w:w="1134" w:type="dxa"/>
            <w:vMerge/>
            <w:vAlign w:val="center"/>
          </w:tcPr>
          <w:p w14:paraId="70D05C6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476923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13</w:t>
            </w:r>
            <w:r>
              <w:rPr>
                <w:rFonts w:ascii="宋体" w:eastAsia="宋体" w:hAnsi="宋体" w:cs="宋体" w:hint="eastAsia"/>
                <w:kern w:val="0"/>
                <w:sz w:val="22"/>
              </w:rPr>
              <w:t>南疆塔里木盆地北缘平原区</w:t>
            </w:r>
          </w:p>
        </w:tc>
        <w:tc>
          <w:tcPr>
            <w:tcW w:w="8363" w:type="dxa"/>
            <w:shd w:val="clear" w:color="auto" w:fill="auto"/>
            <w:vAlign w:val="center"/>
          </w:tcPr>
          <w:p w14:paraId="53D4594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轮台县、库尔勒市、尉犁县、博湖县</w:t>
            </w:r>
          </w:p>
        </w:tc>
      </w:tr>
      <w:tr w:rsidR="002830F8" w14:paraId="691D47EC" w14:textId="77777777">
        <w:trPr>
          <w:trHeight w:val="454"/>
          <w:jc w:val="center"/>
        </w:trPr>
        <w:tc>
          <w:tcPr>
            <w:tcW w:w="1129" w:type="dxa"/>
            <w:vMerge/>
            <w:vAlign w:val="center"/>
          </w:tcPr>
          <w:p w14:paraId="5D933BD9" w14:textId="77777777" w:rsidR="002830F8" w:rsidRDefault="002830F8">
            <w:pPr>
              <w:widowControl/>
              <w:jc w:val="left"/>
              <w:rPr>
                <w:rFonts w:ascii="宋体" w:eastAsia="宋体" w:hAnsi="宋体" w:cs="宋体"/>
                <w:kern w:val="0"/>
                <w:sz w:val="22"/>
              </w:rPr>
            </w:pPr>
          </w:p>
        </w:tc>
        <w:tc>
          <w:tcPr>
            <w:tcW w:w="1134" w:type="dxa"/>
            <w:vMerge/>
            <w:vAlign w:val="center"/>
          </w:tcPr>
          <w:p w14:paraId="746BCAB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64DF63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14</w:t>
            </w:r>
            <w:r>
              <w:rPr>
                <w:rFonts w:ascii="宋体" w:eastAsia="宋体" w:hAnsi="宋体" w:cs="宋体" w:hint="eastAsia"/>
                <w:kern w:val="0"/>
                <w:sz w:val="22"/>
              </w:rPr>
              <w:t>南疆塔里木盆地北缘冲积扇区</w:t>
            </w:r>
          </w:p>
        </w:tc>
        <w:tc>
          <w:tcPr>
            <w:tcW w:w="8363" w:type="dxa"/>
            <w:shd w:val="clear" w:color="auto" w:fill="auto"/>
            <w:vAlign w:val="center"/>
          </w:tcPr>
          <w:p w14:paraId="57EAE34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和硕县、和静县、焉耆县</w:t>
            </w:r>
          </w:p>
        </w:tc>
      </w:tr>
      <w:tr w:rsidR="002830F8" w14:paraId="3519FBA3" w14:textId="77777777">
        <w:trPr>
          <w:trHeight w:val="454"/>
          <w:jc w:val="center"/>
        </w:trPr>
        <w:tc>
          <w:tcPr>
            <w:tcW w:w="1129" w:type="dxa"/>
            <w:vMerge/>
            <w:vAlign w:val="center"/>
          </w:tcPr>
          <w:p w14:paraId="235D069F" w14:textId="77777777" w:rsidR="002830F8" w:rsidRDefault="002830F8">
            <w:pPr>
              <w:widowControl/>
              <w:jc w:val="left"/>
              <w:rPr>
                <w:rFonts w:ascii="宋体" w:eastAsia="宋体" w:hAnsi="宋体" w:cs="宋体"/>
                <w:kern w:val="0"/>
                <w:sz w:val="22"/>
              </w:rPr>
            </w:pPr>
          </w:p>
        </w:tc>
        <w:tc>
          <w:tcPr>
            <w:tcW w:w="1134" w:type="dxa"/>
            <w:vMerge/>
            <w:vAlign w:val="center"/>
          </w:tcPr>
          <w:p w14:paraId="42D3CC1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2496F6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15</w:t>
            </w:r>
            <w:r>
              <w:rPr>
                <w:rFonts w:ascii="宋体" w:eastAsia="宋体" w:hAnsi="宋体" w:cs="宋体" w:hint="eastAsia"/>
                <w:kern w:val="0"/>
                <w:sz w:val="22"/>
              </w:rPr>
              <w:t>南疆塔里木盆地南缘平原区</w:t>
            </w:r>
          </w:p>
        </w:tc>
        <w:tc>
          <w:tcPr>
            <w:tcW w:w="8363" w:type="dxa"/>
            <w:shd w:val="clear" w:color="auto" w:fill="auto"/>
            <w:vAlign w:val="center"/>
          </w:tcPr>
          <w:p w14:paraId="66430B6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和田市、和田县、墨玉县、皮山县、洛浦县、策勒县、于田县、民丰县、且末县、若羌县</w:t>
            </w:r>
          </w:p>
        </w:tc>
      </w:tr>
      <w:tr w:rsidR="002830F8" w14:paraId="01FE0021" w14:textId="77777777">
        <w:trPr>
          <w:trHeight w:val="454"/>
          <w:jc w:val="center"/>
        </w:trPr>
        <w:tc>
          <w:tcPr>
            <w:tcW w:w="1129" w:type="dxa"/>
            <w:vMerge/>
            <w:vAlign w:val="center"/>
          </w:tcPr>
          <w:p w14:paraId="40D7680B" w14:textId="77777777" w:rsidR="002830F8" w:rsidRDefault="002830F8">
            <w:pPr>
              <w:widowControl/>
              <w:jc w:val="left"/>
              <w:rPr>
                <w:rFonts w:ascii="宋体" w:eastAsia="宋体" w:hAnsi="宋体" w:cs="宋体"/>
                <w:kern w:val="0"/>
                <w:sz w:val="22"/>
              </w:rPr>
            </w:pPr>
          </w:p>
        </w:tc>
        <w:tc>
          <w:tcPr>
            <w:tcW w:w="1134" w:type="dxa"/>
            <w:vMerge/>
            <w:vAlign w:val="center"/>
          </w:tcPr>
          <w:p w14:paraId="22BF40F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E2B3A5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16</w:t>
            </w:r>
            <w:r>
              <w:rPr>
                <w:rFonts w:ascii="宋体" w:eastAsia="宋体" w:hAnsi="宋体" w:cs="宋体" w:hint="eastAsia"/>
                <w:kern w:val="0"/>
                <w:sz w:val="22"/>
              </w:rPr>
              <w:t>南疆塔里木周边山间河谷及盆地</w:t>
            </w:r>
          </w:p>
        </w:tc>
        <w:tc>
          <w:tcPr>
            <w:tcW w:w="8363" w:type="dxa"/>
            <w:shd w:val="clear" w:color="auto" w:fill="auto"/>
            <w:vAlign w:val="center"/>
          </w:tcPr>
          <w:p w14:paraId="7B68E3F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塔什库尔干塔吉克自治县、乌什县、拜城县、阿合奇县、乌恰县</w:t>
            </w:r>
          </w:p>
        </w:tc>
      </w:tr>
    </w:tbl>
    <w:p w14:paraId="0857A877" w14:textId="77777777" w:rsidR="002830F8" w:rsidRDefault="002830F8">
      <w:pPr>
        <w:tabs>
          <w:tab w:val="left" w:pos="2907"/>
        </w:tabs>
        <w:jc w:val="center"/>
        <w:rPr>
          <w:rFonts w:ascii="Times New Roman" w:hAnsi="Times New Roman" w:cs="Times New Roman"/>
          <w:sz w:val="32"/>
          <w:szCs w:val="32"/>
        </w:rPr>
      </w:pPr>
    </w:p>
    <w:p w14:paraId="25E692BC" w14:textId="77777777" w:rsidR="002830F8" w:rsidRDefault="002830F8">
      <w:pPr>
        <w:tabs>
          <w:tab w:val="left" w:pos="4020"/>
        </w:tabs>
        <w:rPr>
          <w:rFonts w:ascii="Times New Roman" w:hAnsi="Times New Roman" w:cs="Times New Roman"/>
          <w:sz w:val="32"/>
          <w:szCs w:val="32"/>
        </w:rPr>
        <w:sectPr w:rsidR="002830F8">
          <w:pgSz w:w="16838" w:h="11906" w:orient="landscape"/>
          <w:pgMar w:top="1800" w:right="1440" w:bottom="1800" w:left="1440" w:header="851" w:footer="992" w:gutter="0"/>
          <w:cols w:space="425"/>
          <w:docGrid w:linePitch="312"/>
        </w:sectPr>
      </w:pPr>
    </w:p>
    <w:p w14:paraId="1997F4EE" w14:textId="77777777" w:rsidR="002830F8" w:rsidRDefault="005E2D08">
      <w:pPr>
        <w:autoSpaceDE w:val="0"/>
        <w:autoSpaceDN w:val="0"/>
        <w:adjustRightInd w:val="0"/>
        <w:spacing w:beforeLines="50" w:before="156"/>
        <w:jc w:val="center"/>
        <w:rPr>
          <w:rFonts w:ascii="宋体" w:eastAsia="宋体" w:hAnsi="宋体" w:cs="Times New Roman"/>
          <w:b/>
          <w:bCs/>
          <w:sz w:val="36"/>
          <w:szCs w:val="36"/>
        </w:rPr>
      </w:pPr>
      <w:r>
        <w:rPr>
          <w:rFonts w:ascii="宋体" w:eastAsia="宋体" w:hAnsi="宋体" w:cs="Times New Roman" w:hint="eastAsia"/>
          <w:b/>
          <w:bCs/>
          <w:sz w:val="36"/>
          <w:szCs w:val="36"/>
        </w:rPr>
        <w:lastRenderedPageBreak/>
        <w:t>农业灌溉用水定额：玉米</w:t>
      </w:r>
    </w:p>
    <w:p w14:paraId="759C135B"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一、适用范围</w:t>
      </w:r>
    </w:p>
    <w:p w14:paraId="7F9F77CA"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sz w:val="30"/>
          <w:szCs w:val="30"/>
        </w:rPr>
        <w:t>本定额适用于玉米种植区开展农业用水总量配置、水资源论证、取水许可</w:t>
      </w:r>
      <w:r>
        <w:rPr>
          <w:rFonts w:ascii="Times New Roman" w:eastAsia="仿宋_GB2312" w:hAnsi="Times New Roman" w:cs="仿宋_GB2312"/>
          <w:sz w:val="30"/>
          <w:szCs w:val="30"/>
        </w:rPr>
        <w:t>审批</w:t>
      </w:r>
      <w:r>
        <w:rPr>
          <w:rFonts w:ascii="Times New Roman" w:eastAsia="仿宋_GB2312" w:hAnsi="Times New Roman" w:cs="仿宋_GB2312" w:hint="eastAsia"/>
          <w:sz w:val="30"/>
          <w:szCs w:val="30"/>
        </w:rPr>
        <w:t>、节水评价和灌溉排水工程规划与设计等工作</w:t>
      </w:r>
      <w:r>
        <w:rPr>
          <w:rFonts w:ascii="Times New Roman" w:eastAsia="仿宋_GB2312" w:hAnsi="Times New Roman" w:cs="仿宋_GB2312"/>
          <w:sz w:val="30"/>
          <w:szCs w:val="30"/>
        </w:rPr>
        <w:t>，也用于指导地方农业灌溉用水定额制定和修订</w:t>
      </w:r>
      <w:r>
        <w:rPr>
          <w:rFonts w:ascii="Times New Roman" w:eastAsia="仿宋_GB2312" w:hAnsi="Times New Roman" w:cs="仿宋_GB2312" w:hint="eastAsia"/>
          <w:sz w:val="30"/>
          <w:szCs w:val="30"/>
        </w:rPr>
        <w:t>。</w:t>
      </w:r>
    </w:p>
    <w:p w14:paraId="23C36E01"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二、词语解释</w:t>
      </w:r>
    </w:p>
    <w:p w14:paraId="1B5FEC50"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灌溉用水定额是指在规定位置和规定水文年型下核定的某种作物在一个生育期内单位面积的灌溉用水量。</w:t>
      </w:r>
    </w:p>
    <w:p w14:paraId="49F98BA2"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灌溉用水定额通用值是指根据灌区现状水平，在规定水文年型，满足区域用水供需平衡，某种作物在大中型灌区斗口、小型灌区渠首、井灌区井口位置的单位面积灌溉用水量。</w:t>
      </w:r>
    </w:p>
    <w:p w14:paraId="056EA623"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3.</w:t>
      </w:r>
      <w:r>
        <w:rPr>
          <w:rFonts w:ascii="Times New Roman" w:eastAsia="仿宋_GB2312" w:hAnsi="Times New Roman" w:cs="仿宋_GB2312" w:hint="eastAsia"/>
          <w:bCs/>
          <w:sz w:val="30"/>
          <w:szCs w:val="30"/>
        </w:rPr>
        <w:t>灌溉用水定额先进值是指按照《节水灌溉工程技术标准》，采取渠道防渗输水灌溉、管道输水灌溉、喷灌、微灌等节水灌溉方式，在规定水文年型，某种作物在大中型灌区斗口、小型灌区渠首、井灌区井口位置的单位面积灌溉用水量。</w:t>
      </w:r>
    </w:p>
    <w:p w14:paraId="00E84FDB"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4.</w:t>
      </w:r>
      <w:r>
        <w:rPr>
          <w:rFonts w:ascii="Times New Roman" w:eastAsia="仿宋_GB2312" w:hAnsi="Times New Roman" w:cs="仿宋_GB2312" w:hint="eastAsia"/>
          <w:bCs/>
          <w:sz w:val="30"/>
          <w:szCs w:val="30"/>
        </w:rPr>
        <w:t>净灌溉用水定额是指在备耕期及作物全生育期内，未计入渠系输水和田间灌水损失的单位面积上的净灌溉水量。</w:t>
      </w:r>
    </w:p>
    <w:p w14:paraId="6B4C2E71"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5.</w:t>
      </w:r>
      <w:r>
        <w:rPr>
          <w:rFonts w:ascii="Times New Roman" w:eastAsia="仿宋_GB2312" w:hAnsi="Times New Roman" w:cs="仿宋_GB2312" w:hint="eastAsia"/>
          <w:bCs/>
          <w:sz w:val="30"/>
          <w:szCs w:val="30"/>
        </w:rPr>
        <w:t>灌溉水利用系数是指灌入田间可被作物利用的水量与渠首引进的总水量的比值。</w:t>
      </w:r>
    </w:p>
    <w:p w14:paraId="649E937F"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6</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渠道防渗是指减少渠道水量渗漏损失的技术措施。</w:t>
      </w:r>
    </w:p>
    <w:p w14:paraId="328D4A7A"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7</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管道输水灌溉是指由水泵加压或自然落差形成的有压水</w:t>
      </w:r>
      <w:r>
        <w:rPr>
          <w:rFonts w:ascii="Times New Roman" w:eastAsia="仿宋_GB2312" w:hAnsi="Times New Roman" w:cs="仿宋_GB2312" w:hint="eastAsia"/>
          <w:bCs/>
          <w:sz w:val="30"/>
          <w:szCs w:val="30"/>
        </w:rPr>
        <w:lastRenderedPageBreak/>
        <w:t>流通过管道输送到田间给水装置，采用改进地面灌溉的方法，也称管灌。</w:t>
      </w:r>
    </w:p>
    <w:p w14:paraId="716EEDE7"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8</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喷灌是指利用专门设备将有压水流通过喷头喷洒成细小水滴，落到土壤表面进行灌溉的方法。</w:t>
      </w:r>
    </w:p>
    <w:p w14:paraId="47A9B0FA"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9.</w:t>
      </w:r>
      <w:r>
        <w:rPr>
          <w:rFonts w:ascii="Times New Roman" w:eastAsia="仿宋_GB2312" w:hAnsi="Times New Roman" w:cs="仿宋_GB2312" w:hint="eastAsia"/>
          <w:bCs/>
          <w:sz w:val="30"/>
          <w:szCs w:val="30"/>
        </w:rPr>
        <w:t>微灌是指通过管道系统与安装在末级管道上的灌水器，将水和作物生长所需的养分以较小的流量，均匀、准确地直接输送到作物根部附近土壤的一种灌水方法。</w:t>
      </w:r>
    </w:p>
    <w:p w14:paraId="53F73C9D"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10</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地面灌溉是指采用沟、畦等地面设施，对作物进行灌水的方式。</w:t>
      </w:r>
    </w:p>
    <w:p w14:paraId="4EDD2C0D"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11</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改进地面灌溉是指改善灌溉均匀度和提高灌溉水利用率的沟、畦、格田灌溉技术。</w:t>
      </w:r>
    </w:p>
    <w:p w14:paraId="15EFC079"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三、灌溉分区</w:t>
      </w:r>
    </w:p>
    <w:p w14:paraId="29B79BF4"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本定额分区</w:t>
      </w:r>
      <w:r>
        <w:rPr>
          <w:rFonts w:ascii="Times New Roman" w:eastAsia="仿宋_GB2312" w:hAnsi="Times New Roman" w:cs="仿宋_GB2312" w:hint="eastAsia"/>
          <w:sz w:val="30"/>
          <w:szCs w:val="30"/>
        </w:rPr>
        <w:t>分为两级。一级分区与水资源规划、</w:t>
      </w:r>
      <w:r>
        <w:rPr>
          <w:rFonts w:ascii="Times New Roman" w:eastAsia="仿宋_GB2312" w:hAnsi="Times New Roman" w:cs="仿宋_GB2312"/>
          <w:sz w:val="30"/>
          <w:szCs w:val="30"/>
        </w:rPr>
        <w:t>灌溉规划</w:t>
      </w:r>
      <w:r>
        <w:rPr>
          <w:rFonts w:ascii="Times New Roman" w:eastAsia="仿宋_GB2312" w:hAnsi="Times New Roman" w:cs="仿宋_GB2312" w:hint="eastAsia"/>
          <w:sz w:val="30"/>
          <w:szCs w:val="30"/>
        </w:rPr>
        <w:t>分区相</w:t>
      </w:r>
      <w:r>
        <w:rPr>
          <w:rFonts w:ascii="Times New Roman" w:eastAsia="仿宋_GB2312" w:hAnsi="Times New Roman" w:cs="仿宋_GB2312"/>
          <w:sz w:val="30"/>
          <w:szCs w:val="30"/>
        </w:rPr>
        <w:t>协调</w:t>
      </w:r>
      <w:r>
        <w:rPr>
          <w:rFonts w:ascii="Times New Roman" w:eastAsia="仿宋_GB2312" w:hAnsi="Times New Roman" w:cs="仿宋_GB2312" w:hint="eastAsia"/>
          <w:sz w:val="30"/>
          <w:szCs w:val="30"/>
        </w:rPr>
        <w:t>；两级分区与各省农业灌溉用水定额分区相结合。</w:t>
      </w:r>
    </w:p>
    <w:p w14:paraId="03E6A9C0"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本定额一级分区</w:t>
      </w:r>
      <w:r>
        <w:rPr>
          <w:rFonts w:ascii="Times New Roman" w:eastAsia="仿宋_GB2312" w:hAnsi="Times New Roman" w:cs="仿宋_GB2312" w:hint="eastAsia"/>
          <w:sz w:val="30"/>
          <w:szCs w:val="30"/>
        </w:rPr>
        <w:t>包括</w:t>
      </w:r>
      <w:r>
        <w:rPr>
          <w:rFonts w:ascii="Times New Roman" w:eastAsia="仿宋_GB2312" w:hAnsi="Times New Roman" w:cs="仿宋_GB2312" w:hint="eastAsia"/>
          <w:sz w:val="30"/>
          <w:szCs w:val="30"/>
        </w:rPr>
        <w:t>9</w:t>
      </w:r>
      <w:r>
        <w:rPr>
          <w:rFonts w:ascii="Times New Roman" w:eastAsia="仿宋_GB2312" w:hAnsi="Times New Roman" w:cs="仿宋_GB2312"/>
          <w:sz w:val="30"/>
          <w:szCs w:val="30"/>
        </w:rPr>
        <w:t>个分区，</w:t>
      </w:r>
      <w:r>
        <w:rPr>
          <w:rFonts w:ascii="Times New Roman" w:eastAsia="仿宋_GB2312" w:hAnsi="Times New Roman" w:cs="仿宋_GB2312" w:hint="eastAsia"/>
          <w:sz w:val="30"/>
          <w:szCs w:val="30"/>
        </w:rPr>
        <w:t>包括东北区、海河区、黄河上中游区、黄河中下游区、淮河区、长江中下游区、东南沿海区、西南区、内陆河区。</w:t>
      </w:r>
    </w:p>
    <w:p w14:paraId="430AD084"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sz w:val="30"/>
          <w:szCs w:val="30"/>
        </w:rPr>
        <w:t>本定额</w:t>
      </w:r>
      <w:r>
        <w:rPr>
          <w:rFonts w:ascii="Times New Roman" w:eastAsia="仿宋_GB2312" w:hAnsi="Times New Roman" w:cs="仿宋_GB2312" w:hint="eastAsia"/>
          <w:sz w:val="30"/>
          <w:szCs w:val="30"/>
        </w:rPr>
        <w:t>两级分区包括</w:t>
      </w:r>
      <w:r>
        <w:rPr>
          <w:rFonts w:ascii="Times New Roman" w:eastAsia="仿宋_GB2312" w:hAnsi="Times New Roman" w:cs="仿宋_GB2312"/>
          <w:sz w:val="30"/>
          <w:szCs w:val="30"/>
        </w:rPr>
        <w:t>168</w:t>
      </w:r>
      <w:r>
        <w:rPr>
          <w:rFonts w:ascii="Times New Roman" w:eastAsia="仿宋_GB2312" w:hAnsi="Times New Roman" w:cs="仿宋_GB2312" w:hint="eastAsia"/>
          <w:sz w:val="30"/>
          <w:szCs w:val="30"/>
        </w:rPr>
        <w:t>个分区，包括</w:t>
      </w:r>
      <w:r>
        <w:rPr>
          <w:rFonts w:ascii="Times New Roman" w:eastAsia="仿宋_GB2312" w:hAnsi="Times New Roman" w:cs="仿宋_GB2312" w:hint="eastAsia"/>
          <w:sz w:val="30"/>
          <w:szCs w:val="30"/>
        </w:rPr>
        <w:t>26</w:t>
      </w:r>
      <w:r>
        <w:rPr>
          <w:rFonts w:ascii="Times New Roman" w:eastAsia="仿宋_GB2312" w:hAnsi="Times New Roman" w:cs="仿宋_GB2312" w:hint="eastAsia"/>
          <w:sz w:val="30"/>
          <w:szCs w:val="30"/>
        </w:rPr>
        <w:t>个相关省（自治区、直辖市）。</w:t>
      </w:r>
    </w:p>
    <w:p w14:paraId="10EE2069"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sz w:val="30"/>
          <w:szCs w:val="30"/>
        </w:rPr>
        <w:t>本定额</w:t>
      </w:r>
      <w:r>
        <w:rPr>
          <w:rFonts w:ascii="Times New Roman" w:eastAsia="仿宋_GB2312" w:hAnsi="Times New Roman" w:cs="仿宋_GB2312" w:hint="eastAsia"/>
          <w:sz w:val="30"/>
          <w:szCs w:val="30"/>
        </w:rPr>
        <w:t>分区所含区域情况详见附录。</w:t>
      </w:r>
    </w:p>
    <w:p w14:paraId="1A5E286D"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lastRenderedPageBreak/>
        <w:t>四、用水定额</w:t>
      </w:r>
    </w:p>
    <w:p w14:paraId="29418DA1" w14:textId="77777777" w:rsidR="002830F8" w:rsidRDefault="005E2D08">
      <w:pPr>
        <w:ind w:firstLineChars="200" w:firstLine="600"/>
        <w:rPr>
          <w:rFonts w:ascii="Times New Roman" w:eastAsia="黑体" w:hAnsi="Times New Roman" w:cs="Times New Roman"/>
          <w:sz w:val="30"/>
          <w:szCs w:val="30"/>
        </w:rPr>
      </w:pPr>
      <w:r>
        <w:rPr>
          <w:rFonts w:ascii="Times New Roman" w:eastAsia="仿宋_GB2312" w:hAnsi="Times New Roman" w:cs="仿宋_GB2312" w:hint="eastAsia"/>
          <w:bCs/>
          <w:sz w:val="30"/>
          <w:szCs w:val="30"/>
        </w:rPr>
        <w:t>全国各分区玉米灌溉用水定额见附表。</w:t>
      </w:r>
    </w:p>
    <w:p w14:paraId="52E31D86"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五、计算方法</w:t>
      </w:r>
    </w:p>
    <w:p w14:paraId="6DF074D2"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灌溉用水定额通用值</w:t>
      </w:r>
      <w:r>
        <w:rPr>
          <w:rFonts w:ascii="Times New Roman" w:eastAsia="仿宋_GB2312" w:hAnsi="Times New Roman" w:cs="仿宋_GB2312" w:hint="eastAsia"/>
          <w:bCs/>
          <w:sz w:val="30"/>
          <w:szCs w:val="30"/>
        </w:rPr>
        <w:t>由净用水</w:t>
      </w:r>
      <w:r>
        <w:rPr>
          <w:rFonts w:ascii="Times New Roman" w:eastAsia="仿宋_GB2312" w:hAnsi="Times New Roman" w:cs="仿宋_GB2312"/>
          <w:bCs/>
          <w:sz w:val="30"/>
          <w:szCs w:val="30"/>
        </w:rPr>
        <w:t>定额</w:t>
      </w:r>
      <w:r>
        <w:rPr>
          <w:rFonts w:ascii="Times New Roman" w:eastAsia="仿宋_GB2312" w:hAnsi="Times New Roman" w:cs="仿宋_GB2312" w:hint="eastAsia"/>
          <w:bCs/>
          <w:sz w:val="30"/>
          <w:szCs w:val="30"/>
        </w:rPr>
        <w:t>和</w:t>
      </w:r>
      <w:r>
        <w:rPr>
          <w:rFonts w:ascii="Times New Roman" w:eastAsia="仿宋_GB2312" w:hAnsi="Times New Roman" w:cs="仿宋_GB2312"/>
          <w:bCs/>
          <w:sz w:val="30"/>
          <w:szCs w:val="30"/>
        </w:rPr>
        <w:t>现状</w:t>
      </w:r>
      <w:r>
        <w:rPr>
          <w:rFonts w:ascii="Times New Roman" w:eastAsia="仿宋_GB2312" w:hAnsi="Times New Roman" w:cs="仿宋_GB2312" w:hint="eastAsia"/>
          <w:bCs/>
          <w:sz w:val="30"/>
          <w:szCs w:val="30"/>
        </w:rPr>
        <w:t>大中型灌区斗口、</w:t>
      </w:r>
      <w:r>
        <w:rPr>
          <w:rFonts w:ascii="Times New Roman" w:eastAsia="仿宋_GB2312" w:hAnsi="Times New Roman" w:cs="仿宋_GB2312"/>
          <w:bCs/>
          <w:sz w:val="30"/>
          <w:szCs w:val="30"/>
        </w:rPr>
        <w:t>小型灌区</w:t>
      </w:r>
      <w:r>
        <w:rPr>
          <w:rFonts w:ascii="Times New Roman" w:eastAsia="仿宋_GB2312" w:hAnsi="Times New Roman" w:cs="仿宋_GB2312" w:hint="eastAsia"/>
          <w:bCs/>
          <w:sz w:val="30"/>
          <w:szCs w:val="30"/>
        </w:rPr>
        <w:t>渠首、井口的</w:t>
      </w:r>
      <w:r>
        <w:rPr>
          <w:rFonts w:ascii="Times New Roman" w:eastAsia="仿宋_GB2312" w:hAnsi="Times New Roman" w:cs="仿宋_GB2312"/>
          <w:bCs/>
          <w:sz w:val="30"/>
          <w:szCs w:val="30"/>
        </w:rPr>
        <w:t>灌溉</w:t>
      </w:r>
      <w:r>
        <w:rPr>
          <w:rFonts w:ascii="Times New Roman" w:eastAsia="仿宋_GB2312" w:hAnsi="Times New Roman" w:cs="仿宋_GB2312" w:hint="eastAsia"/>
          <w:bCs/>
          <w:sz w:val="30"/>
          <w:szCs w:val="30"/>
        </w:rPr>
        <w:t>水</w:t>
      </w:r>
      <w:r>
        <w:rPr>
          <w:rFonts w:ascii="Times New Roman" w:eastAsia="仿宋_GB2312" w:hAnsi="Times New Roman" w:cs="仿宋_GB2312"/>
          <w:bCs/>
          <w:sz w:val="30"/>
          <w:szCs w:val="30"/>
        </w:rPr>
        <w:t>利用系数</w:t>
      </w:r>
      <w:r>
        <w:rPr>
          <w:rFonts w:ascii="Times New Roman" w:eastAsia="仿宋_GB2312" w:hAnsi="Times New Roman" w:cs="仿宋_GB2312" w:hint="eastAsia"/>
          <w:bCs/>
          <w:sz w:val="30"/>
          <w:szCs w:val="30"/>
        </w:rPr>
        <w:t>计算</w:t>
      </w:r>
      <w:r>
        <w:rPr>
          <w:rFonts w:ascii="Times New Roman" w:eastAsia="仿宋_GB2312" w:hAnsi="Times New Roman" w:cs="仿宋_GB2312"/>
          <w:bCs/>
          <w:sz w:val="30"/>
          <w:szCs w:val="30"/>
        </w:rPr>
        <w:t>确定。</w:t>
      </w:r>
    </w:p>
    <w:p w14:paraId="3CBE7FA5" w14:textId="77777777" w:rsidR="002830F8" w:rsidRDefault="00A96C75">
      <w:pPr>
        <w:rPr>
          <w:rFonts w:ascii="仿宋_GB2312" w:eastAsia="仿宋_GB2312" w:hAnsi="Times New Roman"/>
          <w:iCs/>
          <w:sz w:val="30"/>
          <w:szCs w:val="30"/>
        </w:rPr>
      </w:pPr>
      <m:oMathPara>
        <m:oMath>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通用</m:t>
              </m:r>
            </m:sub>
          </m:sSub>
          <m:r>
            <m:rPr>
              <m:sty m:val="p"/>
            </m:rPr>
            <w:rPr>
              <w:rFonts w:ascii="Cambria Math" w:eastAsia="仿宋_GB2312" w:hAnsi="Cambria Math" w:hint="eastAsia"/>
              <w:sz w:val="30"/>
              <w:szCs w:val="30"/>
            </w:rPr>
            <m:t>=</m:t>
          </m:r>
          <m:f>
            <m:fPr>
              <m:type m:val="lin"/>
              <m:ctrlPr>
                <w:rPr>
                  <w:rFonts w:ascii="Cambria Math" w:eastAsia="仿宋_GB2312" w:hAnsi="Cambria Math" w:hint="eastAsia"/>
                  <w:iCs/>
                  <w:sz w:val="30"/>
                  <w:szCs w:val="30"/>
                </w:rPr>
              </m:ctrlPr>
            </m:fPr>
            <m:num>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净</m:t>
                  </m:r>
                </m:sub>
              </m:sSub>
            </m:num>
            <m:den>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η</m:t>
                  </m:r>
                </m:e>
                <m:sub/>
              </m:sSub>
            </m:den>
          </m:f>
        </m:oMath>
      </m:oMathPara>
    </w:p>
    <w:p w14:paraId="7333B162" w14:textId="77777777" w:rsidR="002830F8" w:rsidRDefault="005E2D08">
      <w:pPr>
        <w:ind w:firstLineChars="200" w:firstLine="600"/>
        <w:rPr>
          <w:rFonts w:ascii="Times New Roman" w:eastAsia="仿宋_GB2312" w:hAnsi="Times New Roman" w:cs="Times New Roman"/>
          <w:iCs/>
          <w:sz w:val="30"/>
          <w:szCs w:val="30"/>
        </w:rPr>
      </w:pPr>
      <w:r>
        <w:rPr>
          <w:rFonts w:ascii="Times New Roman" w:eastAsia="仿宋_GB2312" w:hAnsi="Times New Roman" w:cs="Times New Roman"/>
          <w:iCs/>
          <w:sz w:val="30"/>
          <w:szCs w:val="30"/>
        </w:rPr>
        <w:t>式中：</w:t>
      </w:r>
    </w:p>
    <w:p w14:paraId="2128F1A4" w14:textId="07F8E65C" w:rsidR="002830F8" w:rsidRDefault="00A96C75">
      <w:pPr>
        <w:ind w:firstLineChars="200" w:firstLine="600"/>
        <w:rPr>
          <w:rFonts w:ascii="Times New Roman" w:eastAsia="仿宋_GB2312" w:hAnsi="Times New Roman" w:cs="Times New Roman"/>
          <w:iCs/>
          <w:sz w:val="30"/>
          <w:szCs w:val="30"/>
        </w:rPr>
      </w:pPr>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m</m:t>
            </m:r>
          </m:e>
          <m:sub>
            <m:r>
              <m:rPr>
                <m:sty m:val="p"/>
              </m:rPr>
              <w:rPr>
                <w:rFonts w:ascii="Cambria Math" w:eastAsia="仿宋_GB2312" w:hAnsi="Cambria Math" w:cs="Times New Roman"/>
                <w:sz w:val="30"/>
                <w:szCs w:val="30"/>
              </w:rPr>
              <m:t>通用</m:t>
            </m:r>
          </m:sub>
        </m:sSub>
      </m:oMath>
      <w:r w:rsidR="005E2D08" w:rsidRPr="007647A9">
        <w:rPr>
          <w:rFonts w:ascii="华文楷体" w:eastAsia="华文楷体" w:hAnsi="华文楷体" w:cs="Times New Roman" w:hint="eastAsia"/>
          <w:sz w:val="30"/>
          <w:szCs w:val="30"/>
        </w:rPr>
        <w:t>——</w:t>
      </w:r>
      <w:r w:rsidR="005E2D08">
        <w:rPr>
          <w:rFonts w:ascii="Times New Roman" w:eastAsia="仿宋_GB2312" w:hAnsi="Times New Roman" w:cs="Times New Roman" w:hint="eastAsia"/>
          <w:sz w:val="30"/>
          <w:szCs w:val="30"/>
        </w:rPr>
        <w:t>灌溉</w:t>
      </w:r>
      <w:r w:rsidR="005E2D08">
        <w:rPr>
          <w:rFonts w:ascii="Times New Roman" w:eastAsia="仿宋_GB2312" w:hAnsi="Times New Roman" w:cs="Times New Roman"/>
          <w:iCs/>
          <w:sz w:val="30"/>
          <w:szCs w:val="30"/>
        </w:rPr>
        <w:t>用水定额通用值</w:t>
      </w:r>
      <w:r w:rsidR="005E2D08">
        <w:rPr>
          <w:rFonts w:ascii="Times New Roman" w:eastAsia="仿宋_GB2312" w:hAnsi="Times New Roman" w:cs="Times New Roman" w:hint="eastAsia"/>
          <w:iCs/>
          <w:sz w:val="30"/>
          <w:szCs w:val="30"/>
        </w:rPr>
        <w:t>，</w:t>
      </w:r>
      <w:r w:rsidR="005E2D08">
        <w:rPr>
          <w:rFonts w:ascii="Times New Roman" w:eastAsia="仿宋_GB2312" w:hAnsi="Times New Roman" w:cs="Times New Roman"/>
          <w:iCs/>
          <w:sz w:val="30"/>
          <w:szCs w:val="30"/>
        </w:rPr>
        <w:t>单位为</w:t>
      </w:r>
      <w:r w:rsidR="005E2D08">
        <w:rPr>
          <w:rFonts w:ascii="Times New Roman" w:eastAsia="仿宋_GB2312" w:hAnsi="Times New Roman" w:cs="Times New Roman"/>
          <w:iCs/>
          <w:sz w:val="30"/>
          <w:szCs w:val="30"/>
        </w:rPr>
        <w:t>m</w:t>
      </w:r>
      <w:r w:rsidR="005E2D08">
        <w:rPr>
          <w:rFonts w:ascii="Times New Roman" w:eastAsia="仿宋_GB2312" w:hAnsi="Times New Roman" w:cs="Times New Roman"/>
          <w:iCs/>
          <w:sz w:val="30"/>
          <w:szCs w:val="30"/>
          <w:vertAlign w:val="superscript"/>
        </w:rPr>
        <w:t>3</w:t>
      </w:r>
      <w:r w:rsidR="005E2D08">
        <w:rPr>
          <w:rFonts w:ascii="Times New Roman" w:eastAsia="仿宋_GB2312" w:hAnsi="Times New Roman" w:cs="Times New Roman"/>
          <w:iCs/>
          <w:sz w:val="30"/>
          <w:szCs w:val="30"/>
        </w:rPr>
        <w:t>/</w:t>
      </w:r>
      <w:r w:rsidR="005E2D08">
        <w:rPr>
          <w:rFonts w:ascii="Times New Roman" w:eastAsia="仿宋_GB2312" w:hAnsi="Times New Roman" w:cs="Times New Roman" w:hint="eastAsia"/>
          <w:iCs/>
          <w:sz w:val="30"/>
          <w:szCs w:val="30"/>
        </w:rPr>
        <w:t>亩</w:t>
      </w:r>
      <w:r w:rsidR="005E2D08">
        <w:rPr>
          <w:rFonts w:ascii="Times New Roman" w:eastAsia="仿宋_GB2312" w:hAnsi="Times New Roman" w:cs="Times New Roman"/>
          <w:iCs/>
          <w:sz w:val="30"/>
          <w:szCs w:val="30"/>
        </w:rPr>
        <w:t>；</w:t>
      </w:r>
    </w:p>
    <w:p w14:paraId="3ACAEFEE" w14:textId="72AA0114" w:rsidR="002830F8" w:rsidRDefault="00A96C75">
      <w:pPr>
        <w:ind w:firstLineChars="200" w:firstLine="600"/>
        <w:rPr>
          <w:rFonts w:ascii="Times New Roman" w:eastAsia="仿宋_GB2312" w:hAnsi="Times New Roman" w:cs="Times New Roman"/>
          <w:iCs/>
          <w:sz w:val="30"/>
          <w:szCs w:val="30"/>
        </w:rPr>
      </w:pPr>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m</m:t>
            </m:r>
          </m:e>
          <m:sub>
            <m:r>
              <m:rPr>
                <m:sty m:val="p"/>
              </m:rPr>
              <w:rPr>
                <w:rFonts w:ascii="Cambria Math" w:eastAsia="仿宋_GB2312" w:hAnsi="Cambria Math" w:cs="Times New Roman"/>
                <w:sz w:val="30"/>
                <w:szCs w:val="30"/>
              </w:rPr>
              <m:t>净</m:t>
            </m:r>
          </m:sub>
        </m:sSub>
      </m:oMath>
      <w:r w:rsidR="005E2D08" w:rsidRPr="007647A9">
        <w:rPr>
          <w:rFonts w:ascii="华文楷体" w:eastAsia="华文楷体" w:hAnsi="华文楷体" w:cs="Times New Roman" w:hint="eastAsia"/>
          <w:sz w:val="30"/>
          <w:szCs w:val="30"/>
        </w:rPr>
        <w:t>——</w:t>
      </w:r>
      <w:r w:rsidR="005E2D08">
        <w:rPr>
          <w:rFonts w:ascii="Times New Roman" w:eastAsia="仿宋_GB2312" w:hAnsi="Times New Roman" w:cs="Times New Roman"/>
          <w:iCs/>
          <w:sz w:val="30"/>
          <w:szCs w:val="30"/>
        </w:rPr>
        <w:t>净用水定额</w:t>
      </w:r>
      <w:r w:rsidR="005E2D08">
        <w:rPr>
          <w:rFonts w:ascii="Times New Roman" w:eastAsia="仿宋_GB2312" w:hAnsi="Times New Roman" w:cs="Times New Roman" w:hint="eastAsia"/>
          <w:iCs/>
          <w:sz w:val="30"/>
          <w:szCs w:val="30"/>
        </w:rPr>
        <w:t>，</w:t>
      </w:r>
      <w:r w:rsidR="005E2D08">
        <w:rPr>
          <w:rFonts w:ascii="Times New Roman" w:eastAsia="仿宋_GB2312" w:hAnsi="Times New Roman" w:cs="Times New Roman"/>
          <w:iCs/>
          <w:sz w:val="30"/>
          <w:szCs w:val="30"/>
        </w:rPr>
        <w:t>单位为</w:t>
      </w:r>
      <w:r w:rsidR="005E2D08">
        <w:rPr>
          <w:rFonts w:ascii="Times New Roman" w:eastAsia="仿宋_GB2312" w:hAnsi="Times New Roman" w:cs="Times New Roman"/>
          <w:iCs/>
          <w:sz w:val="30"/>
          <w:szCs w:val="30"/>
        </w:rPr>
        <w:t>m</w:t>
      </w:r>
      <w:r w:rsidR="005E2D08">
        <w:rPr>
          <w:rFonts w:ascii="Times New Roman" w:eastAsia="仿宋_GB2312" w:hAnsi="Times New Roman" w:cs="Times New Roman"/>
          <w:iCs/>
          <w:sz w:val="30"/>
          <w:szCs w:val="30"/>
          <w:vertAlign w:val="superscript"/>
        </w:rPr>
        <w:t>3</w:t>
      </w:r>
      <w:r w:rsidR="005E2D08">
        <w:rPr>
          <w:rFonts w:ascii="Times New Roman" w:eastAsia="仿宋_GB2312" w:hAnsi="Times New Roman" w:cs="Times New Roman"/>
          <w:iCs/>
          <w:sz w:val="30"/>
          <w:szCs w:val="30"/>
        </w:rPr>
        <w:t>/</w:t>
      </w:r>
      <w:r w:rsidR="005E2D08">
        <w:rPr>
          <w:rFonts w:ascii="Times New Roman" w:eastAsia="仿宋_GB2312" w:hAnsi="Times New Roman" w:cs="Times New Roman" w:hint="eastAsia"/>
          <w:iCs/>
          <w:sz w:val="30"/>
          <w:szCs w:val="30"/>
        </w:rPr>
        <w:t>亩</w:t>
      </w:r>
      <w:r w:rsidR="005E2D08">
        <w:rPr>
          <w:rFonts w:ascii="Times New Roman" w:eastAsia="仿宋_GB2312" w:hAnsi="Times New Roman" w:cs="Times New Roman"/>
          <w:iCs/>
          <w:sz w:val="30"/>
          <w:szCs w:val="30"/>
        </w:rPr>
        <w:t>；</w:t>
      </w:r>
    </w:p>
    <w:p w14:paraId="16633EA7" w14:textId="7EF85C2A" w:rsidR="002830F8" w:rsidRDefault="00A96C75">
      <w:pPr>
        <w:ind w:firstLineChars="200" w:firstLine="600"/>
        <w:rPr>
          <w:rFonts w:ascii="Times New Roman" w:eastAsia="仿宋_GB2312" w:hAnsi="Times New Roman" w:cs="Times New Roman"/>
          <w:iCs/>
          <w:sz w:val="30"/>
          <w:szCs w:val="30"/>
        </w:rPr>
      </w:pPr>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η</m:t>
            </m:r>
          </m:e>
          <m:sub/>
        </m:sSub>
      </m:oMath>
      <w:r w:rsidR="005E2D08" w:rsidRPr="007647A9">
        <w:rPr>
          <w:rFonts w:ascii="华文楷体" w:eastAsia="华文楷体" w:hAnsi="华文楷体" w:cs="Times New Roman" w:hint="eastAsia"/>
          <w:sz w:val="30"/>
          <w:szCs w:val="30"/>
        </w:rPr>
        <w:t>——</w:t>
      </w:r>
      <w:r w:rsidR="005E2D08">
        <w:rPr>
          <w:rFonts w:ascii="Times New Roman" w:eastAsia="仿宋_GB2312" w:hAnsi="Times New Roman" w:cs="Times New Roman" w:hint="eastAsia"/>
          <w:iCs/>
          <w:sz w:val="30"/>
          <w:szCs w:val="30"/>
        </w:rPr>
        <w:t>按大中型灌区现状斗口以下灌溉水利用系数、地表水小型灌区或井灌区现状灌溉水利用系数进行综合确定；如果没有大中型灌区斗口以下灌溉水利用系数，可参照地表水小型灌区现状灌溉水利用系数进行综合确定。</w:t>
      </w:r>
    </w:p>
    <w:p w14:paraId="78674131"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灌溉用水定额先进值由净用水定额和《节水灌溉工程技术标准》规定相应节水灌溉技术的灌溉水利用系数最低值计算确定。</w:t>
      </w:r>
    </w:p>
    <w:p w14:paraId="2C3CDB4E"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）渠道防渗输水</w:t>
      </w:r>
      <w:r>
        <w:rPr>
          <w:rFonts w:ascii="Times New Roman" w:eastAsia="仿宋_GB2312" w:hAnsi="Times New Roman" w:cs="仿宋_GB2312"/>
          <w:bCs/>
          <w:sz w:val="30"/>
          <w:szCs w:val="30"/>
        </w:rPr>
        <w:t>灌溉方式下用水定额</w:t>
      </w:r>
    </w:p>
    <w:p w14:paraId="35B60565" w14:textId="77777777" w:rsidR="002830F8" w:rsidRDefault="00A96C75">
      <w:pPr>
        <w:rPr>
          <w:rFonts w:ascii="仿宋_GB2312" w:eastAsia="仿宋_GB2312" w:hAnsi="Times New Roman" w:cs="Times New Roman"/>
          <w:sz w:val="30"/>
          <w:szCs w:val="30"/>
        </w:rPr>
      </w:pPr>
      <m:oMathPara>
        <m:oMath>
          <m:sSub>
            <m:sSubPr>
              <m:ctrlPr>
                <w:rPr>
                  <w:rFonts w:ascii="Cambria Math" w:eastAsia="仿宋_GB2312" w:hAnsi="Cambria Math" w:cs="Times New Roman" w:hint="eastAsia"/>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渠道防渗</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sz w:val="30"/>
                  <w:szCs w:val="30"/>
                </w:rPr>
              </m:ctrlPr>
            </m:fPr>
            <m:num>
              <m:sSub>
                <m:sSubPr>
                  <m:ctrlPr>
                    <w:rPr>
                      <w:rFonts w:ascii="Cambria Math" w:eastAsia="仿宋_GB2312" w:hAnsi="Cambria Math" w:cs="Times New Roman" w:hint="eastAsia"/>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0.70</m:t>
              </m:r>
            </m:den>
          </m:f>
        </m:oMath>
      </m:oMathPara>
    </w:p>
    <w:p w14:paraId="22F9C72A"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bCs/>
          <w:sz w:val="30"/>
          <w:szCs w:val="30"/>
        </w:rPr>
        <w:t>2</w:t>
      </w:r>
      <w:r>
        <w:rPr>
          <w:rFonts w:ascii="Times New Roman" w:eastAsia="仿宋_GB2312" w:hAnsi="Times New Roman" w:cs="仿宋_GB2312" w:hint="eastAsia"/>
          <w:bCs/>
          <w:sz w:val="30"/>
          <w:szCs w:val="30"/>
        </w:rPr>
        <w:t>）管道输水</w:t>
      </w:r>
      <w:r>
        <w:rPr>
          <w:rFonts w:ascii="Times New Roman" w:eastAsia="仿宋_GB2312" w:hAnsi="Times New Roman" w:cs="仿宋_GB2312"/>
          <w:bCs/>
          <w:sz w:val="30"/>
          <w:szCs w:val="30"/>
        </w:rPr>
        <w:t>灌溉方式下用水定额</w:t>
      </w:r>
    </w:p>
    <w:p w14:paraId="635A5712"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管灌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iCs/>
                  <w:sz w:val="30"/>
                  <w:szCs w:val="30"/>
                </w:rPr>
              </m:ctrlPr>
            </m:fPr>
            <m:num>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0.80</m:t>
              </m:r>
            </m:den>
          </m:f>
        </m:oMath>
      </m:oMathPara>
    </w:p>
    <w:p w14:paraId="1BCB2BF4"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bCs/>
          <w:sz w:val="30"/>
          <w:szCs w:val="30"/>
        </w:rPr>
        <w:t>3</w:t>
      </w:r>
      <w:r>
        <w:rPr>
          <w:rFonts w:ascii="Times New Roman" w:eastAsia="仿宋_GB2312" w:hAnsi="Times New Roman" w:cs="仿宋_GB2312" w:hint="eastAsia"/>
          <w:bCs/>
          <w:sz w:val="30"/>
          <w:szCs w:val="30"/>
        </w:rPr>
        <w:t>）喷灌</w:t>
      </w:r>
      <w:r>
        <w:rPr>
          <w:rFonts w:ascii="Times New Roman" w:eastAsia="仿宋_GB2312" w:hAnsi="Times New Roman" w:cs="仿宋_GB2312"/>
          <w:bCs/>
          <w:sz w:val="30"/>
          <w:szCs w:val="30"/>
        </w:rPr>
        <w:t>用水定额</w:t>
      </w:r>
    </w:p>
    <w:p w14:paraId="5C61DE05"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喷灌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iCs/>
                  <w:sz w:val="30"/>
                  <w:szCs w:val="30"/>
                </w:rPr>
              </m:ctrlPr>
            </m:fPr>
            <m:num>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0.80</m:t>
              </m:r>
            </m:den>
          </m:f>
        </m:oMath>
      </m:oMathPara>
    </w:p>
    <w:p w14:paraId="318F505E"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lastRenderedPageBreak/>
        <w:t>（</w:t>
      </w:r>
      <w:r>
        <w:rPr>
          <w:rFonts w:ascii="Times New Roman" w:eastAsia="仿宋_GB2312" w:hAnsi="Times New Roman" w:cs="仿宋_GB2312"/>
          <w:bCs/>
          <w:sz w:val="30"/>
          <w:szCs w:val="30"/>
        </w:rPr>
        <w:t>4</w:t>
      </w:r>
      <w:r>
        <w:rPr>
          <w:rFonts w:ascii="Times New Roman" w:eastAsia="仿宋_GB2312" w:hAnsi="Times New Roman" w:cs="仿宋_GB2312" w:hint="eastAsia"/>
          <w:bCs/>
          <w:sz w:val="30"/>
          <w:szCs w:val="30"/>
        </w:rPr>
        <w:t>）微灌</w:t>
      </w:r>
      <w:r>
        <w:rPr>
          <w:rFonts w:ascii="Times New Roman" w:eastAsia="仿宋_GB2312" w:hAnsi="Times New Roman" w:cs="仿宋_GB2312"/>
          <w:bCs/>
          <w:sz w:val="30"/>
          <w:szCs w:val="30"/>
        </w:rPr>
        <w:t>用水定额</w:t>
      </w:r>
    </w:p>
    <w:p w14:paraId="620AE4DD" w14:textId="77777777" w:rsidR="002830F8" w:rsidRDefault="00A96C75">
      <w:pPr>
        <w:adjustRightInd w:val="0"/>
        <w:snapToGrid w:val="0"/>
        <w:spacing w:line="360" w:lineRule="auto"/>
        <w:ind w:firstLineChars="200" w:firstLine="600"/>
        <w:rPr>
          <w:rFonts w:ascii="Times New Roman" w:eastAsia="仿宋_GB2312" w:hAnsi="Times New Roman" w:cs="仿宋_GB2312"/>
          <w:bCs/>
          <w:sz w:val="30"/>
          <w:szCs w:val="30"/>
        </w:rPr>
      </w:pPr>
      <m:oMathPara>
        <m:oMath>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微灌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iCs/>
                  <w:sz w:val="30"/>
                  <w:szCs w:val="30"/>
                </w:rPr>
              </m:ctrlPr>
            </m:fPr>
            <m:num>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0.85</m:t>
              </m:r>
            </m:den>
          </m:f>
        </m:oMath>
      </m:oMathPara>
    </w:p>
    <w:p w14:paraId="56FACD66"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全国玉米灌溉用水</w:t>
      </w:r>
      <w:r>
        <w:rPr>
          <w:rFonts w:ascii="Times New Roman" w:eastAsia="仿宋_GB2312" w:hAnsi="Times New Roman" w:cs="仿宋_GB2312"/>
          <w:bCs/>
          <w:sz w:val="30"/>
          <w:szCs w:val="30"/>
        </w:rPr>
        <w:t>定额</w:t>
      </w:r>
      <w:r>
        <w:rPr>
          <w:rFonts w:ascii="Times New Roman" w:eastAsia="仿宋_GB2312" w:hAnsi="Times New Roman" w:cs="仿宋_GB2312" w:hint="eastAsia"/>
          <w:bCs/>
          <w:sz w:val="30"/>
          <w:szCs w:val="30"/>
        </w:rPr>
        <w:t>详见</w:t>
      </w:r>
      <w:r>
        <w:rPr>
          <w:rFonts w:ascii="Times New Roman" w:eastAsia="仿宋_GB2312" w:hAnsi="Times New Roman" w:cs="仿宋_GB2312"/>
          <w:bCs/>
          <w:sz w:val="30"/>
          <w:szCs w:val="30"/>
        </w:rPr>
        <w:t>下</w:t>
      </w:r>
      <w:r>
        <w:rPr>
          <w:rFonts w:ascii="Times New Roman" w:eastAsia="仿宋_GB2312" w:hAnsi="Times New Roman" w:cs="仿宋_GB2312" w:hint="eastAsia"/>
          <w:bCs/>
          <w:sz w:val="30"/>
          <w:szCs w:val="30"/>
        </w:rPr>
        <w:t>表。</w:t>
      </w:r>
    </w:p>
    <w:p w14:paraId="6EA69719" w14:textId="77777777" w:rsidR="002830F8" w:rsidRDefault="002830F8">
      <w:pPr>
        <w:adjustRightInd w:val="0"/>
        <w:snapToGrid w:val="0"/>
        <w:spacing w:line="360" w:lineRule="auto"/>
        <w:ind w:firstLineChars="331" w:firstLine="993"/>
        <w:rPr>
          <w:rFonts w:ascii="Times New Roman" w:eastAsia="仿宋_GB2312" w:hAnsi="Times New Roman" w:cs="仿宋_GB2312"/>
          <w:bCs/>
          <w:sz w:val="30"/>
          <w:szCs w:val="30"/>
        </w:rPr>
      </w:pPr>
    </w:p>
    <w:p w14:paraId="07FF7A25" w14:textId="77777777" w:rsidR="002830F8" w:rsidRDefault="002830F8">
      <w:pPr>
        <w:adjustRightInd w:val="0"/>
        <w:snapToGrid w:val="0"/>
        <w:spacing w:line="360" w:lineRule="auto"/>
        <w:ind w:firstLineChars="200" w:firstLine="600"/>
        <w:rPr>
          <w:rFonts w:ascii="Times New Roman" w:eastAsia="仿宋_GB2312" w:hAnsi="Times New Roman" w:cs="仿宋_GB2312"/>
          <w:bCs/>
          <w:sz w:val="30"/>
          <w:szCs w:val="30"/>
        </w:rPr>
        <w:sectPr w:rsidR="002830F8" w:rsidSect="000231EE">
          <w:pgSz w:w="11906" w:h="16838"/>
          <w:pgMar w:top="1440" w:right="1800" w:bottom="1440" w:left="1800" w:header="851" w:footer="992" w:gutter="0"/>
          <w:cols w:space="425"/>
          <w:docGrid w:type="lines" w:linePitch="312"/>
        </w:sectPr>
      </w:pPr>
    </w:p>
    <w:p w14:paraId="6EFD8BD2" w14:textId="77777777" w:rsidR="002830F8" w:rsidRDefault="005E2D08">
      <w:pPr>
        <w:tabs>
          <w:tab w:val="left" w:pos="2907"/>
        </w:tabs>
        <w:jc w:val="left"/>
        <w:rPr>
          <w:rFonts w:ascii="Times New Roman" w:eastAsia="黑体" w:hAnsi="Times New Roman" w:cs="Times New Roman"/>
          <w:kern w:val="0"/>
          <w:sz w:val="24"/>
          <w:szCs w:val="24"/>
        </w:rPr>
      </w:pPr>
      <w:r>
        <w:rPr>
          <w:rFonts w:ascii="Times New Roman" w:eastAsia="黑体" w:hAnsi="Times New Roman" w:cs="Times New Roman" w:hint="eastAsia"/>
          <w:sz w:val="24"/>
          <w:szCs w:val="24"/>
        </w:rPr>
        <w:lastRenderedPageBreak/>
        <w:t>附表</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51"/>
        <w:gridCol w:w="1134"/>
        <w:gridCol w:w="993"/>
        <w:gridCol w:w="992"/>
        <w:gridCol w:w="709"/>
        <w:gridCol w:w="850"/>
      </w:tblGrid>
      <w:tr w:rsidR="002830F8" w14:paraId="6D982CB9" w14:textId="77777777">
        <w:trPr>
          <w:trHeight w:val="295"/>
          <w:tblHeader/>
          <w:jc w:val="center"/>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E9E1D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1A89B3F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A1A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59CA3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23" w:type="dxa"/>
            <w:gridSpan w:val="5"/>
            <w:tcBorders>
              <w:top w:val="single" w:sz="4" w:space="0" w:color="auto"/>
              <w:left w:val="nil"/>
              <w:bottom w:val="single" w:sz="4" w:space="0" w:color="auto"/>
              <w:right w:val="single" w:sz="4" w:space="0" w:color="auto"/>
            </w:tcBorders>
            <w:shd w:val="clear" w:color="auto" w:fill="auto"/>
            <w:vAlign w:val="center"/>
          </w:tcPr>
          <w:p w14:paraId="4AB08D55"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14:paraId="722AC36D"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00D0CDBB" w14:textId="77777777">
        <w:trPr>
          <w:trHeight w:val="295"/>
          <w:tblHeader/>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01F8A66E" w14:textId="77777777" w:rsidR="002830F8" w:rsidRDefault="002830F8">
            <w:pPr>
              <w:widowControl/>
              <w:jc w:val="left"/>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B1568C2" w14:textId="77777777" w:rsidR="002830F8" w:rsidRDefault="002830F8">
            <w:pPr>
              <w:widowControl/>
              <w:jc w:val="left"/>
              <w:rPr>
                <w:rFonts w:ascii="宋体" w:eastAsia="宋体" w:hAnsi="宋体" w:cs="宋体"/>
                <w:kern w:val="0"/>
                <w:sz w:val="22"/>
              </w:rPr>
            </w:pPr>
          </w:p>
        </w:tc>
        <w:tc>
          <w:tcPr>
            <w:tcW w:w="3031" w:type="dxa"/>
            <w:vMerge/>
            <w:tcBorders>
              <w:top w:val="single" w:sz="4" w:space="0" w:color="auto"/>
              <w:left w:val="single" w:sz="4" w:space="0" w:color="auto"/>
              <w:bottom w:val="single" w:sz="4" w:space="0" w:color="auto"/>
              <w:right w:val="single" w:sz="4" w:space="0" w:color="auto"/>
            </w:tcBorders>
            <w:vAlign w:val="center"/>
          </w:tcPr>
          <w:p w14:paraId="3F60A70E" w14:textId="77777777" w:rsidR="002830F8" w:rsidRDefault="002830F8">
            <w:pPr>
              <w:widowControl/>
              <w:jc w:val="left"/>
              <w:rPr>
                <w:rFonts w:ascii="宋体" w:eastAsia="宋体" w:hAnsi="宋体" w:cs="宋体"/>
                <w:kern w:val="0"/>
                <w:sz w:val="22"/>
              </w:rPr>
            </w:pPr>
          </w:p>
        </w:tc>
        <w:tc>
          <w:tcPr>
            <w:tcW w:w="1080" w:type="dxa"/>
            <w:vMerge w:val="restart"/>
            <w:tcBorders>
              <w:top w:val="nil"/>
              <w:left w:val="nil"/>
              <w:right w:val="single" w:sz="4" w:space="0" w:color="auto"/>
            </w:tcBorders>
            <w:shd w:val="clear" w:color="auto" w:fill="auto"/>
            <w:vAlign w:val="center"/>
          </w:tcPr>
          <w:p w14:paraId="79F5A6FD"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通用值</w:t>
            </w:r>
          </w:p>
        </w:tc>
        <w:tc>
          <w:tcPr>
            <w:tcW w:w="3543" w:type="dxa"/>
            <w:gridSpan w:val="4"/>
            <w:tcBorders>
              <w:top w:val="single" w:sz="4" w:space="0" w:color="auto"/>
              <w:left w:val="nil"/>
              <w:bottom w:val="single" w:sz="4" w:space="0" w:color="auto"/>
              <w:right w:val="single" w:sz="4" w:space="0" w:color="auto"/>
            </w:tcBorders>
            <w:shd w:val="clear" w:color="auto" w:fill="auto"/>
            <w:vAlign w:val="center"/>
          </w:tcPr>
          <w:p w14:paraId="60142F1F"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先进值</w:t>
            </w:r>
          </w:p>
        </w:tc>
        <w:tc>
          <w:tcPr>
            <w:tcW w:w="1134" w:type="dxa"/>
            <w:vMerge w:val="restart"/>
            <w:tcBorders>
              <w:top w:val="nil"/>
              <w:left w:val="nil"/>
              <w:right w:val="single" w:sz="4" w:space="0" w:color="auto"/>
            </w:tcBorders>
            <w:shd w:val="clear" w:color="auto" w:fill="auto"/>
            <w:vAlign w:val="center"/>
          </w:tcPr>
          <w:p w14:paraId="016091CE"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70C641A2"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先进值</w:t>
            </w:r>
          </w:p>
        </w:tc>
      </w:tr>
      <w:tr w:rsidR="002830F8" w14:paraId="27AE5FA4" w14:textId="77777777">
        <w:trPr>
          <w:trHeight w:val="295"/>
          <w:tblHeader/>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657130E9" w14:textId="77777777" w:rsidR="002830F8" w:rsidRDefault="002830F8">
            <w:pPr>
              <w:widowControl/>
              <w:jc w:val="left"/>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26E3A67" w14:textId="77777777" w:rsidR="002830F8" w:rsidRDefault="002830F8">
            <w:pPr>
              <w:widowControl/>
              <w:jc w:val="left"/>
              <w:rPr>
                <w:rFonts w:ascii="宋体" w:eastAsia="宋体" w:hAnsi="宋体" w:cs="宋体"/>
                <w:kern w:val="0"/>
                <w:sz w:val="22"/>
              </w:rPr>
            </w:pPr>
          </w:p>
        </w:tc>
        <w:tc>
          <w:tcPr>
            <w:tcW w:w="3031" w:type="dxa"/>
            <w:vMerge/>
            <w:tcBorders>
              <w:top w:val="single" w:sz="4" w:space="0" w:color="auto"/>
              <w:left w:val="single" w:sz="4" w:space="0" w:color="auto"/>
              <w:bottom w:val="single" w:sz="4" w:space="0" w:color="auto"/>
              <w:right w:val="single" w:sz="4" w:space="0" w:color="auto"/>
            </w:tcBorders>
            <w:vAlign w:val="center"/>
          </w:tcPr>
          <w:p w14:paraId="19C36BF8" w14:textId="77777777" w:rsidR="002830F8" w:rsidRDefault="002830F8">
            <w:pPr>
              <w:widowControl/>
              <w:jc w:val="left"/>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7911C7CE" w14:textId="77777777" w:rsidR="002830F8" w:rsidRDefault="002830F8">
            <w:pPr>
              <w:widowControl/>
              <w:jc w:val="center"/>
              <w:rPr>
                <w:rFonts w:ascii="宋体" w:eastAsia="宋体" w:hAnsi="宋体" w:cs="宋体"/>
                <w:kern w:val="0"/>
                <w:sz w:val="22"/>
              </w:rPr>
            </w:pPr>
          </w:p>
        </w:tc>
        <w:tc>
          <w:tcPr>
            <w:tcW w:w="992" w:type="dxa"/>
            <w:tcBorders>
              <w:top w:val="nil"/>
              <w:left w:val="nil"/>
              <w:bottom w:val="single" w:sz="4" w:space="0" w:color="auto"/>
              <w:right w:val="single" w:sz="4" w:space="0" w:color="auto"/>
            </w:tcBorders>
            <w:shd w:val="clear" w:color="auto" w:fill="auto"/>
            <w:vAlign w:val="center"/>
          </w:tcPr>
          <w:p w14:paraId="3A2B2B5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2529711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管道输水灌溉</w:t>
            </w:r>
          </w:p>
        </w:tc>
        <w:tc>
          <w:tcPr>
            <w:tcW w:w="708" w:type="dxa"/>
            <w:tcBorders>
              <w:top w:val="nil"/>
              <w:left w:val="nil"/>
              <w:bottom w:val="single" w:sz="4" w:space="0" w:color="auto"/>
              <w:right w:val="single" w:sz="4" w:space="0" w:color="auto"/>
            </w:tcBorders>
            <w:shd w:val="clear" w:color="auto" w:fill="auto"/>
            <w:vAlign w:val="center"/>
          </w:tcPr>
          <w:p w14:paraId="41E4F8D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851" w:type="dxa"/>
            <w:tcBorders>
              <w:top w:val="nil"/>
              <w:left w:val="nil"/>
              <w:bottom w:val="single" w:sz="4" w:space="0" w:color="auto"/>
              <w:right w:val="single" w:sz="4" w:space="0" w:color="auto"/>
            </w:tcBorders>
            <w:shd w:val="clear" w:color="auto" w:fill="auto"/>
            <w:vAlign w:val="center"/>
          </w:tcPr>
          <w:p w14:paraId="082C313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c>
          <w:tcPr>
            <w:tcW w:w="1134" w:type="dxa"/>
            <w:vMerge/>
            <w:tcBorders>
              <w:left w:val="nil"/>
              <w:bottom w:val="single" w:sz="4" w:space="0" w:color="auto"/>
              <w:right w:val="single" w:sz="4" w:space="0" w:color="auto"/>
            </w:tcBorders>
            <w:shd w:val="clear" w:color="auto" w:fill="auto"/>
            <w:vAlign w:val="center"/>
          </w:tcPr>
          <w:p w14:paraId="2269F423" w14:textId="77777777" w:rsidR="002830F8" w:rsidRDefault="002830F8">
            <w:pPr>
              <w:widowControl/>
              <w:rPr>
                <w:rFonts w:ascii="宋体" w:eastAsia="宋体" w:hAnsi="宋体" w:cs="宋体"/>
                <w:kern w:val="0"/>
                <w:sz w:val="22"/>
              </w:rPr>
            </w:pPr>
          </w:p>
        </w:tc>
        <w:tc>
          <w:tcPr>
            <w:tcW w:w="993" w:type="dxa"/>
            <w:tcBorders>
              <w:top w:val="nil"/>
              <w:left w:val="nil"/>
              <w:bottom w:val="single" w:sz="4" w:space="0" w:color="auto"/>
              <w:right w:val="single" w:sz="4" w:space="0" w:color="auto"/>
            </w:tcBorders>
            <w:shd w:val="clear" w:color="auto" w:fill="auto"/>
            <w:vAlign w:val="center"/>
          </w:tcPr>
          <w:p w14:paraId="55C7A9A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67C505D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管道输水灌溉</w:t>
            </w:r>
          </w:p>
        </w:tc>
        <w:tc>
          <w:tcPr>
            <w:tcW w:w="709" w:type="dxa"/>
            <w:tcBorders>
              <w:top w:val="nil"/>
              <w:left w:val="nil"/>
              <w:bottom w:val="single" w:sz="4" w:space="0" w:color="auto"/>
              <w:right w:val="single" w:sz="4" w:space="0" w:color="auto"/>
            </w:tcBorders>
            <w:shd w:val="clear" w:color="auto" w:fill="auto"/>
            <w:vAlign w:val="center"/>
          </w:tcPr>
          <w:p w14:paraId="0C7E31E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850" w:type="dxa"/>
            <w:tcBorders>
              <w:top w:val="nil"/>
              <w:left w:val="nil"/>
              <w:bottom w:val="single" w:sz="4" w:space="0" w:color="auto"/>
              <w:right w:val="single" w:sz="4" w:space="0" w:color="auto"/>
            </w:tcBorders>
            <w:shd w:val="clear" w:color="auto" w:fill="auto"/>
            <w:vAlign w:val="center"/>
          </w:tcPr>
          <w:p w14:paraId="604DE74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r>
      <w:tr w:rsidR="002830F8" w14:paraId="47E9885A" w14:textId="77777777">
        <w:trPr>
          <w:trHeight w:hRule="exact" w:val="289"/>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6797F0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AE0AB3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黑龙江</w:t>
            </w:r>
          </w:p>
        </w:tc>
        <w:tc>
          <w:tcPr>
            <w:tcW w:w="3031" w:type="dxa"/>
            <w:tcBorders>
              <w:top w:val="nil"/>
              <w:left w:val="nil"/>
              <w:bottom w:val="single" w:sz="4" w:space="0" w:color="auto"/>
              <w:right w:val="single" w:sz="4" w:space="0" w:color="auto"/>
            </w:tcBorders>
            <w:shd w:val="clear" w:color="auto" w:fill="auto"/>
            <w:vAlign w:val="center"/>
          </w:tcPr>
          <w:p w14:paraId="28143E6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1</w:t>
            </w:r>
            <w:r>
              <w:rPr>
                <w:rFonts w:ascii="宋体" w:eastAsia="宋体" w:hAnsi="宋体" w:cs="宋体" w:hint="eastAsia"/>
                <w:kern w:val="0"/>
                <w:sz w:val="22"/>
              </w:rPr>
              <w:t>松嫩低平原区</w:t>
            </w:r>
          </w:p>
        </w:tc>
        <w:tc>
          <w:tcPr>
            <w:tcW w:w="1080" w:type="dxa"/>
            <w:tcBorders>
              <w:top w:val="nil"/>
              <w:left w:val="nil"/>
              <w:bottom w:val="single" w:sz="4" w:space="0" w:color="auto"/>
              <w:right w:val="single" w:sz="4" w:space="0" w:color="auto"/>
            </w:tcBorders>
            <w:shd w:val="clear" w:color="auto" w:fill="auto"/>
            <w:vAlign w:val="center"/>
          </w:tcPr>
          <w:p w14:paraId="2BABF4AD" w14:textId="77777777" w:rsidR="002830F8" w:rsidRDefault="005E2D08">
            <w:pPr>
              <w:widowControl/>
              <w:jc w:val="center"/>
              <w:rPr>
                <w:rFonts w:ascii="Times New Roman" w:hAnsi="Times New Roman" w:cs="Times New Roman"/>
                <w:kern w:val="0"/>
                <w:sz w:val="22"/>
              </w:rPr>
            </w:pPr>
            <w:r>
              <w:rPr>
                <w:rFonts w:ascii="Times New Roman" w:hAnsi="Times New Roman" w:cs="Times New Roman"/>
                <w:sz w:val="22"/>
              </w:rPr>
              <w:t xml:space="preserve">133 </w:t>
            </w:r>
          </w:p>
        </w:tc>
        <w:tc>
          <w:tcPr>
            <w:tcW w:w="992" w:type="dxa"/>
            <w:tcBorders>
              <w:top w:val="nil"/>
              <w:left w:val="nil"/>
              <w:bottom w:val="single" w:sz="4" w:space="0" w:color="auto"/>
              <w:right w:val="single" w:sz="4" w:space="0" w:color="auto"/>
            </w:tcBorders>
            <w:shd w:val="clear" w:color="auto" w:fill="auto"/>
            <w:vAlign w:val="center"/>
          </w:tcPr>
          <w:p w14:paraId="7ED66E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992" w:type="dxa"/>
            <w:tcBorders>
              <w:top w:val="nil"/>
              <w:left w:val="nil"/>
              <w:bottom w:val="single" w:sz="4" w:space="0" w:color="auto"/>
              <w:right w:val="single" w:sz="4" w:space="0" w:color="auto"/>
            </w:tcBorders>
            <w:shd w:val="clear" w:color="auto" w:fill="auto"/>
            <w:vAlign w:val="center"/>
          </w:tcPr>
          <w:p w14:paraId="034ECD8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91 </w:t>
            </w:r>
          </w:p>
        </w:tc>
        <w:tc>
          <w:tcPr>
            <w:tcW w:w="708" w:type="dxa"/>
            <w:tcBorders>
              <w:top w:val="nil"/>
              <w:left w:val="nil"/>
              <w:bottom w:val="single" w:sz="4" w:space="0" w:color="auto"/>
              <w:right w:val="single" w:sz="4" w:space="0" w:color="auto"/>
            </w:tcBorders>
            <w:shd w:val="clear" w:color="auto" w:fill="auto"/>
            <w:vAlign w:val="center"/>
          </w:tcPr>
          <w:p w14:paraId="012FB20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91 </w:t>
            </w:r>
          </w:p>
        </w:tc>
        <w:tc>
          <w:tcPr>
            <w:tcW w:w="851" w:type="dxa"/>
            <w:tcBorders>
              <w:top w:val="nil"/>
              <w:left w:val="nil"/>
              <w:bottom w:val="single" w:sz="4" w:space="0" w:color="auto"/>
              <w:right w:val="single" w:sz="4" w:space="0" w:color="auto"/>
            </w:tcBorders>
            <w:shd w:val="clear" w:color="auto" w:fill="auto"/>
            <w:vAlign w:val="center"/>
          </w:tcPr>
          <w:p w14:paraId="1DCC6A7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1134" w:type="dxa"/>
            <w:tcBorders>
              <w:top w:val="nil"/>
              <w:left w:val="nil"/>
              <w:bottom w:val="single" w:sz="4" w:space="0" w:color="auto"/>
              <w:right w:val="single" w:sz="4" w:space="0" w:color="auto"/>
            </w:tcBorders>
            <w:shd w:val="clear" w:color="auto" w:fill="auto"/>
            <w:vAlign w:val="center"/>
          </w:tcPr>
          <w:p w14:paraId="461C43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196 </w:t>
            </w:r>
          </w:p>
        </w:tc>
        <w:tc>
          <w:tcPr>
            <w:tcW w:w="993" w:type="dxa"/>
            <w:tcBorders>
              <w:top w:val="nil"/>
              <w:left w:val="nil"/>
              <w:bottom w:val="single" w:sz="4" w:space="0" w:color="auto"/>
              <w:right w:val="single" w:sz="4" w:space="0" w:color="auto"/>
            </w:tcBorders>
            <w:shd w:val="clear" w:color="auto" w:fill="auto"/>
            <w:vAlign w:val="center"/>
          </w:tcPr>
          <w:p w14:paraId="455AD1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c>
          <w:tcPr>
            <w:tcW w:w="992" w:type="dxa"/>
            <w:tcBorders>
              <w:top w:val="nil"/>
              <w:left w:val="nil"/>
              <w:bottom w:val="single" w:sz="4" w:space="0" w:color="auto"/>
              <w:right w:val="single" w:sz="4" w:space="0" w:color="auto"/>
            </w:tcBorders>
            <w:shd w:val="clear" w:color="auto" w:fill="auto"/>
            <w:vAlign w:val="center"/>
          </w:tcPr>
          <w:p w14:paraId="482561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134 </w:t>
            </w:r>
          </w:p>
        </w:tc>
        <w:tc>
          <w:tcPr>
            <w:tcW w:w="709" w:type="dxa"/>
            <w:tcBorders>
              <w:top w:val="nil"/>
              <w:left w:val="nil"/>
              <w:bottom w:val="single" w:sz="4" w:space="0" w:color="auto"/>
              <w:right w:val="single" w:sz="4" w:space="0" w:color="auto"/>
            </w:tcBorders>
            <w:shd w:val="clear" w:color="auto" w:fill="auto"/>
            <w:vAlign w:val="center"/>
          </w:tcPr>
          <w:p w14:paraId="5D2287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134 </w:t>
            </w:r>
          </w:p>
        </w:tc>
        <w:tc>
          <w:tcPr>
            <w:tcW w:w="850" w:type="dxa"/>
            <w:tcBorders>
              <w:top w:val="nil"/>
              <w:left w:val="nil"/>
              <w:bottom w:val="single" w:sz="4" w:space="0" w:color="auto"/>
              <w:right w:val="single" w:sz="4" w:space="0" w:color="auto"/>
            </w:tcBorders>
            <w:shd w:val="clear" w:color="auto" w:fill="auto"/>
            <w:vAlign w:val="center"/>
          </w:tcPr>
          <w:p w14:paraId="10AFEB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r>
      <w:tr w:rsidR="002830F8" w14:paraId="372392BF"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6520C72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584F09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80DDCD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2</w:t>
            </w:r>
            <w:r>
              <w:rPr>
                <w:rFonts w:ascii="宋体" w:eastAsia="宋体" w:hAnsi="宋体" w:cs="宋体" w:hint="eastAsia"/>
                <w:kern w:val="0"/>
                <w:sz w:val="22"/>
              </w:rPr>
              <w:t>松嫩北部高平原区</w:t>
            </w:r>
          </w:p>
        </w:tc>
        <w:tc>
          <w:tcPr>
            <w:tcW w:w="1080" w:type="dxa"/>
            <w:tcBorders>
              <w:top w:val="nil"/>
              <w:left w:val="nil"/>
              <w:bottom w:val="single" w:sz="4" w:space="0" w:color="auto"/>
              <w:right w:val="single" w:sz="4" w:space="0" w:color="auto"/>
            </w:tcBorders>
            <w:shd w:val="clear" w:color="auto" w:fill="auto"/>
            <w:vAlign w:val="center"/>
          </w:tcPr>
          <w:p w14:paraId="56DF03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128 </w:t>
            </w:r>
          </w:p>
        </w:tc>
        <w:tc>
          <w:tcPr>
            <w:tcW w:w="992" w:type="dxa"/>
            <w:tcBorders>
              <w:top w:val="nil"/>
              <w:left w:val="nil"/>
              <w:bottom w:val="single" w:sz="4" w:space="0" w:color="auto"/>
              <w:right w:val="single" w:sz="4" w:space="0" w:color="auto"/>
            </w:tcBorders>
            <w:shd w:val="clear" w:color="auto" w:fill="auto"/>
            <w:vAlign w:val="center"/>
          </w:tcPr>
          <w:p w14:paraId="4499BA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58A704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708" w:type="dxa"/>
            <w:tcBorders>
              <w:top w:val="nil"/>
              <w:left w:val="nil"/>
              <w:bottom w:val="single" w:sz="4" w:space="0" w:color="auto"/>
              <w:right w:val="single" w:sz="4" w:space="0" w:color="auto"/>
            </w:tcBorders>
            <w:shd w:val="clear" w:color="auto" w:fill="auto"/>
            <w:vAlign w:val="center"/>
          </w:tcPr>
          <w:p w14:paraId="1A54456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851" w:type="dxa"/>
            <w:tcBorders>
              <w:top w:val="nil"/>
              <w:left w:val="nil"/>
              <w:bottom w:val="single" w:sz="4" w:space="0" w:color="auto"/>
              <w:right w:val="single" w:sz="4" w:space="0" w:color="auto"/>
            </w:tcBorders>
            <w:shd w:val="clear" w:color="auto" w:fill="auto"/>
            <w:vAlign w:val="center"/>
          </w:tcPr>
          <w:p w14:paraId="2DF6C3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1134" w:type="dxa"/>
            <w:tcBorders>
              <w:top w:val="nil"/>
              <w:left w:val="nil"/>
              <w:bottom w:val="single" w:sz="4" w:space="0" w:color="auto"/>
              <w:right w:val="single" w:sz="4" w:space="0" w:color="auto"/>
            </w:tcBorders>
            <w:shd w:val="clear" w:color="auto" w:fill="auto"/>
            <w:vAlign w:val="center"/>
          </w:tcPr>
          <w:p w14:paraId="6EC26B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185 </w:t>
            </w:r>
          </w:p>
        </w:tc>
        <w:tc>
          <w:tcPr>
            <w:tcW w:w="993" w:type="dxa"/>
            <w:tcBorders>
              <w:top w:val="nil"/>
              <w:left w:val="nil"/>
              <w:bottom w:val="single" w:sz="4" w:space="0" w:color="auto"/>
              <w:right w:val="single" w:sz="4" w:space="0" w:color="auto"/>
            </w:tcBorders>
            <w:shd w:val="clear" w:color="auto" w:fill="auto"/>
            <w:vAlign w:val="center"/>
          </w:tcPr>
          <w:p w14:paraId="339C90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992" w:type="dxa"/>
            <w:tcBorders>
              <w:top w:val="nil"/>
              <w:left w:val="nil"/>
              <w:bottom w:val="single" w:sz="4" w:space="0" w:color="auto"/>
              <w:right w:val="single" w:sz="4" w:space="0" w:color="auto"/>
            </w:tcBorders>
            <w:shd w:val="clear" w:color="auto" w:fill="auto"/>
            <w:vAlign w:val="center"/>
          </w:tcPr>
          <w:p w14:paraId="185677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c>
          <w:tcPr>
            <w:tcW w:w="709" w:type="dxa"/>
            <w:tcBorders>
              <w:top w:val="nil"/>
              <w:left w:val="nil"/>
              <w:bottom w:val="single" w:sz="4" w:space="0" w:color="auto"/>
              <w:right w:val="single" w:sz="4" w:space="0" w:color="auto"/>
            </w:tcBorders>
            <w:shd w:val="clear" w:color="auto" w:fill="auto"/>
            <w:vAlign w:val="center"/>
          </w:tcPr>
          <w:p w14:paraId="483F1F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c>
          <w:tcPr>
            <w:tcW w:w="850" w:type="dxa"/>
            <w:tcBorders>
              <w:top w:val="nil"/>
              <w:left w:val="nil"/>
              <w:bottom w:val="single" w:sz="4" w:space="0" w:color="auto"/>
              <w:right w:val="single" w:sz="4" w:space="0" w:color="auto"/>
            </w:tcBorders>
            <w:shd w:val="clear" w:color="auto" w:fill="auto"/>
            <w:vAlign w:val="center"/>
          </w:tcPr>
          <w:p w14:paraId="38A899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r>
      <w:tr w:rsidR="002830F8" w14:paraId="6ED50AFB"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6AC16C9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97000CD"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8DB7C6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3</w:t>
            </w:r>
            <w:r>
              <w:rPr>
                <w:rFonts w:ascii="宋体" w:eastAsia="宋体" w:hAnsi="宋体" w:cs="宋体" w:hint="eastAsia"/>
                <w:kern w:val="0"/>
                <w:sz w:val="22"/>
              </w:rPr>
              <w:t>松嫩南部高平原区</w:t>
            </w:r>
          </w:p>
        </w:tc>
        <w:tc>
          <w:tcPr>
            <w:tcW w:w="1080" w:type="dxa"/>
            <w:tcBorders>
              <w:top w:val="nil"/>
              <w:left w:val="nil"/>
              <w:bottom w:val="single" w:sz="4" w:space="0" w:color="auto"/>
              <w:right w:val="single" w:sz="4" w:space="0" w:color="auto"/>
            </w:tcBorders>
            <w:shd w:val="clear" w:color="auto" w:fill="auto"/>
            <w:vAlign w:val="center"/>
          </w:tcPr>
          <w:p w14:paraId="17417E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992" w:type="dxa"/>
            <w:tcBorders>
              <w:top w:val="nil"/>
              <w:left w:val="nil"/>
              <w:bottom w:val="single" w:sz="4" w:space="0" w:color="auto"/>
              <w:right w:val="single" w:sz="4" w:space="0" w:color="auto"/>
            </w:tcBorders>
            <w:shd w:val="clear" w:color="auto" w:fill="auto"/>
            <w:vAlign w:val="center"/>
          </w:tcPr>
          <w:p w14:paraId="469EB5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992" w:type="dxa"/>
            <w:tcBorders>
              <w:top w:val="nil"/>
              <w:left w:val="nil"/>
              <w:bottom w:val="single" w:sz="4" w:space="0" w:color="auto"/>
              <w:right w:val="single" w:sz="4" w:space="0" w:color="auto"/>
            </w:tcBorders>
            <w:shd w:val="clear" w:color="auto" w:fill="auto"/>
            <w:vAlign w:val="center"/>
          </w:tcPr>
          <w:p w14:paraId="51AFDBB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84 </w:t>
            </w:r>
          </w:p>
        </w:tc>
        <w:tc>
          <w:tcPr>
            <w:tcW w:w="708" w:type="dxa"/>
            <w:tcBorders>
              <w:top w:val="nil"/>
              <w:left w:val="nil"/>
              <w:bottom w:val="single" w:sz="4" w:space="0" w:color="auto"/>
              <w:right w:val="single" w:sz="4" w:space="0" w:color="auto"/>
            </w:tcBorders>
            <w:shd w:val="clear" w:color="auto" w:fill="auto"/>
            <w:vAlign w:val="center"/>
          </w:tcPr>
          <w:p w14:paraId="628C1E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84 </w:t>
            </w:r>
          </w:p>
        </w:tc>
        <w:tc>
          <w:tcPr>
            <w:tcW w:w="851" w:type="dxa"/>
            <w:tcBorders>
              <w:top w:val="nil"/>
              <w:left w:val="nil"/>
              <w:bottom w:val="single" w:sz="4" w:space="0" w:color="auto"/>
              <w:right w:val="single" w:sz="4" w:space="0" w:color="auto"/>
            </w:tcBorders>
            <w:shd w:val="clear" w:color="auto" w:fill="auto"/>
            <w:vAlign w:val="center"/>
          </w:tcPr>
          <w:p w14:paraId="346978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134" w:type="dxa"/>
            <w:tcBorders>
              <w:top w:val="nil"/>
              <w:left w:val="nil"/>
              <w:bottom w:val="single" w:sz="4" w:space="0" w:color="auto"/>
              <w:right w:val="single" w:sz="4" w:space="0" w:color="auto"/>
            </w:tcBorders>
            <w:shd w:val="clear" w:color="auto" w:fill="auto"/>
            <w:vAlign w:val="center"/>
          </w:tcPr>
          <w:p w14:paraId="4D4BD3B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3" w:type="dxa"/>
            <w:tcBorders>
              <w:top w:val="nil"/>
              <w:left w:val="nil"/>
              <w:bottom w:val="single" w:sz="4" w:space="0" w:color="auto"/>
              <w:right w:val="single" w:sz="4" w:space="0" w:color="auto"/>
            </w:tcBorders>
            <w:shd w:val="clear" w:color="auto" w:fill="auto"/>
            <w:vAlign w:val="center"/>
          </w:tcPr>
          <w:p w14:paraId="710526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140 </w:t>
            </w:r>
          </w:p>
        </w:tc>
        <w:tc>
          <w:tcPr>
            <w:tcW w:w="992" w:type="dxa"/>
            <w:tcBorders>
              <w:top w:val="nil"/>
              <w:left w:val="nil"/>
              <w:bottom w:val="single" w:sz="4" w:space="0" w:color="auto"/>
              <w:right w:val="single" w:sz="4" w:space="0" w:color="auto"/>
            </w:tcBorders>
            <w:shd w:val="clear" w:color="auto" w:fill="auto"/>
            <w:vAlign w:val="center"/>
          </w:tcPr>
          <w:p w14:paraId="6D98AC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123 </w:t>
            </w:r>
          </w:p>
        </w:tc>
        <w:tc>
          <w:tcPr>
            <w:tcW w:w="709" w:type="dxa"/>
            <w:tcBorders>
              <w:top w:val="nil"/>
              <w:left w:val="nil"/>
              <w:bottom w:val="single" w:sz="4" w:space="0" w:color="auto"/>
              <w:right w:val="single" w:sz="4" w:space="0" w:color="auto"/>
            </w:tcBorders>
            <w:shd w:val="clear" w:color="auto" w:fill="auto"/>
            <w:vAlign w:val="center"/>
          </w:tcPr>
          <w:p w14:paraId="150E64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123 </w:t>
            </w:r>
          </w:p>
        </w:tc>
        <w:tc>
          <w:tcPr>
            <w:tcW w:w="850" w:type="dxa"/>
            <w:tcBorders>
              <w:top w:val="nil"/>
              <w:left w:val="nil"/>
              <w:bottom w:val="single" w:sz="4" w:space="0" w:color="auto"/>
              <w:right w:val="single" w:sz="4" w:space="0" w:color="auto"/>
            </w:tcBorders>
            <w:shd w:val="clear" w:color="auto" w:fill="auto"/>
            <w:vAlign w:val="center"/>
          </w:tcPr>
          <w:p w14:paraId="643F63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r>
      <w:tr w:rsidR="002830F8" w14:paraId="0275BA68"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E13319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162A28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0012CA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三江平原区</w:t>
            </w:r>
          </w:p>
        </w:tc>
        <w:tc>
          <w:tcPr>
            <w:tcW w:w="1080" w:type="dxa"/>
            <w:tcBorders>
              <w:top w:val="nil"/>
              <w:left w:val="nil"/>
              <w:bottom w:val="single" w:sz="4" w:space="0" w:color="auto"/>
              <w:right w:val="single" w:sz="4" w:space="0" w:color="auto"/>
            </w:tcBorders>
            <w:shd w:val="clear" w:color="auto" w:fill="auto"/>
            <w:vAlign w:val="center"/>
          </w:tcPr>
          <w:p w14:paraId="481B74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121 </w:t>
            </w:r>
          </w:p>
        </w:tc>
        <w:tc>
          <w:tcPr>
            <w:tcW w:w="992" w:type="dxa"/>
            <w:tcBorders>
              <w:top w:val="nil"/>
              <w:left w:val="nil"/>
              <w:bottom w:val="single" w:sz="4" w:space="0" w:color="auto"/>
              <w:right w:val="single" w:sz="4" w:space="0" w:color="auto"/>
            </w:tcBorders>
            <w:shd w:val="clear" w:color="auto" w:fill="auto"/>
            <w:vAlign w:val="center"/>
          </w:tcPr>
          <w:p w14:paraId="6063D1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707176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8" w:type="dxa"/>
            <w:tcBorders>
              <w:top w:val="nil"/>
              <w:left w:val="nil"/>
              <w:bottom w:val="single" w:sz="4" w:space="0" w:color="auto"/>
              <w:right w:val="single" w:sz="4" w:space="0" w:color="auto"/>
            </w:tcBorders>
            <w:shd w:val="clear" w:color="auto" w:fill="auto"/>
            <w:vAlign w:val="center"/>
          </w:tcPr>
          <w:p w14:paraId="4BD46E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51" w:type="dxa"/>
            <w:tcBorders>
              <w:top w:val="nil"/>
              <w:left w:val="nil"/>
              <w:bottom w:val="single" w:sz="4" w:space="0" w:color="auto"/>
              <w:right w:val="single" w:sz="4" w:space="0" w:color="auto"/>
            </w:tcBorders>
            <w:shd w:val="clear" w:color="auto" w:fill="auto"/>
            <w:vAlign w:val="center"/>
          </w:tcPr>
          <w:p w14:paraId="2FAD2C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1134" w:type="dxa"/>
            <w:tcBorders>
              <w:top w:val="nil"/>
              <w:left w:val="nil"/>
              <w:bottom w:val="single" w:sz="4" w:space="0" w:color="auto"/>
              <w:right w:val="single" w:sz="4" w:space="0" w:color="auto"/>
            </w:tcBorders>
            <w:shd w:val="clear" w:color="auto" w:fill="auto"/>
            <w:vAlign w:val="center"/>
          </w:tcPr>
          <w:p w14:paraId="219161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c>
          <w:tcPr>
            <w:tcW w:w="993" w:type="dxa"/>
            <w:tcBorders>
              <w:top w:val="nil"/>
              <w:left w:val="nil"/>
              <w:bottom w:val="single" w:sz="4" w:space="0" w:color="auto"/>
              <w:right w:val="single" w:sz="4" w:space="0" w:color="auto"/>
            </w:tcBorders>
            <w:shd w:val="clear" w:color="auto" w:fill="auto"/>
            <w:vAlign w:val="center"/>
          </w:tcPr>
          <w:p w14:paraId="61554E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c>
          <w:tcPr>
            <w:tcW w:w="992" w:type="dxa"/>
            <w:tcBorders>
              <w:top w:val="nil"/>
              <w:left w:val="nil"/>
              <w:bottom w:val="single" w:sz="4" w:space="0" w:color="auto"/>
              <w:right w:val="single" w:sz="4" w:space="0" w:color="auto"/>
            </w:tcBorders>
            <w:shd w:val="clear" w:color="auto" w:fill="auto"/>
            <w:vAlign w:val="center"/>
          </w:tcPr>
          <w:p w14:paraId="20B2564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120 </w:t>
            </w:r>
          </w:p>
        </w:tc>
        <w:tc>
          <w:tcPr>
            <w:tcW w:w="709" w:type="dxa"/>
            <w:tcBorders>
              <w:top w:val="nil"/>
              <w:left w:val="nil"/>
              <w:bottom w:val="single" w:sz="4" w:space="0" w:color="auto"/>
              <w:right w:val="single" w:sz="4" w:space="0" w:color="auto"/>
            </w:tcBorders>
            <w:shd w:val="clear" w:color="auto" w:fill="auto"/>
            <w:vAlign w:val="center"/>
          </w:tcPr>
          <w:p w14:paraId="74A4B5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120 </w:t>
            </w:r>
          </w:p>
        </w:tc>
        <w:tc>
          <w:tcPr>
            <w:tcW w:w="850" w:type="dxa"/>
            <w:tcBorders>
              <w:top w:val="nil"/>
              <w:left w:val="nil"/>
              <w:bottom w:val="single" w:sz="4" w:space="0" w:color="auto"/>
              <w:right w:val="single" w:sz="4" w:space="0" w:color="auto"/>
            </w:tcBorders>
            <w:shd w:val="clear" w:color="auto" w:fill="auto"/>
            <w:vAlign w:val="center"/>
          </w:tcPr>
          <w:p w14:paraId="6DCD92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r>
      <w:tr w:rsidR="002830F8" w14:paraId="00A36BC3"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97CE48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758B49D"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115CF3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kern w:val="0"/>
                <w:sz w:val="22"/>
                <w:vertAlign w:val="subscript"/>
              </w:rPr>
              <w:t>1</w:t>
            </w:r>
            <w:r>
              <w:rPr>
                <w:rFonts w:ascii="宋体" w:eastAsia="宋体" w:hAnsi="宋体" w:cs="宋体" w:hint="eastAsia"/>
                <w:kern w:val="0"/>
                <w:sz w:val="22"/>
              </w:rPr>
              <w:t>张广才岭山地区</w:t>
            </w:r>
          </w:p>
        </w:tc>
        <w:tc>
          <w:tcPr>
            <w:tcW w:w="1080" w:type="dxa"/>
            <w:tcBorders>
              <w:top w:val="nil"/>
              <w:left w:val="nil"/>
              <w:bottom w:val="single" w:sz="4" w:space="0" w:color="auto"/>
              <w:right w:val="single" w:sz="4" w:space="0" w:color="auto"/>
            </w:tcBorders>
            <w:shd w:val="clear" w:color="auto" w:fill="auto"/>
            <w:vAlign w:val="center"/>
          </w:tcPr>
          <w:p w14:paraId="2CBB45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992" w:type="dxa"/>
            <w:tcBorders>
              <w:top w:val="nil"/>
              <w:left w:val="nil"/>
              <w:bottom w:val="single" w:sz="4" w:space="0" w:color="auto"/>
              <w:right w:val="single" w:sz="4" w:space="0" w:color="auto"/>
            </w:tcBorders>
            <w:shd w:val="clear" w:color="auto" w:fill="auto"/>
            <w:vAlign w:val="center"/>
          </w:tcPr>
          <w:p w14:paraId="275A95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2" w:type="dxa"/>
            <w:tcBorders>
              <w:top w:val="nil"/>
              <w:left w:val="nil"/>
              <w:bottom w:val="single" w:sz="4" w:space="0" w:color="auto"/>
              <w:right w:val="single" w:sz="4" w:space="0" w:color="auto"/>
            </w:tcBorders>
            <w:shd w:val="clear" w:color="auto" w:fill="auto"/>
            <w:vAlign w:val="center"/>
          </w:tcPr>
          <w:p w14:paraId="592C4F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708" w:type="dxa"/>
            <w:tcBorders>
              <w:top w:val="nil"/>
              <w:left w:val="nil"/>
              <w:bottom w:val="single" w:sz="4" w:space="0" w:color="auto"/>
              <w:right w:val="single" w:sz="4" w:space="0" w:color="auto"/>
            </w:tcBorders>
            <w:shd w:val="clear" w:color="auto" w:fill="auto"/>
            <w:vAlign w:val="center"/>
          </w:tcPr>
          <w:p w14:paraId="140442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851" w:type="dxa"/>
            <w:tcBorders>
              <w:top w:val="nil"/>
              <w:left w:val="nil"/>
              <w:bottom w:val="single" w:sz="4" w:space="0" w:color="auto"/>
              <w:right w:val="single" w:sz="4" w:space="0" w:color="auto"/>
            </w:tcBorders>
            <w:shd w:val="clear" w:color="auto" w:fill="auto"/>
            <w:vAlign w:val="center"/>
          </w:tcPr>
          <w:p w14:paraId="0277C97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1134" w:type="dxa"/>
            <w:tcBorders>
              <w:top w:val="nil"/>
              <w:left w:val="nil"/>
              <w:bottom w:val="single" w:sz="4" w:space="0" w:color="auto"/>
              <w:right w:val="single" w:sz="4" w:space="0" w:color="auto"/>
            </w:tcBorders>
            <w:shd w:val="clear" w:color="auto" w:fill="auto"/>
            <w:vAlign w:val="center"/>
          </w:tcPr>
          <w:p w14:paraId="4878D7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168 </w:t>
            </w:r>
          </w:p>
        </w:tc>
        <w:tc>
          <w:tcPr>
            <w:tcW w:w="993" w:type="dxa"/>
            <w:tcBorders>
              <w:top w:val="nil"/>
              <w:left w:val="nil"/>
              <w:bottom w:val="single" w:sz="4" w:space="0" w:color="auto"/>
              <w:right w:val="single" w:sz="4" w:space="0" w:color="auto"/>
            </w:tcBorders>
            <w:shd w:val="clear" w:color="auto" w:fill="auto"/>
            <w:vAlign w:val="center"/>
          </w:tcPr>
          <w:p w14:paraId="5EEDAB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992" w:type="dxa"/>
            <w:tcBorders>
              <w:top w:val="nil"/>
              <w:left w:val="nil"/>
              <w:bottom w:val="single" w:sz="4" w:space="0" w:color="auto"/>
              <w:right w:val="single" w:sz="4" w:space="0" w:color="auto"/>
            </w:tcBorders>
            <w:shd w:val="clear" w:color="auto" w:fill="auto"/>
            <w:vAlign w:val="center"/>
          </w:tcPr>
          <w:p w14:paraId="5ECC8C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709" w:type="dxa"/>
            <w:tcBorders>
              <w:top w:val="nil"/>
              <w:left w:val="nil"/>
              <w:bottom w:val="single" w:sz="4" w:space="0" w:color="auto"/>
              <w:right w:val="single" w:sz="4" w:space="0" w:color="auto"/>
            </w:tcBorders>
            <w:shd w:val="clear" w:color="auto" w:fill="auto"/>
            <w:vAlign w:val="center"/>
          </w:tcPr>
          <w:p w14:paraId="683327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850" w:type="dxa"/>
            <w:tcBorders>
              <w:top w:val="nil"/>
              <w:left w:val="nil"/>
              <w:bottom w:val="single" w:sz="4" w:space="0" w:color="auto"/>
              <w:right w:val="single" w:sz="4" w:space="0" w:color="auto"/>
            </w:tcBorders>
            <w:shd w:val="clear" w:color="auto" w:fill="auto"/>
            <w:vAlign w:val="center"/>
          </w:tcPr>
          <w:p w14:paraId="0D90A1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108 </w:t>
            </w:r>
          </w:p>
        </w:tc>
      </w:tr>
      <w:tr w:rsidR="002830F8" w14:paraId="6D7FDE46"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1869CD31"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DF190D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74F5F3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kern w:val="0"/>
                <w:sz w:val="22"/>
                <w:vertAlign w:val="subscript"/>
              </w:rPr>
              <w:t>2</w:t>
            </w:r>
            <w:r>
              <w:rPr>
                <w:rFonts w:ascii="宋体" w:eastAsia="宋体" w:hAnsi="宋体" w:cs="宋体" w:hint="eastAsia"/>
                <w:kern w:val="0"/>
                <w:sz w:val="22"/>
              </w:rPr>
              <w:t>老爷岭山地区</w:t>
            </w:r>
          </w:p>
        </w:tc>
        <w:tc>
          <w:tcPr>
            <w:tcW w:w="1080" w:type="dxa"/>
            <w:tcBorders>
              <w:top w:val="nil"/>
              <w:left w:val="nil"/>
              <w:bottom w:val="single" w:sz="4" w:space="0" w:color="auto"/>
              <w:right w:val="single" w:sz="4" w:space="0" w:color="auto"/>
            </w:tcBorders>
            <w:shd w:val="clear" w:color="auto" w:fill="auto"/>
            <w:vAlign w:val="center"/>
          </w:tcPr>
          <w:p w14:paraId="2B058D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992" w:type="dxa"/>
            <w:tcBorders>
              <w:top w:val="nil"/>
              <w:left w:val="nil"/>
              <w:bottom w:val="single" w:sz="4" w:space="0" w:color="auto"/>
              <w:right w:val="single" w:sz="4" w:space="0" w:color="auto"/>
            </w:tcBorders>
            <w:shd w:val="clear" w:color="auto" w:fill="auto"/>
            <w:vAlign w:val="center"/>
          </w:tcPr>
          <w:p w14:paraId="0F0E69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36E94A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08" w:type="dxa"/>
            <w:tcBorders>
              <w:top w:val="nil"/>
              <w:left w:val="nil"/>
              <w:bottom w:val="single" w:sz="4" w:space="0" w:color="auto"/>
              <w:right w:val="single" w:sz="4" w:space="0" w:color="auto"/>
            </w:tcBorders>
            <w:shd w:val="clear" w:color="auto" w:fill="auto"/>
            <w:vAlign w:val="center"/>
          </w:tcPr>
          <w:p w14:paraId="2EE69A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51" w:type="dxa"/>
            <w:tcBorders>
              <w:top w:val="nil"/>
              <w:left w:val="nil"/>
              <w:bottom w:val="single" w:sz="4" w:space="0" w:color="auto"/>
              <w:right w:val="single" w:sz="4" w:space="0" w:color="auto"/>
            </w:tcBorders>
            <w:shd w:val="clear" w:color="auto" w:fill="auto"/>
            <w:vAlign w:val="center"/>
          </w:tcPr>
          <w:p w14:paraId="5FB4DB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1134" w:type="dxa"/>
            <w:tcBorders>
              <w:top w:val="nil"/>
              <w:left w:val="nil"/>
              <w:bottom w:val="single" w:sz="4" w:space="0" w:color="auto"/>
              <w:right w:val="single" w:sz="4" w:space="0" w:color="auto"/>
            </w:tcBorders>
            <w:shd w:val="clear" w:color="auto" w:fill="auto"/>
            <w:vAlign w:val="center"/>
          </w:tcPr>
          <w:p w14:paraId="384B33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172 </w:t>
            </w:r>
          </w:p>
        </w:tc>
        <w:tc>
          <w:tcPr>
            <w:tcW w:w="993" w:type="dxa"/>
            <w:tcBorders>
              <w:top w:val="nil"/>
              <w:left w:val="nil"/>
              <w:bottom w:val="single" w:sz="4" w:space="0" w:color="auto"/>
              <w:right w:val="single" w:sz="4" w:space="0" w:color="auto"/>
            </w:tcBorders>
            <w:shd w:val="clear" w:color="auto" w:fill="auto"/>
            <w:vAlign w:val="center"/>
          </w:tcPr>
          <w:p w14:paraId="37F3A5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134 </w:t>
            </w:r>
          </w:p>
        </w:tc>
        <w:tc>
          <w:tcPr>
            <w:tcW w:w="992" w:type="dxa"/>
            <w:tcBorders>
              <w:top w:val="nil"/>
              <w:left w:val="nil"/>
              <w:bottom w:val="single" w:sz="4" w:space="0" w:color="auto"/>
              <w:right w:val="single" w:sz="4" w:space="0" w:color="auto"/>
            </w:tcBorders>
            <w:shd w:val="clear" w:color="auto" w:fill="auto"/>
            <w:vAlign w:val="center"/>
          </w:tcPr>
          <w:p w14:paraId="192EE5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709" w:type="dxa"/>
            <w:tcBorders>
              <w:top w:val="nil"/>
              <w:left w:val="nil"/>
              <w:bottom w:val="single" w:sz="4" w:space="0" w:color="auto"/>
              <w:right w:val="single" w:sz="4" w:space="0" w:color="auto"/>
            </w:tcBorders>
            <w:shd w:val="clear" w:color="auto" w:fill="auto"/>
            <w:vAlign w:val="center"/>
          </w:tcPr>
          <w:p w14:paraId="371709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850" w:type="dxa"/>
            <w:tcBorders>
              <w:top w:val="nil"/>
              <w:left w:val="nil"/>
              <w:bottom w:val="single" w:sz="4" w:space="0" w:color="auto"/>
              <w:right w:val="single" w:sz="4" w:space="0" w:color="auto"/>
            </w:tcBorders>
            <w:shd w:val="clear" w:color="auto" w:fill="auto"/>
            <w:vAlign w:val="center"/>
          </w:tcPr>
          <w:p w14:paraId="09CBE0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111 </w:t>
            </w:r>
          </w:p>
        </w:tc>
      </w:tr>
      <w:tr w:rsidR="002830F8" w14:paraId="18363FB3"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D7F13E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F2B2AC1"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61423E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大小兴安岭山地区</w:t>
            </w:r>
          </w:p>
        </w:tc>
        <w:tc>
          <w:tcPr>
            <w:tcW w:w="1080" w:type="dxa"/>
            <w:tcBorders>
              <w:top w:val="nil"/>
              <w:left w:val="nil"/>
              <w:bottom w:val="single" w:sz="4" w:space="0" w:color="auto"/>
              <w:right w:val="single" w:sz="4" w:space="0" w:color="auto"/>
            </w:tcBorders>
            <w:shd w:val="clear" w:color="auto" w:fill="auto"/>
            <w:vAlign w:val="center"/>
          </w:tcPr>
          <w:p w14:paraId="2DB21D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992" w:type="dxa"/>
            <w:tcBorders>
              <w:top w:val="nil"/>
              <w:left w:val="nil"/>
              <w:bottom w:val="single" w:sz="4" w:space="0" w:color="auto"/>
              <w:right w:val="single" w:sz="4" w:space="0" w:color="auto"/>
            </w:tcBorders>
            <w:shd w:val="clear" w:color="auto" w:fill="auto"/>
            <w:vAlign w:val="center"/>
          </w:tcPr>
          <w:p w14:paraId="251238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89 </w:t>
            </w:r>
          </w:p>
        </w:tc>
        <w:tc>
          <w:tcPr>
            <w:tcW w:w="992" w:type="dxa"/>
            <w:tcBorders>
              <w:top w:val="nil"/>
              <w:left w:val="nil"/>
              <w:bottom w:val="single" w:sz="4" w:space="0" w:color="auto"/>
              <w:right w:val="single" w:sz="4" w:space="0" w:color="auto"/>
            </w:tcBorders>
            <w:shd w:val="clear" w:color="auto" w:fill="auto"/>
            <w:vAlign w:val="center"/>
          </w:tcPr>
          <w:p w14:paraId="4714DE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708" w:type="dxa"/>
            <w:tcBorders>
              <w:top w:val="nil"/>
              <w:left w:val="nil"/>
              <w:bottom w:val="single" w:sz="4" w:space="0" w:color="auto"/>
              <w:right w:val="single" w:sz="4" w:space="0" w:color="auto"/>
            </w:tcBorders>
            <w:shd w:val="clear" w:color="auto" w:fill="auto"/>
            <w:vAlign w:val="center"/>
          </w:tcPr>
          <w:p w14:paraId="06BBC5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851" w:type="dxa"/>
            <w:tcBorders>
              <w:top w:val="nil"/>
              <w:left w:val="nil"/>
              <w:bottom w:val="single" w:sz="4" w:space="0" w:color="auto"/>
              <w:right w:val="single" w:sz="4" w:space="0" w:color="auto"/>
            </w:tcBorders>
            <w:shd w:val="clear" w:color="auto" w:fill="auto"/>
            <w:vAlign w:val="center"/>
          </w:tcPr>
          <w:p w14:paraId="6C95FD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1134" w:type="dxa"/>
            <w:tcBorders>
              <w:top w:val="nil"/>
              <w:left w:val="nil"/>
              <w:bottom w:val="single" w:sz="4" w:space="0" w:color="auto"/>
              <w:right w:val="single" w:sz="4" w:space="0" w:color="auto"/>
            </w:tcBorders>
            <w:shd w:val="clear" w:color="auto" w:fill="auto"/>
            <w:vAlign w:val="center"/>
          </w:tcPr>
          <w:p w14:paraId="513E08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993" w:type="dxa"/>
            <w:tcBorders>
              <w:top w:val="nil"/>
              <w:left w:val="nil"/>
              <w:bottom w:val="single" w:sz="4" w:space="0" w:color="auto"/>
              <w:right w:val="single" w:sz="4" w:space="0" w:color="auto"/>
            </w:tcBorders>
            <w:shd w:val="clear" w:color="auto" w:fill="auto"/>
            <w:vAlign w:val="center"/>
          </w:tcPr>
          <w:p w14:paraId="53E014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992" w:type="dxa"/>
            <w:tcBorders>
              <w:top w:val="nil"/>
              <w:left w:val="nil"/>
              <w:bottom w:val="single" w:sz="4" w:space="0" w:color="auto"/>
              <w:right w:val="single" w:sz="4" w:space="0" w:color="auto"/>
            </w:tcBorders>
            <w:shd w:val="clear" w:color="auto" w:fill="auto"/>
            <w:vAlign w:val="center"/>
          </w:tcPr>
          <w:p w14:paraId="568E37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709" w:type="dxa"/>
            <w:tcBorders>
              <w:top w:val="nil"/>
              <w:left w:val="nil"/>
              <w:bottom w:val="single" w:sz="4" w:space="0" w:color="auto"/>
              <w:right w:val="single" w:sz="4" w:space="0" w:color="auto"/>
            </w:tcBorders>
            <w:shd w:val="clear" w:color="auto" w:fill="auto"/>
            <w:vAlign w:val="center"/>
          </w:tcPr>
          <w:p w14:paraId="28E8D7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850" w:type="dxa"/>
            <w:tcBorders>
              <w:top w:val="nil"/>
              <w:left w:val="nil"/>
              <w:bottom w:val="single" w:sz="4" w:space="0" w:color="auto"/>
              <w:right w:val="single" w:sz="4" w:space="0" w:color="auto"/>
            </w:tcBorders>
            <w:shd w:val="clear" w:color="auto" w:fill="auto"/>
            <w:vAlign w:val="center"/>
          </w:tcPr>
          <w:p w14:paraId="07B0799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r>
      <w:tr w:rsidR="002830F8" w14:paraId="1595A44A"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4366A53"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699EA1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3031" w:type="dxa"/>
            <w:tcBorders>
              <w:top w:val="nil"/>
              <w:left w:val="nil"/>
              <w:bottom w:val="single" w:sz="4" w:space="0" w:color="auto"/>
              <w:right w:val="single" w:sz="4" w:space="0" w:color="auto"/>
            </w:tcBorders>
            <w:shd w:val="clear" w:color="auto" w:fill="auto"/>
            <w:vAlign w:val="center"/>
          </w:tcPr>
          <w:p w14:paraId="39B72D0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1</w:t>
            </w:r>
            <w:r>
              <w:rPr>
                <w:rFonts w:ascii="宋体" w:eastAsia="宋体" w:hAnsi="宋体" w:cs="宋体" w:hint="eastAsia"/>
                <w:kern w:val="0"/>
                <w:sz w:val="22"/>
              </w:rPr>
              <w:t>辽西低山丘陵区</w:t>
            </w:r>
          </w:p>
        </w:tc>
        <w:tc>
          <w:tcPr>
            <w:tcW w:w="1080" w:type="dxa"/>
            <w:tcBorders>
              <w:top w:val="nil"/>
              <w:left w:val="nil"/>
              <w:bottom w:val="single" w:sz="4" w:space="0" w:color="auto"/>
              <w:right w:val="single" w:sz="4" w:space="0" w:color="auto"/>
            </w:tcBorders>
            <w:shd w:val="clear" w:color="auto" w:fill="auto"/>
            <w:vAlign w:val="center"/>
          </w:tcPr>
          <w:p w14:paraId="434765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c>
          <w:tcPr>
            <w:tcW w:w="992" w:type="dxa"/>
            <w:tcBorders>
              <w:top w:val="nil"/>
              <w:left w:val="nil"/>
              <w:bottom w:val="single" w:sz="4" w:space="0" w:color="auto"/>
              <w:right w:val="single" w:sz="4" w:space="0" w:color="auto"/>
            </w:tcBorders>
            <w:shd w:val="clear" w:color="auto" w:fill="auto"/>
            <w:vAlign w:val="center"/>
          </w:tcPr>
          <w:p w14:paraId="250302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c>
          <w:tcPr>
            <w:tcW w:w="992" w:type="dxa"/>
            <w:tcBorders>
              <w:top w:val="nil"/>
              <w:left w:val="nil"/>
              <w:bottom w:val="single" w:sz="4" w:space="0" w:color="auto"/>
              <w:right w:val="single" w:sz="4" w:space="0" w:color="auto"/>
            </w:tcBorders>
            <w:shd w:val="clear" w:color="auto" w:fill="auto"/>
            <w:vAlign w:val="center"/>
          </w:tcPr>
          <w:p w14:paraId="7F958D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8" w:type="dxa"/>
            <w:tcBorders>
              <w:top w:val="nil"/>
              <w:left w:val="nil"/>
              <w:bottom w:val="single" w:sz="4" w:space="0" w:color="auto"/>
              <w:right w:val="single" w:sz="4" w:space="0" w:color="auto"/>
            </w:tcBorders>
            <w:shd w:val="clear" w:color="auto" w:fill="auto"/>
            <w:vAlign w:val="center"/>
          </w:tcPr>
          <w:p w14:paraId="27663E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51" w:type="dxa"/>
            <w:tcBorders>
              <w:top w:val="nil"/>
              <w:left w:val="nil"/>
              <w:bottom w:val="single" w:sz="4" w:space="0" w:color="auto"/>
              <w:right w:val="single" w:sz="4" w:space="0" w:color="auto"/>
            </w:tcBorders>
            <w:shd w:val="clear" w:color="auto" w:fill="auto"/>
            <w:vAlign w:val="center"/>
          </w:tcPr>
          <w:p w14:paraId="188855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134" w:type="dxa"/>
            <w:tcBorders>
              <w:top w:val="nil"/>
              <w:left w:val="nil"/>
              <w:bottom w:val="single" w:sz="4" w:space="0" w:color="auto"/>
              <w:right w:val="single" w:sz="4" w:space="0" w:color="auto"/>
            </w:tcBorders>
            <w:shd w:val="clear" w:color="auto" w:fill="auto"/>
            <w:vAlign w:val="center"/>
          </w:tcPr>
          <w:p w14:paraId="413676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993" w:type="dxa"/>
            <w:tcBorders>
              <w:top w:val="nil"/>
              <w:left w:val="nil"/>
              <w:bottom w:val="single" w:sz="4" w:space="0" w:color="auto"/>
              <w:right w:val="single" w:sz="4" w:space="0" w:color="auto"/>
            </w:tcBorders>
            <w:shd w:val="clear" w:color="auto" w:fill="auto"/>
            <w:vAlign w:val="center"/>
          </w:tcPr>
          <w:p w14:paraId="616750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116 </w:t>
            </w:r>
          </w:p>
        </w:tc>
        <w:tc>
          <w:tcPr>
            <w:tcW w:w="992" w:type="dxa"/>
            <w:tcBorders>
              <w:top w:val="nil"/>
              <w:left w:val="nil"/>
              <w:bottom w:val="single" w:sz="4" w:space="0" w:color="auto"/>
              <w:right w:val="single" w:sz="4" w:space="0" w:color="auto"/>
            </w:tcBorders>
            <w:shd w:val="clear" w:color="auto" w:fill="auto"/>
            <w:vAlign w:val="center"/>
          </w:tcPr>
          <w:p w14:paraId="53900C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709" w:type="dxa"/>
            <w:tcBorders>
              <w:top w:val="nil"/>
              <w:left w:val="nil"/>
              <w:bottom w:val="single" w:sz="4" w:space="0" w:color="auto"/>
              <w:right w:val="single" w:sz="4" w:space="0" w:color="auto"/>
            </w:tcBorders>
            <w:shd w:val="clear" w:color="auto" w:fill="auto"/>
            <w:vAlign w:val="center"/>
          </w:tcPr>
          <w:p w14:paraId="5848785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850" w:type="dxa"/>
            <w:tcBorders>
              <w:top w:val="nil"/>
              <w:left w:val="nil"/>
              <w:bottom w:val="single" w:sz="4" w:space="0" w:color="auto"/>
              <w:right w:val="single" w:sz="4" w:space="0" w:color="auto"/>
            </w:tcBorders>
            <w:shd w:val="clear" w:color="auto" w:fill="auto"/>
            <w:vAlign w:val="center"/>
          </w:tcPr>
          <w:p w14:paraId="6F3D16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r>
      <w:tr w:rsidR="002830F8" w14:paraId="6D2712D4"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28CC78B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740939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36A28A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辽西低山丘陵区</w:t>
            </w:r>
          </w:p>
        </w:tc>
        <w:tc>
          <w:tcPr>
            <w:tcW w:w="1080" w:type="dxa"/>
            <w:tcBorders>
              <w:top w:val="nil"/>
              <w:left w:val="nil"/>
              <w:bottom w:val="single" w:sz="4" w:space="0" w:color="auto"/>
              <w:right w:val="single" w:sz="4" w:space="0" w:color="auto"/>
            </w:tcBorders>
            <w:shd w:val="clear" w:color="auto" w:fill="auto"/>
            <w:vAlign w:val="center"/>
          </w:tcPr>
          <w:p w14:paraId="6AA53A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tcBorders>
              <w:top w:val="nil"/>
              <w:left w:val="nil"/>
              <w:bottom w:val="single" w:sz="4" w:space="0" w:color="auto"/>
              <w:right w:val="single" w:sz="4" w:space="0" w:color="auto"/>
            </w:tcBorders>
            <w:shd w:val="clear" w:color="auto" w:fill="auto"/>
            <w:vAlign w:val="center"/>
          </w:tcPr>
          <w:p w14:paraId="5FCC7D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42FEDF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708" w:type="dxa"/>
            <w:tcBorders>
              <w:top w:val="nil"/>
              <w:left w:val="nil"/>
              <w:bottom w:val="single" w:sz="4" w:space="0" w:color="auto"/>
              <w:right w:val="single" w:sz="4" w:space="0" w:color="auto"/>
            </w:tcBorders>
            <w:shd w:val="clear" w:color="auto" w:fill="auto"/>
            <w:vAlign w:val="center"/>
          </w:tcPr>
          <w:p w14:paraId="46C7359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851" w:type="dxa"/>
            <w:tcBorders>
              <w:top w:val="nil"/>
              <w:left w:val="nil"/>
              <w:bottom w:val="single" w:sz="4" w:space="0" w:color="auto"/>
              <w:right w:val="single" w:sz="4" w:space="0" w:color="auto"/>
            </w:tcBorders>
            <w:shd w:val="clear" w:color="auto" w:fill="auto"/>
            <w:vAlign w:val="center"/>
          </w:tcPr>
          <w:p w14:paraId="636013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1134" w:type="dxa"/>
            <w:tcBorders>
              <w:top w:val="nil"/>
              <w:left w:val="nil"/>
              <w:bottom w:val="single" w:sz="4" w:space="0" w:color="auto"/>
              <w:right w:val="single" w:sz="4" w:space="0" w:color="auto"/>
            </w:tcBorders>
            <w:shd w:val="clear" w:color="auto" w:fill="auto"/>
            <w:vAlign w:val="center"/>
          </w:tcPr>
          <w:p w14:paraId="77E7B51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120 </w:t>
            </w:r>
          </w:p>
        </w:tc>
        <w:tc>
          <w:tcPr>
            <w:tcW w:w="993" w:type="dxa"/>
            <w:tcBorders>
              <w:top w:val="nil"/>
              <w:left w:val="nil"/>
              <w:bottom w:val="single" w:sz="4" w:space="0" w:color="auto"/>
              <w:right w:val="single" w:sz="4" w:space="0" w:color="auto"/>
            </w:tcBorders>
            <w:shd w:val="clear" w:color="auto" w:fill="auto"/>
            <w:vAlign w:val="center"/>
          </w:tcPr>
          <w:p w14:paraId="0F1C2E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c>
          <w:tcPr>
            <w:tcW w:w="992" w:type="dxa"/>
            <w:tcBorders>
              <w:top w:val="nil"/>
              <w:left w:val="nil"/>
              <w:bottom w:val="single" w:sz="4" w:space="0" w:color="auto"/>
              <w:right w:val="single" w:sz="4" w:space="0" w:color="auto"/>
            </w:tcBorders>
            <w:shd w:val="clear" w:color="auto" w:fill="auto"/>
            <w:vAlign w:val="center"/>
          </w:tcPr>
          <w:p w14:paraId="4741B4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709" w:type="dxa"/>
            <w:tcBorders>
              <w:top w:val="nil"/>
              <w:left w:val="nil"/>
              <w:bottom w:val="single" w:sz="4" w:space="0" w:color="auto"/>
              <w:right w:val="single" w:sz="4" w:space="0" w:color="auto"/>
            </w:tcBorders>
            <w:shd w:val="clear" w:color="auto" w:fill="auto"/>
            <w:vAlign w:val="center"/>
          </w:tcPr>
          <w:p w14:paraId="3EC51A1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850" w:type="dxa"/>
            <w:tcBorders>
              <w:top w:val="nil"/>
              <w:left w:val="nil"/>
              <w:bottom w:val="single" w:sz="4" w:space="0" w:color="auto"/>
              <w:right w:val="single" w:sz="4" w:space="0" w:color="auto"/>
            </w:tcBorders>
            <w:shd w:val="clear" w:color="auto" w:fill="auto"/>
            <w:vAlign w:val="center"/>
          </w:tcPr>
          <w:p w14:paraId="2A85E1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r>
      <w:tr w:rsidR="002830F8" w14:paraId="6CB6C79C"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F0A3A3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6690D4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730265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辽河中下游平原区</w:t>
            </w:r>
          </w:p>
        </w:tc>
        <w:tc>
          <w:tcPr>
            <w:tcW w:w="1080" w:type="dxa"/>
            <w:tcBorders>
              <w:top w:val="nil"/>
              <w:left w:val="nil"/>
              <w:bottom w:val="single" w:sz="4" w:space="0" w:color="auto"/>
              <w:right w:val="single" w:sz="4" w:space="0" w:color="auto"/>
            </w:tcBorders>
            <w:shd w:val="clear" w:color="auto" w:fill="auto"/>
            <w:vAlign w:val="center"/>
          </w:tcPr>
          <w:p w14:paraId="6D3B38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992" w:type="dxa"/>
            <w:tcBorders>
              <w:top w:val="nil"/>
              <w:left w:val="nil"/>
              <w:bottom w:val="single" w:sz="4" w:space="0" w:color="auto"/>
              <w:right w:val="single" w:sz="4" w:space="0" w:color="auto"/>
            </w:tcBorders>
            <w:shd w:val="clear" w:color="auto" w:fill="auto"/>
            <w:vAlign w:val="center"/>
          </w:tcPr>
          <w:p w14:paraId="13FF44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42EC156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708" w:type="dxa"/>
            <w:tcBorders>
              <w:top w:val="nil"/>
              <w:left w:val="nil"/>
              <w:bottom w:val="single" w:sz="4" w:space="0" w:color="auto"/>
              <w:right w:val="single" w:sz="4" w:space="0" w:color="auto"/>
            </w:tcBorders>
            <w:shd w:val="clear" w:color="auto" w:fill="auto"/>
            <w:vAlign w:val="center"/>
          </w:tcPr>
          <w:p w14:paraId="75FE5C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851" w:type="dxa"/>
            <w:tcBorders>
              <w:top w:val="nil"/>
              <w:left w:val="nil"/>
              <w:bottom w:val="single" w:sz="4" w:space="0" w:color="auto"/>
              <w:right w:val="single" w:sz="4" w:space="0" w:color="auto"/>
            </w:tcBorders>
            <w:shd w:val="clear" w:color="auto" w:fill="auto"/>
            <w:vAlign w:val="center"/>
          </w:tcPr>
          <w:p w14:paraId="3A2A92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1134" w:type="dxa"/>
            <w:tcBorders>
              <w:top w:val="nil"/>
              <w:left w:val="nil"/>
              <w:bottom w:val="single" w:sz="4" w:space="0" w:color="auto"/>
              <w:right w:val="single" w:sz="4" w:space="0" w:color="auto"/>
            </w:tcBorders>
            <w:shd w:val="clear" w:color="auto" w:fill="auto"/>
            <w:vAlign w:val="center"/>
          </w:tcPr>
          <w:p w14:paraId="0E4A2C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993" w:type="dxa"/>
            <w:tcBorders>
              <w:top w:val="nil"/>
              <w:left w:val="nil"/>
              <w:bottom w:val="single" w:sz="4" w:space="0" w:color="auto"/>
              <w:right w:val="single" w:sz="4" w:space="0" w:color="auto"/>
            </w:tcBorders>
            <w:shd w:val="clear" w:color="auto" w:fill="auto"/>
            <w:vAlign w:val="center"/>
          </w:tcPr>
          <w:p w14:paraId="4E90639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98 </w:t>
            </w:r>
          </w:p>
        </w:tc>
        <w:tc>
          <w:tcPr>
            <w:tcW w:w="992" w:type="dxa"/>
            <w:tcBorders>
              <w:top w:val="nil"/>
              <w:left w:val="nil"/>
              <w:bottom w:val="single" w:sz="4" w:space="0" w:color="auto"/>
              <w:right w:val="single" w:sz="4" w:space="0" w:color="auto"/>
            </w:tcBorders>
            <w:shd w:val="clear" w:color="auto" w:fill="auto"/>
            <w:vAlign w:val="center"/>
          </w:tcPr>
          <w:p w14:paraId="1448CD7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709" w:type="dxa"/>
            <w:tcBorders>
              <w:top w:val="nil"/>
              <w:left w:val="nil"/>
              <w:bottom w:val="single" w:sz="4" w:space="0" w:color="auto"/>
              <w:right w:val="single" w:sz="4" w:space="0" w:color="auto"/>
            </w:tcBorders>
            <w:shd w:val="clear" w:color="auto" w:fill="auto"/>
            <w:vAlign w:val="center"/>
          </w:tcPr>
          <w:p w14:paraId="47FEA6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850" w:type="dxa"/>
            <w:tcBorders>
              <w:top w:val="nil"/>
              <w:left w:val="nil"/>
              <w:bottom w:val="single" w:sz="4" w:space="0" w:color="auto"/>
              <w:right w:val="single" w:sz="4" w:space="0" w:color="auto"/>
            </w:tcBorders>
            <w:shd w:val="clear" w:color="auto" w:fill="auto"/>
            <w:vAlign w:val="center"/>
          </w:tcPr>
          <w:p w14:paraId="0F528B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r>
      <w:tr w:rsidR="002830F8" w14:paraId="5B6AC273"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B14A62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2380BF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B2F4FE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辽北低丘波状平原区</w:t>
            </w:r>
          </w:p>
        </w:tc>
        <w:tc>
          <w:tcPr>
            <w:tcW w:w="1080" w:type="dxa"/>
            <w:tcBorders>
              <w:top w:val="nil"/>
              <w:left w:val="nil"/>
              <w:bottom w:val="single" w:sz="4" w:space="0" w:color="auto"/>
              <w:right w:val="single" w:sz="4" w:space="0" w:color="auto"/>
            </w:tcBorders>
            <w:shd w:val="clear" w:color="auto" w:fill="auto"/>
            <w:vAlign w:val="center"/>
          </w:tcPr>
          <w:p w14:paraId="411A31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992" w:type="dxa"/>
            <w:tcBorders>
              <w:top w:val="nil"/>
              <w:left w:val="nil"/>
              <w:bottom w:val="single" w:sz="4" w:space="0" w:color="auto"/>
              <w:right w:val="single" w:sz="4" w:space="0" w:color="auto"/>
            </w:tcBorders>
            <w:shd w:val="clear" w:color="auto" w:fill="auto"/>
            <w:vAlign w:val="center"/>
          </w:tcPr>
          <w:p w14:paraId="24E820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992" w:type="dxa"/>
            <w:tcBorders>
              <w:top w:val="nil"/>
              <w:left w:val="nil"/>
              <w:bottom w:val="single" w:sz="4" w:space="0" w:color="auto"/>
              <w:right w:val="single" w:sz="4" w:space="0" w:color="auto"/>
            </w:tcBorders>
            <w:shd w:val="clear" w:color="auto" w:fill="auto"/>
            <w:vAlign w:val="center"/>
          </w:tcPr>
          <w:p w14:paraId="783C8D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708" w:type="dxa"/>
            <w:tcBorders>
              <w:top w:val="nil"/>
              <w:left w:val="nil"/>
              <w:bottom w:val="single" w:sz="4" w:space="0" w:color="auto"/>
              <w:right w:val="single" w:sz="4" w:space="0" w:color="auto"/>
            </w:tcBorders>
            <w:shd w:val="clear" w:color="auto" w:fill="auto"/>
            <w:vAlign w:val="center"/>
          </w:tcPr>
          <w:p w14:paraId="461B08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851" w:type="dxa"/>
            <w:tcBorders>
              <w:top w:val="nil"/>
              <w:left w:val="nil"/>
              <w:bottom w:val="single" w:sz="4" w:space="0" w:color="auto"/>
              <w:right w:val="single" w:sz="4" w:space="0" w:color="auto"/>
            </w:tcBorders>
            <w:shd w:val="clear" w:color="auto" w:fill="auto"/>
            <w:vAlign w:val="center"/>
          </w:tcPr>
          <w:p w14:paraId="1619D0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1134" w:type="dxa"/>
            <w:tcBorders>
              <w:top w:val="nil"/>
              <w:left w:val="nil"/>
              <w:bottom w:val="single" w:sz="4" w:space="0" w:color="auto"/>
              <w:right w:val="single" w:sz="4" w:space="0" w:color="auto"/>
            </w:tcBorders>
            <w:shd w:val="clear" w:color="auto" w:fill="auto"/>
            <w:vAlign w:val="center"/>
          </w:tcPr>
          <w:p w14:paraId="777110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3" w:type="dxa"/>
            <w:tcBorders>
              <w:top w:val="nil"/>
              <w:left w:val="nil"/>
              <w:bottom w:val="single" w:sz="4" w:space="0" w:color="auto"/>
              <w:right w:val="single" w:sz="4" w:space="0" w:color="auto"/>
            </w:tcBorders>
            <w:shd w:val="clear" w:color="auto" w:fill="auto"/>
            <w:vAlign w:val="center"/>
          </w:tcPr>
          <w:p w14:paraId="478C46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6B796A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709" w:type="dxa"/>
            <w:tcBorders>
              <w:top w:val="nil"/>
              <w:left w:val="nil"/>
              <w:bottom w:val="single" w:sz="4" w:space="0" w:color="auto"/>
              <w:right w:val="single" w:sz="4" w:space="0" w:color="auto"/>
            </w:tcBorders>
            <w:shd w:val="clear" w:color="auto" w:fill="auto"/>
            <w:vAlign w:val="center"/>
          </w:tcPr>
          <w:p w14:paraId="2BEC0E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850" w:type="dxa"/>
            <w:tcBorders>
              <w:top w:val="nil"/>
              <w:left w:val="nil"/>
              <w:bottom w:val="single" w:sz="4" w:space="0" w:color="auto"/>
              <w:right w:val="single" w:sz="4" w:space="0" w:color="auto"/>
            </w:tcBorders>
            <w:shd w:val="clear" w:color="auto" w:fill="auto"/>
            <w:vAlign w:val="center"/>
          </w:tcPr>
          <w:p w14:paraId="19EAAF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r>
      <w:tr w:rsidR="002830F8" w14:paraId="4010944C"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29B2A2F3"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52210B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6E7ADB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辽东山区</w:t>
            </w:r>
          </w:p>
        </w:tc>
        <w:tc>
          <w:tcPr>
            <w:tcW w:w="1080" w:type="dxa"/>
            <w:tcBorders>
              <w:top w:val="nil"/>
              <w:left w:val="nil"/>
              <w:bottom w:val="single" w:sz="4" w:space="0" w:color="auto"/>
              <w:right w:val="single" w:sz="4" w:space="0" w:color="auto"/>
            </w:tcBorders>
            <w:shd w:val="clear" w:color="auto" w:fill="auto"/>
            <w:vAlign w:val="center"/>
          </w:tcPr>
          <w:p w14:paraId="41004E0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c>
          <w:tcPr>
            <w:tcW w:w="992" w:type="dxa"/>
            <w:tcBorders>
              <w:top w:val="nil"/>
              <w:left w:val="nil"/>
              <w:bottom w:val="single" w:sz="4" w:space="0" w:color="auto"/>
              <w:right w:val="single" w:sz="4" w:space="0" w:color="auto"/>
            </w:tcBorders>
            <w:shd w:val="clear" w:color="auto" w:fill="auto"/>
            <w:vAlign w:val="center"/>
          </w:tcPr>
          <w:p w14:paraId="43BD2D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992" w:type="dxa"/>
            <w:tcBorders>
              <w:top w:val="nil"/>
              <w:left w:val="nil"/>
              <w:bottom w:val="single" w:sz="4" w:space="0" w:color="auto"/>
              <w:right w:val="single" w:sz="4" w:space="0" w:color="auto"/>
            </w:tcBorders>
            <w:shd w:val="clear" w:color="auto" w:fill="auto"/>
            <w:vAlign w:val="center"/>
          </w:tcPr>
          <w:p w14:paraId="4B9660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08" w:type="dxa"/>
            <w:tcBorders>
              <w:top w:val="nil"/>
              <w:left w:val="nil"/>
              <w:bottom w:val="single" w:sz="4" w:space="0" w:color="auto"/>
              <w:right w:val="single" w:sz="4" w:space="0" w:color="auto"/>
            </w:tcBorders>
            <w:shd w:val="clear" w:color="auto" w:fill="auto"/>
            <w:vAlign w:val="center"/>
          </w:tcPr>
          <w:p w14:paraId="62F316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851" w:type="dxa"/>
            <w:tcBorders>
              <w:top w:val="nil"/>
              <w:left w:val="nil"/>
              <w:bottom w:val="single" w:sz="4" w:space="0" w:color="auto"/>
              <w:right w:val="single" w:sz="4" w:space="0" w:color="auto"/>
            </w:tcBorders>
            <w:shd w:val="clear" w:color="auto" w:fill="auto"/>
            <w:vAlign w:val="center"/>
          </w:tcPr>
          <w:p w14:paraId="22B3FD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4" w:type="dxa"/>
            <w:tcBorders>
              <w:top w:val="nil"/>
              <w:left w:val="nil"/>
              <w:bottom w:val="single" w:sz="4" w:space="0" w:color="auto"/>
              <w:right w:val="single" w:sz="4" w:space="0" w:color="auto"/>
            </w:tcBorders>
            <w:shd w:val="clear" w:color="auto" w:fill="auto"/>
            <w:vAlign w:val="center"/>
          </w:tcPr>
          <w:p w14:paraId="6E11FE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3" w:type="dxa"/>
            <w:tcBorders>
              <w:top w:val="nil"/>
              <w:left w:val="nil"/>
              <w:bottom w:val="single" w:sz="4" w:space="0" w:color="auto"/>
              <w:right w:val="single" w:sz="4" w:space="0" w:color="auto"/>
            </w:tcBorders>
            <w:shd w:val="clear" w:color="auto" w:fill="auto"/>
            <w:vAlign w:val="center"/>
          </w:tcPr>
          <w:p w14:paraId="436257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992" w:type="dxa"/>
            <w:tcBorders>
              <w:top w:val="nil"/>
              <w:left w:val="nil"/>
              <w:bottom w:val="single" w:sz="4" w:space="0" w:color="auto"/>
              <w:right w:val="single" w:sz="4" w:space="0" w:color="auto"/>
            </w:tcBorders>
            <w:shd w:val="clear" w:color="auto" w:fill="auto"/>
            <w:vAlign w:val="center"/>
          </w:tcPr>
          <w:p w14:paraId="2EC2E0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709" w:type="dxa"/>
            <w:tcBorders>
              <w:top w:val="nil"/>
              <w:left w:val="nil"/>
              <w:bottom w:val="single" w:sz="4" w:space="0" w:color="auto"/>
              <w:right w:val="single" w:sz="4" w:space="0" w:color="auto"/>
            </w:tcBorders>
            <w:shd w:val="clear" w:color="auto" w:fill="auto"/>
            <w:vAlign w:val="center"/>
          </w:tcPr>
          <w:p w14:paraId="0520E3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850" w:type="dxa"/>
            <w:tcBorders>
              <w:top w:val="nil"/>
              <w:left w:val="nil"/>
              <w:bottom w:val="single" w:sz="4" w:space="0" w:color="auto"/>
              <w:right w:val="single" w:sz="4" w:space="0" w:color="auto"/>
            </w:tcBorders>
            <w:shd w:val="clear" w:color="auto" w:fill="auto"/>
            <w:vAlign w:val="center"/>
          </w:tcPr>
          <w:p w14:paraId="59B2EB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r>
      <w:tr w:rsidR="002830F8" w14:paraId="1B0D7548"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715F4D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05F802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AC5198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辽南半岛丘陵区</w:t>
            </w:r>
          </w:p>
        </w:tc>
        <w:tc>
          <w:tcPr>
            <w:tcW w:w="1080" w:type="dxa"/>
            <w:tcBorders>
              <w:top w:val="nil"/>
              <w:left w:val="nil"/>
              <w:bottom w:val="single" w:sz="4" w:space="0" w:color="auto"/>
              <w:right w:val="single" w:sz="4" w:space="0" w:color="auto"/>
            </w:tcBorders>
            <w:shd w:val="clear" w:color="auto" w:fill="auto"/>
            <w:vAlign w:val="center"/>
          </w:tcPr>
          <w:p w14:paraId="267178C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992" w:type="dxa"/>
            <w:tcBorders>
              <w:top w:val="nil"/>
              <w:left w:val="nil"/>
              <w:bottom w:val="single" w:sz="4" w:space="0" w:color="auto"/>
              <w:right w:val="single" w:sz="4" w:space="0" w:color="auto"/>
            </w:tcBorders>
            <w:shd w:val="clear" w:color="auto" w:fill="auto"/>
            <w:vAlign w:val="center"/>
          </w:tcPr>
          <w:p w14:paraId="6A337A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5401BF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708" w:type="dxa"/>
            <w:tcBorders>
              <w:top w:val="nil"/>
              <w:left w:val="nil"/>
              <w:bottom w:val="single" w:sz="4" w:space="0" w:color="auto"/>
              <w:right w:val="single" w:sz="4" w:space="0" w:color="auto"/>
            </w:tcBorders>
            <w:shd w:val="clear" w:color="auto" w:fill="auto"/>
            <w:vAlign w:val="center"/>
          </w:tcPr>
          <w:p w14:paraId="6216ED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851" w:type="dxa"/>
            <w:tcBorders>
              <w:top w:val="nil"/>
              <w:left w:val="nil"/>
              <w:bottom w:val="single" w:sz="4" w:space="0" w:color="auto"/>
              <w:right w:val="single" w:sz="4" w:space="0" w:color="auto"/>
            </w:tcBorders>
            <w:shd w:val="clear" w:color="auto" w:fill="auto"/>
            <w:vAlign w:val="center"/>
          </w:tcPr>
          <w:p w14:paraId="24A374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1134" w:type="dxa"/>
            <w:tcBorders>
              <w:top w:val="nil"/>
              <w:left w:val="nil"/>
              <w:bottom w:val="single" w:sz="4" w:space="0" w:color="auto"/>
              <w:right w:val="single" w:sz="4" w:space="0" w:color="auto"/>
            </w:tcBorders>
            <w:shd w:val="clear" w:color="auto" w:fill="auto"/>
            <w:vAlign w:val="center"/>
          </w:tcPr>
          <w:p w14:paraId="2DC06E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3" w:type="dxa"/>
            <w:tcBorders>
              <w:top w:val="nil"/>
              <w:left w:val="nil"/>
              <w:bottom w:val="single" w:sz="4" w:space="0" w:color="auto"/>
              <w:right w:val="single" w:sz="4" w:space="0" w:color="auto"/>
            </w:tcBorders>
            <w:shd w:val="clear" w:color="auto" w:fill="auto"/>
            <w:vAlign w:val="center"/>
          </w:tcPr>
          <w:p w14:paraId="4A5E4F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1F2FC0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709" w:type="dxa"/>
            <w:tcBorders>
              <w:top w:val="nil"/>
              <w:left w:val="nil"/>
              <w:bottom w:val="single" w:sz="4" w:space="0" w:color="auto"/>
              <w:right w:val="single" w:sz="4" w:space="0" w:color="auto"/>
            </w:tcBorders>
            <w:shd w:val="clear" w:color="auto" w:fill="auto"/>
            <w:vAlign w:val="center"/>
          </w:tcPr>
          <w:p w14:paraId="05FDB5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850" w:type="dxa"/>
            <w:tcBorders>
              <w:top w:val="nil"/>
              <w:left w:val="nil"/>
              <w:bottom w:val="single" w:sz="4" w:space="0" w:color="auto"/>
              <w:right w:val="single" w:sz="4" w:space="0" w:color="auto"/>
            </w:tcBorders>
            <w:shd w:val="clear" w:color="auto" w:fill="auto"/>
            <w:vAlign w:val="center"/>
          </w:tcPr>
          <w:p w14:paraId="713861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r>
      <w:tr w:rsidR="002830F8" w14:paraId="5E79E41A"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6E59036D"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7E5563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吉林</w:t>
            </w:r>
          </w:p>
        </w:tc>
        <w:tc>
          <w:tcPr>
            <w:tcW w:w="3031" w:type="dxa"/>
            <w:tcBorders>
              <w:top w:val="nil"/>
              <w:left w:val="nil"/>
              <w:bottom w:val="single" w:sz="4" w:space="0" w:color="auto"/>
              <w:right w:val="single" w:sz="4" w:space="0" w:color="auto"/>
            </w:tcBorders>
            <w:shd w:val="clear" w:color="auto" w:fill="auto"/>
            <w:vAlign w:val="center"/>
          </w:tcPr>
          <w:p w14:paraId="642A8D3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中低部低山丘陵区</w:t>
            </w:r>
          </w:p>
        </w:tc>
        <w:tc>
          <w:tcPr>
            <w:tcW w:w="1080" w:type="dxa"/>
            <w:tcBorders>
              <w:top w:val="nil"/>
              <w:left w:val="nil"/>
              <w:bottom w:val="single" w:sz="4" w:space="0" w:color="auto"/>
              <w:right w:val="single" w:sz="4" w:space="0" w:color="auto"/>
            </w:tcBorders>
            <w:shd w:val="clear" w:color="auto" w:fill="auto"/>
            <w:vAlign w:val="center"/>
          </w:tcPr>
          <w:p w14:paraId="4F78917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103 </w:t>
            </w:r>
          </w:p>
        </w:tc>
        <w:tc>
          <w:tcPr>
            <w:tcW w:w="992" w:type="dxa"/>
            <w:tcBorders>
              <w:top w:val="nil"/>
              <w:left w:val="nil"/>
              <w:bottom w:val="single" w:sz="4" w:space="0" w:color="auto"/>
              <w:right w:val="single" w:sz="4" w:space="0" w:color="auto"/>
            </w:tcBorders>
            <w:shd w:val="clear" w:color="auto" w:fill="auto"/>
            <w:vAlign w:val="center"/>
          </w:tcPr>
          <w:p w14:paraId="5F720A5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992" w:type="dxa"/>
            <w:tcBorders>
              <w:top w:val="nil"/>
              <w:left w:val="nil"/>
              <w:bottom w:val="single" w:sz="4" w:space="0" w:color="auto"/>
              <w:right w:val="single" w:sz="4" w:space="0" w:color="auto"/>
            </w:tcBorders>
            <w:shd w:val="clear" w:color="auto" w:fill="auto"/>
            <w:vAlign w:val="center"/>
          </w:tcPr>
          <w:p w14:paraId="3504036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71 </w:t>
            </w:r>
          </w:p>
        </w:tc>
        <w:tc>
          <w:tcPr>
            <w:tcW w:w="708" w:type="dxa"/>
            <w:tcBorders>
              <w:top w:val="nil"/>
              <w:left w:val="nil"/>
              <w:bottom w:val="single" w:sz="4" w:space="0" w:color="auto"/>
              <w:right w:val="single" w:sz="4" w:space="0" w:color="auto"/>
            </w:tcBorders>
            <w:shd w:val="clear" w:color="auto" w:fill="auto"/>
            <w:vAlign w:val="center"/>
          </w:tcPr>
          <w:p w14:paraId="76033EB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71 </w:t>
            </w:r>
          </w:p>
        </w:tc>
        <w:tc>
          <w:tcPr>
            <w:tcW w:w="851" w:type="dxa"/>
            <w:tcBorders>
              <w:top w:val="nil"/>
              <w:left w:val="nil"/>
              <w:bottom w:val="single" w:sz="4" w:space="0" w:color="auto"/>
              <w:right w:val="single" w:sz="4" w:space="0" w:color="auto"/>
            </w:tcBorders>
            <w:shd w:val="clear" w:color="auto" w:fill="auto"/>
            <w:vAlign w:val="center"/>
          </w:tcPr>
          <w:p w14:paraId="7588CF9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67 </w:t>
            </w:r>
          </w:p>
        </w:tc>
        <w:tc>
          <w:tcPr>
            <w:tcW w:w="1134" w:type="dxa"/>
            <w:tcBorders>
              <w:top w:val="nil"/>
              <w:left w:val="nil"/>
              <w:bottom w:val="single" w:sz="4" w:space="0" w:color="auto"/>
              <w:right w:val="single" w:sz="4" w:space="0" w:color="auto"/>
            </w:tcBorders>
            <w:shd w:val="clear" w:color="auto" w:fill="auto"/>
            <w:vAlign w:val="center"/>
          </w:tcPr>
          <w:p w14:paraId="1C908BD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130 </w:t>
            </w:r>
          </w:p>
        </w:tc>
        <w:tc>
          <w:tcPr>
            <w:tcW w:w="993" w:type="dxa"/>
            <w:tcBorders>
              <w:top w:val="nil"/>
              <w:left w:val="nil"/>
              <w:bottom w:val="single" w:sz="4" w:space="0" w:color="auto"/>
              <w:right w:val="single" w:sz="4" w:space="0" w:color="auto"/>
            </w:tcBorders>
            <w:shd w:val="clear" w:color="auto" w:fill="auto"/>
            <w:vAlign w:val="center"/>
          </w:tcPr>
          <w:p w14:paraId="705111D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103 </w:t>
            </w:r>
          </w:p>
        </w:tc>
        <w:tc>
          <w:tcPr>
            <w:tcW w:w="992" w:type="dxa"/>
            <w:tcBorders>
              <w:top w:val="nil"/>
              <w:left w:val="nil"/>
              <w:bottom w:val="single" w:sz="4" w:space="0" w:color="auto"/>
              <w:right w:val="single" w:sz="4" w:space="0" w:color="auto"/>
            </w:tcBorders>
            <w:shd w:val="clear" w:color="auto" w:fill="auto"/>
            <w:vAlign w:val="center"/>
          </w:tcPr>
          <w:p w14:paraId="712740E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90 </w:t>
            </w:r>
          </w:p>
        </w:tc>
        <w:tc>
          <w:tcPr>
            <w:tcW w:w="709" w:type="dxa"/>
            <w:tcBorders>
              <w:top w:val="nil"/>
              <w:left w:val="nil"/>
              <w:bottom w:val="single" w:sz="4" w:space="0" w:color="auto"/>
              <w:right w:val="single" w:sz="4" w:space="0" w:color="auto"/>
            </w:tcBorders>
            <w:shd w:val="clear" w:color="auto" w:fill="auto"/>
            <w:vAlign w:val="center"/>
          </w:tcPr>
          <w:p w14:paraId="09F27E7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90 </w:t>
            </w:r>
          </w:p>
        </w:tc>
        <w:tc>
          <w:tcPr>
            <w:tcW w:w="850" w:type="dxa"/>
            <w:tcBorders>
              <w:top w:val="nil"/>
              <w:left w:val="nil"/>
              <w:bottom w:val="single" w:sz="4" w:space="0" w:color="auto"/>
              <w:right w:val="single" w:sz="4" w:space="0" w:color="auto"/>
            </w:tcBorders>
            <w:shd w:val="clear" w:color="auto" w:fill="auto"/>
            <w:vAlign w:val="center"/>
          </w:tcPr>
          <w:p w14:paraId="36EA884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85 </w:t>
            </w:r>
          </w:p>
        </w:tc>
      </w:tr>
      <w:tr w:rsidR="002830F8" w14:paraId="2D52350F"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530A60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65DC8DC"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6EF7ED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中低部低山丘陵区</w:t>
            </w:r>
          </w:p>
        </w:tc>
        <w:tc>
          <w:tcPr>
            <w:tcW w:w="1080" w:type="dxa"/>
            <w:tcBorders>
              <w:top w:val="nil"/>
              <w:left w:val="nil"/>
              <w:bottom w:val="single" w:sz="4" w:space="0" w:color="auto"/>
              <w:right w:val="single" w:sz="4" w:space="0" w:color="auto"/>
            </w:tcBorders>
            <w:shd w:val="clear" w:color="auto" w:fill="auto"/>
            <w:vAlign w:val="center"/>
          </w:tcPr>
          <w:p w14:paraId="6CE276B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101 </w:t>
            </w:r>
          </w:p>
        </w:tc>
        <w:tc>
          <w:tcPr>
            <w:tcW w:w="992" w:type="dxa"/>
            <w:tcBorders>
              <w:top w:val="nil"/>
              <w:left w:val="nil"/>
              <w:bottom w:val="single" w:sz="4" w:space="0" w:color="auto"/>
              <w:right w:val="single" w:sz="4" w:space="0" w:color="auto"/>
            </w:tcBorders>
            <w:shd w:val="clear" w:color="auto" w:fill="auto"/>
            <w:vAlign w:val="center"/>
          </w:tcPr>
          <w:p w14:paraId="46F13E8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80 </w:t>
            </w:r>
          </w:p>
        </w:tc>
        <w:tc>
          <w:tcPr>
            <w:tcW w:w="992" w:type="dxa"/>
            <w:tcBorders>
              <w:top w:val="nil"/>
              <w:left w:val="nil"/>
              <w:bottom w:val="single" w:sz="4" w:space="0" w:color="auto"/>
              <w:right w:val="single" w:sz="4" w:space="0" w:color="auto"/>
            </w:tcBorders>
            <w:shd w:val="clear" w:color="auto" w:fill="auto"/>
            <w:vAlign w:val="center"/>
          </w:tcPr>
          <w:p w14:paraId="2FF9424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70 </w:t>
            </w:r>
          </w:p>
        </w:tc>
        <w:tc>
          <w:tcPr>
            <w:tcW w:w="708" w:type="dxa"/>
            <w:tcBorders>
              <w:top w:val="nil"/>
              <w:left w:val="nil"/>
              <w:bottom w:val="single" w:sz="4" w:space="0" w:color="auto"/>
              <w:right w:val="single" w:sz="4" w:space="0" w:color="auto"/>
            </w:tcBorders>
            <w:shd w:val="clear" w:color="auto" w:fill="auto"/>
            <w:vAlign w:val="center"/>
          </w:tcPr>
          <w:p w14:paraId="087040D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70 </w:t>
            </w:r>
          </w:p>
        </w:tc>
        <w:tc>
          <w:tcPr>
            <w:tcW w:w="851" w:type="dxa"/>
            <w:tcBorders>
              <w:top w:val="nil"/>
              <w:left w:val="nil"/>
              <w:bottom w:val="single" w:sz="4" w:space="0" w:color="auto"/>
              <w:right w:val="single" w:sz="4" w:space="0" w:color="auto"/>
            </w:tcBorders>
            <w:shd w:val="clear" w:color="auto" w:fill="auto"/>
            <w:vAlign w:val="center"/>
          </w:tcPr>
          <w:p w14:paraId="5575120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66 </w:t>
            </w:r>
          </w:p>
        </w:tc>
        <w:tc>
          <w:tcPr>
            <w:tcW w:w="1134" w:type="dxa"/>
            <w:tcBorders>
              <w:top w:val="nil"/>
              <w:left w:val="nil"/>
              <w:bottom w:val="single" w:sz="4" w:space="0" w:color="auto"/>
              <w:right w:val="single" w:sz="4" w:space="0" w:color="auto"/>
            </w:tcBorders>
            <w:shd w:val="clear" w:color="auto" w:fill="auto"/>
            <w:vAlign w:val="center"/>
          </w:tcPr>
          <w:p w14:paraId="0742B70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128 </w:t>
            </w:r>
          </w:p>
        </w:tc>
        <w:tc>
          <w:tcPr>
            <w:tcW w:w="993" w:type="dxa"/>
            <w:tcBorders>
              <w:top w:val="nil"/>
              <w:left w:val="nil"/>
              <w:bottom w:val="single" w:sz="4" w:space="0" w:color="auto"/>
              <w:right w:val="single" w:sz="4" w:space="0" w:color="auto"/>
            </w:tcBorders>
            <w:shd w:val="clear" w:color="auto" w:fill="auto"/>
            <w:vAlign w:val="center"/>
          </w:tcPr>
          <w:p w14:paraId="25731D8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102 </w:t>
            </w:r>
          </w:p>
        </w:tc>
        <w:tc>
          <w:tcPr>
            <w:tcW w:w="992" w:type="dxa"/>
            <w:tcBorders>
              <w:top w:val="nil"/>
              <w:left w:val="nil"/>
              <w:bottom w:val="single" w:sz="4" w:space="0" w:color="auto"/>
              <w:right w:val="single" w:sz="4" w:space="0" w:color="auto"/>
            </w:tcBorders>
            <w:shd w:val="clear" w:color="auto" w:fill="auto"/>
            <w:vAlign w:val="center"/>
          </w:tcPr>
          <w:p w14:paraId="4C412D3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89 </w:t>
            </w:r>
          </w:p>
        </w:tc>
        <w:tc>
          <w:tcPr>
            <w:tcW w:w="709" w:type="dxa"/>
            <w:tcBorders>
              <w:top w:val="nil"/>
              <w:left w:val="nil"/>
              <w:bottom w:val="single" w:sz="4" w:space="0" w:color="auto"/>
              <w:right w:val="single" w:sz="4" w:space="0" w:color="auto"/>
            </w:tcBorders>
            <w:shd w:val="clear" w:color="auto" w:fill="auto"/>
            <w:vAlign w:val="center"/>
          </w:tcPr>
          <w:p w14:paraId="7B70A15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89 </w:t>
            </w:r>
          </w:p>
        </w:tc>
        <w:tc>
          <w:tcPr>
            <w:tcW w:w="850" w:type="dxa"/>
            <w:tcBorders>
              <w:top w:val="nil"/>
              <w:left w:val="nil"/>
              <w:bottom w:val="single" w:sz="4" w:space="0" w:color="auto"/>
              <w:right w:val="single" w:sz="4" w:space="0" w:color="auto"/>
            </w:tcBorders>
            <w:shd w:val="clear" w:color="auto" w:fill="auto"/>
            <w:vAlign w:val="center"/>
          </w:tcPr>
          <w:p w14:paraId="2AEBA62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84 </w:t>
            </w:r>
          </w:p>
        </w:tc>
      </w:tr>
      <w:tr w:rsidR="002830F8" w14:paraId="6CF567B0"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45CA42D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B72E308"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17C9B3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中部平原区</w:t>
            </w:r>
          </w:p>
        </w:tc>
        <w:tc>
          <w:tcPr>
            <w:tcW w:w="1080" w:type="dxa"/>
            <w:tcBorders>
              <w:top w:val="nil"/>
              <w:left w:val="nil"/>
              <w:bottom w:val="single" w:sz="4" w:space="0" w:color="auto"/>
              <w:right w:val="single" w:sz="4" w:space="0" w:color="auto"/>
            </w:tcBorders>
            <w:shd w:val="clear" w:color="auto" w:fill="auto"/>
            <w:vAlign w:val="center"/>
          </w:tcPr>
          <w:p w14:paraId="245ABF9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117 </w:t>
            </w:r>
          </w:p>
        </w:tc>
        <w:tc>
          <w:tcPr>
            <w:tcW w:w="992" w:type="dxa"/>
            <w:tcBorders>
              <w:top w:val="nil"/>
              <w:left w:val="nil"/>
              <w:bottom w:val="single" w:sz="4" w:space="0" w:color="auto"/>
              <w:right w:val="single" w:sz="4" w:space="0" w:color="auto"/>
            </w:tcBorders>
            <w:shd w:val="clear" w:color="auto" w:fill="auto"/>
            <w:vAlign w:val="center"/>
          </w:tcPr>
          <w:p w14:paraId="4874789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3744214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708" w:type="dxa"/>
            <w:tcBorders>
              <w:top w:val="nil"/>
              <w:left w:val="nil"/>
              <w:bottom w:val="single" w:sz="4" w:space="0" w:color="auto"/>
              <w:right w:val="single" w:sz="4" w:space="0" w:color="auto"/>
            </w:tcBorders>
            <w:shd w:val="clear" w:color="auto" w:fill="auto"/>
            <w:vAlign w:val="center"/>
          </w:tcPr>
          <w:p w14:paraId="4BBE455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851" w:type="dxa"/>
            <w:tcBorders>
              <w:top w:val="nil"/>
              <w:left w:val="nil"/>
              <w:bottom w:val="single" w:sz="4" w:space="0" w:color="auto"/>
              <w:right w:val="single" w:sz="4" w:space="0" w:color="auto"/>
            </w:tcBorders>
            <w:shd w:val="clear" w:color="auto" w:fill="auto"/>
            <w:vAlign w:val="center"/>
          </w:tcPr>
          <w:p w14:paraId="5D75ECB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76 </w:t>
            </w:r>
          </w:p>
        </w:tc>
        <w:tc>
          <w:tcPr>
            <w:tcW w:w="1134" w:type="dxa"/>
            <w:tcBorders>
              <w:top w:val="nil"/>
              <w:left w:val="nil"/>
              <w:bottom w:val="single" w:sz="4" w:space="0" w:color="auto"/>
              <w:right w:val="single" w:sz="4" w:space="0" w:color="auto"/>
            </w:tcBorders>
            <w:shd w:val="clear" w:color="auto" w:fill="auto"/>
            <w:vAlign w:val="center"/>
          </w:tcPr>
          <w:p w14:paraId="1006525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148 </w:t>
            </w:r>
          </w:p>
        </w:tc>
        <w:tc>
          <w:tcPr>
            <w:tcW w:w="993" w:type="dxa"/>
            <w:tcBorders>
              <w:top w:val="nil"/>
              <w:left w:val="nil"/>
              <w:bottom w:val="single" w:sz="4" w:space="0" w:color="auto"/>
              <w:right w:val="single" w:sz="4" w:space="0" w:color="auto"/>
            </w:tcBorders>
            <w:shd w:val="clear" w:color="auto" w:fill="auto"/>
            <w:vAlign w:val="center"/>
          </w:tcPr>
          <w:p w14:paraId="5D90A53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118 </w:t>
            </w:r>
          </w:p>
        </w:tc>
        <w:tc>
          <w:tcPr>
            <w:tcW w:w="992" w:type="dxa"/>
            <w:tcBorders>
              <w:top w:val="nil"/>
              <w:left w:val="nil"/>
              <w:bottom w:val="single" w:sz="4" w:space="0" w:color="auto"/>
              <w:right w:val="single" w:sz="4" w:space="0" w:color="auto"/>
            </w:tcBorders>
            <w:shd w:val="clear" w:color="auto" w:fill="auto"/>
            <w:vAlign w:val="center"/>
          </w:tcPr>
          <w:p w14:paraId="1120481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103 </w:t>
            </w:r>
          </w:p>
        </w:tc>
        <w:tc>
          <w:tcPr>
            <w:tcW w:w="709" w:type="dxa"/>
            <w:tcBorders>
              <w:top w:val="nil"/>
              <w:left w:val="nil"/>
              <w:bottom w:val="single" w:sz="4" w:space="0" w:color="auto"/>
              <w:right w:val="single" w:sz="4" w:space="0" w:color="auto"/>
            </w:tcBorders>
            <w:shd w:val="clear" w:color="auto" w:fill="auto"/>
            <w:vAlign w:val="center"/>
          </w:tcPr>
          <w:p w14:paraId="1E7A6AE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103 </w:t>
            </w:r>
          </w:p>
        </w:tc>
        <w:tc>
          <w:tcPr>
            <w:tcW w:w="850" w:type="dxa"/>
            <w:tcBorders>
              <w:top w:val="nil"/>
              <w:left w:val="nil"/>
              <w:bottom w:val="single" w:sz="4" w:space="0" w:color="auto"/>
              <w:right w:val="single" w:sz="4" w:space="0" w:color="auto"/>
            </w:tcBorders>
            <w:shd w:val="clear" w:color="auto" w:fill="auto"/>
            <w:vAlign w:val="center"/>
          </w:tcPr>
          <w:p w14:paraId="596403D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97 </w:t>
            </w:r>
          </w:p>
        </w:tc>
      </w:tr>
      <w:tr w:rsidR="002830F8" w14:paraId="19176987"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1D97B770"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064F7C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C81D6E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中部平原区</w:t>
            </w:r>
          </w:p>
        </w:tc>
        <w:tc>
          <w:tcPr>
            <w:tcW w:w="1080" w:type="dxa"/>
            <w:tcBorders>
              <w:top w:val="nil"/>
              <w:left w:val="nil"/>
              <w:bottom w:val="single" w:sz="4" w:space="0" w:color="auto"/>
              <w:right w:val="single" w:sz="4" w:space="0" w:color="auto"/>
            </w:tcBorders>
            <w:shd w:val="clear" w:color="auto" w:fill="auto"/>
            <w:vAlign w:val="center"/>
          </w:tcPr>
          <w:p w14:paraId="3C1DEDF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117 </w:t>
            </w:r>
          </w:p>
        </w:tc>
        <w:tc>
          <w:tcPr>
            <w:tcW w:w="992" w:type="dxa"/>
            <w:tcBorders>
              <w:top w:val="nil"/>
              <w:left w:val="nil"/>
              <w:bottom w:val="single" w:sz="4" w:space="0" w:color="auto"/>
              <w:right w:val="single" w:sz="4" w:space="0" w:color="auto"/>
            </w:tcBorders>
            <w:shd w:val="clear" w:color="auto" w:fill="auto"/>
            <w:vAlign w:val="center"/>
          </w:tcPr>
          <w:p w14:paraId="633F610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117AB8F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708" w:type="dxa"/>
            <w:tcBorders>
              <w:top w:val="nil"/>
              <w:left w:val="nil"/>
              <w:bottom w:val="single" w:sz="4" w:space="0" w:color="auto"/>
              <w:right w:val="single" w:sz="4" w:space="0" w:color="auto"/>
            </w:tcBorders>
            <w:shd w:val="clear" w:color="auto" w:fill="auto"/>
            <w:vAlign w:val="center"/>
          </w:tcPr>
          <w:p w14:paraId="2C15B62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851" w:type="dxa"/>
            <w:tcBorders>
              <w:top w:val="nil"/>
              <w:left w:val="nil"/>
              <w:bottom w:val="single" w:sz="4" w:space="0" w:color="auto"/>
              <w:right w:val="single" w:sz="4" w:space="0" w:color="auto"/>
            </w:tcBorders>
            <w:shd w:val="clear" w:color="auto" w:fill="auto"/>
            <w:vAlign w:val="center"/>
          </w:tcPr>
          <w:p w14:paraId="57F94C9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76 </w:t>
            </w:r>
          </w:p>
        </w:tc>
        <w:tc>
          <w:tcPr>
            <w:tcW w:w="1134" w:type="dxa"/>
            <w:tcBorders>
              <w:top w:val="nil"/>
              <w:left w:val="nil"/>
              <w:bottom w:val="single" w:sz="4" w:space="0" w:color="auto"/>
              <w:right w:val="single" w:sz="4" w:space="0" w:color="auto"/>
            </w:tcBorders>
            <w:shd w:val="clear" w:color="auto" w:fill="auto"/>
            <w:vAlign w:val="center"/>
          </w:tcPr>
          <w:p w14:paraId="11FBD13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148 </w:t>
            </w:r>
          </w:p>
        </w:tc>
        <w:tc>
          <w:tcPr>
            <w:tcW w:w="993" w:type="dxa"/>
            <w:tcBorders>
              <w:top w:val="nil"/>
              <w:left w:val="nil"/>
              <w:bottom w:val="single" w:sz="4" w:space="0" w:color="auto"/>
              <w:right w:val="single" w:sz="4" w:space="0" w:color="auto"/>
            </w:tcBorders>
            <w:shd w:val="clear" w:color="auto" w:fill="auto"/>
            <w:vAlign w:val="center"/>
          </w:tcPr>
          <w:p w14:paraId="0496D43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118 </w:t>
            </w:r>
          </w:p>
        </w:tc>
        <w:tc>
          <w:tcPr>
            <w:tcW w:w="992" w:type="dxa"/>
            <w:tcBorders>
              <w:top w:val="nil"/>
              <w:left w:val="nil"/>
              <w:bottom w:val="single" w:sz="4" w:space="0" w:color="auto"/>
              <w:right w:val="single" w:sz="4" w:space="0" w:color="auto"/>
            </w:tcBorders>
            <w:shd w:val="clear" w:color="auto" w:fill="auto"/>
            <w:vAlign w:val="center"/>
          </w:tcPr>
          <w:p w14:paraId="295857F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103 </w:t>
            </w:r>
          </w:p>
        </w:tc>
        <w:tc>
          <w:tcPr>
            <w:tcW w:w="709" w:type="dxa"/>
            <w:tcBorders>
              <w:top w:val="nil"/>
              <w:left w:val="nil"/>
              <w:bottom w:val="single" w:sz="4" w:space="0" w:color="auto"/>
              <w:right w:val="single" w:sz="4" w:space="0" w:color="auto"/>
            </w:tcBorders>
            <w:shd w:val="clear" w:color="auto" w:fill="auto"/>
            <w:vAlign w:val="center"/>
          </w:tcPr>
          <w:p w14:paraId="3D34511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103 </w:t>
            </w:r>
          </w:p>
        </w:tc>
        <w:tc>
          <w:tcPr>
            <w:tcW w:w="850" w:type="dxa"/>
            <w:tcBorders>
              <w:top w:val="nil"/>
              <w:left w:val="nil"/>
              <w:bottom w:val="single" w:sz="4" w:space="0" w:color="auto"/>
              <w:right w:val="single" w:sz="4" w:space="0" w:color="auto"/>
            </w:tcBorders>
            <w:shd w:val="clear" w:color="auto" w:fill="auto"/>
            <w:vAlign w:val="center"/>
          </w:tcPr>
          <w:p w14:paraId="1B1894F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97 </w:t>
            </w:r>
          </w:p>
        </w:tc>
      </w:tr>
      <w:tr w:rsidR="002830F8" w14:paraId="645C39C3"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2381073"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BDBCC4B"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A391BC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w:t>
            </w:r>
            <w:r>
              <w:rPr>
                <w:rFonts w:ascii="宋体" w:eastAsia="宋体" w:hAnsi="宋体" w:cs="宋体" w:hint="eastAsia"/>
                <w:kern w:val="0"/>
                <w:sz w:val="22"/>
              </w:rPr>
              <w:t>西部平原区</w:t>
            </w:r>
          </w:p>
        </w:tc>
        <w:tc>
          <w:tcPr>
            <w:tcW w:w="1080" w:type="dxa"/>
            <w:tcBorders>
              <w:top w:val="nil"/>
              <w:left w:val="nil"/>
              <w:bottom w:val="single" w:sz="4" w:space="0" w:color="auto"/>
              <w:right w:val="single" w:sz="4" w:space="0" w:color="auto"/>
            </w:tcBorders>
            <w:shd w:val="clear" w:color="auto" w:fill="auto"/>
            <w:vAlign w:val="center"/>
          </w:tcPr>
          <w:p w14:paraId="6BEBACE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178 </w:t>
            </w:r>
          </w:p>
        </w:tc>
        <w:tc>
          <w:tcPr>
            <w:tcW w:w="992" w:type="dxa"/>
            <w:tcBorders>
              <w:top w:val="nil"/>
              <w:left w:val="nil"/>
              <w:bottom w:val="single" w:sz="4" w:space="0" w:color="auto"/>
              <w:right w:val="single" w:sz="4" w:space="0" w:color="auto"/>
            </w:tcBorders>
            <w:shd w:val="clear" w:color="auto" w:fill="auto"/>
            <w:vAlign w:val="center"/>
          </w:tcPr>
          <w:p w14:paraId="4B54432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141 </w:t>
            </w:r>
          </w:p>
        </w:tc>
        <w:tc>
          <w:tcPr>
            <w:tcW w:w="992" w:type="dxa"/>
            <w:tcBorders>
              <w:top w:val="nil"/>
              <w:left w:val="nil"/>
              <w:bottom w:val="single" w:sz="4" w:space="0" w:color="auto"/>
              <w:right w:val="single" w:sz="4" w:space="0" w:color="auto"/>
            </w:tcBorders>
            <w:shd w:val="clear" w:color="auto" w:fill="auto"/>
            <w:vAlign w:val="center"/>
          </w:tcPr>
          <w:p w14:paraId="7AA0FC1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124 </w:t>
            </w:r>
          </w:p>
        </w:tc>
        <w:tc>
          <w:tcPr>
            <w:tcW w:w="708" w:type="dxa"/>
            <w:tcBorders>
              <w:top w:val="nil"/>
              <w:left w:val="nil"/>
              <w:bottom w:val="single" w:sz="4" w:space="0" w:color="auto"/>
              <w:right w:val="single" w:sz="4" w:space="0" w:color="auto"/>
            </w:tcBorders>
            <w:shd w:val="clear" w:color="auto" w:fill="auto"/>
            <w:vAlign w:val="center"/>
          </w:tcPr>
          <w:p w14:paraId="0CF4F9A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124 </w:t>
            </w:r>
          </w:p>
        </w:tc>
        <w:tc>
          <w:tcPr>
            <w:tcW w:w="851" w:type="dxa"/>
            <w:tcBorders>
              <w:top w:val="nil"/>
              <w:left w:val="nil"/>
              <w:bottom w:val="single" w:sz="4" w:space="0" w:color="auto"/>
              <w:right w:val="single" w:sz="4" w:space="0" w:color="auto"/>
            </w:tcBorders>
            <w:shd w:val="clear" w:color="auto" w:fill="auto"/>
            <w:vAlign w:val="center"/>
          </w:tcPr>
          <w:p w14:paraId="2D19F46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116 </w:t>
            </w:r>
          </w:p>
        </w:tc>
        <w:tc>
          <w:tcPr>
            <w:tcW w:w="1134" w:type="dxa"/>
            <w:tcBorders>
              <w:top w:val="nil"/>
              <w:left w:val="nil"/>
              <w:bottom w:val="single" w:sz="4" w:space="0" w:color="auto"/>
              <w:right w:val="single" w:sz="4" w:space="0" w:color="auto"/>
            </w:tcBorders>
            <w:shd w:val="clear" w:color="auto" w:fill="auto"/>
            <w:vAlign w:val="center"/>
          </w:tcPr>
          <w:p w14:paraId="57C1D58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226 </w:t>
            </w:r>
          </w:p>
        </w:tc>
        <w:tc>
          <w:tcPr>
            <w:tcW w:w="993" w:type="dxa"/>
            <w:tcBorders>
              <w:top w:val="nil"/>
              <w:left w:val="nil"/>
              <w:bottom w:val="single" w:sz="4" w:space="0" w:color="auto"/>
              <w:right w:val="single" w:sz="4" w:space="0" w:color="auto"/>
            </w:tcBorders>
            <w:shd w:val="clear" w:color="auto" w:fill="auto"/>
            <w:vAlign w:val="center"/>
          </w:tcPr>
          <w:p w14:paraId="422897A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180 </w:t>
            </w:r>
          </w:p>
        </w:tc>
        <w:tc>
          <w:tcPr>
            <w:tcW w:w="992" w:type="dxa"/>
            <w:tcBorders>
              <w:top w:val="nil"/>
              <w:left w:val="nil"/>
              <w:bottom w:val="single" w:sz="4" w:space="0" w:color="auto"/>
              <w:right w:val="single" w:sz="4" w:space="0" w:color="auto"/>
            </w:tcBorders>
            <w:shd w:val="clear" w:color="auto" w:fill="auto"/>
            <w:vAlign w:val="center"/>
          </w:tcPr>
          <w:p w14:paraId="2A4E705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709" w:type="dxa"/>
            <w:tcBorders>
              <w:top w:val="nil"/>
              <w:left w:val="nil"/>
              <w:bottom w:val="single" w:sz="4" w:space="0" w:color="auto"/>
              <w:right w:val="single" w:sz="4" w:space="0" w:color="auto"/>
            </w:tcBorders>
            <w:shd w:val="clear" w:color="auto" w:fill="auto"/>
            <w:vAlign w:val="center"/>
          </w:tcPr>
          <w:p w14:paraId="1E391D9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850" w:type="dxa"/>
            <w:tcBorders>
              <w:top w:val="nil"/>
              <w:left w:val="nil"/>
              <w:bottom w:val="single" w:sz="4" w:space="0" w:color="auto"/>
              <w:right w:val="single" w:sz="4" w:space="0" w:color="auto"/>
            </w:tcBorders>
            <w:shd w:val="clear" w:color="auto" w:fill="auto"/>
            <w:vAlign w:val="center"/>
          </w:tcPr>
          <w:p w14:paraId="1031DF9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148 </w:t>
            </w:r>
          </w:p>
        </w:tc>
      </w:tr>
      <w:tr w:rsidR="002830F8" w14:paraId="73E2091B"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4120E2B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5A6E13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E1A1D0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2</w:t>
            </w:r>
            <w:r>
              <w:rPr>
                <w:rFonts w:ascii="宋体" w:eastAsia="宋体" w:hAnsi="宋体" w:cs="宋体" w:hint="eastAsia"/>
                <w:kern w:val="0"/>
                <w:sz w:val="22"/>
              </w:rPr>
              <w:t>西部平原区</w:t>
            </w:r>
          </w:p>
        </w:tc>
        <w:tc>
          <w:tcPr>
            <w:tcW w:w="1080" w:type="dxa"/>
            <w:tcBorders>
              <w:top w:val="nil"/>
              <w:left w:val="nil"/>
              <w:bottom w:val="single" w:sz="4" w:space="0" w:color="auto"/>
              <w:right w:val="single" w:sz="4" w:space="0" w:color="auto"/>
            </w:tcBorders>
            <w:shd w:val="clear" w:color="auto" w:fill="auto"/>
            <w:vAlign w:val="center"/>
          </w:tcPr>
          <w:p w14:paraId="1AD82B3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178 </w:t>
            </w:r>
          </w:p>
        </w:tc>
        <w:tc>
          <w:tcPr>
            <w:tcW w:w="992" w:type="dxa"/>
            <w:tcBorders>
              <w:top w:val="nil"/>
              <w:left w:val="nil"/>
              <w:bottom w:val="single" w:sz="4" w:space="0" w:color="auto"/>
              <w:right w:val="single" w:sz="4" w:space="0" w:color="auto"/>
            </w:tcBorders>
            <w:shd w:val="clear" w:color="auto" w:fill="auto"/>
            <w:vAlign w:val="center"/>
          </w:tcPr>
          <w:p w14:paraId="71FE09F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141 </w:t>
            </w:r>
          </w:p>
        </w:tc>
        <w:tc>
          <w:tcPr>
            <w:tcW w:w="992" w:type="dxa"/>
            <w:tcBorders>
              <w:top w:val="nil"/>
              <w:left w:val="nil"/>
              <w:bottom w:val="single" w:sz="4" w:space="0" w:color="auto"/>
              <w:right w:val="single" w:sz="4" w:space="0" w:color="auto"/>
            </w:tcBorders>
            <w:shd w:val="clear" w:color="auto" w:fill="auto"/>
            <w:vAlign w:val="center"/>
          </w:tcPr>
          <w:p w14:paraId="39D0F25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124 </w:t>
            </w:r>
          </w:p>
        </w:tc>
        <w:tc>
          <w:tcPr>
            <w:tcW w:w="708" w:type="dxa"/>
            <w:tcBorders>
              <w:top w:val="nil"/>
              <w:left w:val="nil"/>
              <w:bottom w:val="single" w:sz="4" w:space="0" w:color="auto"/>
              <w:right w:val="single" w:sz="4" w:space="0" w:color="auto"/>
            </w:tcBorders>
            <w:shd w:val="clear" w:color="auto" w:fill="auto"/>
            <w:vAlign w:val="center"/>
          </w:tcPr>
          <w:p w14:paraId="1FECE01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124 </w:t>
            </w:r>
          </w:p>
        </w:tc>
        <w:tc>
          <w:tcPr>
            <w:tcW w:w="851" w:type="dxa"/>
            <w:tcBorders>
              <w:top w:val="nil"/>
              <w:left w:val="nil"/>
              <w:bottom w:val="single" w:sz="4" w:space="0" w:color="auto"/>
              <w:right w:val="single" w:sz="4" w:space="0" w:color="auto"/>
            </w:tcBorders>
            <w:shd w:val="clear" w:color="auto" w:fill="auto"/>
            <w:vAlign w:val="center"/>
          </w:tcPr>
          <w:p w14:paraId="5D5CF9C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116 </w:t>
            </w:r>
          </w:p>
        </w:tc>
        <w:tc>
          <w:tcPr>
            <w:tcW w:w="1134" w:type="dxa"/>
            <w:tcBorders>
              <w:top w:val="nil"/>
              <w:left w:val="nil"/>
              <w:bottom w:val="single" w:sz="4" w:space="0" w:color="auto"/>
              <w:right w:val="single" w:sz="4" w:space="0" w:color="auto"/>
            </w:tcBorders>
            <w:shd w:val="clear" w:color="auto" w:fill="auto"/>
            <w:vAlign w:val="center"/>
          </w:tcPr>
          <w:p w14:paraId="52E79FC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226 </w:t>
            </w:r>
          </w:p>
        </w:tc>
        <w:tc>
          <w:tcPr>
            <w:tcW w:w="993" w:type="dxa"/>
            <w:tcBorders>
              <w:top w:val="nil"/>
              <w:left w:val="nil"/>
              <w:bottom w:val="single" w:sz="4" w:space="0" w:color="auto"/>
              <w:right w:val="single" w:sz="4" w:space="0" w:color="auto"/>
            </w:tcBorders>
            <w:shd w:val="clear" w:color="auto" w:fill="auto"/>
            <w:vAlign w:val="center"/>
          </w:tcPr>
          <w:p w14:paraId="1AE8CC7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180 </w:t>
            </w:r>
          </w:p>
        </w:tc>
        <w:tc>
          <w:tcPr>
            <w:tcW w:w="992" w:type="dxa"/>
            <w:tcBorders>
              <w:top w:val="nil"/>
              <w:left w:val="nil"/>
              <w:bottom w:val="single" w:sz="4" w:space="0" w:color="auto"/>
              <w:right w:val="single" w:sz="4" w:space="0" w:color="auto"/>
            </w:tcBorders>
            <w:shd w:val="clear" w:color="auto" w:fill="auto"/>
            <w:vAlign w:val="center"/>
          </w:tcPr>
          <w:p w14:paraId="6FF8B5C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709" w:type="dxa"/>
            <w:tcBorders>
              <w:top w:val="nil"/>
              <w:left w:val="nil"/>
              <w:bottom w:val="single" w:sz="4" w:space="0" w:color="auto"/>
              <w:right w:val="single" w:sz="4" w:space="0" w:color="auto"/>
            </w:tcBorders>
            <w:shd w:val="clear" w:color="auto" w:fill="auto"/>
            <w:vAlign w:val="center"/>
          </w:tcPr>
          <w:p w14:paraId="3362E7F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850" w:type="dxa"/>
            <w:tcBorders>
              <w:top w:val="nil"/>
              <w:left w:val="nil"/>
              <w:bottom w:val="single" w:sz="4" w:space="0" w:color="auto"/>
              <w:right w:val="single" w:sz="4" w:space="0" w:color="auto"/>
            </w:tcBorders>
            <w:shd w:val="clear" w:color="auto" w:fill="auto"/>
            <w:vAlign w:val="center"/>
          </w:tcPr>
          <w:p w14:paraId="7468CF3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148 </w:t>
            </w:r>
          </w:p>
        </w:tc>
      </w:tr>
      <w:tr w:rsidR="002830F8" w14:paraId="602B393E"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41843D88"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0939537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内蒙古东部四盟</w:t>
            </w:r>
          </w:p>
        </w:tc>
        <w:tc>
          <w:tcPr>
            <w:tcW w:w="3031" w:type="dxa"/>
            <w:tcBorders>
              <w:top w:val="nil"/>
              <w:left w:val="nil"/>
              <w:bottom w:val="single" w:sz="4" w:space="0" w:color="auto"/>
              <w:right w:val="single" w:sz="4" w:space="0" w:color="auto"/>
            </w:tcBorders>
            <w:shd w:val="clear" w:color="auto" w:fill="auto"/>
            <w:vAlign w:val="center"/>
          </w:tcPr>
          <w:p w14:paraId="7743B38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1</w:t>
            </w:r>
            <w:r>
              <w:rPr>
                <w:rFonts w:ascii="宋体" w:eastAsia="宋体" w:hAnsi="宋体" w:cs="宋体" w:hint="eastAsia"/>
                <w:kern w:val="0"/>
                <w:sz w:val="22"/>
              </w:rPr>
              <w:t>呼伦贝尔市</w:t>
            </w:r>
          </w:p>
        </w:tc>
        <w:tc>
          <w:tcPr>
            <w:tcW w:w="1080" w:type="dxa"/>
            <w:tcBorders>
              <w:top w:val="nil"/>
              <w:left w:val="nil"/>
              <w:bottom w:val="single" w:sz="4" w:space="0" w:color="auto"/>
              <w:right w:val="single" w:sz="4" w:space="0" w:color="auto"/>
            </w:tcBorders>
            <w:shd w:val="clear" w:color="auto" w:fill="auto"/>
            <w:vAlign w:val="center"/>
          </w:tcPr>
          <w:p w14:paraId="7B4B1D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235 </w:t>
            </w:r>
          </w:p>
        </w:tc>
        <w:tc>
          <w:tcPr>
            <w:tcW w:w="992" w:type="dxa"/>
            <w:tcBorders>
              <w:top w:val="nil"/>
              <w:left w:val="nil"/>
              <w:bottom w:val="single" w:sz="4" w:space="0" w:color="auto"/>
              <w:right w:val="single" w:sz="4" w:space="0" w:color="auto"/>
            </w:tcBorders>
            <w:shd w:val="clear" w:color="auto" w:fill="auto"/>
            <w:vAlign w:val="center"/>
          </w:tcPr>
          <w:p w14:paraId="0BC43B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190 </w:t>
            </w:r>
          </w:p>
        </w:tc>
        <w:tc>
          <w:tcPr>
            <w:tcW w:w="992" w:type="dxa"/>
            <w:tcBorders>
              <w:top w:val="nil"/>
              <w:left w:val="nil"/>
              <w:bottom w:val="single" w:sz="4" w:space="0" w:color="auto"/>
              <w:right w:val="single" w:sz="4" w:space="0" w:color="auto"/>
            </w:tcBorders>
            <w:shd w:val="clear" w:color="auto" w:fill="auto"/>
            <w:vAlign w:val="center"/>
          </w:tcPr>
          <w:p w14:paraId="022AEC6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708" w:type="dxa"/>
            <w:tcBorders>
              <w:top w:val="nil"/>
              <w:left w:val="nil"/>
              <w:bottom w:val="single" w:sz="4" w:space="0" w:color="auto"/>
              <w:right w:val="single" w:sz="4" w:space="0" w:color="auto"/>
            </w:tcBorders>
            <w:shd w:val="clear" w:color="auto" w:fill="auto"/>
            <w:vAlign w:val="center"/>
          </w:tcPr>
          <w:p w14:paraId="43BCC6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851" w:type="dxa"/>
            <w:tcBorders>
              <w:top w:val="nil"/>
              <w:left w:val="nil"/>
              <w:bottom w:val="single" w:sz="4" w:space="0" w:color="auto"/>
              <w:right w:val="single" w:sz="4" w:space="0" w:color="auto"/>
            </w:tcBorders>
            <w:shd w:val="clear" w:color="auto" w:fill="auto"/>
            <w:vAlign w:val="center"/>
          </w:tcPr>
          <w:p w14:paraId="3C0699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1134" w:type="dxa"/>
            <w:tcBorders>
              <w:top w:val="nil"/>
              <w:left w:val="nil"/>
              <w:bottom w:val="single" w:sz="4" w:space="0" w:color="auto"/>
              <w:right w:val="single" w:sz="4" w:space="0" w:color="auto"/>
            </w:tcBorders>
            <w:shd w:val="clear" w:color="auto" w:fill="auto"/>
            <w:vAlign w:val="center"/>
          </w:tcPr>
          <w:p w14:paraId="644AC7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330 </w:t>
            </w:r>
          </w:p>
        </w:tc>
        <w:tc>
          <w:tcPr>
            <w:tcW w:w="993" w:type="dxa"/>
            <w:tcBorders>
              <w:top w:val="nil"/>
              <w:left w:val="nil"/>
              <w:bottom w:val="single" w:sz="4" w:space="0" w:color="auto"/>
              <w:right w:val="single" w:sz="4" w:space="0" w:color="auto"/>
            </w:tcBorders>
            <w:shd w:val="clear" w:color="auto" w:fill="auto"/>
            <w:vAlign w:val="center"/>
          </w:tcPr>
          <w:p w14:paraId="23CF77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267 </w:t>
            </w:r>
          </w:p>
        </w:tc>
        <w:tc>
          <w:tcPr>
            <w:tcW w:w="992" w:type="dxa"/>
            <w:tcBorders>
              <w:top w:val="nil"/>
              <w:left w:val="nil"/>
              <w:bottom w:val="single" w:sz="4" w:space="0" w:color="auto"/>
              <w:right w:val="single" w:sz="4" w:space="0" w:color="auto"/>
            </w:tcBorders>
            <w:shd w:val="clear" w:color="auto" w:fill="auto"/>
            <w:vAlign w:val="center"/>
          </w:tcPr>
          <w:p w14:paraId="6937C4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234 </w:t>
            </w:r>
          </w:p>
        </w:tc>
        <w:tc>
          <w:tcPr>
            <w:tcW w:w="709" w:type="dxa"/>
            <w:tcBorders>
              <w:top w:val="nil"/>
              <w:left w:val="nil"/>
              <w:bottom w:val="single" w:sz="4" w:space="0" w:color="auto"/>
              <w:right w:val="single" w:sz="4" w:space="0" w:color="auto"/>
            </w:tcBorders>
            <w:shd w:val="clear" w:color="auto" w:fill="auto"/>
            <w:vAlign w:val="center"/>
          </w:tcPr>
          <w:p w14:paraId="1B77EF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234 </w:t>
            </w:r>
          </w:p>
        </w:tc>
        <w:tc>
          <w:tcPr>
            <w:tcW w:w="850" w:type="dxa"/>
            <w:tcBorders>
              <w:top w:val="nil"/>
              <w:left w:val="nil"/>
              <w:bottom w:val="single" w:sz="4" w:space="0" w:color="auto"/>
              <w:right w:val="single" w:sz="4" w:space="0" w:color="auto"/>
            </w:tcBorders>
            <w:shd w:val="clear" w:color="auto" w:fill="auto"/>
            <w:vAlign w:val="center"/>
          </w:tcPr>
          <w:p w14:paraId="6330BF6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220 </w:t>
            </w:r>
          </w:p>
        </w:tc>
      </w:tr>
      <w:tr w:rsidR="002830F8" w14:paraId="6A14930F"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53FD829"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D54988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16C41C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赤峰市</w:t>
            </w:r>
          </w:p>
        </w:tc>
        <w:tc>
          <w:tcPr>
            <w:tcW w:w="1080" w:type="dxa"/>
            <w:tcBorders>
              <w:top w:val="nil"/>
              <w:left w:val="nil"/>
              <w:bottom w:val="single" w:sz="4" w:space="0" w:color="auto"/>
              <w:right w:val="single" w:sz="4" w:space="0" w:color="auto"/>
            </w:tcBorders>
            <w:shd w:val="clear" w:color="auto" w:fill="auto"/>
            <w:vAlign w:val="center"/>
          </w:tcPr>
          <w:p w14:paraId="5124DE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168 </w:t>
            </w:r>
          </w:p>
        </w:tc>
        <w:tc>
          <w:tcPr>
            <w:tcW w:w="992" w:type="dxa"/>
            <w:tcBorders>
              <w:top w:val="nil"/>
              <w:left w:val="nil"/>
              <w:bottom w:val="single" w:sz="4" w:space="0" w:color="auto"/>
              <w:right w:val="single" w:sz="4" w:space="0" w:color="auto"/>
            </w:tcBorders>
            <w:shd w:val="clear" w:color="auto" w:fill="auto"/>
            <w:vAlign w:val="center"/>
          </w:tcPr>
          <w:p w14:paraId="0E888C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2" w:type="dxa"/>
            <w:tcBorders>
              <w:top w:val="nil"/>
              <w:left w:val="nil"/>
              <w:bottom w:val="single" w:sz="4" w:space="0" w:color="auto"/>
              <w:right w:val="single" w:sz="4" w:space="0" w:color="auto"/>
            </w:tcBorders>
            <w:shd w:val="clear" w:color="auto" w:fill="auto"/>
            <w:vAlign w:val="center"/>
          </w:tcPr>
          <w:p w14:paraId="2782EE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708" w:type="dxa"/>
            <w:tcBorders>
              <w:top w:val="nil"/>
              <w:left w:val="nil"/>
              <w:bottom w:val="single" w:sz="4" w:space="0" w:color="auto"/>
              <w:right w:val="single" w:sz="4" w:space="0" w:color="auto"/>
            </w:tcBorders>
            <w:shd w:val="clear" w:color="auto" w:fill="auto"/>
            <w:vAlign w:val="center"/>
          </w:tcPr>
          <w:p w14:paraId="64F17E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851" w:type="dxa"/>
            <w:tcBorders>
              <w:top w:val="nil"/>
              <w:left w:val="nil"/>
              <w:bottom w:val="single" w:sz="4" w:space="0" w:color="auto"/>
              <w:right w:val="single" w:sz="4" w:space="0" w:color="auto"/>
            </w:tcBorders>
            <w:shd w:val="clear" w:color="auto" w:fill="auto"/>
            <w:vAlign w:val="center"/>
          </w:tcPr>
          <w:p w14:paraId="1F926C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c>
          <w:tcPr>
            <w:tcW w:w="1134" w:type="dxa"/>
            <w:tcBorders>
              <w:top w:val="nil"/>
              <w:left w:val="nil"/>
              <w:bottom w:val="single" w:sz="4" w:space="0" w:color="auto"/>
              <w:right w:val="single" w:sz="4" w:space="0" w:color="auto"/>
            </w:tcBorders>
            <w:shd w:val="clear" w:color="auto" w:fill="auto"/>
            <w:vAlign w:val="center"/>
          </w:tcPr>
          <w:p w14:paraId="4F4913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292 </w:t>
            </w:r>
          </w:p>
        </w:tc>
        <w:tc>
          <w:tcPr>
            <w:tcW w:w="993" w:type="dxa"/>
            <w:tcBorders>
              <w:top w:val="nil"/>
              <w:left w:val="nil"/>
              <w:bottom w:val="single" w:sz="4" w:space="0" w:color="auto"/>
              <w:right w:val="single" w:sz="4" w:space="0" w:color="auto"/>
            </w:tcBorders>
            <w:shd w:val="clear" w:color="auto" w:fill="auto"/>
            <w:vAlign w:val="center"/>
          </w:tcPr>
          <w:p w14:paraId="417C41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236 </w:t>
            </w:r>
          </w:p>
        </w:tc>
        <w:tc>
          <w:tcPr>
            <w:tcW w:w="992" w:type="dxa"/>
            <w:tcBorders>
              <w:top w:val="nil"/>
              <w:left w:val="nil"/>
              <w:bottom w:val="single" w:sz="4" w:space="0" w:color="auto"/>
              <w:right w:val="single" w:sz="4" w:space="0" w:color="auto"/>
            </w:tcBorders>
            <w:shd w:val="clear" w:color="auto" w:fill="auto"/>
            <w:vAlign w:val="center"/>
          </w:tcPr>
          <w:p w14:paraId="56E2F4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206 </w:t>
            </w:r>
          </w:p>
        </w:tc>
        <w:tc>
          <w:tcPr>
            <w:tcW w:w="709" w:type="dxa"/>
            <w:tcBorders>
              <w:top w:val="nil"/>
              <w:left w:val="nil"/>
              <w:bottom w:val="single" w:sz="4" w:space="0" w:color="auto"/>
              <w:right w:val="single" w:sz="4" w:space="0" w:color="auto"/>
            </w:tcBorders>
            <w:shd w:val="clear" w:color="auto" w:fill="auto"/>
            <w:vAlign w:val="center"/>
          </w:tcPr>
          <w:p w14:paraId="5BC9D8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206 </w:t>
            </w:r>
          </w:p>
        </w:tc>
        <w:tc>
          <w:tcPr>
            <w:tcW w:w="850" w:type="dxa"/>
            <w:tcBorders>
              <w:top w:val="nil"/>
              <w:left w:val="nil"/>
              <w:bottom w:val="single" w:sz="4" w:space="0" w:color="auto"/>
              <w:right w:val="single" w:sz="4" w:space="0" w:color="auto"/>
            </w:tcBorders>
            <w:shd w:val="clear" w:color="auto" w:fill="auto"/>
            <w:vAlign w:val="center"/>
          </w:tcPr>
          <w:p w14:paraId="6989E4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194 </w:t>
            </w:r>
          </w:p>
        </w:tc>
      </w:tr>
      <w:tr w:rsidR="002830F8" w14:paraId="69895C17"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25A847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599615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83712D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通辽市</w:t>
            </w:r>
          </w:p>
        </w:tc>
        <w:tc>
          <w:tcPr>
            <w:tcW w:w="1080" w:type="dxa"/>
            <w:tcBorders>
              <w:top w:val="nil"/>
              <w:left w:val="nil"/>
              <w:bottom w:val="single" w:sz="4" w:space="0" w:color="auto"/>
              <w:right w:val="single" w:sz="4" w:space="0" w:color="auto"/>
            </w:tcBorders>
            <w:shd w:val="clear" w:color="auto" w:fill="auto"/>
            <w:vAlign w:val="center"/>
          </w:tcPr>
          <w:p w14:paraId="73DB18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219 </w:t>
            </w:r>
          </w:p>
        </w:tc>
        <w:tc>
          <w:tcPr>
            <w:tcW w:w="992" w:type="dxa"/>
            <w:tcBorders>
              <w:top w:val="nil"/>
              <w:left w:val="nil"/>
              <w:bottom w:val="single" w:sz="4" w:space="0" w:color="auto"/>
              <w:right w:val="single" w:sz="4" w:space="0" w:color="auto"/>
            </w:tcBorders>
            <w:shd w:val="clear" w:color="auto" w:fill="auto"/>
            <w:vAlign w:val="center"/>
          </w:tcPr>
          <w:p w14:paraId="3743ED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177 </w:t>
            </w:r>
          </w:p>
        </w:tc>
        <w:tc>
          <w:tcPr>
            <w:tcW w:w="992" w:type="dxa"/>
            <w:tcBorders>
              <w:top w:val="nil"/>
              <w:left w:val="nil"/>
              <w:bottom w:val="single" w:sz="4" w:space="0" w:color="auto"/>
              <w:right w:val="single" w:sz="4" w:space="0" w:color="auto"/>
            </w:tcBorders>
            <w:shd w:val="clear" w:color="auto" w:fill="auto"/>
            <w:vAlign w:val="center"/>
          </w:tcPr>
          <w:p w14:paraId="4405B4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155 </w:t>
            </w:r>
          </w:p>
        </w:tc>
        <w:tc>
          <w:tcPr>
            <w:tcW w:w="708" w:type="dxa"/>
            <w:tcBorders>
              <w:top w:val="nil"/>
              <w:left w:val="nil"/>
              <w:bottom w:val="single" w:sz="4" w:space="0" w:color="auto"/>
              <w:right w:val="single" w:sz="4" w:space="0" w:color="auto"/>
            </w:tcBorders>
            <w:shd w:val="clear" w:color="auto" w:fill="auto"/>
            <w:vAlign w:val="center"/>
          </w:tcPr>
          <w:p w14:paraId="29E497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155 </w:t>
            </w:r>
          </w:p>
        </w:tc>
        <w:tc>
          <w:tcPr>
            <w:tcW w:w="851" w:type="dxa"/>
            <w:tcBorders>
              <w:top w:val="nil"/>
              <w:left w:val="nil"/>
              <w:bottom w:val="single" w:sz="4" w:space="0" w:color="auto"/>
              <w:right w:val="single" w:sz="4" w:space="0" w:color="auto"/>
            </w:tcBorders>
            <w:shd w:val="clear" w:color="auto" w:fill="auto"/>
            <w:vAlign w:val="center"/>
          </w:tcPr>
          <w:p w14:paraId="41A7C71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146 </w:t>
            </w:r>
          </w:p>
        </w:tc>
        <w:tc>
          <w:tcPr>
            <w:tcW w:w="1134" w:type="dxa"/>
            <w:tcBorders>
              <w:top w:val="nil"/>
              <w:left w:val="nil"/>
              <w:bottom w:val="single" w:sz="4" w:space="0" w:color="auto"/>
              <w:right w:val="single" w:sz="4" w:space="0" w:color="auto"/>
            </w:tcBorders>
            <w:shd w:val="clear" w:color="auto" w:fill="auto"/>
            <w:vAlign w:val="center"/>
          </w:tcPr>
          <w:p w14:paraId="5C8C77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265 </w:t>
            </w:r>
          </w:p>
        </w:tc>
        <w:tc>
          <w:tcPr>
            <w:tcW w:w="993" w:type="dxa"/>
            <w:tcBorders>
              <w:top w:val="nil"/>
              <w:left w:val="nil"/>
              <w:bottom w:val="single" w:sz="4" w:space="0" w:color="auto"/>
              <w:right w:val="single" w:sz="4" w:space="0" w:color="auto"/>
            </w:tcBorders>
            <w:shd w:val="clear" w:color="auto" w:fill="auto"/>
            <w:vAlign w:val="center"/>
          </w:tcPr>
          <w:p w14:paraId="13DE7A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214 </w:t>
            </w:r>
          </w:p>
        </w:tc>
        <w:tc>
          <w:tcPr>
            <w:tcW w:w="992" w:type="dxa"/>
            <w:tcBorders>
              <w:top w:val="nil"/>
              <w:left w:val="nil"/>
              <w:bottom w:val="single" w:sz="4" w:space="0" w:color="auto"/>
              <w:right w:val="single" w:sz="4" w:space="0" w:color="auto"/>
            </w:tcBorders>
            <w:shd w:val="clear" w:color="auto" w:fill="auto"/>
            <w:vAlign w:val="center"/>
          </w:tcPr>
          <w:p w14:paraId="5919E2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709" w:type="dxa"/>
            <w:tcBorders>
              <w:top w:val="nil"/>
              <w:left w:val="nil"/>
              <w:bottom w:val="single" w:sz="4" w:space="0" w:color="auto"/>
              <w:right w:val="single" w:sz="4" w:space="0" w:color="auto"/>
            </w:tcBorders>
            <w:shd w:val="clear" w:color="auto" w:fill="auto"/>
            <w:vAlign w:val="center"/>
          </w:tcPr>
          <w:p w14:paraId="5110C5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850" w:type="dxa"/>
            <w:tcBorders>
              <w:top w:val="nil"/>
              <w:left w:val="nil"/>
              <w:bottom w:val="single" w:sz="4" w:space="0" w:color="auto"/>
              <w:right w:val="single" w:sz="4" w:space="0" w:color="auto"/>
            </w:tcBorders>
            <w:shd w:val="clear" w:color="auto" w:fill="auto"/>
            <w:vAlign w:val="center"/>
          </w:tcPr>
          <w:p w14:paraId="0B8788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r>
      <w:tr w:rsidR="002830F8" w14:paraId="16C3C187"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59EDBC9"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A628A68"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164903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兴安盟</w:t>
            </w:r>
          </w:p>
        </w:tc>
        <w:tc>
          <w:tcPr>
            <w:tcW w:w="1080" w:type="dxa"/>
            <w:tcBorders>
              <w:top w:val="nil"/>
              <w:left w:val="nil"/>
              <w:bottom w:val="single" w:sz="4" w:space="0" w:color="auto"/>
              <w:right w:val="single" w:sz="4" w:space="0" w:color="auto"/>
            </w:tcBorders>
            <w:shd w:val="clear" w:color="auto" w:fill="auto"/>
            <w:vAlign w:val="center"/>
          </w:tcPr>
          <w:p w14:paraId="49FCB4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168 </w:t>
            </w:r>
          </w:p>
        </w:tc>
        <w:tc>
          <w:tcPr>
            <w:tcW w:w="992" w:type="dxa"/>
            <w:tcBorders>
              <w:top w:val="nil"/>
              <w:left w:val="nil"/>
              <w:bottom w:val="single" w:sz="4" w:space="0" w:color="auto"/>
              <w:right w:val="single" w:sz="4" w:space="0" w:color="auto"/>
            </w:tcBorders>
            <w:shd w:val="clear" w:color="auto" w:fill="auto"/>
            <w:vAlign w:val="center"/>
          </w:tcPr>
          <w:p w14:paraId="7EB469C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2" w:type="dxa"/>
            <w:tcBorders>
              <w:top w:val="nil"/>
              <w:left w:val="nil"/>
              <w:bottom w:val="single" w:sz="4" w:space="0" w:color="auto"/>
              <w:right w:val="single" w:sz="4" w:space="0" w:color="auto"/>
            </w:tcBorders>
            <w:shd w:val="clear" w:color="auto" w:fill="auto"/>
            <w:vAlign w:val="center"/>
          </w:tcPr>
          <w:p w14:paraId="6A4B57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708" w:type="dxa"/>
            <w:tcBorders>
              <w:top w:val="nil"/>
              <w:left w:val="nil"/>
              <w:bottom w:val="single" w:sz="4" w:space="0" w:color="auto"/>
              <w:right w:val="single" w:sz="4" w:space="0" w:color="auto"/>
            </w:tcBorders>
            <w:shd w:val="clear" w:color="auto" w:fill="auto"/>
            <w:vAlign w:val="center"/>
          </w:tcPr>
          <w:p w14:paraId="67762E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851" w:type="dxa"/>
            <w:tcBorders>
              <w:top w:val="nil"/>
              <w:left w:val="nil"/>
              <w:bottom w:val="single" w:sz="4" w:space="0" w:color="auto"/>
              <w:right w:val="single" w:sz="4" w:space="0" w:color="auto"/>
            </w:tcBorders>
            <w:shd w:val="clear" w:color="auto" w:fill="auto"/>
            <w:vAlign w:val="center"/>
          </w:tcPr>
          <w:p w14:paraId="3BE571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c>
          <w:tcPr>
            <w:tcW w:w="1134" w:type="dxa"/>
            <w:tcBorders>
              <w:top w:val="nil"/>
              <w:left w:val="nil"/>
              <w:bottom w:val="single" w:sz="4" w:space="0" w:color="auto"/>
              <w:right w:val="single" w:sz="4" w:space="0" w:color="auto"/>
            </w:tcBorders>
            <w:shd w:val="clear" w:color="auto" w:fill="auto"/>
            <w:vAlign w:val="center"/>
          </w:tcPr>
          <w:p w14:paraId="6C4D97B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292 </w:t>
            </w:r>
          </w:p>
        </w:tc>
        <w:tc>
          <w:tcPr>
            <w:tcW w:w="993" w:type="dxa"/>
            <w:tcBorders>
              <w:top w:val="nil"/>
              <w:left w:val="nil"/>
              <w:bottom w:val="single" w:sz="4" w:space="0" w:color="auto"/>
              <w:right w:val="single" w:sz="4" w:space="0" w:color="auto"/>
            </w:tcBorders>
            <w:shd w:val="clear" w:color="auto" w:fill="auto"/>
            <w:vAlign w:val="center"/>
          </w:tcPr>
          <w:p w14:paraId="77C2AB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236 </w:t>
            </w:r>
          </w:p>
        </w:tc>
        <w:tc>
          <w:tcPr>
            <w:tcW w:w="992" w:type="dxa"/>
            <w:tcBorders>
              <w:top w:val="nil"/>
              <w:left w:val="nil"/>
              <w:bottom w:val="single" w:sz="4" w:space="0" w:color="auto"/>
              <w:right w:val="single" w:sz="4" w:space="0" w:color="auto"/>
            </w:tcBorders>
            <w:shd w:val="clear" w:color="auto" w:fill="auto"/>
            <w:vAlign w:val="center"/>
          </w:tcPr>
          <w:p w14:paraId="022B4AC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206 </w:t>
            </w:r>
          </w:p>
        </w:tc>
        <w:tc>
          <w:tcPr>
            <w:tcW w:w="709" w:type="dxa"/>
            <w:tcBorders>
              <w:top w:val="nil"/>
              <w:left w:val="nil"/>
              <w:bottom w:val="single" w:sz="4" w:space="0" w:color="auto"/>
              <w:right w:val="single" w:sz="4" w:space="0" w:color="auto"/>
            </w:tcBorders>
            <w:shd w:val="clear" w:color="auto" w:fill="auto"/>
            <w:vAlign w:val="center"/>
          </w:tcPr>
          <w:p w14:paraId="51E0AD0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206 </w:t>
            </w:r>
          </w:p>
        </w:tc>
        <w:tc>
          <w:tcPr>
            <w:tcW w:w="850" w:type="dxa"/>
            <w:tcBorders>
              <w:top w:val="nil"/>
              <w:left w:val="nil"/>
              <w:bottom w:val="single" w:sz="4" w:space="0" w:color="auto"/>
              <w:right w:val="single" w:sz="4" w:space="0" w:color="auto"/>
            </w:tcBorders>
            <w:shd w:val="clear" w:color="auto" w:fill="auto"/>
            <w:vAlign w:val="center"/>
          </w:tcPr>
          <w:p w14:paraId="3359CA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194 </w:t>
            </w:r>
          </w:p>
        </w:tc>
      </w:tr>
    </w:tbl>
    <w:p w14:paraId="6EE41E19"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51"/>
        <w:gridCol w:w="1134"/>
        <w:gridCol w:w="993"/>
        <w:gridCol w:w="992"/>
        <w:gridCol w:w="709"/>
        <w:gridCol w:w="850"/>
      </w:tblGrid>
      <w:tr w:rsidR="002830F8" w14:paraId="29AF350F" w14:textId="77777777">
        <w:trPr>
          <w:trHeight w:val="295"/>
          <w:jc w:val="center"/>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639EE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48D45E5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33CF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nil"/>
              <w:right w:val="single" w:sz="4" w:space="0" w:color="auto"/>
            </w:tcBorders>
            <w:shd w:val="clear" w:color="auto" w:fill="auto"/>
            <w:vAlign w:val="center"/>
          </w:tcPr>
          <w:p w14:paraId="5CA1B09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23" w:type="dxa"/>
            <w:gridSpan w:val="5"/>
            <w:tcBorders>
              <w:top w:val="single" w:sz="4" w:space="0" w:color="auto"/>
              <w:left w:val="nil"/>
              <w:bottom w:val="single" w:sz="4" w:space="0" w:color="auto"/>
              <w:right w:val="single" w:sz="4" w:space="0" w:color="auto"/>
            </w:tcBorders>
            <w:shd w:val="clear" w:color="auto" w:fill="auto"/>
            <w:vAlign w:val="center"/>
          </w:tcPr>
          <w:p w14:paraId="41FFBC56"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14:paraId="0AE90D48"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06514065" w14:textId="77777777">
        <w:trPr>
          <w:trHeight w:val="295"/>
          <w:jc w:val="center"/>
        </w:trPr>
        <w:tc>
          <w:tcPr>
            <w:tcW w:w="99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193593D" w14:textId="77777777" w:rsidR="002830F8" w:rsidRDefault="002830F8">
            <w:pPr>
              <w:widowControl/>
              <w:jc w:val="center"/>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35C5D" w14:textId="77777777" w:rsidR="002830F8" w:rsidRDefault="002830F8">
            <w:pPr>
              <w:widowControl/>
              <w:jc w:val="center"/>
              <w:rPr>
                <w:rFonts w:ascii="宋体" w:eastAsia="宋体" w:hAnsi="宋体" w:cs="宋体"/>
                <w:kern w:val="0"/>
                <w:sz w:val="22"/>
              </w:rPr>
            </w:pPr>
          </w:p>
        </w:tc>
        <w:tc>
          <w:tcPr>
            <w:tcW w:w="3031" w:type="dxa"/>
            <w:vMerge/>
            <w:tcBorders>
              <w:left w:val="nil"/>
              <w:right w:val="single" w:sz="4" w:space="0" w:color="auto"/>
            </w:tcBorders>
            <w:shd w:val="clear" w:color="auto" w:fill="auto"/>
            <w:vAlign w:val="center"/>
          </w:tcPr>
          <w:p w14:paraId="638B4881" w14:textId="77777777" w:rsidR="002830F8" w:rsidRDefault="002830F8">
            <w:pPr>
              <w:widowControl/>
              <w:jc w:val="center"/>
              <w:rPr>
                <w:rFonts w:ascii="宋体" w:eastAsia="宋体" w:hAnsi="宋体" w:cs="宋体"/>
                <w:kern w:val="0"/>
                <w:sz w:val="22"/>
              </w:rPr>
            </w:pPr>
          </w:p>
        </w:tc>
        <w:tc>
          <w:tcPr>
            <w:tcW w:w="1080" w:type="dxa"/>
            <w:vMerge w:val="restart"/>
            <w:tcBorders>
              <w:top w:val="single" w:sz="4" w:space="0" w:color="auto"/>
              <w:left w:val="nil"/>
              <w:right w:val="single" w:sz="4" w:space="0" w:color="auto"/>
            </w:tcBorders>
            <w:shd w:val="clear" w:color="auto" w:fill="auto"/>
            <w:vAlign w:val="center"/>
          </w:tcPr>
          <w:p w14:paraId="71696C34"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3" w:type="dxa"/>
            <w:gridSpan w:val="4"/>
            <w:tcBorders>
              <w:top w:val="single" w:sz="4" w:space="0" w:color="auto"/>
              <w:left w:val="nil"/>
              <w:bottom w:val="single" w:sz="4" w:space="0" w:color="auto"/>
              <w:right w:val="single" w:sz="4" w:space="0" w:color="auto"/>
            </w:tcBorders>
            <w:shd w:val="clear" w:color="auto" w:fill="auto"/>
            <w:vAlign w:val="center"/>
          </w:tcPr>
          <w:p w14:paraId="746903F1"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4" w:type="dxa"/>
            <w:vMerge w:val="restart"/>
            <w:tcBorders>
              <w:top w:val="single" w:sz="4" w:space="0" w:color="auto"/>
              <w:left w:val="nil"/>
              <w:right w:val="single" w:sz="4" w:space="0" w:color="auto"/>
            </w:tcBorders>
            <w:shd w:val="clear" w:color="auto" w:fill="auto"/>
            <w:vAlign w:val="center"/>
          </w:tcPr>
          <w:p w14:paraId="7BC93AE5"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71E55741"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5B8709B9" w14:textId="77777777">
        <w:trPr>
          <w:trHeight w:val="295"/>
          <w:jc w:val="center"/>
        </w:trPr>
        <w:tc>
          <w:tcPr>
            <w:tcW w:w="9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05D4" w14:textId="77777777" w:rsidR="002830F8" w:rsidRDefault="002830F8">
            <w:pPr>
              <w:widowControl/>
              <w:jc w:val="center"/>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8C9D7C" w14:textId="77777777" w:rsidR="002830F8" w:rsidRDefault="002830F8">
            <w:pPr>
              <w:widowControl/>
              <w:jc w:val="center"/>
              <w:rPr>
                <w:rFonts w:ascii="宋体" w:eastAsia="宋体" w:hAnsi="宋体" w:cs="宋体"/>
                <w:kern w:val="0"/>
                <w:sz w:val="22"/>
              </w:rPr>
            </w:pPr>
          </w:p>
        </w:tc>
        <w:tc>
          <w:tcPr>
            <w:tcW w:w="3031" w:type="dxa"/>
            <w:vMerge/>
            <w:tcBorders>
              <w:left w:val="nil"/>
              <w:bottom w:val="single" w:sz="4" w:space="0" w:color="auto"/>
              <w:right w:val="single" w:sz="4" w:space="0" w:color="auto"/>
            </w:tcBorders>
            <w:shd w:val="clear" w:color="auto" w:fill="auto"/>
            <w:vAlign w:val="center"/>
          </w:tcPr>
          <w:p w14:paraId="3E828779" w14:textId="77777777" w:rsidR="002830F8" w:rsidRDefault="002830F8">
            <w:pPr>
              <w:widowControl/>
              <w:jc w:val="center"/>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3093F63D" w14:textId="77777777" w:rsidR="002830F8" w:rsidRDefault="002830F8">
            <w:pPr>
              <w:jc w:val="cente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75A4E5D"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1E7D1536"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single" w:sz="4" w:space="0" w:color="auto"/>
              <w:left w:val="nil"/>
              <w:bottom w:val="single" w:sz="4" w:space="0" w:color="auto"/>
              <w:right w:val="single" w:sz="4" w:space="0" w:color="auto"/>
            </w:tcBorders>
            <w:shd w:val="clear" w:color="auto" w:fill="auto"/>
            <w:vAlign w:val="center"/>
          </w:tcPr>
          <w:p w14:paraId="3FA380C6"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1" w:type="dxa"/>
            <w:tcBorders>
              <w:top w:val="single" w:sz="4" w:space="0" w:color="auto"/>
              <w:left w:val="nil"/>
              <w:bottom w:val="single" w:sz="4" w:space="0" w:color="auto"/>
              <w:right w:val="single" w:sz="4" w:space="0" w:color="auto"/>
            </w:tcBorders>
            <w:shd w:val="clear" w:color="auto" w:fill="auto"/>
            <w:vAlign w:val="center"/>
          </w:tcPr>
          <w:p w14:paraId="7E9002B1"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4" w:type="dxa"/>
            <w:vMerge/>
            <w:tcBorders>
              <w:left w:val="nil"/>
              <w:bottom w:val="single" w:sz="4" w:space="0" w:color="auto"/>
              <w:right w:val="single" w:sz="4" w:space="0" w:color="auto"/>
            </w:tcBorders>
            <w:shd w:val="clear" w:color="auto" w:fill="auto"/>
            <w:vAlign w:val="center"/>
          </w:tcPr>
          <w:p w14:paraId="75C44D8A" w14:textId="77777777" w:rsidR="002830F8" w:rsidRDefault="002830F8">
            <w:pPr>
              <w:rPr>
                <w:rFonts w:ascii="Times New Roman" w:hAnsi="Times New Roman" w:cs="Times New Roman"/>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6DF901C"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49A84814"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single" w:sz="4" w:space="0" w:color="auto"/>
              <w:left w:val="nil"/>
              <w:bottom w:val="single" w:sz="4" w:space="0" w:color="auto"/>
              <w:right w:val="single" w:sz="4" w:space="0" w:color="auto"/>
            </w:tcBorders>
            <w:shd w:val="clear" w:color="auto" w:fill="auto"/>
            <w:vAlign w:val="center"/>
          </w:tcPr>
          <w:p w14:paraId="57E21329"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single" w:sz="4" w:space="0" w:color="auto"/>
              <w:left w:val="nil"/>
              <w:bottom w:val="single" w:sz="4" w:space="0" w:color="auto"/>
              <w:right w:val="single" w:sz="4" w:space="0" w:color="auto"/>
            </w:tcBorders>
            <w:shd w:val="clear" w:color="auto" w:fill="auto"/>
            <w:vAlign w:val="center"/>
          </w:tcPr>
          <w:p w14:paraId="1705FB51"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71739D08" w14:textId="77777777">
        <w:trPr>
          <w:trHeight w:hRule="exact" w:val="289"/>
          <w:jc w:val="center"/>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68CD9FE"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海河区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93D2AB"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北京</w:t>
            </w:r>
          </w:p>
        </w:tc>
        <w:tc>
          <w:tcPr>
            <w:tcW w:w="3031" w:type="dxa"/>
            <w:tcBorders>
              <w:top w:val="single" w:sz="4" w:space="0" w:color="auto"/>
              <w:left w:val="nil"/>
              <w:bottom w:val="single" w:sz="4" w:space="0" w:color="auto"/>
              <w:right w:val="single" w:sz="4" w:space="0" w:color="auto"/>
            </w:tcBorders>
            <w:shd w:val="clear" w:color="auto" w:fill="auto"/>
            <w:vAlign w:val="center"/>
          </w:tcPr>
          <w:p w14:paraId="7605CB7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平原区</w:t>
            </w:r>
          </w:p>
        </w:tc>
        <w:tc>
          <w:tcPr>
            <w:tcW w:w="1080" w:type="dxa"/>
            <w:tcBorders>
              <w:top w:val="single" w:sz="4" w:space="0" w:color="auto"/>
              <w:left w:val="nil"/>
              <w:bottom w:val="single" w:sz="4" w:space="0" w:color="auto"/>
              <w:right w:val="single" w:sz="4" w:space="0" w:color="auto"/>
            </w:tcBorders>
            <w:shd w:val="clear" w:color="auto" w:fill="auto"/>
          </w:tcPr>
          <w:p w14:paraId="575AF9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992" w:type="dxa"/>
            <w:tcBorders>
              <w:top w:val="single" w:sz="4" w:space="0" w:color="auto"/>
              <w:left w:val="nil"/>
              <w:bottom w:val="single" w:sz="4" w:space="0" w:color="auto"/>
              <w:right w:val="single" w:sz="4" w:space="0" w:color="auto"/>
            </w:tcBorders>
            <w:shd w:val="clear" w:color="auto" w:fill="auto"/>
          </w:tcPr>
          <w:p w14:paraId="5813643D" w14:textId="77777777" w:rsidR="002830F8" w:rsidRDefault="002830F8">
            <w:pPr>
              <w:jc w:val="cente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tcPr>
          <w:p w14:paraId="7AF953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708" w:type="dxa"/>
            <w:tcBorders>
              <w:top w:val="single" w:sz="4" w:space="0" w:color="auto"/>
              <w:left w:val="nil"/>
              <w:bottom w:val="single" w:sz="4" w:space="0" w:color="auto"/>
              <w:right w:val="single" w:sz="4" w:space="0" w:color="auto"/>
            </w:tcBorders>
            <w:shd w:val="clear" w:color="auto" w:fill="auto"/>
          </w:tcPr>
          <w:p w14:paraId="4A0239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851" w:type="dxa"/>
            <w:tcBorders>
              <w:top w:val="single" w:sz="4" w:space="0" w:color="auto"/>
              <w:left w:val="nil"/>
              <w:bottom w:val="single" w:sz="4" w:space="0" w:color="auto"/>
              <w:right w:val="single" w:sz="4" w:space="0" w:color="auto"/>
            </w:tcBorders>
            <w:shd w:val="clear" w:color="auto" w:fill="auto"/>
          </w:tcPr>
          <w:p w14:paraId="5259CA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1134" w:type="dxa"/>
            <w:tcBorders>
              <w:top w:val="single" w:sz="4" w:space="0" w:color="auto"/>
              <w:left w:val="nil"/>
              <w:bottom w:val="single" w:sz="4" w:space="0" w:color="auto"/>
              <w:right w:val="single" w:sz="4" w:space="0" w:color="auto"/>
            </w:tcBorders>
            <w:shd w:val="clear" w:color="auto" w:fill="auto"/>
          </w:tcPr>
          <w:p w14:paraId="59C8A9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3" w:type="dxa"/>
            <w:tcBorders>
              <w:top w:val="single" w:sz="4" w:space="0" w:color="auto"/>
              <w:left w:val="nil"/>
              <w:bottom w:val="single" w:sz="4" w:space="0" w:color="auto"/>
              <w:right w:val="single" w:sz="4" w:space="0" w:color="auto"/>
            </w:tcBorders>
            <w:shd w:val="clear" w:color="auto" w:fill="auto"/>
          </w:tcPr>
          <w:p w14:paraId="0214A69A" w14:textId="77777777" w:rsidR="002830F8" w:rsidRDefault="002830F8">
            <w:pPr>
              <w:jc w:val="cente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tcPr>
          <w:p w14:paraId="6D48266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92 </w:t>
            </w:r>
          </w:p>
        </w:tc>
        <w:tc>
          <w:tcPr>
            <w:tcW w:w="709" w:type="dxa"/>
            <w:tcBorders>
              <w:top w:val="single" w:sz="4" w:space="0" w:color="auto"/>
              <w:left w:val="nil"/>
              <w:bottom w:val="single" w:sz="4" w:space="0" w:color="auto"/>
              <w:right w:val="single" w:sz="4" w:space="0" w:color="auto"/>
            </w:tcBorders>
            <w:shd w:val="clear" w:color="auto" w:fill="auto"/>
          </w:tcPr>
          <w:p w14:paraId="03F724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92 </w:t>
            </w:r>
          </w:p>
        </w:tc>
        <w:tc>
          <w:tcPr>
            <w:tcW w:w="850" w:type="dxa"/>
            <w:tcBorders>
              <w:top w:val="single" w:sz="4" w:space="0" w:color="auto"/>
              <w:left w:val="nil"/>
              <w:bottom w:val="single" w:sz="4" w:space="0" w:color="auto"/>
              <w:right w:val="single" w:sz="4" w:space="0" w:color="auto"/>
            </w:tcBorders>
            <w:shd w:val="clear" w:color="auto" w:fill="auto"/>
          </w:tcPr>
          <w:p w14:paraId="3B4216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r>
      <w:tr w:rsidR="002830F8" w14:paraId="37A5B500"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7B5C3510"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B6C9C1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0AC691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山丘区</w:t>
            </w:r>
          </w:p>
        </w:tc>
        <w:tc>
          <w:tcPr>
            <w:tcW w:w="1080" w:type="dxa"/>
            <w:tcBorders>
              <w:top w:val="nil"/>
              <w:left w:val="nil"/>
              <w:bottom w:val="single" w:sz="4" w:space="0" w:color="auto"/>
              <w:right w:val="single" w:sz="4" w:space="0" w:color="auto"/>
            </w:tcBorders>
            <w:shd w:val="clear" w:color="auto" w:fill="auto"/>
          </w:tcPr>
          <w:p w14:paraId="61481E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992" w:type="dxa"/>
            <w:tcBorders>
              <w:top w:val="nil"/>
              <w:left w:val="nil"/>
              <w:bottom w:val="single" w:sz="4" w:space="0" w:color="auto"/>
              <w:right w:val="single" w:sz="4" w:space="0" w:color="auto"/>
            </w:tcBorders>
            <w:shd w:val="clear" w:color="auto" w:fill="auto"/>
          </w:tcPr>
          <w:p w14:paraId="26D44AF8"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tcPr>
          <w:p w14:paraId="394CC1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708" w:type="dxa"/>
            <w:tcBorders>
              <w:top w:val="nil"/>
              <w:left w:val="nil"/>
              <w:bottom w:val="single" w:sz="4" w:space="0" w:color="auto"/>
              <w:right w:val="single" w:sz="4" w:space="0" w:color="auto"/>
            </w:tcBorders>
            <w:shd w:val="clear" w:color="auto" w:fill="auto"/>
          </w:tcPr>
          <w:p w14:paraId="50A032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851" w:type="dxa"/>
            <w:tcBorders>
              <w:top w:val="nil"/>
              <w:left w:val="nil"/>
              <w:bottom w:val="single" w:sz="4" w:space="0" w:color="auto"/>
              <w:right w:val="single" w:sz="4" w:space="0" w:color="auto"/>
            </w:tcBorders>
            <w:shd w:val="clear" w:color="auto" w:fill="auto"/>
          </w:tcPr>
          <w:p w14:paraId="2CC743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1134" w:type="dxa"/>
            <w:tcBorders>
              <w:top w:val="nil"/>
              <w:left w:val="nil"/>
              <w:bottom w:val="single" w:sz="4" w:space="0" w:color="auto"/>
              <w:right w:val="single" w:sz="4" w:space="0" w:color="auto"/>
            </w:tcBorders>
            <w:shd w:val="clear" w:color="auto" w:fill="auto"/>
          </w:tcPr>
          <w:p w14:paraId="73883E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3" w:type="dxa"/>
            <w:tcBorders>
              <w:top w:val="nil"/>
              <w:left w:val="nil"/>
              <w:bottom w:val="single" w:sz="4" w:space="0" w:color="auto"/>
              <w:right w:val="single" w:sz="4" w:space="0" w:color="auto"/>
            </w:tcBorders>
            <w:shd w:val="clear" w:color="auto" w:fill="auto"/>
          </w:tcPr>
          <w:p w14:paraId="4CC3CC61"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tcPr>
          <w:p w14:paraId="0E848A2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92 </w:t>
            </w:r>
          </w:p>
        </w:tc>
        <w:tc>
          <w:tcPr>
            <w:tcW w:w="709" w:type="dxa"/>
            <w:tcBorders>
              <w:top w:val="nil"/>
              <w:left w:val="nil"/>
              <w:bottom w:val="single" w:sz="4" w:space="0" w:color="auto"/>
              <w:right w:val="single" w:sz="4" w:space="0" w:color="auto"/>
            </w:tcBorders>
            <w:shd w:val="clear" w:color="auto" w:fill="auto"/>
          </w:tcPr>
          <w:p w14:paraId="0DB560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92 </w:t>
            </w:r>
          </w:p>
        </w:tc>
        <w:tc>
          <w:tcPr>
            <w:tcW w:w="850" w:type="dxa"/>
            <w:tcBorders>
              <w:top w:val="nil"/>
              <w:left w:val="nil"/>
              <w:bottom w:val="single" w:sz="4" w:space="0" w:color="auto"/>
              <w:right w:val="single" w:sz="4" w:space="0" w:color="auto"/>
            </w:tcBorders>
            <w:shd w:val="clear" w:color="auto" w:fill="auto"/>
          </w:tcPr>
          <w:p w14:paraId="024F4F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r>
      <w:tr w:rsidR="002830F8" w14:paraId="38F1AA30"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6B1D9CA3" w14:textId="77777777" w:rsidR="002830F8" w:rsidRDefault="002830F8">
            <w:pPr>
              <w:widowControl/>
              <w:jc w:val="left"/>
              <w:rPr>
                <w:rFonts w:ascii="宋体" w:eastAsia="宋体" w:hAnsi="宋体"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14:paraId="6A0F0FA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3031" w:type="dxa"/>
            <w:tcBorders>
              <w:top w:val="nil"/>
              <w:left w:val="nil"/>
              <w:bottom w:val="single" w:sz="4" w:space="0" w:color="auto"/>
              <w:right w:val="single" w:sz="4" w:space="0" w:color="auto"/>
            </w:tcBorders>
            <w:shd w:val="clear" w:color="auto" w:fill="auto"/>
            <w:vAlign w:val="center"/>
          </w:tcPr>
          <w:p w14:paraId="5ED9406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1080" w:type="dxa"/>
            <w:tcBorders>
              <w:top w:val="nil"/>
              <w:left w:val="nil"/>
              <w:bottom w:val="single" w:sz="4" w:space="0" w:color="auto"/>
              <w:right w:val="single" w:sz="4" w:space="0" w:color="auto"/>
            </w:tcBorders>
            <w:shd w:val="clear" w:color="auto" w:fill="auto"/>
            <w:vAlign w:val="center"/>
          </w:tcPr>
          <w:p w14:paraId="4F899A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992" w:type="dxa"/>
            <w:tcBorders>
              <w:top w:val="nil"/>
              <w:left w:val="nil"/>
              <w:bottom w:val="single" w:sz="4" w:space="0" w:color="auto"/>
              <w:right w:val="single" w:sz="4" w:space="0" w:color="auto"/>
            </w:tcBorders>
            <w:shd w:val="clear" w:color="auto" w:fill="auto"/>
            <w:vAlign w:val="center"/>
          </w:tcPr>
          <w:p w14:paraId="6D0B023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A610E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708" w:type="dxa"/>
            <w:tcBorders>
              <w:top w:val="nil"/>
              <w:left w:val="nil"/>
              <w:bottom w:val="single" w:sz="4" w:space="0" w:color="auto"/>
              <w:right w:val="single" w:sz="4" w:space="0" w:color="auto"/>
            </w:tcBorders>
            <w:shd w:val="clear" w:color="auto" w:fill="auto"/>
            <w:vAlign w:val="center"/>
          </w:tcPr>
          <w:p w14:paraId="586DEE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851" w:type="dxa"/>
            <w:tcBorders>
              <w:top w:val="nil"/>
              <w:left w:val="nil"/>
              <w:bottom w:val="single" w:sz="4" w:space="0" w:color="auto"/>
              <w:right w:val="single" w:sz="4" w:space="0" w:color="auto"/>
            </w:tcBorders>
            <w:shd w:val="clear" w:color="auto" w:fill="auto"/>
            <w:vAlign w:val="center"/>
          </w:tcPr>
          <w:p w14:paraId="0C6CE2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91 </w:t>
            </w:r>
          </w:p>
        </w:tc>
        <w:tc>
          <w:tcPr>
            <w:tcW w:w="1134" w:type="dxa"/>
            <w:tcBorders>
              <w:top w:val="nil"/>
              <w:left w:val="nil"/>
              <w:bottom w:val="single" w:sz="4" w:space="0" w:color="auto"/>
              <w:right w:val="single" w:sz="4" w:space="0" w:color="auto"/>
            </w:tcBorders>
            <w:shd w:val="clear" w:color="auto" w:fill="auto"/>
            <w:vAlign w:val="center"/>
          </w:tcPr>
          <w:p w14:paraId="48310C1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c>
          <w:tcPr>
            <w:tcW w:w="993" w:type="dxa"/>
            <w:tcBorders>
              <w:top w:val="nil"/>
              <w:left w:val="nil"/>
              <w:bottom w:val="single" w:sz="4" w:space="0" w:color="auto"/>
              <w:right w:val="single" w:sz="4" w:space="0" w:color="auto"/>
            </w:tcBorders>
            <w:shd w:val="clear" w:color="auto" w:fill="auto"/>
            <w:vAlign w:val="center"/>
          </w:tcPr>
          <w:p w14:paraId="1CAAA4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96F04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709" w:type="dxa"/>
            <w:tcBorders>
              <w:top w:val="nil"/>
              <w:left w:val="nil"/>
              <w:bottom w:val="single" w:sz="4" w:space="0" w:color="auto"/>
              <w:right w:val="single" w:sz="4" w:space="0" w:color="auto"/>
            </w:tcBorders>
            <w:shd w:val="clear" w:color="auto" w:fill="auto"/>
            <w:vAlign w:val="center"/>
          </w:tcPr>
          <w:p w14:paraId="131268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850" w:type="dxa"/>
            <w:tcBorders>
              <w:top w:val="nil"/>
              <w:left w:val="nil"/>
              <w:bottom w:val="single" w:sz="4" w:space="0" w:color="auto"/>
              <w:right w:val="single" w:sz="4" w:space="0" w:color="auto"/>
            </w:tcBorders>
            <w:shd w:val="clear" w:color="auto" w:fill="auto"/>
            <w:vAlign w:val="center"/>
          </w:tcPr>
          <w:p w14:paraId="4434CE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r>
      <w:tr w:rsidR="002830F8" w14:paraId="46665A6C"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2A1AD778"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2C8DCE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河北</w:t>
            </w:r>
          </w:p>
        </w:tc>
        <w:tc>
          <w:tcPr>
            <w:tcW w:w="3031" w:type="dxa"/>
            <w:tcBorders>
              <w:top w:val="nil"/>
              <w:left w:val="nil"/>
              <w:bottom w:val="single" w:sz="4" w:space="0" w:color="auto"/>
              <w:right w:val="single" w:sz="4" w:space="0" w:color="auto"/>
            </w:tcBorders>
            <w:shd w:val="clear" w:color="auto" w:fill="auto"/>
            <w:vAlign w:val="center"/>
          </w:tcPr>
          <w:p w14:paraId="4ECE65C0"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坝上内陆河区</w:t>
            </w:r>
          </w:p>
        </w:tc>
        <w:tc>
          <w:tcPr>
            <w:tcW w:w="1080" w:type="dxa"/>
            <w:tcBorders>
              <w:top w:val="nil"/>
              <w:left w:val="nil"/>
              <w:bottom w:val="single" w:sz="4" w:space="0" w:color="auto"/>
              <w:right w:val="single" w:sz="4" w:space="0" w:color="auto"/>
            </w:tcBorders>
            <w:shd w:val="clear" w:color="auto" w:fill="auto"/>
            <w:vAlign w:val="center"/>
          </w:tcPr>
          <w:p w14:paraId="5F2251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2" w:type="dxa"/>
            <w:tcBorders>
              <w:top w:val="nil"/>
              <w:left w:val="nil"/>
              <w:bottom w:val="single" w:sz="4" w:space="0" w:color="auto"/>
              <w:right w:val="single" w:sz="4" w:space="0" w:color="auto"/>
            </w:tcBorders>
            <w:shd w:val="clear" w:color="auto" w:fill="auto"/>
            <w:vAlign w:val="center"/>
          </w:tcPr>
          <w:p w14:paraId="429FE0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A81AF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8" w:type="dxa"/>
            <w:tcBorders>
              <w:top w:val="nil"/>
              <w:left w:val="nil"/>
              <w:bottom w:val="single" w:sz="4" w:space="0" w:color="auto"/>
              <w:right w:val="single" w:sz="4" w:space="0" w:color="auto"/>
            </w:tcBorders>
            <w:shd w:val="clear" w:color="auto" w:fill="auto"/>
            <w:vAlign w:val="center"/>
          </w:tcPr>
          <w:p w14:paraId="2C23D9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51" w:type="dxa"/>
            <w:tcBorders>
              <w:top w:val="nil"/>
              <w:left w:val="nil"/>
              <w:bottom w:val="single" w:sz="4" w:space="0" w:color="auto"/>
              <w:right w:val="single" w:sz="4" w:space="0" w:color="auto"/>
            </w:tcBorders>
            <w:shd w:val="clear" w:color="auto" w:fill="auto"/>
            <w:vAlign w:val="center"/>
          </w:tcPr>
          <w:p w14:paraId="764FCA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134" w:type="dxa"/>
            <w:tcBorders>
              <w:top w:val="nil"/>
              <w:left w:val="nil"/>
              <w:bottom w:val="single" w:sz="4" w:space="0" w:color="auto"/>
              <w:right w:val="single" w:sz="4" w:space="0" w:color="auto"/>
            </w:tcBorders>
            <w:shd w:val="clear" w:color="auto" w:fill="auto"/>
            <w:vAlign w:val="center"/>
          </w:tcPr>
          <w:p w14:paraId="6E22DA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c>
          <w:tcPr>
            <w:tcW w:w="993" w:type="dxa"/>
            <w:tcBorders>
              <w:top w:val="nil"/>
              <w:left w:val="nil"/>
              <w:bottom w:val="single" w:sz="4" w:space="0" w:color="auto"/>
              <w:right w:val="single" w:sz="4" w:space="0" w:color="auto"/>
            </w:tcBorders>
            <w:shd w:val="clear" w:color="auto" w:fill="auto"/>
            <w:vAlign w:val="center"/>
          </w:tcPr>
          <w:p w14:paraId="4A2859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EE0A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709" w:type="dxa"/>
            <w:tcBorders>
              <w:top w:val="nil"/>
              <w:left w:val="nil"/>
              <w:bottom w:val="single" w:sz="4" w:space="0" w:color="auto"/>
              <w:right w:val="single" w:sz="4" w:space="0" w:color="auto"/>
            </w:tcBorders>
            <w:shd w:val="clear" w:color="auto" w:fill="auto"/>
            <w:vAlign w:val="center"/>
          </w:tcPr>
          <w:p w14:paraId="2F1ED0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850" w:type="dxa"/>
            <w:tcBorders>
              <w:top w:val="nil"/>
              <w:left w:val="nil"/>
              <w:bottom w:val="single" w:sz="4" w:space="0" w:color="auto"/>
              <w:right w:val="single" w:sz="4" w:space="0" w:color="auto"/>
            </w:tcBorders>
            <w:shd w:val="clear" w:color="auto" w:fill="auto"/>
            <w:vAlign w:val="center"/>
          </w:tcPr>
          <w:p w14:paraId="4C3272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98 </w:t>
            </w:r>
          </w:p>
        </w:tc>
      </w:tr>
      <w:tr w:rsidR="002830F8" w14:paraId="2ED5F73E"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5FA7B993"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0871C29"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A502FF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冀西北山间盆地区</w:t>
            </w:r>
          </w:p>
        </w:tc>
        <w:tc>
          <w:tcPr>
            <w:tcW w:w="1080" w:type="dxa"/>
            <w:tcBorders>
              <w:top w:val="nil"/>
              <w:left w:val="nil"/>
              <w:bottom w:val="single" w:sz="4" w:space="0" w:color="auto"/>
              <w:right w:val="single" w:sz="4" w:space="0" w:color="auto"/>
            </w:tcBorders>
            <w:shd w:val="clear" w:color="auto" w:fill="auto"/>
            <w:vAlign w:val="center"/>
          </w:tcPr>
          <w:p w14:paraId="114D76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2" w:type="dxa"/>
            <w:tcBorders>
              <w:top w:val="nil"/>
              <w:left w:val="nil"/>
              <w:bottom w:val="single" w:sz="4" w:space="0" w:color="auto"/>
              <w:right w:val="single" w:sz="4" w:space="0" w:color="auto"/>
            </w:tcBorders>
            <w:shd w:val="clear" w:color="auto" w:fill="auto"/>
            <w:vAlign w:val="center"/>
          </w:tcPr>
          <w:p w14:paraId="63D7DA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AF2DF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8" w:type="dxa"/>
            <w:tcBorders>
              <w:top w:val="nil"/>
              <w:left w:val="nil"/>
              <w:bottom w:val="single" w:sz="4" w:space="0" w:color="auto"/>
              <w:right w:val="single" w:sz="4" w:space="0" w:color="auto"/>
            </w:tcBorders>
            <w:shd w:val="clear" w:color="auto" w:fill="auto"/>
            <w:vAlign w:val="center"/>
          </w:tcPr>
          <w:p w14:paraId="0273BA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51" w:type="dxa"/>
            <w:tcBorders>
              <w:top w:val="nil"/>
              <w:left w:val="nil"/>
              <w:bottom w:val="single" w:sz="4" w:space="0" w:color="auto"/>
              <w:right w:val="single" w:sz="4" w:space="0" w:color="auto"/>
            </w:tcBorders>
            <w:shd w:val="clear" w:color="auto" w:fill="auto"/>
            <w:vAlign w:val="center"/>
          </w:tcPr>
          <w:p w14:paraId="2CB3E0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134" w:type="dxa"/>
            <w:tcBorders>
              <w:top w:val="nil"/>
              <w:left w:val="nil"/>
              <w:bottom w:val="single" w:sz="4" w:space="0" w:color="auto"/>
              <w:right w:val="single" w:sz="4" w:space="0" w:color="auto"/>
            </w:tcBorders>
            <w:shd w:val="clear" w:color="auto" w:fill="auto"/>
            <w:vAlign w:val="center"/>
          </w:tcPr>
          <w:p w14:paraId="0BBB5F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993" w:type="dxa"/>
            <w:tcBorders>
              <w:top w:val="nil"/>
              <w:left w:val="nil"/>
              <w:bottom w:val="single" w:sz="4" w:space="0" w:color="auto"/>
              <w:right w:val="single" w:sz="4" w:space="0" w:color="auto"/>
            </w:tcBorders>
            <w:shd w:val="clear" w:color="auto" w:fill="auto"/>
            <w:vAlign w:val="center"/>
          </w:tcPr>
          <w:p w14:paraId="2E437C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E05E3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09" w:type="dxa"/>
            <w:tcBorders>
              <w:top w:val="nil"/>
              <w:left w:val="nil"/>
              <w:bottom w:val="single" w:sz="4" w:space="0" w:color="auto"/>
              <w:right w:val="single" w:sz="4" w:space="0" w:color="auto"/>
            </w:tcBorders>
            <w:shd w:val="clear" w:color="auto" w:fill="auto"/>
            <w:vAlign w:val="center"/>
          </w:tcPr>
          <w:p w14:paraId="72E28F8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50" w:type="dxa"/>
            <w:tcBorders>
              <w:top w:val="nil"/>
              <w:left w:val="nil"/>
              <w:bottom w:val="single" w:sz="4" w:space="0" w:color="auto"/>
              <w:right w:val="single" w:sz="4" w:space="0" w:color="auto"/>
            </w:tcBorders>
            <w:shd w:val="clear" w:color="auto" w:fill="auto"/>
            <w:vAlign w:val="center"/>
          </w:tcPr>
          <w:p w14:paraId="78AA0D8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r>
      <w:tr w:rsidR="002830F8" w14:paraId="1FD13C03"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617AE17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22840D6"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D4C2AD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燕山山区</w:t>
            </w:r>
          </w:p>
        </w:tc>
        <w:tc>
          <w:tcPr>
            <w:tcW w:w="1080" w:type="dxa"/>
            <w:tcBorders>
              <w:top w:val="nil"/>
              <w:left w:val="nil"/>
              <w:bottom w:val="single" w:sz="4" w:space="0" w:color="auto"/>
              <w:right w:val="single" w:sz="4" w:space="0" w:color="auto"/>
            </w:tcBorders>
            <w:shd w:val="clear" w:color="auto" w:fill="auto"/>
            <w:vAlign w:val="center"/>
          </w:tcPr>
          <w:p w14:paraId="0E14061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2" w:type="dxa"/>
            <w:tcBorders>
              <w:top w:val="nil"/>
              <w:left w:val="nil"/>
              <w:bottom w:val="single" w:sz="4" w:space="0" w:color="auto"/>
              <w:right w:val="single" w:sz="4" w:space="0" w:color="auto"/>
            </w:tcBorders>
            <w:shd w:val="clear" w:color="auto" w:fill="auto"/>
            <w:vAlign w:val="center"/>
          </w:tcPr>
          <w:p w14:paraId="313AA2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18A5B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8" w:type="dxa"/>
            <w:tcBorders>
              <w:top w:val="nil"/>
              <w:left w:val="nil"/>
              <w:bottom w:val="single" w:sz="4" w:space="0" w:color="auto"/>
              <w:right w:val="single" w:sz="4" w:space="0" w:color="auto"/>
            </w:tcBorders>
            <w:shd w:val="clear" w:color="auto" w:fill="auto"/>
            <w:vAlign w:val="center"/>
          </w:tcPr>
          <w:p w14:paraId="23E46C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51" w:type="dxa"/>
            <w:tcBorders>
              <w:top w:val="nil"/>
              <w:left w:val="nil"/>
              <w:bottom w:val="single" w:sz="4" w:space="0" w:color="auto"/>
              <w:right w:val="single" w:sz="4" w:space="0" w:color="auto"/>
            </w:tcBorders>
            <w:shd w:val="clear" w:color="auto" w:fill="auto"/>
            <w:vAlign w:val="center"/>
          </w:tcPr>
          <w:p w14:paraId="0D291C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134" w:type="dxa"/>
            <w:tcBorders>
              <w:top w:val="nil"/>
              <w:left w:val="nil"/>
              <w:bottom w:val="single" w:sz="4" w:space="0" w:color="auto"/>
              <w:right w:val="single" w:sz="4" w:space="0" w:color="auto"/>
            </w:tcBorders>
            <w:shd w:val="clear" w:color="auto" w:fill="auto"/>
            <w:vAlign w:val="center"/>
          </w:tcPr>
          <w:p w14:paraId="7D45D8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140 </w:t>
            </w:r>
          </w:p>
        </w:tc>
        <w:tc>
          <w:tcPr>
            <w:tcW w:w="993" w:type="dxa"/>
            <w:tcBorders>
              <w:top w:val="nil"/>
              <w:left w:val="nil"/>
              <w:bottom w:val="single" w:sz="4" w:space="0" w:color="auto"/>
              <w:right w:val="single" w:sz="4" w:space="0" w:color="auto"/>
            </w:tcBorders>
            <w:shd w:val="clear" w:color="auto" w:fill="auto"/>
            <w:vAlign w:val="center"/>
          </w:tcPr>
          <w:p w14:paraId="7B85FA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DE3EB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709" w:type="dxa"/>
            <w:tcBorders>
              <w:top w:val="nil"/>
              <w:left w:val="nil"/>
              <w:bottom w:val="single" w:sz="4" w:space="0" w:color="auto"/>
              <w:right w:val="single" w:sz="4" w:space="0" w:color="auto"/>
            </w:tcBorders>
            <w:shd w:val="clear" w:color="auto" w:fill="auto"/>
            <w:vAlign w:val="center"/>
          </w:tcPr>
          <w:p w14:paraId="0BC6D7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850" w:type="dxa"/>
            <w:tcBorders>
              <w:top w:val="nil"/>
              <w:left w:val="nil"/>
              <w:bottom w:val="single" w:sz="4" w:space="0" w:color="auto"/>
              <w:right w:val="single" w:sz="4" w:space="0" w:color="auto"/>
            </w:tcBorders>
            <w:shd w:val="clear" w:color="auto" w:fill="auto"/>
            <w:vAlign w:val="center"/>
          </w:tcPr>
          <w:p w14:paraId="6645D3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r>
      <w:tr w:rsidR="002830F8" w14:paraId="1C5DDB62"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38F801A0"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D633C5B"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30F31C0"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太行山山区</w:t>
            </w:r>
          </w:p>
        </w:tc>
        <w:tc>
          <w:tcPr>
            <w:tcW w:w="1080" w:type="dxa"/>
            <w:tcBorders>
              <w:top w:val="nil"/>
              <w:left w:val="nil"/>
              <w:bottom w:val="single" w:sz="4" w:space="0" w:color="auto"/>
              <w:right w:val="single" w:sz="4" w:space="0" w:color="auto"/>
            </w:tcBorders>
            <w:shd w:val="clear" w:color="auto" w:fill="auto"/>
            <w:vAlign w:val="center"/>
          </w:tcPr>
          <w:p w14:paraId="78F439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992" w:type="dxa"/>
            <w:tcBorders>
              <w:top w:val="nil"/>
              <w:left w:val="nil"/>
              <w:bottom w:val="single" w:sz="4" w:space="0" w:color="auto"/>
              <w:right w:val="single" w:sz="4" w:space="0" w:color="auto"/>
            </w:tcBorders>
            <w:shd w:val="clear" w:color="auto" w:fill="auto"/>
            <w:vAlign w:val="center"/>
          </w:tcPr>
          <w:p w14:paraId="4C42C7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8E2A0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708" w:type="dxa"/>
            <w:tcBorders>
              <w:top w:val="nil"/>
              <w:left w:val="nil"/>
              <w:bottom w:val="single" w:sz="4" w:space="0" w:color="auto"/>
              <w:right w:val="single" w:sz="4" w:space="0" w:color="auto"/>
            </w:tcBorders>
            <w:shd w:val="clear" w:color="auto" w:fill="auto"/>
            <w:vAlign w:val="center"/>
          </w:tcPr>
          <w:p w14:paraId="6934BF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851" w:type="dxa"/>
            <w:tcBorders>
              <w:top w:val="nil"/>
              <w:left w:val="nil"/>
              <w:bottom w:val="single" w:sz="4" w:space="0" w:color="auto"/>
              <w:right w:val="single" w:sz="4" w:space="0" w:color="auto"/>
            </w:tcBorders>
            <w:shd w:val="clear" w:color="auto" w:fill="auto"/>
            <w:vAlign w:val="center"/>
          </w:tcPr>
          <w:p w14:paraId="27A7FE2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1134" w:type="dxa"/>
            <w:tcBorders>
              <w:top w:val="nil"/>
              <w:left w:val="nil"/>
              <w:bottom w:val="single" w:sz="4" w:space="0" w:color="auto"/>
              <w:right w:val="single" w:sz="4" w:space="0" w:color="auto"/>
            </w:tcBorders>
            <w:shd w:val="clear" w:color="auto" w:fill="auto"/>
            <w:vAlign w:val="center"/>
          </w:tcPr>
          <w:p w14:paraId="72CE956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3" w:type="dxa"/>
            <w:tcBorders>
              <w:top w:val="nil"/>
              <w:left w:val="nil"/>
              <w:bottom w:val="single" w:sz="4" w:space="0" w:color="auto"/>
              <w:right w:val="single" w:sz="4" w:space="0" w:color="auto"/>
            </w:tcBorders>
            <w:shd w:val="clear" w:color="auto" w:fill="auto"/>
            <w:vAlign w:val="center"/>
          </w:tcPr>
          <w:p w14:paraId="7A4786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506CC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09" w:type="dxa"/>
            <w:tcBorders>
              <w:top w:val="nil"/>
              <w:left w:val="nil"/>
              <w:bottom w:val="single" w:sz="4" w:space="0" w:color="auto"/>
              <w:right w:val="single" w:sz="4" w:space="0" w:color="auto"/>
            </w:tcBorders>
            <w:shd w:val="clear" w:color="auto" w:fill="auto"/>
            <w:vAlign w:val="center"/>
          </w:tcPr>
          <w:p w14:paraId="10EBBD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850" w:type="dxa"/>
            <w:tcBorders>
              <w:top w:val="nil"/>
              <w:left w:val="nil"/>
              <w:bottom w:val="single" w:sz="4" w:space="0" w:color="auto"/>
              <w:right w:val="single" w:sz="4" w:space="0" w:color="auto"/>
            </w:tcBorders>
            <w:shd w:val="clear" w:color="auto" w:fill="auto"/>
            <w:vAlign w:val="center"/>
          </w:tcPr>
          <w:p w14:paraId="3ED56A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r>
      <w:tr w:rsidR="002830F8" w14:paraId="733A8280"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57B60C87"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E0B6D48"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76C65F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太行山山前平原区</w:t>
            </w:r>
          </w:p>
        </w:tc>
        <w:tc>
          <w:tcPr>
            <w:tcW w:w="1080" w:type="dxa"/>
            <w:tcBorders>
              <w:top w:val="nil"/>
              <w:left w:val="nil"/>
              <w:bottom w:val="single" w:sz="4" w:space="0" w:color="auto"/>
              <w:right w:val="single" w:sz="4" w:space="0" w:color="auto"/>
            </w:tcBorders>
            <w:shd w:val="clear" w:color="auto" w:fill="auto"/>
            <w:vAlign w:val="center"/>
          </w:tcPr>
          <w:p w14:paraId="34912D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992" w:type="dxa"/>
            <w:tcBorders>
              <w:top w:val="nil"/>
              <w:left w:val="nil"/>
              <w:bottom w:val="single" w:sz="4" w:space="0" w:color="auto"/>
              <w:right w:val="single" w:sz="4" w:space="0" w:color="auto"/>
            </w:tcBorders>
            <w:shd w:val="clear" w:color="auto" w:fill="auto"/>
            <w:vAlign w:val="center"/>
          </w:tcPr>
          <w:p w14:paraId="4093B6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BAD7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708" w:type="dxa"/>
            <w:tcBorders>
              <w:top w:val="nil"/>
              <w:left w:val="nil"/>
              <w:bottom w:val="single" w:sz="4" w:space="0" w:color="auto"/>
              <w:right w:val="single" w:sz="4" w:space="0" w:color="auto"/>
            </w:tcBorders>
            <w:shd w:val="clear" w:color="auto" w:fill="auto"/>
            <w:vAlign w:val="center"/>
          </w:tcPr>
          <w:p w14:paraId="03E183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851" w:type="dxa"/>
            <w:tcBorders>
              <w:top w:val="nil"/>
              <w:left w:val="nil"/>
              <w:bottom w:val="single" w:sz="4" w:space="0" w:color="auto"/>
              <w:right w:val="single" w:sz="4" w:space="0" w:color="auto"/>
            </w:tcBorders>
            <w:shd w:val="clear" w:color="auto" w:fill="auto"/>
            <w:vAlign w:val="center"/>
          </w:tcPr>
          <w:p w14:paraId="7D7055A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1134" w:type="dxa"/>
            <w:tcBorders>
              <w:top w:val="nil"/>
              <w:left w:val="nil"/>
              <w:bottom w:val="single" w:sz="4" w:space="0" w:color="auto"/>
              <w:right w:val="single" w:sz="4" w:space="0" w:color="auto"/>
            </w:tcBorders>
            <w:shd w:val="clear" w:color="auto" w:fill="auto"/>
            <w:vAlign w:val="center"/>
          </w:tcPr>
          <w:p w14:paraId="599247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3" w:type="dxa"/>
            <w:tcBorders>
              <w:top w:val="nil"/>
              <w:left w:val="nil"/>
              <w:bottom w:val="single" w:sz="4" w:space="0" w:color="auto"/>
              <w:right w:val="single" w:sz="4" w:space="0" w:color="auto"/>
            </w:tcBorders>
            <w:shd w:val="clear" w:color="auto" w:fill="auto"/>
            <w:vAlign w:val="center"/>
          </w:tcPr>
          <w:p w14:paraId="5BCBDC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6DF65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09" w:type="dxa"/>
            <w:tcBorders>
              <w:top w:val="nil"/>
              <w:left w:val="nil"/>
              <w:bottom w:val="single" w:sz="4" w:space="0" w:color="auto"/>
              <w:right w:val="single" w:sz="4" w:space="0" w:color="auto"/>
            </w:tcBorders>
            <w:shd w:val="clear" w:color="auto" w:fill="auto"/>
            <w:vAlign w:val="center"/>
          </w:tcPr>
          <w:p w14:paraId="33510C9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850" w:type="dxa"/>
            <w:tcBorders>
              <w:top w:val="nil"/>
              <w:left w:val="nil"/>
              <w:bottom w:val="single" w:sz="4" w:space="0" w:color="auto"/>
              <w:right w:val="single" w:sz="4" w:space="0" w:color="auto"/>
            </w:tcBorders>
            <w:shd w:val="clear" w:color="auto" w:fill="auto"/>
            <w:vAlign w:val="center"/>
          </w:tcPr>
          <w:p w14:paraId="475DC4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r>
      <w:tr w:rsidR="002830F8" w14:paraId="6521F428"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26AD582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31B4FCB"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9D0FC1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燕山丘陵平原区</w:t>
            </w:r>
          </w:p>
        </w:tc>
        <w:tc>
          <w:tcPr>
            <w:tcW w:w="1080" w:type="dxa"/>
            <w:tcBorders>
              <w:top w:val="nil"/>
              <w:left w:val="nil"/>
              <w:bottom w:val="single" w:sz="4" w:space="0" w:color="auto"/>
              <w:right w:val="single" w:sz="4" w:space="0" w:color="auto"/>
            </w:tcBorders>
            <w:shd w:val="clear" w:color="auto" w:fill="auto"/>
            <w:vAlign w:val="center"/>
          </w:tcPr>
          <w:p w14:paraId="51647E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992" w:type="dxa"/>
            <w:tcBorders>
              <w:top w:val="nil"/>
              <w:left w:val="nil"/>
              <w:bottom w:val="single" w:sz="4" w:space="0" w:color="auto"/>
              <w:right w:val="single" w:sz="4" w:space="0" w:color="auto"/>
            </w:tcBorders>
            <w:shd w:val="clear" w:color="auto" w:fill="auto"/>
            <w:vAlign w:val="center"/>
          </w:tcPr>
          <w:p w14:paraId="1745E9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01C00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708" w:type="dxa"/>
            <w:tcBorders>
              <w:top w:val="nil"/>
              <w:left w:val="nil"/>
              <w:bottom w:val="single" w:sz="4" w:space="0" w:color="auto"/>
              <w:right w:val="single" w:sz="4" w:space="0" w:color="auto"/>
            </w:tcBorders>
            <w:shd w:val="clear" w:color="auto" w:fill="auto"/>
            <w:vAlign w:val="center"/>
          </w:tcPr>
          <w:p w14:paraId="7D3B25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851" w:type="dxa"/>
            <w:tcBorders>
              <w:top w:val="nil"/>
              <w:left w:val="nil"/>
              <w:bottom w:val="single" w:sz="4" w:space="0" w:color="auto"/>
              <w:right w:val="single" w:sz="4" w:space="0" w:color="auto"/>
            </w:tcBorders>
            <w:shd w:val="clear" w:color="auto" w:fill="auto"/>
            <w:vAlign w:val="center"/>
          </w:tcPr>
          <w:p w14:paraId="611A88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1134" w:type="dxa"/>
            <w:tcBorders>
              <w:top w:val="nil"/>
              <w:left w:val="nil"/>
              <w:bottom w:val="single" w:sz="4" w:space="0" w:color="auto"/>
              <w:right w:val="single" w:sz="4" w:space="0" w:color="auto"/>
            </w:tcBorders>
            <w:shd w:val="clear" w:color="auto" w:fill="auto"/>
            <w:vAlign w:val="center"/>
          </w:tcPr>
          <w:p w14:paraId="51F835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3" w:type="dxa"/>
            <w:tcBorders>
              <w:top w:val="nil"/>
              <w:left w:val="nil"/>
              <w:bottom w:val="single" w:sz="4" w:space="0" w:color="auto"/>
              <w:right w:val="single" w:sz="4" w:space="0" w:color="auto"/>
            </w:tcBorders>
            <w:shd w:val="clear" w:color="auto" w:fill="auto"/>
            <w:vAlign w:val="center"/>
          </w:tcPr>
          <w:p w14:paraId="3A3B4E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048E5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9" w:type="dxa"/>
            <w:tcBorders>
              <w:top w:val="nil"/>
              <w:left w:val="nil"/>
              <w:bottom w:val="single" w:sz="4" w:space="0" w:color="auto"/>
              <w:right w:val="single" w:sz="4" w:space="0" w:color="auto"/>
            </w:tcBorders>
            <w:shd w:val="clear" w:color="auto" w:fill="auto"/>
            <w:vAlign w:val="center"/>
          </w:tcPr>
          <w:p w14:paraId="579B4F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50" w:type="dxa"/>
            <w:tcBorders>
              <w:top w:val="nil"/>
              <w:left w:val="nil"/>
              <w:bottom w:val="single" w:sz="4" w:space="0" w:color="auto"/>
              <w:right w:val="single" w:sz="4" w:space="0" w:color="auto"/>
            </w:tcBorders>
            <w:shd w:val="clear" w:color="auto" w:fill="auto"/>
            <w:vAlign w:val="center"/>
          </w:tcPr>
          <w:p w14:paraId="7C3A56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r>
      <w:tr w:rsidR="002830F8" w14:paraId="214F8CBD"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62A0872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36E079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F24E6B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VII</w:t>
            </w:r>
            <w:r>
              <w:rPr>
                <w:rFonts w:ascii="宋体" w:eastAsia="宋体" w:hAnsi="宋体" w:cs="宋体" w:hint="eastAsia"/>
                <w:kern w:val="0"/>
                <w:sz w:val="22"/>
              </w:rPr>
              <w:t>黑龙港低平原区</w:t>
            </w:r>
          </w:p>
        </w:tc>
        <w:tc>
          <w:tcPr>
            <w:tcW w:w="1080" w:type="dxa"/>
            <w:tcBorders>
              <w:top w:val="nil"/>
              <w:left w:val="nil"/>
              <w:bottom w:val="single" w:sz="4" w:space="0" w:color="auto"/>
              <w:right w:val="single" w:sz="4" w:space="0" w:color="auto"/>
            </w:tcBorders>
            <w:shd w:val="clear" w:color="auto" w:fill="auto"/>
            <w:vAlign w:val="center"/>
          </w:tcPr>
          <w:p w14:paraId="75B3FE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992" w:type="dxa"/>
            <w:tcBorders>
              <w:top w:val="nil"/>
              <w:left w:val="nil"/>
              <w:bottom w:val="single" w:sz="4" w:space="0" w:color="auto"/>
              <w:right w:val="single" w:sz="4" w:space="0" w:color="auto"/>
            </w:tcBorders>
            <w:shd w:val="clear" w:color="auto" w:fill="auto"/>
            <w:vAlign w:val="center"/>
          </w:tcPr>
          <w:p w14:paraId="153D36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85C7F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708" w:type="dxa"/>
            <w:tcBorders>
              <w:top w:val="nil"/>
              <w:left w:val="nil"/>
              <w:bottom w:val="single" w:sz="4" w:space="0" w:color="auto"/>
              <w:right w:val="single" w:sz="4" w:space="0" w:color="auto"/>
            </w:tcBorders>
            <w:shd w:val="clear" w:color="auto" w:fill="auto"/>
            <w:vAlign w:val="center"/>
          </w:tcPr>
          <w:p w14:paraId="3F9653A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851" w:type="dxa"/>
            <w:tcBorders>
              <w:top w:val="nil"/>
              <w:left w:val="nil"/>
              <w:bottom w:val="single" w:sz="4" w:space="0" w:color="auto"/>
              <w:right w:val="single" w:sz="4" w:space="0" w:color="auto"/>
            </w:tcBorders>
            <w:shd w:val="clear" w:color="auto" w:fill="auto"/>
            <w:vAlign w:val="center"/>
          </w:tcPr>
          <w:p w14:paraId="051361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1134" w:type="dxa"/>
            <w:tcBorders>
              <w:top w:val="nil"/>
              <w:left w:val="nil"/>
              <w:bottom w:val="single" w:sz="4" w:space="0" w:color="auto"/>
              <w:right w:val="single" w:sz="4" w:space="0" w:color="auto"/>
            </w:tcBorders>
            <w:shd w:val="clear" w:color="auto" w:fill="auto"/>
            <w:vAlign w:val="center"/>
          </w:tcPr>
          <w:p w14:paraId="537DB7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3" w:type="dxa"/>
            <w:tcBorders>
              <w:top w:val="nil"/>
              <w:left w:val="nil"/>
              <w:bottom w:val="single" w:sz="4" w:space="0" w:color="auto"/>
              <w:right w:val="single" w:sz="4" w:space="0" w:color="auto"/>
            </w:tcBorders>
            <w:shd w:val="clear" w:color="auto" w:fill="auto"/>
            <w:vAlign w:val="center"/>
          </w:tcPr>
          <w:p w14:paraId="18EC52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D34CE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09" w:type="dxa"/>
            <w:tcBorders>
              <w:top w:val="nil"/>
              <w:left w:val="nil"/>
              <w:bottom w:val="single" w:sz="4" w:space="0" w:color="auto"/>
              <w:right w:val="single" w:sz="4" w:space="0" w:color="auto"/>
            </w:tcBorders>
            <w:shd w:val="clear" w:color="auto" w:fill="auto"/>
            <w:vAlign w:val="center"/>
          </w:tcPr>
          <w:p w14:paraId="2DE667E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850" w:type="dxa"/>
            <w:tcBorders>
              <w:top w:val="nil"/>
              <w:left w:val="nil"/>
              <w:bottom w:val="single" w:sz="4" w:space="0" w:color="auto"/>
              <w:right w:val="single" w:sz="4" w:space="0" w:color="auto"/>
            </w:tcBorders>
            <w:shd w:val="clear" w:color="auto" w:fill="auto"/>
            <w:vAlign w:val="center"/>
          </w:tcPr>
          <w:p w14:paraId="7B2DA6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r>
      <w:tr w:rsidR="002830F8" w14:paraId="124F080E"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03D6FE03"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9DB7A4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031" w:type="dxa"/>
            <w:tcBorders>
              <w:top w:val="nil"/>
              <w:left w:val="nil"/>
              <w:bottom w:val="single" w:sz="4" w:space="0" w:color="auto"/>
              <w:right w:val="single" w:sz="4" w:space="0" w:color="auto"/>
            </w:tcBorders>
            <w:shd w:val="clear" w:color="auto" w:fill="auto"/>
            <w:vAlign w:val="center"/>
          </w:tcPr>
          <w:p w14:paraId="23EED0A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kern w:val="0"/>
                <w:sz w:val="22"/>
                <w:vertAlign w:val="subscript"/>
              </w:rPr>
              <w:t>1</w:t>
            </w:r>
            <w:r>
              <w:rPr>
                <w:rFonts w:ascii="宋体" w:eastAsia="宋体" w:hAnsi="宋体" w:cs="宋体" w:hint="eastAsia"/>
                <w:kern w:val="0"/>
                <w:sz w:val="22"/>
              </w:rPr>
              <w:t>晋北区</w:t>
            </w:r>
          </w:p>
        </w:tc>
        <w:tc>
          <w:tcPr>
            <w:tcW w:w="1080" w:type="dxa"/>
            <w:tcBorders>
              <w:top w:val="nil"/>
              <w:left w:val="nil"/>
              <w:bottom w:val="single" w:sz="4" w:space="0" w:color="auto"/>
              <w:right w:val="single" w:sz="4" w:space="0" w:color="auto"/>
            </w:tcBorders>
            <w:shd w:val="clear" w:color="auto" w:fill="auto"/>
            <w:vAlign w:val="center"/>
          </w:tcPr>
          <w:p w14:paraId="1BC889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992" w:type="dxa"/>
            <w:tcBorders>
              <w:top w:val="nil"/>
              <w:left w:val="nil"/>
              <w:bottom w:val="single" w:sz="4" w:space="0" w:color="auto"/>
              <w:right w:val="single" w:sz="4" w:space="0" w:color="auto"/>
            </w:tcBorders>
            <w:shd w:val="clear" w:color="auto" w:fill="auto"/>
            <w:vAlign w:val="center"/>
          </w:tcPr>
          <w:p w14:paraId="7757F78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992" w:type="dxa"/>
            <w:tcBorders>
              <w:top w:val="nil"/>
              <w:left w:val="nil"/>
              <w:bottom w:val="single" w:sz="4" w:space="0" w:color="auto"/>
              <w:right w:val="single" w:sz="4" w:space="0" w:color="auto"/>
            </w:tcBorders>
            <w:shd w:val="clear" w:color="auto" w:fill="auto"/>
            <w:vAlign w:val="center"/>
          </w:tcPr>
          <w:p w14:paraId="04C03C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08" w:type="dxa"/>
            <w:tcBorders>
              <w:top w:val="nil"/>
              <w:left w:val="nil"/>
              <w:bottom w:val="single" w:sz="4" w:space="0" w:color="auto"/>
              <w:right w:val="single" w:sz="4" w:space="0" w:color="auto"/>
            </w:tcBorders>
            <w:shd w:val="clear" w:color="auto" w:fill="auto"/>
            <w:vAlign w:val="center"/>
          </w:tcPr>
          <w:p w14:paraId="5DE1C7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51" w:type="dxa"/>
            <w:tcBorders>
              <w:top w:val="nil"/>
              <w:left w:val="nil"/>
              <w:bottom w:val="single" w:sz="4" w:space="0" w:color="auto"/>
              <w:right w:val="single" w:sz="4" w:space="0" w:color="auto"/>
            </w:tcBorders>
            <w:shd w:val="clear" w:color="auto" w:fill="auto"/>
            <w:vAlign w:val="center"/>
          </w:tcPr>
          <w:p w14:paraId="39A68E6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1134" w:type="dxa"/>
            <w:tcBorders>
              <w:top w:val="nil"/>
              <w:left w:val="nil"/>
              <w:bottom w:val="single" w:sz="4" w:space="0" w:color="auto"/>
              <w:right w:val="single" w:sz="4" w:space="0" w:color="auto"/>
            </w:tcBorders>
            <w:shd w:val="clear" w:color="auto" w:fill="auto"/>
            <w:vAlign w:val="center"/>
          </w:tcPr>
          <w:p w14:paraId="45B245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203 </w:t>
            </w:r>
          </w:p>
        </w:tc>
        <w:tc>
          <w:tcPr>
            <w:tcW w:w="993" w:type="dxa"/>
            <w:tcBorders>
              <w:top w:val="nil"/>
              <w:left w:val="nil"/>
              <w:bottom w:val="single" w:sz="4" w:space="0" w:color="auto"/>
              <w:right w:val="single" w:sz="4" w:space="0" w:color="auto"/>
            </w:tcBorders>
            <w:shd w:val="clear" w:color="auto" w:fill="auto"/>
            <w:vAlign w:val="center"/>
          </w:tcPr>
          <w:p w14:paraId="630E49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361449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9" w:type="dxa"/>
            <w:tcBorders>
              <w:top w:val="nil"/>
              <w:left w:val="nil"/>
              <w:bottom w:val="single" w:sz="4" w:space="0" w:color="auto"/>
              <w:right w:val="single" w:sz="4" w:space="0" w:color="auto"/>
            </w:tcBorders>
            <w:shd w:val="clear" w:color="auto" w:fill="auto"/>
            <w:vAlign w:val="center"/>
          </w:tcPr>
          <w:p w14:paraId="43499B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50" w:type="dxa"/>
            <w:tcBorders>
              <w:top w:val="nil"/>
              <w:left w:val="nil"/>
              <w:bottom w:val="single" w:sz="4" w:space="0" w:color="auto"/>
              <w:right w:val="single" w:sz="4" w:space="0" w:color="auto"/>
            </w:tcBorders>
            <w:shd w:val="clear" w:color="auto" w:fill="auto"/>
            <w:vAlign w:val="center"/>
          </w:tcPr>
          <w:p w14:paraId="79D598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r>
      <w:tr w:rsidR="002830F8" w14:paraId="0D91D522"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7CF4C771"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594296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004DE8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1</w:t>
            </w:r>
            <w:r>
              <w:rPr>
                <w:rFonts w:ascii="宋体" w:eastAsia="宋体" w:hAnsi="宋体" w:cs="宋体" w:hint="eastAsia"/>
                <w:kern w:val="0"/>
                <w:sz w:val="22"/>
              </w:rPr>
              <w:t>晋中区</w:t>
            </w:r>
          </w:p>
        </w:tc>
        <w:tc>
          <w:tcPr>
            <w:tcW w:w="1080" w:type="dxa"/>
            <w:tcBorders>
              <w:top w:val="nil"/>
              <w:left w:val="nil"/>
              <w:bottom w:val="single" w:sz="4" w:space="0" w:color="auto"/>
              <w:right w:val="single" w:sz="4" w:space="0" w:color="auto"/>
            </w:tcBorders>
            <w:shd w:val="clear" w:color="auto" w:fill="auto"/>
            <w:vAlign w:val="center"/>
          </w:tcPr>
          <w:p w14:paraId="45D9F5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992" w:type="dxa"/>
            <w:tcBorders>
              <w:top w:val="nil"/>
              <w:left w:val="nil"/>
              <w:bottom w:val="single" w:sz="4" w:space="0" w:color="auto"/>
              <w:right w:val="single" w:sz="4" w:space="0" w:color="auto"/>
            </w:tcBorders>
            <w:shd w:val="clear" w:color="auto" w:fill="auto"/>
            <w:vAlign w:val="center"/>
          </w:tcPr>
          <w:p w14:paraId="55A27D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c>
          <w:tcPr>
            <w:tcW w:w="992" w:type="dxa"/>
            <w:tcBorders>
              <w:top w:val="nil"/>
              <w:left w:val="nil"/>
              <w:bottom w:val="single" w:sz="4" w:space="0" w:color="auto"/>
              <w:right w:val="single" w:sz="4" w:space="0" w:color="auto"/>
            </w:tcBorders>
            <w:shd w:val="clear" w:color="auto" w:fill="auto"/>
            <w:vAlign w:val="center"/>
          </w:tcPr>
          <w:p w14:paraId="55A35B2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708" w:type="dxa"/>
            <w:tcBorders>
              <w:top w:val="nil"/>
              <w:left w:val="nil"/>
              <w:bottom w:val="single" w:sz="4" w:space="0" w:color="auto"/>
              <w:right w:val="single" w:sz="4" w:space="0" w:color="auto"/>
            </w:tcBorders>
            <w:shd w:val="clear" w:color="auto" w:fill="auto"/>
            <w:vAlign w:val="center"/>
          </w:tcPr>
          <w:p w14:paraId="76EC7F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851" w:type="dxa"/>
            <w:tcBorders>
              <w:top w:val="nil"/>
              <w:left w:val="nil"/>
              <w:bottom w:val="single" w:sz="4" w:space="0" w:color="auto"/>
              <w:right w:val="single" w:sz="4" w:space="0" w:color="auto"/>
            </w:tcBorders>
            <w:shd w:val="clear" w:color="auto" w:fill="auto"/>
            <w:vAlign w:val="center"/>
          </w:tcPr>
          <w:p w14:paraId="69F62B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1134" w:type="dxa"/>
            <w:tcBorders>
              <w:top w:val="nil"/>
              <w:left w:val="nil"/>
              <w:bottom w:val="single" w:sz="4" w:space="0" w:color="auto"/>
              <w:right w:val="single" w:sz="4" w:space="0" w:color="auto"/>
            </w:tcBorders>
            <w:shd w:val="clear" w:color="auto" w:fill="auto"/>
            <w:vAlign w:val="center"/>
          </w:tcPr>
          <w:p w14:paraId="23F588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148 </w:t>
            </w:r>
          </w:p>
        </w:tc>
        <w:tc>
          <w:tcPr>
            <w:tcW w:w="993" w:type="dxa"/>
            <w:tcBorders>
              <w:top w:val="nil"/>
              <w:left w:val="nil"/>
              <w:bottom w:val="single" w:sz="4" w:space="0" w:color="auto"/>
              <w:right w:val="single" w:sz="4" w:space="0" w:color="auto"/>
            </w:tcBorders>
            <w:shd w:val="clear" w:color="auto" w:fill="auto"/>
            <w:vAlign w:val="center"/>
          </w:tcPr>
          <w:p w14:paraId="1D8260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2" w:type="dxa"/>
            <w:tcBorders>
              <w:top w:val="nil"/>
              <w:left w:val="nil"/>
              <w:bottom w:val="single" w:sz="4" w:space="0" w:color="auto"/>
              <w:right w:val="single" w:sz="4" w:space="0" w:color="auto"/>
            </w:tcBorders>
            <w:shd w:val="clear" w:color="auto" w:fill="auto"/>
            <w:vAlign w:val="center"/>
          </w:tcPr>
          <w:p w14:paraId="2DB846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709" w:type="dxa"/>
            <w:tcBorders>
              <w:top w:val="nil"/>
              <w:left w:val="nil"/>
              <w:bottom w:val="single" w:sz="4" w:space="0" w:color="auto"/>
              <w:right w:val="single" w:sz="4" w:space="0" w:color="auto"/>
            </w:tcBorders>
            <w:shd w:val="clear" w:color="auto" w:fill="auto"/>
            <w:vAlign w:val="center"/>
          </w:tcPr>
          <w:p w14:paraId="1181E17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850" w:type="dxa"/>
            <w:tcBorders>
              <w:top w:val="nil"/>
              <w:left w:val="nil"/>
              <w:bottom w:val="single" w:sz="4" w:space="0" w:color="auto"/>
              <w:right w:val="single" w:sz="4" w:space="0" w:color="auto"/>
            </w:tcBorders>
            <w:shd w:val="clear" w:color="auto" w:fill="auto"/>
            <w:vAlign w:val="center"/>
          </w:tcPr>
          <w:p w14:paraId="3EB3AA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r>
      <w:tr w:rsidR="002830F8" w14:paraId="2740741B"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2EAA2E7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1C5CFD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CC35CE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kern w:val="0"/>
                <w:sz w:val="22"/>
                <w:vertAlign w:val="subscript"/>
              </w:rPr>
              <w:t>1</w:t>
            </w:r>
            <w:r>
              <w:rPr>
                <w:rFonts w:ascii="宋体" w:eastAsia="宋体" w:hAnsi="宋体" w:cs="宋体" w:hint="eastAsia"/>
                <w:kern w:val="0"/>
                <w:sz w:val="22"/>
              </w:rPr>
              <w:t>晋东南区</w:t>
            </w:r>
          </w:p>
        </w:tc>
        <w:tc>
          <w:tcPr>
            <w:tcW w:w="1080" w:type="dxa"/>
            <w:tcBorders>
              <w:top w:val="nil"/>
              <w:left w:val="nil"/>
              <w:bottom w:val="single" w:sz="4" w:space="0" w:color="auto"/>
              <w:right w:val="single" w:sz="4" w:space="0" w:color="auto"/>
            </w:tcBorders>
            <w:shd w:val="clear" w:color="auto" w:fill="auto"/>
            <w:vAlign w:val="center"/>
          </w:tcPr>
          <w:p w14:paraId="5DD0A0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279EB5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0EB4E5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8" w:type="dxa"/>
            <w:tcBorders>
              <w:top w:val="nil"/>
              <w:left w:val="nil"/>
              <w:bottom w:val="single" w:sz="4" w:space="0" w:color="auto"/>
              <w:right w:val="single" w:sz="4" w:space="0" w:color="auto"/>
            </w:tcBorders>
            <w:shd w:val="clear" w:color="auto" w:fill="auto"/>
            <w:vAlign w:val="center"/>
          </w:tcPr>
          <w:p w14:paraId="4CCA2C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1" w:type="dxa"/>
            <w:tcBorders>
              <w:top w:val="nil"/>
              <w:left w:val="nil"/>
              <w:bottom w:val="single" w:sz="4" w:space="0" w:color="auto"/>
              <w:right w:val="single" w:sz="4" w:space="0" w:color="auto"/>
            </w:tcBorders>
            <w:shd w:val="clear" w:color="auto" w:fill="auto"/>
            <w:vAlign w:val="center"/>
          </w:tcPr>
          <w:p w14:paraId="031423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1134" w:type="dxa"/>
            <w:tcBorders>
              <w:top w:val="nil"/>
              <w:left w:val="nil"/>
              <w:bottom w:val="single" w:sz="4" w:space="0" w:color="auto"/>
              <w:right w:val="single" w:sz="4" w:space="0" w:color="auto"/>
            </w:tcBorders>
            <w:shd w:val="clear" w:color="auto" w:fill="auto"/>
            <w:vAlign w:val="center"/>
          </w:tcPr>
          <w:p w14:paraId="369395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3" w:type="dxa"/>
            <w:tcBorders>
              <w:top w:val="nil"/>
              <w:left w:val="nil"/>
              <w:bottom w:val="single" w:sz="4" w:space="0" w:color="auto"/>
              <w:right w:val="single" w:sz="4" w:space="0" w:color="auto"/>
            </w:tcBorders>
            <w:shd w:val="clear" w:color="auto" w:fill="auto"/>
            <w:vAlign w:val="center"/>
          </w:tcPr>
          <w:p w14:paraId="56D3AA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992" w:type="dxa"/>
            <w:tcBorders>
              <w:top w:val="nil"/>
              <w:left w:val="nil"/>
              <w:bottom w:val="single" w:sz="4" w:space="0" w:color="auto"/>
              <w:right w:val="single" w:sz="4" w:space="0" w:color="auto"/>
            </w:tcBorders>
            <w:shd w:val="clear" w:color="auto" w:fill="auto"/>
            <w:vAlign w:val="center"/>
          </w:tcPr>
          <w:p w14:paraId="1146A6E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c>
          <w:tcPr>
            <w:tcW w:w="709" w:type="dxa"/>
            <w:tcBorders>
              <w:top w:val="nil"/>
              <w:left w:val="nil"/>
              <w:bottom w:val="single" w:sz="4" w:space="0" w:color="auto"/>
              <w:right w:val="single" w:sz="4" w:space="0" w:color="auto"/>
            </w:tcBorders>
            <w:shd w:val="clear" w:color="auto" w:fill="auto"/>
            <w:vAlign w:val="center"/>
          </w:tcPr>
          <w:p w14:paraId="5E7EBF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c>
          <w:tcPr>
            <w:tcW w:w="850" w:type="dxa"/>
            <w:tcBorders>
              <w:top w:val="nil"/>
              <w:left w:val="nil"/>
              <w:bottom w:val="single" w:sz="4" w:space="0" w:color="auto"/>
              <w:right w:val="single" w:sz="4" w:space="0" w:color="auto"/>
            </w:tcBorders>
            <w:shd w:val="clear" w:color="auto" w:fill="auto"/>
            <w:vAlign w:val="center"/>
          </w:tcPr>
          <w:p w14:paraId="3F7C86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r>
      <w:tr w:rsidR="002830F8" w14:paraId="55AFD561"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6EB2EB99"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1054AD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031" w:type="dxa"/>
            <w:tcBorders>
              <w:top w:val="nil"/>
              <w:left w:val="nil"/>
              <w:bottom w:val="single" w:sz="4" w:space="0" w:color="auto"/>
              <w:right w:val="single" w:sz="4" w:space="0" w:color="auto"/>
            </w:tcBorders>
            <w:shd w:val="clear" w:color="auto" w:fill="auto"/>
            <w:vAlign w:val="center"/>
          </w:tcPr>
          <w:p w14:paraId="2314D02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1080" w:type="dxa"/>
            <w:tcBorders>
              <w:top w:val="nil"/>
              <w:left w:val="nil"/>
              <w:bottom w:val="single" w:sz="4" w:space="0" w:color="auto"/>
              <w:right w:val="single" w:sz="4" w:space="0" w:color="auto"/>
            </w:tcBorders>
            <w:shd w:val="clear" w:color="auto" w:fill="auto"/>
            <w:vAlign w:val="center"/>
          </w:tcPr>
          <w:p w14:paraId="70815A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992" w:type="dxa"/>
            <w:tcBorders>
              <w:top w:val="nil"/>
              <w:left w:val="nil"/>
              <w:bottom w:val="single" w:sz="4" w:space="0" w:color="auto"/>
              <w:right w:val="single" w:sz="4" w:space="0" w:color="auto"/>
            </w:tcBorders>
            <w:shd w:val="clear" w:color="auto" w:fill="auto"/>
            <w:vAlign w:val="center"/>
          </w:tcPr>
          <w:p w14:paraId="2D76082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 </w:t>
            </w:r>
          </w:p>
        </w:tc>
        <w:tc>
          <w:tcPr>
            <w:tcW w:w="992" w:type="dxa"/>
            <w:tcBorders>
              <w:top w:val="nil"/>
              <w:left w:val="nil"/>
              <w:bottom w:val="single" w:sz="4" w:space="0" w:color="auto"/>
              <w:right w:val="single" w:sz="4" w:space="0" w:color="auto"/>
            </w:tcBorders>
            <w:shd w:val="clear" w:color="auto" w:fill="auto"/>
            <w:vAlign w:val="center"/>
          </w:tcPr>
          <w:p w14:paraId="24234E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708" w:type="dxa"/>
            <w:tcBorders>
              <w:top w:val="nil"/>
              <w:left w:val="nil"/>
              <w:bottom w:val="single" w:sz="4" w:space="0" w:color="auto"/>
              <w:right w:val="single" w:sz="4" w:space="0" w:color="auto"/>
            </w:tcBorders>
            <w:shd w:val="clear" w:color="auto" w:fill="auto"/>
            <w:vAlign w:val="center"/>
          </w:tcPr>
          <w:p w14:paraId="798692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851" w:type="dxa"/>
            <w:tcBorders>
              <w:top w:val="nil"/>
              <w:left w:val="nil"/>
              <w:bottom w:val="single" w:sz="4" w:space="0" w:color="auto"/>
              <w:right w:val="single" w:sz="4" w:space="0" w:color="auto"/>
            </w:tcBorders>
            <w:shd w:val="clear" w:color="auto" w:fill="auto"/>
            <w:vAlign w:val="center"/>
          </w:tcPr>
          <w:p w14:paraId="3AB900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 </w:t>
            </w:r>
          </w:p>
        </w:tc>
        <w:tc>
          <w:tcPr>
            <w:tcW w:w="1134" w:type="dxa"/>
            <w:tcBorders>
              <w:top w:val="nil"/>
              <w:left w:val="nil"/>
              <w:bottom w:val="single" w:sz="4" w:space="0" w:color="auto"/>
              <w:right w:val="single" w:sz="4" w:space="0" w:color="auto"/>
            </w:tcBorders>
            <w:shd w:val="clear" w:color="auto" w:fill="auto"/>
            <w:vAlign w:val="center"/>
          </w:tcPr>
          <w:p w14:paraId="665B01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3" w:type="dxa"/>
            <w:tcBorders>
              <w:top w:val="nil"/>
              <w:left w:val="nil"/>
              <w:bottom w:val="single" w:sz="4" w:space="0" w:color="auto"/>
              <w:right w:val="single" w:sz="4" w:space="0" w:color="auto"/>
            </w:tcBorders>
            <w:shd w:val="clear" w:color="auto" w:fill="auto"/>
            <w:vAlign w:val="center"/>
          </w:tcPr>
          <w:p w14:paraId="4C4EB4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2" w:type="dxa"/>
            <w:tcBorders>
              <w:top w:val="nil"/>
              <w:left w:val="nil"/>
              <w:bottom w:val="single" w:sz="4" w:space="0" w:color="auto"/>
              <w:right w:val="single" w:sz="4" w:space="0" w:color="auto"/>
            </w:tcBorders>
            <w:shd w:val="clear" w:color="auto" w:fill="auto"/>
            <w:vAlign w:val="center"/>
          </w:tcPr>
          <w:p w14:paraId="0265F9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709" w:type="dxa"/>
            <w:tcBorders>
              <w:top w:val="nil"/>
              <w:left w:val="nil"/>
              <w:bottom w:val="single" w:sz="4" w:space="0" w:color="auto"/>
              <w:right w:val="single" w:sz="4" w:space="0" w:color="auto"/>
            </w:tcBorders>
            <w:shd w:val="clear" w:color="auto" w:fill="auto"/>
            <w:vAlign w:val="center"/>
          </w:tcPr>
          <w:p w14:paraId="1D1066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850" w:type="dxa"/>
            <w:tcBorders>
              <w:top w:val="nil"/>
              <w:left w:val="nil"/>
              <w:bottom w:val="single" w:sz="4" w:space="0" w:color="auto"/>
              <w:right w:val="single" w:sz="4" w:space="0" w:color="auto"/>
            </w:tcBorders>
            <w:shd w:val="clear" w:color="auto" w:fill="auto"/>
            <w:vAlign w:val="center"/>
          </w:tcPr>
          <w:p w14:paraId="194A62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r>
      <w:tr w:rsidR="002830F8" w14:paraId="5F27F799" w14:textId="77777777">
        <w:trPr>
          <w:trHeight w:hRule="exact" w:val="289"/>
          <w:jc w:val="center"/>
        </w:trPr>
        <w:tc>
          <w:tcPr>
            <w:tcW w:w="998" w:type="dxa"/>
            <w:vMerge/>
            <w:tcBorders>
              <w:top w:val="nil"/>
              <w:left w:val="single" w:sz="4" w:space="0" w:color="auto"/>
              <w:bottom w:val="single" w:sz="4" w:space="0" w:color="000000"/>
              <w:right w:val="single" w:sz="4" w:space="0" w:color="auto"/>
            </w:tcBorders>
            <w:vAlign w:val="center"/>
          </w:tcPr>
          <w:p w14:paraId="5599D0E4"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8EF8ED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946FFE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豫北山丘区</w:t>
            </w:r>
          </w:p>
        </w:tc>
        <w:tc>
          <w:tcPr>
            <w:tcW w:w="1080" w:type="dxa"/>
            <w:tcBorders>
              <w:top w:val="nil"/>
              <w:left w:val="nil"/>
              <w:bottom w:val="single" w:sz="4" w:space="0" w:color="auto"/>
              <w:right w:val="single" w:sz="4" w:space="0" w:color="auto"/>
            </w:tcBorders>
            <w:shd w:val="clear" w:color="auto" w:fill="auto"/>
            <w:vAlign w:val="center"/>
          </w:tcPr>
          <w:p w14:paraId="63D342A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3AB14B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992" w:type="dxa"/>
            <w:tcBorders>
              <w:top w:val="nil"/>
              <w:left w:val="nil"/>
              <w:bottom w:val="single" w:sz="4" w:space="0" w:color="auto"/>
              <w:right w:val="single" w:sz="4" w:space="0" w:color="auto"/>
            </w:tcBorders>
            <w:shd w:val="clear" w:color="auto" w:fill="auto"/>
            <w:vAlign w:val="center"/>
          </w:tcPr>
          <w:p w14:paraId="3E9BDC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08" w:type="dxa"/>
            <w:tcBorders>
              <w:top w:val="nil"/>
              <w:left w:val="nil"/>
              <w:bottom w:val="single" w:sz="4" w:space="0" w:color="auto"/>
              <w:right w:val="single" w:sz="4" w:space="0" w:color="auto"/>
            </w:tcBorders>
            <w:shd w:val="clear" w:color="auto" w:fill="auto"/>
            <w:vAlign w:val="center"/>
          </w:tcPr>
          <w:p w14:paraId="7C67C89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851" w:type="dxa"/>
            <w:tcBorders>
              <w:top w:val="nil"/>
              <w:left w:val="nil"/>
              <w:bottom w:val="single" w:sz="4" w:space="0" w:color="auto"/>
              <w:right w:val="single" w:sz="4" w:space="0" w:color="auto"/>
            </w:tcBorders>
            <w:shd w:val="clear" w:color="auto" w:fill="auto"/>
            <w:vAlign w:val="center"/>
          </w:tcPr>
          <w:p w14:paraId="3487F0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1134" w:type="dxa"/>
            <w:tcBorders>
              <w:top w:val="nil"/>
              <w:left w:val="nil"/>
              <w:bottom w:val="single" w:sz="4" w:space="0" w:color="auto"/>
              <w:right w:val="single" w:sz="4" w:space="0" w:color="auto"/>
            </w:tcBorders>
            <w:shd w:val="clear" w:color="auto" w:fill="auto"/>
            <w:vAlign w:val="center"/>
          </w:tcPr>
          <w:p w14:paraId="5E3174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993" w:type="dxa"/>
            <w:tcBorders>
              <w:top w:val="nil"/>
              <w:left w:val="nil"/>
              <w:bottom w:val="single" w:sz="4" w:space="0" w:color="auto"/>
              <w:right w:val="single" w:sz="4" w:space="0" w:color="auto"/>
            </w:tcBorders>
            <w:shd w:val="clear" w:color="auto" w:fill="auto"/>
            <w:vAlign w:val="center"/>
          </w:tcPr>
          <w:p w14:paraId="2A4F679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434690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09" w:type="dxa"/>
            <w:tcBorders>
              <w:top w:val="nil"/>
              <w:left w:val="nil"/>
              <w:bottom w:val="single" w:sz="4" w:space="0" w:color="auto"/>
              <w:right w:val="single" w:sz="4" w:space="0" w:color="auto"/>
            </w:tcBorders>
            <w:shd w:val="clear" w:color="auto" w:fill="auto"/>
            <w:vAlign w:val="center"/>
          </w:tcPr>
          <w:p w14:paraId="0534C7B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50" w:type="dxa"/>
            <w:tcBorders>
              <w:top w:val="nil"/>
              <w:left w:val="nil"/>
              <w:bottom w:val="single" w:sz="4" w:space="0" w:color="auto"/>
              <w:right w:val="single" w:sz="4" w:space="0" w:color="auto"/>
            </w:tcBorders>
            <w:shd w:val="clear" w:color="auto" w:fill="auto"/>
            <w:vAlign w:val="center"/>
          </w:tcPr>
          <w:p w14:paraId="54DDE1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r>
      <w:tr w:rsidR="002830F8" w14:paraId="0801EAFC" w14:textId="77777777">
        <w:trPr>
          <w:trHeight w:hRule="exact" w:val="289"/>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1B52A08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黄河上中游区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BE5C6E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宁夏</w:t>
            </w:r>
          </w:p>
        </w:tc>
        <w:tc>
          <w:tcPr>
            <w:tcW w:w="3031" w:type="dxa"/>
            <w:tcBorders>
              <w:top w:val="nil"/>
              <w:left w:val="nil"/>
              <w:bottom w:val="single" w:sz="4" w:space="0" w:color="auto"/>
              <w:right w:val="single" w:sz="4" w:space="0" w:color="auto"/>
            </w:tcBorders>
            <w:shd w:val="clear" w:color="auto" w:fill="auto"/>
            <w:vAlign w:val="center"/>
          </w:tcPr>
          <w:p w14:paraId="490CF7B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卫宁沙坡头灌区</w:t>
            </w:r>
          </w:p>
        </w:tc>
        <w:tc>
          <w:tcPr>
            <w:tcW w:w="1080" w:type="dxa"/>
            <w:tcBorders>
              <w:top w:val="nil"/>
              <w:left w:val="nil"/>
              <w:bottom w:val="single" w:sz="4" w:space="0" w:color="auto"/>
              <w:right w:val="single" w:sz="4" w:space="0" w:color="auto"/>
            </w:tcBorders>
            <w:shd w:val="clear" w:color="auto" w:fill="auto"/>
            <w:vAlign w:val="center"/>
          </w:tcPr>
          <w:p w14:paraId="118819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346 </w:t>
            </w:r>
          </w:p>
        </w:tc>
        <w:tc>
          <w:tcPr>
            <w:tcW w:w="992" w:type="dxa"/>
            <w:tcBorders>
              <w:top w:val="nil"/>
              <w:left w:val="nil"/>
              <w:bottom w:val="single" w:sz="4" w:space="0" w:color="auto"/>
              <w:right w:val="single" w:sz="4" w:space="0" w:color="auto"/>
            </w:tcBorders>
            <w:shd w:val="clear" w:color="auto" w:fill="auto"/>
            <w:vAlign w:val="center"/>
          </w:tcPr>
          <w:p w14:paraId="2D3C6F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28313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303 </w:t>
            </w:r>
          </w:p>
        </w:tc>
        <w:tc>
          <w:tcPr>
            <w:tcW w:w="708" w:type="dxa"/>
            <w:tcBorders>
              <w:top w:val="nil"/>
              <w:left w:val="nil"/>
              <w:bottom w:val="single" w:sz="4" w:space="0" w:color="auto"/>
              <w:right w:val="single" w:sz="4" w:space="0" w:color="auto"/>
            </w:tcBorders>
            <w:shd w:val="clear" w:color="auto" w:fill="auto"/>
            <w:vAlign w:val="center"/>
          </w:tcPr>
          <w:p w14:paraId="798B42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303 </w:t>
            </w:r>
          </w:p>
        </w:tc>
        <w:tc>
          <w:tcPr>
            <w:tcW w:w="851" w:type="dxa"/>
            <w:tcBorders>
              <w:top w:val="nil"/>
              <w:left w:val="nil"/>
              <w:bottom w:val="single" w:sz="4" w:space="0" w:color="auto"/>
              <w:right w:val="single" w:sz="4" w:space="0" w:color="auto"/>
            </w:tcBorders>
            <w:shd w:val="clear" w:color="auto" w:fill="auto"/>
            <w:vAlign w:val="center"/>
          </w:tcPr>
          <w:p w14:paraId="6E91BF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285 </w:t>
            </w:r>
          </w:p>
        </w:tc>
        <w:tc>
          <w:tcPr>
            <w:tcW w:w="1134" w:type="dxa"/>
            <w:tcBorders>
              <w:top w:val="nil"/>
              <w:left w:val="nil"/>
              <w:bottom w:val="single" w:sz="4" w:space="0" w:color="auto"/>
              <w:right w:val="single" w:sz="4" w:space="0" w:color="auto"/>
            </w:tcBorders>
            <w:shd w:val="clear" w:color="auto" w:fill="auto"/>
            <w:vAlign w:val="center"/>
          </w:tcPr>
          <w:p w14:paraId="6866DC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414 </w:t>
            </w:r>
          </w:p>
        </w:tc>
        <w:tc>
          <w:tcPr>
            <w:tcW w:w="993" w:type="dxa"/>
            <w:tcBorders>
              <w:top w:val="nil"/>
              <w:left w:val="nil"/>
              <w:bottom w:val="single" w:sz="4" w:space="0" w:color="auto"/>
              <w:right w:val="single" w:sz="4" w:space="0" w:color="auto"/>
            </w:tcBorders>
            <w:shd w:val="clear" w:color="auto" w:fill="auto"/>
            <w:vAlign w:val="center"/>
          </w:tcPr>
          <w:p w14:paraId="4D1892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2C357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363 </w:t>
            </w:r>
          </w:p>
        </w:tc>
        <w:tc>
          <w:tcPr>
            <w:tcW w:w="709" w:type="dxa"/>
            <w:tcBorders>
              <w:top w:val="nil"/>
              <w:left w:val="nil"/>
              <w:bottom w:val="single" w:sz="4" w:space="0" w:color="auto"/>
              <w:right w:val="single" w:sz="4" w:space="0" w:color="auto"/>
            </w:tcBorders>
            <w:shd w:val="clear" w:color="auto" w:fill="auto"/>
            <w:vAlign w:val="center"/>
          </w:tcPr>
          <w:p w14:paraId="5B0C0A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363 </w:t>
            </w:r>
          </w:p>
        </w:tc>
        <w:tc>
          <w:tcPr>
            <w:tcW w:w="850" w:type="dxa"/>
            <w:tcBorders>
              <w:top w:val="nil"/>
              <w:left w:val="nil"/>
              <w:bottom w:val="single" w:sz="4" w:space="0" w:color="auto"/>
              <w:right w:val="single" w:sz="4" w:space="0" w:color="auto"/>
            </w:tcBorders>
            <w:shd w:val="clear" w:color="auto" w:fill="auto"/>
            <w:vAlign w:val="center"/>
          </w:tcPr>
          <w:p w14:paraId="7808E3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341 </w:t>
            </w:r>
          </w:p>
        </w:tc>
      </w:tr>
      <w:tr w:rsidR="002830F8" w14:paraId="52A130DA"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4CA080F7"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4805F2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BCED90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青铜峡河东灌区</w:t>
            </w:r>
          </w:p>
        </w:tc>
        <w:tc>
          <w:tcPr>
            <w:tcW w:w="1080" w:type="dxa"/>
            <w:tcBorders>
              <w:top w:val="nil"/>
              <w:left w:val="nil"/>
              <w:bottom w:val="single" w:sz="4" w:space="0" w:color="auto"/>
              <w:right w:val="single" w:sz="4" w:space="0" w:color="auto"/>
            </w:tcBorders>
            <w:shd w:val="clear" w:color="auto" w:fill="auto"/>
            <w:vAlign w:val="center"/>
          </w:tcPr>
          <w:p w14:paraId="19677E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381 </w:t>
            </w:r>
          </w:p>
        </w:tc>
        <w:tc>
          <w:tcPr>
            <w:tcW w:w="992" w:type="dxa"/>
            <w:tcBorders>
              <w:top w:val="nil"/>
              <w:left w:val="nil"/>
              <w:bottom w:val="single" w:sz="4" w:space="0" w:color="auto"/>
              <w:right w:val="single" w:sz="4" w:space="0" w:color="auto"/>
            </w:tcBorders>
            <w:shd w:val="clear" w:color="auto" w:fill="auto"/>
            <w:vAlign w:val="center"/>
          </w:tcPr>
          <w:p w14:paraId="3261B3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9381B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334 </w:t>
            </w:r>
          </w:p>
        </w:tc>
        <w:tc>
          <w:tcPr>
            <w:tcW w:w="708" w:type="dxa"/>
            <w:tcBorders>
              <w:top w:val="nil"/>
              <w:left w:val="nil"/>
              <w:bottom w:val="single" w:sz="4" w:space="0" w:color="auto"/>
              <w:right w:val="single" w:sz="4" w:space="0" w:color="auto"/>
            </w:tcBorders>
            <w:shd w:val="clear" w:color="auto" w:fill="auto"/>
            <w:vAlign w:val="center"/>
          </w:tcPr>
          <w:p w14:paraId="28894A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334 </w:t>
            </w:r>
          </w:p>
        </w:tc>
        <w:tc>
          <w:tcPr>
            <w:tcW w:w="851" w:type="dxa"/>
            <w:tcBorders>
              <w:top w:val="nil"/>
              <w:left w:val="nil"/>
              <w:bottom w:val="single" w:sz="4" w:space="0" w:color="auto"/>
              <w:right w:val="single" w:sz="4" w:space="0" w:color="auto"/>
            </w:tcBorders>
            <w:shd w:val="clear" w:color="auto" w:fill="auto"/>
            <w:vAlign w:val="center"/>
          </w:tcPr>
          <w:p w14:paraId="35F08E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314 </w:t>
            </w:r>
          </w:p>
        </w:tc>
        <w:tc>
          <w:tcPr>
            <w:tcW w:w="1134" w:type="dxa"/>
            <w:tcBorders>
              <w:top w:val="nil"/>
              <w:left w:val="nil"/>
              <w:bottom w:val="single" w:sz="4" w:space="0" w:color="auto"/>
              <w:right w:val="single" w:sz="4" w:space="0" w:color="auto"/>
            </w:tcBorders>
            <w:shd w:val="clear" w:color="auto" w:fill="auto"/>
            <w:vAlign w:val="center"/>
          </w:tcPr>
          <w:p w14:paraId="68A117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414 </w:t>
            </w:r>
          </w:p>
        </w:tc>
        <w:tc>
          <w:tcPr>
            <w:tcW w:w="993" w:type="dxa"/>
            <w:tcBorders>
              <w:top w:val="nil"/>
              <w:left w:val="nil"/>
              <w:bottom w:val="single" w:sz="4" w:space="0" w:color="auto"/>
              <w:right w:val="single" w:sz="4" w:space="0" w:color="auto"/>
            </w:tcBorders>
            <w:shd w:val="clear" w:color="auto" w:fill="auto"/>
            <w:vAlign w:val="center"/>
          </w:tcPr>
          <w:p w14:paraId="0719A7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E287A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363 </w:t>
            </w:r>
          </w:p>
        </w:tc>
        <w:tc>
          <w:tcPr>
            <w:tcW w:w="709" w:type="dxa"/>
            <w:tcBorders>
              <w:top w:val="nil"/>
              <w:left w:val="nil"/>
              <w:bottom w:val="single" w:sz="4" w:space="0" w:color="auto"/>
              <w:right w:val="single" w:sz="4" w:space="0" w:color="auto"/>
            </w:tcBorders>
            <w:shd w:val="clear" w:color="auto" w:fill="auto"/>
            <w:vAlign w:val="center"/>
          </w:tcPr>
          <w:p w14:paraId="72018E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363 </w:t>
            </w:r>
          </w:p>
        </w:tc>
        <w:tc>
          <w:tcPr>
            <w:tcW w:w="850" w:type="dxa"/>
            <w:tcBorders>
              <w:top w:val="nil"/>
              <w:left w:val="nil"/>
              <w:bottom w:val="single" w:sz="4" w:space="0" w:color="auto"/>
              <w:right w:val="single" w:sz="4" w:space="0" w:color="auto"/>
            </w:tcBorders>
            <w:shd w:val="clear" w:color="auto" w:fill="auto"/>
            <w:vAlign w:val="center"/>
          </w:tcPr>
          <w:p w14:paraId="40D1FB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341 </w:t>
            </w:r>
          </w:p>
        </w:tc>
      </w:tr>
      <w:tr w:rsidR="002830F8" w14:paraId="21D77AD8"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CDBEA2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BB35EB1"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B449B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青铜峡河西银南灌区</w:t>
            </w:r>
          </w:p>
        </w:tc>
        <w:tc>
          <w:tcPr>
            <w:tcW w:w="1080" w:type="dxa"/>
            <w:tcBorders>
              <w:top w:val="nil"/>
              <w:left w:val="nil"/>
              <w:bottom w:val="single" w:sz="4" w:space="0" w:color="auto"/>
              <w:right w:val="single" w:sz="4" w:space="0" w:color="auto"/>
            </w:tcBorders>
            <w:shd w:val="clear" w:color="auto" w:fill="auto"/>
            <w:vAlign w:val="center"/>
          </w:tcPr>
          <w:p w14:paraId="72199F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249 </w:t>
            </w:r>
          </w:p>
        </w:tc>
        <w:tc>
          <w:tcPr>
            <w:tcW w:w="992" w:type="dxa"/>
            <w:tcBorders>
              <w:top w:val="nil"/>
              <w:left w:val="nil"/>
              <w:bottom w:val="single" w:sz="4" w:space="0" w:color="auto"/>
              <w:right w:val="single" w:sz="4" w:space="0" w:color="auto"/>
            </w:tcBorders>
            <w:shd w:val="clear" w:color="auto" w:fill="auto"/>
            <w:vAlign w:val="center"/>
          </w:tcPr>
          <w:p w14:paraId="5C03FD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022850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218 </w:t>
            </w:r>
          </w:p>
        </w:tc>
        <w:tc>
          <w:tcPr>
            <w:tcW w:w="708" w:type="dxa"/>
            <w:tcBorders>
              <w:top w:val="nil"/>
              <w:left w:val="nil"/>
              <w:bottom w:val="single" w:sz="4" w:space="0" w:color="auto"/>
              <w:right w:val="single" w:sz="4" w:space="0" w:color="auto"/>
            </w:tcBorders>
            <w:shd w:val="clear" w:color="auto" w:fill="auto"/>
            <w:vAlign w:val="center"/>
          </w:tcPr>
          <w:p w14:paraId="67572F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218 </w:t>
            </w:r>
          </w:p>
        </w:tc>
        <w:tc>
          <w:tcPr>
            <w:tcW w:w="851" w:type="dxa"/>
            <w:tcBorders>
              <w:top w:val="nil"/>
              <w:left w:val="nil"/>
              <w:bottom w:val="single" w:sz="4" w:space="0" w:color="auto"/>
              <w:right w:val="single" w:sz="4" w:space="0" w:color="auto"/>
            </w:tcBorders>
            <w:shd w:val="clear" w:color="auto" w:fill="auto"/>
            <w:vAlign w:val="center"/>
          </w:tcPr>
          <w:p w14:paraId="16C4F0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205 </w:t>
            </w:r>
          </w:p>
        </w:tc>
        <w:tc>
          <w:tcPr>
            <w:tcW w:w="1134" w:type="dxa"/>
            <w:tcBorders>
              <w:top w:val="nil"/>
              <w:left w:val="nil"/>
              <w:bottom w:val="single" w:sz="4" w:space="0" w:color="auto"/>
              <w:right w:val="single" w:sz="4" w:space="0" w:color="auto"/>
            </w:tcBorders>
            <w:shd w:val="clear" w:color="auto" w:fill="auto"/>
            <w:vAlign w:val="center"/>
          </w:tcPr>
          <w:p w14:paraId="1C3AEE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303 </w:t>
            </w:r>
          </w:p>
        </w:tc>
        <w:tc>
          <w:tcPr>
            <w:tcW w:w="993" w:type="dxa"/>
            <w:tcBorders>
              <w:top w:val="nil"/>
              <w:left w:val="nil"/>
              <w:bottom w:val="single" w:sz="4" w:space="0" w:color="auto"/>
              <w:right w:val="single" w:sz="4" w:space="0" w:color="auto"/>
            </w:tcBorders>
            <w:shd w:val="clear" w:color="auto" w:fill="auto"/>
            <w:vAlign w:val="center"/>
          </w:tcPr>
          <w:p w14:paraId="1BE82FE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581727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265 </w:t>
            </w:r>
          </w:p>
        </w:tc>
        <w:tc>
          <w:tcPr>
            <w:tcW w:w="709" w:type="dxa"/>
            <w:tcBorders>
              <w:top w:val="nil"/>
              <w:left w:val="nil"/>
              <w:bottom w:val="single" w:sz="4" w:space="0" w:color="auto"/>
              <w:right w:val="single" w:sz="4" w:space="0" w:color="auto"/>
            </w:tcBorders>
            <w:shd w:val="clear" w:color="auto" w:fill="auto"/>
            <w:vAlign w:val="center"/>
          </w:tcPr>
          <w:p w14:paraId="421089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265 </w:t>
            </w:r>
          </w:p>
        </w:tc>
        <w:tc>
          <w:tcPr>
            <w:tcW w:w="850" w:type="dxa"/>
            <w:tcBorders>
              <w:top w:val="nil"/>
              <w:left w:val="nil"/>
              <w:bottom w:val="single" w:sz="4" w:space="0" w:color="auto"/>
              <w:right w:val="single" w:sz="4" w:space="0" w:color="auto"/>
            </w:tcBorders>
            <w:shd w:val="clear" w:color="auto" w:fill="auto"/>
            <w:vAlign w:val="center"/>
          </w:tcPr>
          <w:p w14:paraId="0F8950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249 </w:t>
            </w:r>
          </w:p>
        </w:tc>
      </w:tr>
      <w:tr w:rsidR="002830F8" w14:paraId="29622BDB"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629065A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899299C"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6DE33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青铜峡河西银北灌区</w:t>
            </w:r>
          </w:p>
        </w:tc>
        <w:tc>
          <w:tcPr>
            <w:tcW w:w="1080" w:type="dxa"/>
            <w:tcBorders>
              <w:top w:val="nil"/>
              <w:left w:val="nil"/>
              <w:bottom w:val="single" w:sz="4" w:space="0" w:color="auto"/>
              <w:right w:val="single" w:sz="4" w:space="0" w:color="auto"/>
            </w:tcBorders>
            <w:shd w:val="clear" w:color="auto" w:fill="auto"/>
            <w:vAlign w:val="center"/>
          </w:tcPr>
          <w:p w14:paraId="156573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363 </w:t>
            </w:r>
          </w:p>
        </w:tc>
        <w:tc>
          <w:tcPr>
            <w:tcW w:w="992" w:type="dxa"/>
            <w:tcBorders>
              <w:top w:val="nil"/>
              <w:left w:val="nil"/>
              <w:bottom w:val="single" w:sz="4" w:space="0" w:color="auto"/>
              <w:right w:val="single" w:sz="4" w:space="0" w:color="auto"/>
            </w:tcBorders>
            <w:shd w:val="clear" w:color="auto" w:fill="auto"/>
            <w:vAlign w:val="center"/>
          </w:tcPr>
          <w:p w14:paraId="701F9E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81A36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318 </w:t>
            </w:r>
          </w:p>
        </w:tc>
        <w:tc>
          <w:tcPr>
            <w:tcW w:w="708" w:type="dxa"/>
            <w:tcBorders>
              <w:top w:val="nil"/>
              <w:left w:val="nil"/>
              <w:bottom w:val="single" w:sz="4" w:space="0" w:color="auto"/>
              <w:right w:val="single" w:sz="4" w:space="0" w:color="auto"/>
            </w:tcBorders>
            <w:shd w:val="clear" w:color="auto" w:fill="auto"/>
            <w:vAlign w:val="center"/>
          </w:tcPr>
          <w:p w14:paraId="70B8AE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318 </w:t>
            </w:r>
          </w:p>
        </w:tc>
        <w:tc>
          <w:tcPr>
            <w:tcW w:w="851" w:type="dxa"/>
            <w:tcBorders>
              <w:top w:val="nil"/>
              <w:left w:val="nil"/>
              <w:bottom w:val="single" w:sz="4" w:space="0" w:color="auto"/>
              <w:right w:val="single" w:sz="4" w:space="0" w:color="auto"/>
            </w:tcBorders>
            <w:shd w:val="clear" w:color="auto" w:fill="auto"/>
            <w:vAlign w:val="center"/>
          </w:tcPr>
          <w:p w14:paraId="780B77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299 </w:t>
            </w:r>
          </w:p>
        </w:tc>
        <w:tc>
          <w:tcPr>
            <w:tcW w:w="1134" w:type="dxa"/>
            <w:tcBorders>
              <w:top w:val="nil"/>
              <w:left w:val="nil"/>
              <w:bottom w:val="single" w:sz="4" w:space="0" w:color="auto"/>
              <w:right w:val="single" w:sz="4" w:space="0" w:color="auto"/>
            </w:tcBorders>
            <w:shd w:val="clear" w:color="auto" w:fill="auto"/>
            <w:vAlign w:val="center"/>
          </w:tcPr>
          <w:p w14:paraId="6AEEDE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386 </w:t>
            </w:r>
          </w:p>
        </w:tc>
        <w:tc>
          <w:tcPr>
            <w:tcW w:w="993" w:type="dxa"/>
            <w:tcBorders>
              <w:top w:val="nil"/>
              <w:left w:val="nil"/>
              <w:bottom w:val="single" w:sz="4" w:space="0" w:color="auto"/>
              <w:right w:val="single" w:sz="4" w:space="0" w:color="auto"/>
            </w:tcBorders>
            <w:shd w:val="clear" w:color="auto" w:fill="auto"/>
            <w:vAlign w:val="center"/>
          </w:tcPr>
          <w:p w14:paraId="68E8810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AABB58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338 </w:t>
            </w:r>
          </w:p>
        </w:tc>
        <w:tc>
          <w:tcPr>
            <w:tcW w:w="709" w:type="dxa"/>
            <w:tcBorders>
              <w:top w:val="nil"/>
              <w:left w:val="nil"/>
              <w:bottom w:val="single" w:sz="4" w:space="0" w:color="auto"/>
              <w:right w:val="single" w:sz="4" w:space="0" w:color="auto"/>
            </w:tcBorders>
            <w:shd w:val="clear" w:color="auto" w:fill="auto"/>
            <w:vAlign w:val="center"/>
          </w:tcPr>
          <w:p w14:paraId="6860B6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338 </w:t>
            </w:r>
          </w:p>
        </w:tc>
        <w:tc>
          <w:tcPr>
            <w:tcW w:w="850" w:type="dxa"/>
            <w:tcBorders>
              <w:top w:val="nil"/>
              <w:left w:val="nil"/>
              <w:bottom w:val="single" w:sz="4" w:space="0" w:color="auto"/>
              <w:right w:val="single" w:sz="4" w:space="0" w:color="auto"/>
            </w:tcBorders>
            <w:shd w:val="clear" w:color="auto" w:fill="auto"/>
            <w:vAlign w:val="center"/>
          </w:tcPr>
          <w:p w14:paraId="613E2D7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318 </w:t>
            </w:r>
          </w:p>
        </w:tc>
      </w:tr>
      <w:tr w:rsidR="002830F8" w14:paraId="0A6FB560"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639484D"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E978059"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523B00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周边小扬水灌区</w:t>
            </w:r>
          </w:p>
        </w:tc>
        <w:tc>
          <w:tcPr>
            <w:tcW w:w="1080" w:type="dxa"/>
            <w:tcBorders>
              <w:top w:val="nil"/>
              <w:left w:val="nil"/>
              <w:bottom w:val="single" w:sz="4" w:space="0" w:color="auto"/>
              <w:right w:val="single" w:sz="4" w:space="0" w:color="auto"/>
            </w:tcBorders>
            <w:shd w:val="clear" w:color="auto" w:fill="auto"/>
            <w:vAlign w:val="center"/>
          </w:tcPr>
          <w:p w14:paraId="652499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330 </w:t>
            </w:r>
          </w:p>
        </w:tc>
        <w:tc>
          <w:tcPr>
            <w:tcW w:w="992" w:type="dxa"/>
            <w:tcBorders>
              <w:top w:val="nil"/>
              <w:left w:val="nil"/>
              <w:bottom w:val="single" w:sz="4" w:space="0" w:color="auto"/>
              <w:right w:val="single" w:sz="4" w:space="0" w:color="auto"/>
            </w:tcBorders>
            <w:shd w:val="clear" w:color="auto" w:fill="auto"/>
            <w:vAlign w:val="center"/>
          </w:tcPr>
          <w:p w14:paraId="483187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F2D6C0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289 </w:t>
            </w:r>
          </w:p>
        </w:tc>
        <w:tc>
          <w:tcPr>
            <w:tcW w:w="708" w:type="dxa"/>
            <w:tcBorders>
              <w:top w:val="nil"/>
              <w:left w:val="nil"/>
              <w:bottom w:val="single" w:sz="4" w:space="0" w:color="auto"/>
              <w:right w:val="single" w:sz="4" w:space="0" w:color="auto"/>
            </w:tcBorders>
            <w:shd w:val="clear" w:color="auto" w:fill="auto"/>
            <w:vAlign w:val="center"/>
          </w:tcPr>
          <w:p w14:paraId="7C9727E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289 </w:t>
            </w:r>
          </w:p>
        </w:tc>
        <w:tc>
          <w:tcPr>
            <w:tcW w:w="851" w:type="dxa"/>
            <w:tcBorders>
              <w:top w:val="nil"/>
              <w:left w:val="nil"/>
              <w:bottom w:val="single" w:sz="4" w:space="0" w:color="auto"/>
              <w:right w:val="single" w:sz="4" w:space="0" w:color="auto"/>
            </w:tcBorders>
            <w:shd w:val="clear" w:color="auto" w:fill="auto"/>
            <w:vAlign w:val="center"/>
          </w:tcPr>
          <w:p w14:paraId="4DE1D7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272 </w:t>
            </w:r>
          </w:p>
        </w:tc>
        <w:tc>
          <w:tcPr>
            <w:tcW w:w="1134" w:type="dxa"/>
            <w:tcBorders>
              <w:top w:val="nil"/>
              <w:left w:val="nil"/>
              <w:bottom w:val="single" w:sz="4" w:space="0" w:color="auto"/>
              <w:right w:val="single" w:sz="4" w:space="0" w:color="auto"/>
            </w:tcBorders>
            <w:shd w:val="clear" w:color="auto" w:fill="auto"/>
            <w:vAlign w:val="center"/>
          </w:tcPr>
          <w:p w14:paraId="6C257C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339 </w:t>
            </w:r>
          </w:p>
        </w:tc>
        <w:tc>
          <w:tcPr>
            <w:tcW w:w="993" w:type="dxa"/>
            <w:tcBorders>
              <w:top w:val="nil"/>
              <w:left w:val="nil"/>
              <w:bottom w:val="single" w:sz="4" w:space="0" w:color="auto"/>
              <w:right w:val="single" w:sz="4" w:space="0" w:color="auto"/>
            </w:tcBorders>
            <w:shd w:val="clear" w:color="auto" w:fill="auto"/>
            <w:vAlign w:val="center"/>
          </w:tcPr>
          <w:p w14:paraId="751BDB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8B3E4A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296 </w:t>
            </w:r>
          </w:p>
        </w:tc>
        <w:tc>
          <w:tcPr>
            <w:tcW w:w="709" w:type="dxa"/>
            <w:tcBorders>
              <w:top w:val="nil"/>
              <w:left w:val="nil"/>
              <w:bottom w:val="single" w:sz="4" w:space="0" w:color="auto"/>
              <w:right w:val="single" w:sz="4" w:space="0" w:color="auto"/>
            </w:tcBorders>
            <w:shd w:val="clear" w:color="auto" w:fill="auto"/>
            <w:vAlign w:val="center"/>
          </w:tcPr>
          <w:p w14:paraId="3857A1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296 </w:t>
            </w:r>
          </w:p>
        </w:tc>
        <w:tc>
          <w:tcPr>
            <w:tcW w:w="850" w:type="dxa"/>
            <w:tcBorders>
              <w:top w:val="nil"/>
              <w:left w:val="nil"/>
              <w:bottom w:val="single" w:sz="4" w:space="0" w:color="auto"/>
              <w:right w:val="single" w:sz="4" w:space="0" w:color="auto"/>
            </w:tcBorders>
            <w:shd w:val="clear" w:color="auto" w:fill="auto"/>
            <w:vAlign w:val="center"/>
          </w:tcPr>
          <w:p w14:paraId="14C9528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279 </w:t>
            </w:r>
          </w:p>
        </w:tc>
      </w:tr>
      <w:tr w:rsidR="002830F8" w14:paraId="59AA67D5"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A8DDD6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F743EE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99D95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扬黄灌区</w:t>
            </w:r>
          </w:p>
        </w:tc>
        <w:tc>
          <w:tcPr>
            <w:tcW w:w="1080" w:type="dxa"/>
            <w:tcBorders>
              <w:top w:val="nil"/>
              <w:left w:val="nil"/>
              <w:bottom w:val="single" w:sz="4" w:space="0" w:color="auto"/>
              <w:right w:val="single" w:sz="4" w:space="0" w:color="auto"/>
            </w:tcBorders>
            <w:shd w:val="clear" w:color="auto" w:fill="auto"/>
            <w:vAlign w:val="center"/>
          </w:tcPr>
          <w:p w14:paraId="4D8700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356 </w:t>
            </w:r>
          </w:p>
        </w:tc>
        <w:tc>
          <w:tcPr>
            <w:tcW w:w="992" w:type="dxa"/>
            <w:tcBorders>
              <w:top w:val="nil"/>
              <w:left w:val="nil"/>
              <w:bottom w:val="single" w:sz="4" w:space="0" w:color="auto"/>
              <w:right w:val="single" w:sz="4" w:space="0" w:color="auto"/>
            </w:tcBorders>
            <w:shd w:val="clear" w:color="auto" w:fill="auto"/>
            <w:vAlign w:val="center"/>
          </w:tcPr>
          <w:p w14:paraId="4F30E3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1A5E6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311 </w:t>
            </w:r>
          </w:p>
        </w:tc>
        <w:tc>
          <w:tcPr>
            <w:tcW w:w="708" w:type="dxa"/>
            <w:tcBorders>
              <w:top w:val="nil"/>
              <w:left w:val="nil"/>
              <w:bottom w:val="single" w:sz="4" w:space="0" w:color="auto"/>
              <w:right w:val="single" w:sz="4" w:space="0" w:color="auto"/>
            </w:tcBorders>
            <w:shd w:val="clear" w:color="auto" w:fill="auto"/>
            <w:vAlign w:val="center"/>
          </w:tcPr>
          <w:p w14:paraId="7499D3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311 </w:t>
            </w:r>
          </w:p>
        </w:tc>
        <w:tc>
          <w:tcPr>
            <w:tcW w:w="851" w:type="dxa"/>
            <w:tcBorders>
              <w:top w:val="nil"/>
              <w:left w:val="nil"/>
              <w:bottom w:val="single" w:sz="4" w:space="0" w:color="auto"/>
              <w:right w:val="single" w:sz="4" w:space="0" w:color="auto"/>
            </w:tcBorders>
            <w:shd w:val="clear" w:color="auto" w:fill="auto"/>
            <w:vAlign w:val="center"/>
          </w:tcPr>
          <w:p w14:paraId="4C6397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293 </w:t>
            </w:r>
          </w:p>
        </w:tc>
        <w:tc>
          <w:tcPr>
            <w:tcW w:w="1134" w:type="dxa"/>
            <w:tcBorders>
              <w:top w:val="nil"/>
              <w:left w:val="nil"/>
              <w:bottom w:val="single" w:sz="4" w:space="0" w:color="auto"/>
              <w:right w:val="single" w:sz="4" w:space="0" w:color="auto"/>
            </w:tcBorders>
            <w:shd w:val="clear" w:color="auto" w:fill="auto"/>
            <w:vAlign w:val="center"/>
          </w:tcPr>
          <w:p w14:paraId="23B699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366 </w:t>
            </w:r>
          </w:p>
        </w:tc>
        <w:tc>
          <w:tcPr>
            <w:tcW w:w="993" w:type="dxa"/>
            <w:tcBorders>
              <w:top w:val="nil"/>
              <w:left w:val="nil"/>
              <w:bottom w:val="single" w:sz="4" w:space="0" w:color="auto"/>
              <w:right w:val="single" w:sz="4" w:space="0" w:color="auto"/>
            </w:tcBorders>
            <w:shd w:val="clear" w:color="auto" w:fill="auto"/>
            <w:vAlign w:val="center"/>
          </w:tcPr>
          <w:p w14:paraId="2F3D0A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3D3EF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320 </w:t>
            </w:r>
          </w:p>
        </w:tc>
        <w:tc>
          <w:tcPr>
            <w:tcW w:w="709" w:type="dxa"/>
            <w:tcBorders>
              <w:top w:val="nil"/>
              <w:left w:val="nil"/>
              <w:bottom w:val="single" w:sz="4" w:space="0" w:color="auto"/>
              <w:right w:val="single" w:sz="4" w:space="0" w:color="auto"/>
            </w:tcBorders>
            <w:shd w:val="clear" w:color="auto" w:fill="auto"/>
            <w:vAlign w:val="center"/>
          </w:tcPr>
          <w:p w14:paraId="04A468F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320 </w:t>
            </w:r>
          </w:p>
        </w:tc>
        <w:tc>
          <w:tcPr>
            <w:tcW w:w="850" w:type="dxa"/>
            <w:tcBorders>
              <w:top w:val="nil"/>
              <w:left w:val="nil"/>
              <w:bottom w:val="single" w:sz="4" w:space="0" w:color="auto"/>
              <w:right w:val="single" w:sz="4" w:space="0" w:color="auto"/>
            </w:tcBorders>
            <w:shd w:val="clear" w:color="auto" w:fill="auto"/>
            <w:vAlign w:val="center"/>
          </w:tcPr>
          <w:p w14:paraId="325A9F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301 </w:t>
            </w:r>
          </w:p>
        </w:tc>
      </w:tr>
      <w:tr w:rsidR="002830F8" w14:paraId="3BA90590"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95E44BF"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080429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38716E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井灌区</w:t>
            </w:r>
          </w:p>
        </w:tc>
        <w:tc>
          <w:tcPr>
            <w:tcW w:w="1080" w:type="dxa"/>
            <w:tcBorders>
              <w:top w:val="nil"/>
              <w:left w:val="nil"/>
              <w:bottom w:val="single" w:sz="4" w:space="0" w:color="auto"/>
              <w:right w:val="single" w:sz="4" w:space="0" w:color="auto"/>
            </w:tcBorders>
            <w:shd w:val="clear" w:color="auto" w:fill="auto"/>
            <w:vAlign w:val="center"/>
          </w:tcPr>
          <w:p w14:paraId="3085C4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199 </w:t>
            </w:r>
          </w:p>
        </w:tc>
        <w:tc>
          <w:tcPr>
            <w:tcW w:w="992" w:type="dxa"/>
            <w:tcBorders>
              <w:top w:val="nil"/>
              <w:left w:val="nil"/>
              <w:bottom w:val="single" w:sz="4" w:space="0" w:color="auto"/>
              <w:right w:val="single" w:sz="4" w:space="0" w:color="auto"/>
            </w:tcBorders>
            <w:shd w:val="clear" w:color="auto" w:fill="auto"/>
            <w:vAlign w:val="center"/>
          </w:tcPr>
          <w:p w14:paraId="16C6B7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07B553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174 </w:t>
            </w:r>
          </w:p>
        </w:tc>
        <w:tc>
          <w:tcPr>
            <w:tcW w:w="708" w:type="dxa"/>
            <w:tcBorders>
              <w:top w:val="nil"/>
              <w:left w:val="nil"/>
              <w:bottom w:val="single" w:sz="4" w:space="0" w:color="auto"/>
              <w:right w:val="single" w:sz="4" w:space="0" w:color="auto"/>
            </w:tcBorders>
            <w:shd w:val="clear" w:color="auto" w:fill="auto"/>
            <w:vAlign w:val="center"/>
          </w:tcPr>
          <w:p w14:paraId="7680E8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174 </w:t>
            </w:r>
          </w:p>
        </w:tc>
        <w:tc>
          <w:tcPr>
            <w:tcW w:w="851" w:type="dxa"/>
            <w:tcBorders>
              <w:top w:val="nil"/>
              <w:left w:val="nil"/>
              <w:bottom w:val="single" w:sz="4" w:space="0" w:color="auto"/>
              <w:right w:val="single" w:sz="4" w:space="0" w:color="auto"/>
            </w:tcBorders>
            <w:shd w:val="clear" w:color="auto" w:fill="auto"/>
            <w:vAlign w:val="center"/>
          </w:tcPr>
          <w:p w14:paraId="4A527EE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164 </w:t>
            </w:r>
          </w:p>
        </w:tc>
        <w:tc>
          <w:tcPr>
            <w:tcW w:w="1134" w:type="dxa"/>
            <w:tcBorders>
              <w:top w:val="nil"/>
              <w:left w:val="nil"/>
              <w:bottom w:val="single" w:sz="4" w:space="0" w:color="auto"/>
              <w:right w:val="single" w:sz="4" w:space="0" w:color="auto"/>
            </w:tcBorders>
            <w:shd w:val="clear" w:color="auto" w:fill="auto"/>
            <w:vAlign w:val="center"/>
          </w:tcPr>
          <w:p w14:paraId="59DC4C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216 </w:t>
            </w:r>
          </w:p>
        </w:tc>
        <w:tc>
          <w:tcPr>
            <w:tcW w:w="993" w:type="dxa"/>
            <w:tcBorders>
              <w:top w:val="nil"/>
              <w:left w:val="nil"/>
              <w:bottom w:val="single" w:sz="4" w:space="0" w:color="auto"/>
              <w:right w:val="single" w:sz="4" w:space="0" w:color="auto"/>
            </w:tcBorders>
            <w:shd w:val="clear" w:color="auto" w:fill="auto"/>
            <w:vAlign w:val="center"/>
          </w:tcPr>
          <w:p w14:paraId="736BBA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6CC51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189 </w:t>
            </w:r>
          </w:p>
        </w:tc>
        <w:tc>
          <w:tcPr>
            <w:tcW w:w="709" w:type="dxa"/>
            <w:tcBorders>
              <w:top w:val="nil"/>
              <w:left w:val="nil"/>
              <w:bottom w:val="single" w:sz="4" w:space="0" w:color="auto"/>
              <w:right w:val="single" w:sz="4" w:space="0" w:color="auto"/>
            </w:tcBorders>
            <w:shd w:val="clear" w:color="auto" w:fill="auto"/>
            <w:vAlign w:val="center"/>
          </w:tcPr>
          <w:p w14:paraId="67569C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189 </w:t>
            </w:r>
          </w:p>
        </w:tc>
        <w:tc>
          <w:tcPr>
            <w:tcW w:w="850" w:type="dxa"/>
            <w:tcBorders>
              <w:top w:val="nil"/>
              <w:left w:val="nil"/>
              <w:bottom w:val="single" w:sz="4" w:space="0" w:color="auto"/>
              <w:right w:val="single" w:sz="4" w:space="0" w:color="auto"/>
            </w:tcBorders>
            <w:shd w:val="clear" w:color="auto" w:fill="auto"/>
            <w:vAlign w:val="center"/>
          </w:tcPr>
          <w:p w14:paraId="00CC60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178 </w:t>
            </w:r>
          </w:p>
        </w:tc>
      </w:tr>
      <w:tr w:rsidR="002830F8" w14:paraId="29DE9820"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E472E4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BC7D566"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C52A84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南部山区库井灌区</w:t>
            </w:r>
          </w:p>
        </w:tc>
        <w:tc>
          <w:tcPr>
            <w:tcW w:w="1080" w:type="dxa"/>
            <w:tcBorders>
              <w:top w:val="nil"/>
              <w:left w:val="nil"/>
              <w:bottom w:val="single" w:sz="4" w:space="0" w:color="auto"/>
              <w:right w:val="single" w:sz="4" w:space="0" w:color="auto"/>
            </w:tcBorders>
            <w:shd w:val="clear" w:color="auto" w:fill="auto"/>
            <w:vAlign w:val="center"/>
          </w:tcPr>
          <w:p w14:paraId="3A0FBB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154 </w:t>
            </w:r>
          </w:p>
        </w:tc>
        <w:tc>
          <w:tcPr>
            <w:tcW w:w="992" w:type="dxa"/>
            <w:tcBorders>
              <w:top w:val="nil"/>
              <w:left w:val="nil"/>
              <w:bottom w:val="single" w:sz="4" w:space="0" w:color="auto"/>
              <w:right w:val="single" w:sz="4" w:space="0" w:color="auto"/>
            </w:tcBorders>
            <w:shd w:val="clear" w:color="auto" w:fill="auto"/>
            <w:vAlign w:val="center"/>
          </w:tcPr>
          <w:p w14:paraId="088913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0DBD43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708" w:type="dxa"/>
            <w:tcBorders>
              <w:top w:val="nil"/>
              <w:left w:val="nil"/>
              <w:bottom w:val="single" w:sz="4" w:space="0" w:color="auto"/>
              <w:right w:val="single" w:sz="4" w:space="0" w:color="auto"/>
            </w:tcBorders>
            <w:shd w:val="clear" w:color="auto" w:fill="auto"/>
            <w:vAlign w:val="center"/>
          </w:tcPr>
          <w:p w14:paraId="30CEB7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851" w:type="dxa"/>
            <w:tcBorders>
              <w:top w:val="nil"/>
              <w:left w:val="nil"/>
              <w:bottom w:val="single" w:sz="4" w:space="0" w:color="auto"/>
              <w:right w:val="single" w:sz="4" w:space="0" w:color="auto"/>
            </w:tcBorders>
            <w:shd w:val="clear" w:color="auto" w:fill="auto"/>
            <w:vAlign w:val="center"/>
          </w:tcPr>
          <w:p w14:paraId="055268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127 </w:t>
            </w:r>
          </w:p>
        </w:tc>
        <w:tc>
          <w:tcPr>
            <w:tcW w:w="1134" w:type="dxa"/>
            <w:tcBorders>
              <w:top w:val="nil"/>
              <w:left w:val="nil"/>
              <w:bottom w:val="single" w:sz="4" w:space="0" w:color="auto"/>
              <w:right w:val="single" w:sz="4" w:space="0" w:color="auto"/>
            </w:tcBorders>
            <w:shd w:val="clear" w:color="auto" w:fill="auto"/>
            <w:vAlign w:val="center"/>
          </w:tcPr>
          <w:p w14:paraId="4570DEF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c>
          <w:tcPr>
            <w:tcW w:w="993" w:type="dxa"/>
            <w:tcBorders>
              <w:top w:val="nil"/>
              <w:left w:val="nil"/>
              <w:bottom w:val="single" w:sz="4" w:space="0" w:color="auto"/>
              <w:right w:val="single" w:sz="4" w:space="0" w:color="auto"/>
            </w:tcBorders>
            <w:shd w:val="clear" w:color="auto" w:fill="auto"/>
            <w:vAlign w:val="center"/>
          </w:tcPr>
          <w:p w14:paraId="1625F5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9569E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139 </w:t>
            </w:r>
          </w:p>
        </w:tc>
        <w:tc>
          <w:tcPr>
            <w:tcW w:w="709" w:type="dxa"/>
            <w:tcBorders>
              <w:top w:val="nil"/>
              <w:left w:val="nil"/>
              <w:bottom w:val="single" w:sz="4" w:space="0" w:color="auto"/>
              <w:right w:val="single" w:sz="4" w:space="0" w:color="auto"/>
            </w:tcBorders>
            <w:shd w:val="clear" w:color="auto" w:fill="auto"/>
            <w:vAlign w:val="center"/>
          </w:tcPr>
          <w:p w14:paraId="1B0275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139 </w:t>
            </w:r>
          </w:p>
        </w:tc>
        <w:tc>
          <w:tcPr>
            <w:tcW w:w="850" w:type="dxa"/>
            <w:tcBorders>
              <w:top w:val="nil"/>
              <w:left w:val="nil"/>
              <w:bottom w:val="single" w:sz="4" w:space="0" w:color="auto"/>
              <w:right w:val="single" w:sz="4" w:space="0" w:color="auto"/>
            </w:tcBorders>
            <w:shd w:val="clear" w:color="auto" w:fill="auto"/>
            <w:vAlign w:val="center"/>
          </w:tcPr>
          <w:p w14:paraId="48596E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r>
    </w:tbl>
    <w:p w14:paraId="5B7EC317"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51"/>
        <w:gridCol w:w="1134"/>
        <w:gridCol w:w="993"/>
        <w:gridCol w:w="992"/>
        <w:gridCol w:w="709"/>
        <w:gridCol w:w="850"/>
      </w:tblGrid>
      <w:tr w:rsidR="002830F8" w14:paraId="16A24C50" w14:textId="77777777">
        <w:trPr>
          <w:trHeight w:hRule="exact" w:val="289"/>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290F1D6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43E8B0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right w:val="single" w:sz="4" w:space="0" w:color="auto"/>
            </w:tcBorders>
            <w:vAlign w:val="center"/>
          </w:tcPr>
          <w:p w14:paraId="50D33F8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nil"/>
              <w:right w:val="single" w:sz="4" w:space="0" w:color="auto"/>
            </w:tcBorders>
            <w:shd w:val="clear" w:color="auto" w:fill="auto"/>
            <w:vAlign w:val="center"/>
          </w:tcPr>
          <w:p w14:paraId="5339DBF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23" w:type="dxa"/>
            <w:gridSpan w:val="5"/>
            <w:tcBorders>
              <w:top w:val="single" w:sz="4" w:space="0" w:color="auto"/>
              <w:left w:val="nil"/>
              <w:bottom w:val="single" w:sz="4" w:space="0" w:color="auto"/>
              <w:right w:val="single" w:sz="4" w:space="0" w:color="auto"/>
            </w:tcBorders>
            <w:shd w:val="clear" w:color="auto" w:fill="auto"/>
            <w:vAlign w:val="center"/>
          </w:tcPr>
          <w:p w14:paraId="6DB8611A"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14:paraId="5572227F"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2C4CF0F3" w14:textId="77777777">
        <w:trPr>
          <w:trHeight w:hRule="exact" w:val="289"/>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6B565B4C"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6AF96253" w14:textId="77777777" w:rsidR="002830F8" w:rsidRDefault="002830F8">
            <w:pPr>
              <w:widowControl/>
              <w:jc w:val="left"/>
              <w:rPr>
                <w:rFonts w:ascii="宋体" w:eastAsia="宋体" w:hAnsi="宋体" w:cs="宋体"/>
                <w:kern w:val="0"/>
                <w:sz w:val="22"/>
              </w:rPr>
            </w:pPr>
          </w:p>
        </w:tc>
        <w:tc>
          <w:tcPr>
            <w:tcW w:w="3031" w:type="dxa"/>
            <w:vMerge/>
            <w:tcBorders>
              <w:left w:val="nil"/>
              <w:right w:val="single" w:sz="4" w:space="0" w:color="auto"/>
            </w:tcBorders>
            <w:shd w:val="clear" w:color="auto" w:fill="auto"/>
            <w:vAlign w:val="center"/>
          </w:tcPr>
          <w:p w14:paraId="7C3E03C2" w14:textId="77777777" w:rsidR="002830F8" w:rsidRDefault="002830F8">
            <w:pPr>
              <w:widowControl/>
              <w:jc w:val="center"/>
              <w:rPr>
                <w:rFonts w:ascii="宋体" w:eastAsia="宋体" w:hAnsi="宋体" w:cs="宋体"/>
                <w:kern w:val="0"/>
                <w:sz w:val="22"/>
              </w:rPr>
            </w:pPr>
          </w:p>
        </w:tc>
        <w:tc>
          <w:tcPr>
            <w:tcW w:w="1080" w:type="dxa"/>
            <w:vMerge w:val="restart"/>
            <w:tcBorders>
              <w:top w:val="single" w:sz="4" w:space="0" w:color="auto"/>
              <w:left w:val="nil"/>
              <w:right w:val="single" w:sz="4" w:space="0" w:color="auto"/>
            </w:tcBorders>
            <w:shd w:val="clear" w:color="auto" w:fill="auto"/>
            <w:vAlign w:val="center"/>
          </w:tcPr>
          <w:p w14:paraId="7223222F"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3" w:type="dxa"/>
            <w:gridSpan w:val="4"/>
            <w:tcBorders>
              <w:top w:val="single" w:sz="4" w:space="0" w:color="auto"/>
              <w:left w:val="nil"/>
              <w:bottom w:val="single" w:sz="4" w:space="0" w:color="auto"/>
              <w:right w:val="single" w:sz="4" w:space="0" w:color="auto"/>
            </w:tcBorders>
            <w:shd w:val="clear" w:color="auto" w:fill="auto"/>
            <w:vAlign w:val="center"/>
          </w:tcPr>
          <w:p w14:paraId="48E356E4"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4" w:type="dxa"/>
            <w:vMerge w:val="restart"/>
            <w:tcBorders>
              <w:top w:val="single" w:sz="4" w:space="0" w:color="auto"/>
              <w:left w:val="nil"/>
              <w:right w:val="single" w:sz="4" w:space="0" w:color="auto"/>
            </w:tcBorders>
            <w:shd w:val="clear" w:color="auto" w:fill="auto"/>
            <w:vAlign w:val="center"/>
          </w:tcPr>
          <w:p w14:paraId="54893F5F"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3050F17C"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4A5A2CE6" w14:textId="77777777">
        <w:trPr>
          <w:trHeight w:hRule="exact" w:val="289"/>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1EC45805"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6D718511" w14:textId="77777777" w:rsidR="002830F8" w:rsidRDefault="002830F8">
            <w:pPr>
              <w:widowControl/>
              <w:jc w:val="left"/>
              <w:rPr>
                <w:rFonts w:ascii="宋体" w:eastAsia="宋体" w:hAnsi="宋体" w:cs="宋体"/>
                <w:kern w:val="0"/>
                <w:sz w:val="22"/>
              </w:rPr>
            </w:pPr>
          </w:p>
        </w:tc>
        <w:tc>
          <w:tcPr>
            <w:tcW w:w="3031" w:type="dxa"/>
            <w:vMerge/>
            <w:tcBorders>
              <w:left w:val="nil"/>
              <w:bottom w:val="single" w:sz="4" w:space="0" w:color="auto"/>
              <w:right w:val="single" w:sz="4" w:space="0" w:color="auto"/>
            </w:tcBorders>
            <w:shd w:val="clear" w:color="auto" w:fill="auto"/>
            <w:vAlign w:val="center"/>
          </w:tcPr>
          <w:p w14:paraId="370AC16E" w14:textId="77777777" w:rsidR="002830F8" w:rsidRDefault="002830F8">
            <w:pPr>
              <w:widowControl/>
              <w:jc w:val="center"/>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32AB744D" w14:textId="77777777" w:rsidR="002830F8" w:rsidRDefault="002830F8">
            <w:pP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699718E"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77A64EA4"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single" w:sz="4" w:space="0" w:color="auto"/>
              <w:left w:val="nil"/>
              <w:bottom w:val="single" w:sz="4" w:space="0" w:color="auto"/>
              <w:right w:val="single" w:sz="4" w:space="0" w:color="auto"/>
            </w:tcBorders>
            <w:shd w:val="clear" w:color="auto" w:fill="auto"/>
            <w:vAlign w:val="center"/>
          </w:tcPr>
          <w:p w14:paraId="4223E5BC"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1" w:type="dxa"/>
            <w:tcBorders>
              <w:top w:val="single" w:sz="4" w:space="0" w:color="auto"/>
              <w:left w:val="nil"/>
              <w:bottom w:val="single" w:sz="4" w:space="0" w:color="auto"/>
              <w:right w:val="single" w:sz="4" w:space="0" w:color="auto"/>
            </w:tcBorders>
            <w:shd w:val="clear" w:color="auto" w:fill="auto"/>
            <w:vAlign w:val="center"/>
          </w:tcPr>
          <w:p w14:paraId="76313662"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4" w:type="dxa"/>
            <w:vMerge/>
            <w:tcBorders>
              <w:left w:val="nil"/>
              <w:bottom w:val="single" w:sz="4" w:space="0" w:color="auto"/>
              <w:right w:val="single" w:sz="4" w:space="0" w:color="auto"/>
            </w:tcBorders>
            <w:shd w:val="clear" w:color="auto" w:fill="auto"/>
            <w:vAlign w:val="center"/>
          </w:tcPr>
          <w:p w14:paraId="59004CAE" w14:textId="77777777" w:rsidR="002830F8" w:rsidRDefault="002830F8">
            <w:pPr>
              <w:rPr>
                <w:rFonts w:ascii="Times New Roman" w:hAnsi="Times New Roman" w:cs="Times New Roman"/>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B8A8B72"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0D148542"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single" w:sz="4" w:space="0" w:color="auto"/>
              <w:left w:val="nil"/>
              <w:bottom w:val="single" w:sz="4" w:space="0" w:color="auto"/>
              <w:right w:val="single" w:sz="4" w:space="0" w:color="auto"/>
            </w:tcBorders>
            <w:shd w:val="clear" w:color="auto" w:fill="auto"/>
            <w:vAlign w:val="center"/>
          </w:tcPr>
          <w:p w14:paraId="6748FDBB"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single" w:sz="4" w:space="0" w:color="auto"/>
              <w:left w:val="nil"/>
              <w:bottom w:val="single" w:sz="4" w:space="0" w:color="auto"/>
              <w:right w:val="single" w:sz="4" w:space="0" w:color="auto"/>
            </w:tcBorders>
            <w:shd w:val="clear" w:color="auto" w:fill="auto"/>
            <w:vAlign w:val="center"/>
          </w:tcPr>
          <w:p w14:paraId="763AD715"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3AA5F5E1" w14:textId="77777777">
        <w:trPr>
          <w:trHeight w:hRule="exact" w:val="289"/>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00795F8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黄河上中游区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B528E1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w:t>
            </w:r>
          </w:p>
        </w:tc>
        <w:tc>
          <w:tcPr>
            <w:tcW w:w="3031" w:type="dxa"/>
            <w:tcBorders>
              <w:top w:val="nil"/>
              <w:left w:val="nil"/>
              <w:bottom w:val="single" w:sz="4" w:space="0" w:color="auto"/>
              <w:right w:val="single" w:sz="4" w:space="0" w:color="auto"/>
            </w:tcBorders>
            <w:shd w:val="clear" w:color="auto" w:fill="auto"/>
            <w:vAlign w:val="center"/>
          </w:tcPr>
          <w:p w14:paraId="3920FBB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陇东片</w:t>
            </w:r>
          </w:p>
        </w:tc>
        <w:tc>
          <w:tcPr>
            <w:tcW w:w="1080" w:type="dxa"/>
            <w:tcBorders>
              <w:top w:val="nil"/>
              <w:left w:val="nil"/>
              <w:bottom w:val="single" w:sz="4" w:space="0" w:color="auto"/>
              <w:right w:val="single" w:sz="4" w:space="0" w:color="auto"/>
            </w:tcBorders>
            <w:shd w:val="clear" w:color="auto" w:fill="auto"/>
            <w:vAlign w:val="center"/>
          </w:tcPr>
          <w:p w14:paraId="416583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250 </w:t>
            </w:r>
          </w:p>
        </w:tc>
        <w:tc>
          <w:tcPr>
            <w:tcW w:w="992" w:type="dxa"/>
            <w:tcBorders>
              <w:top w:val="nil"/>
              <w:left w:val="nil"/>
              <w:bottom w:val="single" w:sz="4" w:space="0" w:color="auto"/>
              <w:right w:val="single" w:sz="4" w:space="0" w:color="auto"/>
            </w:tcBorders>
            <w:shd w:val="clear" w:color="auto" w:fill="auto"/>
            <w:vAlign w:val="center"/>
          </w:tcPr>
          <w:p w14:paraId="6E6384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198 </w:t>
            </w:r>
          </w:p>
        </w:tc>
        <w:tc>
          <w:tcPr>
            <w:tcW w:w="992" w:type="dxa"/>
            <w:tcBorders>
              <w:top w:val="nil"/>
              <w:left w:val="nil"/>
              <w:bottom w:val="single" w:sz="4" w:space="0" w:color="auto"/>
              <w:right w:val="single" w:sz="4" w:space="0" w:color="auto"/>
            </w:tcBorders>
            <w:shd w:val="clear" w:color="auto" w:fill="auto"/>
            <w:vAlign w:val="center"/>
          </w:tcPr>
          <w:p w14:paraId="7AE5502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173 </w:t>
            </w:r>
          </w:p>
        </w:tc>
        <w:tc>
          <w:tcPr>
            <w:tcW w:w="708" w:type="dxa"/>
            <w:tcBorders>
              <w:top w:val="nil"/>
              <w:left w:val="nil"/>
              <w:bottom w:val="single" w:sz="4" w:space="0" w:color="auto"/>
              <w:right w:val="single" w:sz="4" w:space="0" w:color="auto"/>
            </w:tcBorders>
            <w:shd w:val="clear" w:color="auto" w:fill="auto"/>
            <w:vAlign w:val="center"/>
          </w:tcPr>
          <w:p w14:paraId="4A403B9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173 </w:t>
            </w:r>
          </w:p>
        </w:tc>
        <w:tc>
          <w:tcPr>
            <w:tcW w:w="851" w:type="dxa"/>
            <w:tcBorders>
              <w:top w:val="nil"/>
              <w:left w:val="nil"/>
              <w:bottom w:val="single" w:sz="4" w:space="0" w:color="auto"/>
              <w:right w:val="single" w:sz="4" w:space="0" w:color="auto"/>
            </w:tcBorders>
            <w:shd w:val="clear" w:color="auto" w:fill="auto"/>
            <w:vAlign w:val="center"/>
          </w:tcPr>
          <w:p w14:paraId="1D3AC0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1134" w:type="dxa"/>
            <w:tcBorders>
              <w:top w:val="nil"/>
              <w:left w:val="nil"/>
              <w:bottom w:val="single" w:sz="4" w:space="0" w:color="auto"/>
              <w:right w:val="single" w:sz="4" w:space="0" w:color="auto"/>
            </w:tcBorders>
            <w:shd w:val="clear" w:color="auto" w:fill="auto"/>
            <w:vAlign w:val="center"/>
          </w:tcPr>
          <w:p w14:paraId="71F72A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300 </w:t>
            </w:r>
          </w:p>
        </w:tc>
        <w:tc>
          <w:tcPr>
            <w:tcW w:w="993" w:type="dxa"/>
            <w:tcBorders>
              <w:top w:val="nil"/>
              <w:left w:val="nil"/>
              <w:bottom w:val="single" w:sz="4" w:space="0" w:color="auto"/>
              <w:right w:val="single" w:sz="4" w:space="0" w:color="auto"/>
            </w:tcBorders>
            <w:shd w:val="clear" w:color="auto" w:fill="auto"/>
            <w:vAlign w:val="center"/>
          </w:tcPr>
          <w:p w14:paraId="3224F3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237 </w:t>
            </w:r>
          </w:p>
        </w:tc>
        <w:tc>
          <w:tcPr>
            <w:tcW w:w="992" w:type="dxa"/>
            <w:tcBorders>
              <w:top w:val="nil"/>
              <w:left w:val="nil"/>
              <w:bottom w:val="single" w:sz="4" w:space="0" w:color="auto"/>
              <w:right w:val="single" w:sz="4" w:space="0" w:color="auto"/>
            </w:tcBorders>
            <w:shd w:val="clear" w:color="auto" w:fill="auto"/>
            <w:vAlign w:val="center"/>
          </w:tcPr>
          <w:p w14:paraId="4EA88C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207 </w:t>
            </w:r>
          </w:p>
        </w:tc>
        <w:tc>
          <w:tcPr>
            <w:tcW w:w="709" w:type="dxa"/>
            <w:tcBorders>
              <w:top w:val="nil"/>
              <w:left w:val="nil"/>
              <w:bottom w:val="single" w:sz="4" w:space="0" w:color="auto"/>
              <w:right w:val="single" w:sz="4" w:space="0" w:color="auto"/>
            </w:tcBorders>
            <w:shd w:val="clear" w:color="auto" w:fill="auto"/>
            <w:vAlign w:val="center"/>
          </w:tcPr>
          <w:p w14:paraId="3327E1F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207 </w:t>
            </w:r>
          </w:p>
        </w:tc>
        <w:tc>
          <w:tcPr>
            <w:tcW w:w="850" w:type="dxa"/>
            <w:tcBorders>
              <w:top w:val="nil"/>
              <w:left w:val="nil"/>
              <w:bottom w:val="single" w:sz="4" w:space="0" w:color="auto"/>
              <w:right w:val="single" w:sz="4" w:space="0" w:color="auto"/>
            </w:tcBorders>
            <w:shd w:val="clear" w:color="auto" w:fill="auto"/>
            <w:vAlign w:val="center"/>
          </w:tcPr>
          <w:p w14:paraId="1C13B22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195 </w:t>
            </w:r>
          </w:p>
        </w:tc>
      </w:tr>
      <w:tr w:rsidR="002830F8" w14:paraId="5F80A936"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BD69AA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2F87B78"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1A5934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陇中片</w:t>
            </w:r>
          </w:p>
        </w:tc>
        <w:tc>
          <w:tcPr>
            <w:tcW w:w="1080" w:type="dxa"/>
            <w:tcBorders>
              <w:top w:val="nil"/>
              <w:left w:val="nil"/>
              <w:bottom w:val="single" w:sz="4" w:space="0" w:color="auto"/>
              <w:right w:val="single" w:sz="4" w:space="0" w:color="auto"/>
            </w:tcBorders>
            <w:shd w:val="clear" w:color="auto" w:fill="auto"/>
            <w:vAlign w:val="center"/>
          </w:tcPr>
          <w:p w14:paraId="580F8E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270 </w:t>
            </w:r>
          </w:p>
        </w:tc>
        <w:tc>
          <w:tcPr>
            <w:tcW w:w="992" w:type="dxa"/>
            <w:tcBorders>
              <w:top w:val="nil"/>
              <w:left w:val="nil"/>
              <w:bottom w:val="single" w:sz="4" w:space="0" w:color="auto"/>
              <w:right w:val="single" w:sz="4" w:space="0" w:color="auto"/>
            </w:tcBorders>
            <w:shd w:val="clear" w:color="auto" w:fill="auto"/>
            <w:vAlign w:val="center"/>
          </w:tcPr>
          <w:p w14:paraId="67D6616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992" w:type="dxa"/>
            <w:tcBorders>
              <w:top w:val="nil"/>
              <w:left w:val="nil"/>
              <w:bottom w:val="single" w:sz="4" w:space="0" w:color="auto"/>
              <w:right w:val="single" w:sz="4" w:space="0" w:color="auto"/>
            </w:tcBorders>
            <w:shd w:val="clear" w:color="auto" w:fill="auto"/>
            <w:vAlign w:val="center"/>
          </w:tcPr>
          <w:p w14:paraId="266291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187 </w:t>
            </w:r>
          </w:p>
        </w:tc>
        <w:tc>
          <w:tcPr>
            <w:tcW w:w="708" w:type="dxa"/>
            <w:tcBorders>
              <w:top w:val="nil"/>
              <w:left w:val="nil"/>
              <w:bottom w:val="single" w:sz="4" w:space="0" w:color="auto"/>
              <w:right w:val="single" w:sz="4" w:space="0" w:color="auto"/>
            </w:tcBorders>
            <w:shd w:val="clear" w:color="auto" w:fill="auto"/>
            <w:vAlign w:val="center"/>
          </w:tcPr>
          <w:p w14:paraId="2E84A9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187 </w:t>
            </w:r>
          </w:p>
        </w:tc>
        <w:tc>
          <w:tcPr>
            <w:tcW w:w="851" w:type="dxa"/>
            <w:tcBorders>
              <w:top w:val="nil"/>
              <w:left w:val="nil"/>
              <w:bottom w:val="single" w:sz="4" w:space="0" w:color="auto"/>
              <w:right w:val="single" w:sz="4" w:space="0" w:color="auto"/>
            </w:tcBorders>
            <w:shd w:val="clear" w:color="auto" w:fill="auto"/>
            <w:vAlign w:val="center"/>
          </w:tcPr>
          <w:p w14:paraId="3262D3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c>
          <w:tcPr>
            <w:tcW w:w="1134" w:type="dxa"/>
            <w:tcBorders>
              <w:top w:val="nil"/>
              <w:left w:val="nil"/>
              <w:bottom w:val="single" w:sz="4" w:space="0" w:color="auto"/>
              <w:right w:val="single" w:sz="4" w:space="0" w:color="auto"/>
            </w:tcBorders>
            <w:shd w:val="clear" w:color="auto" w:fill="auto"/>
            <w:vAlign w:val="center"/>
          </w:tcPr>
          <w:p w14:paraId="144EC5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330 </w:t>
            </w:r>
          </w:p>
        </w:tc>
        <w:tc>
          <w:tcPr>
            <w:tcW w:w="993" w:type="dxa"/>
            <w:tcBorders>
              <w:top w:val="nil"/>
              <w:left w:val="nil"/>
              <w:bottom w:val="single" w:sz="4" w:space="0" w:color="auto"/>
              <w:right w:val="single" w:sz="4" w:space="0" w:color="auto"/>
            </w:tcBorders>
            <w:shd w:val="clear" w:color="auto" w:fill="auto"/>
            <w:vAlign w:val="center"/>
          </w:tcPr>
          <w:p w14:paraId="2D020A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261 </w:t>
            </w:r>
          </w:p>
        </w:tc>
        <w:tc>
          <w:tcPr>
            <w:tcW w:w="992" w:type="dxa"/>
            <w:tcBorders>
              <w:top w:val="nil"/>
              <w:left w:val="nil"/>
              <w:bottom w:val="single" w:sz="4" w:space="0" w:color="auto"/>
              <w:right w:val="single" w:sz="4" w:space="0" w:color="auto"/>
            </w:tcBorders>
            <w:shd w:val="clear" w:color="auto" w:fill="auto"/>
            <w:vAlign w:val="center"/>
          </w:tcPr>
          <w:p w14:paraId="425172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228 </w:t>
            </w:r>
          </w:p>
        </w:tc>
        <w:tc>
          <w:tcPr>
            <w:tcW w:w="709" w:type="dxa"/>
            <w:tcBorders>
              <w:top w:val="nil"/>
              <w:left w:val="nil"/>
              <w:bottom w:val="single" w:sz="4" w:space="0" w:color="auto"/>
              <w:right w:val="single" w:sz="4" w:space="0" w:color="auto"/>
            </w:tcBorders>
            <w:shd w:val="clear" w:color="auto" w:fill="auto"/>
            <w:vAlign w:val="center"/>
          </w:tcPr>
          <w:p w14:paraId="49970D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228 </w:t>
            </w:r>
          </w:p>
        </w:tc>
        <w:tc>
          <w:tcPr>
            <w:tcW w:w="850" w:type="dxa"/>
            <w:tcBorders>
              <w:top w:val="nil"/>
              <w:left w:val="nil"/>
              <w:bottom w:val="single" w:sz="4" w:space="0" w:color="auto"/>
              <w:right w:val="single" w:sz="4" w:space="0" w:color="auto"/>
            </w:tcBorders>
            <w:shd w:val="clear" w:color="auto" w:fill="auto"/>
            <w:vAlign w:val="center"/>
          </w:tcPr>
          <w:p w14:paraId="42DAD0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215 </w:t>
            </w:r>
          </w:p>
        </w:tc>
      </w:tr>
      <w:tr w:rsidR="002830F8" w14:paraId="0C560C8D"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65E8689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00138E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9EFE94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甘南临夏片</w:t>
            </w:r>
          </w:p>
        </w:tc>
        <w:tc>
          <w:tcPr>
            <w:tcW w:w="1080" w:type="dxa"/>
            <w:tcBorders>
              <w:top w:val="nil"/>
              <w:left w:val="nil"/>
              <w:bottom w:val="single" w:sz="4" w:space="0" w:color="auto"/>
              <w:right w:val="single" w:sz="4" w:space="0" w:color="auto"/>
            </w:tcBorders>
            <w:shd w:val="clear" w:color="auto" w:fill="auto"/>
            <w:vAlign w:val="center"/>
          </w:tcPr>
          <w:p w14:paraId="33D524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177 </w:t>
            </w:r>
          </w:p>
        </w:tc>
        <w:tc>
          <w:tcPr>
            <w:tcW w:w="992" w:type="dxa"/>
            <w:tcBorders>
              <w:top w:val="nil"/>
              <w:left w:val="nil"/>
              <w:bottom w:val="single" w:sz="4" w:space="0" w:color="auto"/>
              <w:right w:val="single" w:sz="4" w:space="0" w:color="auto"/>
            </w:tcBorders>
            <w:shd w:val="clear" w:color="auto" w:fill="auto"/>
            <w:vAlign w:val="center"/>
          </w:tcPr>
          <w:p w14:paraId="12F78E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140 </w:t>
            </w:r>
          </w:p>
        </w:tc>
        <w:tc>
          <w:tcPr>
            <w:tcW w:w="992" w:type="dxa"/>
            <w:tcBorders>
              <w:top w:val="nil"/>
              <w:left w:val="nil"/>
              <w:bottom w:val="single" w:sz="4" w:space="0" w:color="auto"/>
              <w:right w:val="single" w:sz="4" w:space="0" w:color="auto"/>
            </w:tcBorders>
            <w:shd w:val="clear" w:color="auto" w:fill="auto"/>
            <w:vAlign w:val="center"/>
          </w:tcPr>
          <w:p w14:paraId="3E232A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708" w:type="dxa"/>
            <w:tcBorders>
              <w:top w:val="nil"/>
              <w:left w:val="nil"/>
              <w:bottom w:val="single" w:sz="4" w:space="0" w:color="auto"/>
              <w:right w:val="single" w:sz="4" w:space="0" w:color="auto"/>
            </w:tcBorders>
            <w:shd w:val="clear" w:color="auto" w:fill="auto"/>
            <w:vAlign w:val="center"/>
          </w:tcPr>
          <w:p w14:paraId="66292F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851" w:type="dxa"/>
            <w:tcBorders>
              <w:top w:val="nil"/>
              <w:left w:val="nil"/>
              <w:bottom w:val="single" w:sz="4" w:space="0" w:color="auto"/>
              <w:right w:val="single" w:sz="4" w:space="0" w:color="auto"/>
            </w:tcBorders>
            <w:shd w:val="clear" w:color="auto" w:fill="auto"/>
            <w:vAlign w:val="center"/>
          </w:tcPr>
          <w:p w14:paraId="54FED7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1134" w:type="dxa"/>
            <w:tcBorders>
              <w:top w:val="nil"/>
              <w:left w:val="nil"/>
              <w:bottom w:val="single" w:sz="4" w:space="0" w:color="auto"/>
              <w:right w:val="single" w:sz="4" w:space="0" w:color="auto"/>
            </w:tcBorders>
            <w:shd w:val="clear" w:color="auto" w:fill="auto"/>
            <w:vAlign w:val="center"/>
          </w:tcPr>
          <w:p w14:paraId="4F9A17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240 </w:t>
            </w:r>
          </w:p>
        </w:tc>
        <w:tc>
          <w:tcPr>
            <w:tcW w:w="993" w:type="dxa"/>
            <w:tcBorders>
              <w:top w:val="nil"/>
              <w:left w:val="nil"/>
              <w:bottom w:val="single" w:sz="4" w:space="0" w:color="auto"/>
              <w:right w:val="single" w:sz="4" w:space="0" w:color="auto"/>
            </w:tcBorders>
            <w:shd w:val="clear" w:color="auto" w:fill="auto"/>
            <w:vAlign w:val="center"/>
          </w:tcPr>
          <w:p w14:paraId="65744E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190 </w:t>
            </w:r>
          </w:p>
        </w:tc>
        <w:tc>
          <w:tcPr>
            <w:tcW w:w="992" w:type="dxa"/>
            <w:tcBorders>
              <w:top w:val="nil"/>
              <w:left w:val="nil"/>
              <w:bottom w:val="single" w:sz="4" w:space="0" w:color="auto"/>
              <w:right w:val="single" w:sz="4" w:space="0" w:color="auto"/>
            </w:tcBorders>
            <w:shd w:val="clear" w:color="auto" w:fill="auto"/>
            <w:vAlign w:val="center"/>
          </w:tcPr>
          <w:p w14:paraId="3A01F3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709" w:type="dxa"/>
            <w:tcBorders>
              <w:top w:val="nil"/>
              <w:left w:val="nil"/>
              <w:bottom w:val="single" w:sz="4" w:space="0" w:color="auto"/>
              <w:right w:val="single" w:sz="4" w:space="0" w:color="auto"/>
            </w:tcBorders>
            <w:shd w:val="clear" w:color="auto" w:fill="auto"/>
            <w:vAlign w:val="center"/>
          </w:tcPr>
          <w:p w14:paraId="77E010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850" w:type="dxa"/>
            <w:tcBorders>
              <w:top w:val="nil"/>
              <w:left w:val="nil"/>
              <w:bottom w:val="single" w:sz="4" w:space="0" w:color="auto"/>
              <w:right w:val="single" w:sz="4" w:space="0" w:color="auto"/>
            </w:tcBorders>
            <w:shd w:val="clear" w:color="auto" w:fill="auto"/>
            <w:vAlign w:val="center"/>
          </w:tcPr>
          <w:p w14:paraId="69D430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r>
      <w:tr w:rsidR="002830F8" w14:paraId="44D747EF"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C2C337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6BF6FEA"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9353E6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陇南片</w:t>
            </w:r>
          </w:p>
        </w:tc>
        <w:tc>
          <w:tcPr>
            <w:tcW w:w="1080" w:type="dxa"/>
            <w:tcBorders>
              <w:top w:val="nil"/>
              <w:left w:val="nil"/>
              <w:bottom w:val="single" w:sz="4" w:space="0" w:color="auto"/>
              <w:right w:val="single" w:sz="4" w:space="0" w:color="auto"/>
            </w:tcBorders>
            <w:shd w:val="clear" w:color="auto" w:fill="auto"/>
            <w:vAlign w:val="center"/>
          </w:tcPr>
          <w:p w14:paraId="2AA69E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180 </w:t>
            </w:r>
          </w:p>
        </w:tc>
        <w:tc>
          <w:tcPr>
            <w:tcW w:w="992" w:type="dxa"/>
            <w:tcBorders>
              <w:top w:val="nil"/>
              <w:left w:val="nil"/>
              <w:bottom w:val="single" w:sz="4" w:space="0" w:color="auto"/>
              <w:right w:val="single" w:sz="4" w:space="0" w:color="auto"/>
            </w:tcBorders>
            <w:shd w:val="clear" w:color="auto" w:fill="auto"/>
            <w:vAlign w:val="center"/>
          </w:tcPr>
          <w:p w14:paraId="551F36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142 </w:t>
            </w:r>
          </w:p>
        </w:tc>
        <w:tc>
          <w:tcPr>
            <w:tcW w:w="992" w:type="dxa"/>
            <w:tcBorders>
              <w:top w:val="nil"/>
              <w:left w:val="nil"/>
              <w:bottom w:val="single" w:sz="4" w:space="0" w:color="auto"/>
              <w:right w:val="single" w:sz="4" w:space="0" w:color="auto"/>
            </w:tcBorders>
            <w:shd w:val="clear" w:color="auto" w:fill="auto"/>
            <w:vAlign w:val="center"/>
          </w:tcPr>
          <w:p w14:paraId="297A2A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c>
          <w:tcPr>
            <w:tcW w:w="708" w:type="dxa"/>
            <w:tcBorders>
              <w:top w:val="nil"/>
              <w:left w:val="nil"/>
              <w:bottom w:val="single" w:sz="4" w:space="0" w:color="auto"/>
              <w:right w:val="single" w:sz="4" w:space="0" w:color="auto"/>
            </w:tcBorders>
            <w:shd w:val="clear" w:color="auto" w:fill="auto"/>
            <w:vAlign w:val="center"/>
          </w:tcPr>
          <w:p w14:paraId="4EB3FF7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c>
          <w:tcPr>
            <w:tcW w:w="851" w:type="dxa"/>
            <w:tcBorders>
              <w:top w:val="nil"/>
              <w:left w:val="nil"/>
              <w:bottom w:val="single" w:sz="4" w:space="0" w:color="auto"/>
              <w:right w:val="single" w:sz="4" w:space="0" w:color="auto"/>
            </w:tcBorders>
            <w:shd w:val="clear" w:color="auto" w:fill="auto"/>
            <w:vAlign w:val="center"/>
          </w:tcPr>
          <w:p w14:paraId="6A5B67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117 </w:t>
            </w:r>
          </w:p>
        </w:tc>
        <w:tc>
          <w:tcPr>
            <w:tcW w:w="1134" w:type="dxa"/>
            <w:tcBorders>
              <w:top w:val="nil"/>
              <w:left w:val="nil"/>
              <w:bottom w:val="single" w:sz="4" w:space="0" w:color="auto"/>
              <w:right w:val="single" w:sz="4" w:space="0" w:color="auto"/>
            </w:tcBorders>
            <w:shd w:val="clear" w:color="auto" w:fill="auto"/>
            <w:vAlign w:val="center"/>
          </w:tcPr>
          <w:p w14:paraId="4F94A3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210 </w:t>
            </w:r>
          </w:p>
        </w:tc>
        <w:tc>
          <w:tcPr>
            <w:tcW w:w="993" w:type="dxa"/>
            <w:tcBorders>
              <w:top w:val="nil"/>
              <w:left w:val="nil"/>
              <w:bottom w:val="single" w:sz="4" w:space="0" w:color="auto"/>
              <w:right w:val="single" w:sz="4" w:space="0" w:color="auto"/>
            </w:tcBorders>
            <w:shd w:val="clear" w:color="auto" w:fill="auto"/>
            <w:vAlign w:val="center"/>
          </w:tcPr>
          <w:p w14:paraId="1451F1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992" w:type="dxa"/>
            <w:tcBorders>
              <w:top w:val="nil"/>
              <w:left w:val="nil"/>
              <w:bottom w:val="single" w:sz="4" w:space="0" w:color="auto"/>
              <w:right w:val="single" w:sz="4" w:space="0" w:color="auto"/>
            </w:tcBorders>
            <w:shd w:val="clear" w:color="auto" w:fill="auto"/>
            <w:vAlign w:val="center"/>
          </w:tcPr>
          <w:p w14:paraId="26B10A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145 </w:t>
            </w:r>
          </w:p>
        </w:tc>
        <w:tc>
          <w:tcPr>
            <w:tcW w:w="709" w:type="dxa"/>
            <w:tcBorders>
              <w:top w:val="nil"/>
              <w:left w:val="nil"/>
              <w:bottom w:val="single" w:sz="4" w:space="0" w:color="auto"/>
              <w:right w:val="single" w:sz="4" w:space="0" w:color="auto"/>
            </w:tcBorders>
            <w:shd w:val="clear" w:color="auto" w:fill="auto"/>
            <w:vAlign w:val="center"/>
          </w:tcPr>
          <w:p w14:paraId="70EBF6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145 </w:t>
            </w:r>
          </w:p>
        </w:tc>
        <w:tc>
          <w:tcPr>
            <w:tcW w:w="850" w:type="dxa"/>
            <w:tcBorders>
              <w:top w:val="nil"/>
              <w:left w:val="nil"/>
              <w:bottom w:val="single" w:sz="4" w:space="0" w:color="auto"/>
              <w:right w:val="single" w:sz="4" w:space="0" w:color="auto"/>
            </w:tcBorders>
            <w:shd w:val="clear" w:color="auto" w:fill="auto"/>
            <w:vAlign w:val="center"/>
          </w:tcPr>
          <w:p w14:paraId="276E12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r>
      <w:tr w:rsidR="002830F8" w14:paraId="2B090A59"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11EF81E1"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C56575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内蒙古中西部</w:t>
            </w:r>
          </w:p>
        </w:tc>
        <w:tc>
          <w:tcPr>
            <w:tcW w:w="3031" w:type="dxa"/>
            <w:tcBorders>
              <w:top w:val="nil"/>
              <w:left w:val="nil"/>
              <w:bottom w:val="single" w:sz="4" w:space="0" w:color="auto"/>
              <w:right w:val="single" w:sz="4" w:space="0" w:color="auto"/>
            </w:tcBorders>
            <w:shd w:val="clear" w:color="auto" w:fill="auto"/>
            <w:vAlign w:val="center"/>
          </w:tcPr>
          <w:p w14:paraId="0761DD8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2</w:t>
            </w:r>
            <w:r>
              <w:rPr>
                <w:rFonts w:ascii="宋体" w:eastAsia="宋体" w:hAnsi="宋体" w:cs="宋体" w:hint="eastAsia"/>
                <w:kern w:val="0"/>
                <w:sz w:val="22"/>
              </w:rPr>
              <w:t>温凉半干旱农业区</w:t>
            </w:r>
          </w:p>
        </w:tc>
        <w:tc>
          <w:tcPr>
            <w:tcW w:w="1080" w:type="dxa"/>
            <w:tcBorders>
              <w:top w:val="nil"/>
              <w:left w:val="nil"/>
              <w:bottom w:val="single" w:sz="4" w:space="0" w:color="auto"/>
              <w:right w:val="single" w:sz="4" w:space="0" w:color="auto"/>
            </w:tcBorders>
            <w:shd w:val="clear" w:color="auto" w:fill="auto"/>
            <w:vAlign w:val="center"/>
          </w:tcPr>
          <w:p w14:paraId="507C68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412 </w:t>
            </w:r>
          </w:p>
        </w:tc>
        <w:tc>
          <w:tcPr>
            <w:tcW w:w="992" w:type="dxa"/>
            <w:tcBorders>
              <w:top w:val="nil"/>
              <w:left w:val="nil"/>
              <w:bottom w:val="single" w:sz="4" w:space="0" w:color="auto"/>
              <w:right w:val="single" w:sz="4" w:space="0" w:color="auto"/>
            </w:tcBorders>
            <w:shd w:val="clear" w:color="auto" w:fill="auto"/>
            <w:vAlign w:val="center"/>
          </w:tcPr>
          <w:p w14:paraId="4FD3E5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333 </w:t>
            </w:r>
          </w:p>
        </w:tc>
        <w:tc>
          <w:tcPr>
            <w:tcW w:w="992" w:type="dxa"/>
            <w:tcBorders>
              <w:top w:val="nil"/>
              <w:left w:val="nil"/>
              <w:bottom w:val="single" w:sz="4" w:space="0" w:color="auto"/>
              <w:right w:val="single" w:sz="4" w:space="0" w:color="auto"/>
            </w:tcBorders>
            <w:shd w:val="clear" w:color="auto" w:fill="auto"/>
            <w:vAlign w:val="center"/>
          </w:tcPr>
          <w:p w14:paraId="0F1D55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291 </w:t>
            </w:r>
          </w:p>
        </w:tc>
        <w:tc>
          <w:tcPr>
            <w:tcW w:w="708" w:type="dxa"/>
            <w:tcBorders>
              <w:top w:val="nil"/>
              <w:left w:val="nil"/>
              <w:bottom w:val="single" w:sz="4" w:space="0" w:color="auto"/>
              <w:right w:val="single" w:sz="4" w:space="0" w:color="auto"/>
            </w:tcBorders>
            <w:shd w:val="clear" w:color="auto" w:fill="auto"/>
            <w:vAlign w:val="center"/>
          </w:tcPr>
          <w:p w14:paraId="7357FF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291 </w:t>
            </w:r>
          </w:p>
        </w:tc>
        <w:tc>
          <w:tcPr>
            <w:tcW w:w="851" w:type="dxa"/>
            <w:tcBorders>
              <w:top w:val="nil"/>
              <w:left w:val="nil"/>
              <w:bottom w:val="single" w:sz="4" w:space="0" w:color="auto"/>
              <w:right w:val="single" w:sz="4" w:space="0" w:color="auto"/>
            </w:tcBorders>
            <w:shd w:val="clear" w:color="auto" w:fill="auto"/>
            <w:vAlign w:val="center"/>
          </w:tcPr>
          <w:p w14:paraId="11DF64D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274 </w:t>
            </w:r>
          </w:p>
        </w:tc>
        <w:tc>
          <w:tcPr>
            <w:tcW w:w="1134" w:type="dxa"/>
            <w:tcBorders>
              <w:top w:val="nil"/>
              <w:left w:val="nil"/>
              <w:bottom w:val="single" w:sz="4" w:space="0" w:color="auto"/>
              <w:right w:val="single" w:sz="4" w:space="0" w:color="auto"/>
            </w:tcBorders>
            <w:shd w:val="clear" w:color="auto" w:fill="auto"/>
            <w:vAlign w:val="center"/>
          </w:tcPr>
          <w:p w14:paraId="422B85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433 </w:t>
            </w:r>
          </w:p>
        </w:tc>
        <w:tc>
          <w:tcPr>
            <w:tcW w:w="993" w:type="dxa"/>
            <w:tcBorders>
              <w:top w:val="nil"/>
              <w:left w:val="nil"/>
              <w:bottom w:val="single" w:sz="4" w:space="0" w:color="auto"/>
              <w:right w:val="single" w:sz="4" w:space="0" w:color="auto"/>
            </w:tcBorders>
            <w:shd w:val="clear" w:color="auto" w:fill="auto"/>
            <w:vAlign w:val="center"/>
          </w:tcPr>
          <w:p w14:paraId="1AABCA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350 </w:t>
            </w:r>
          </w:p>
        </w:tc>
        <w:tc>
          <w:tcPr>
            <w:tcW w:w="992" w:type="dxa"/>
            <w:tcBorders>
              <w:top w:val="nil"/>
              <w:left w:val="nil"/>
              <w:bottom w:val="single" w:sz="4" w:space="0" w:color="auto"/>
              <w:right w:val="single" w:sz="4" w:space="0" w:color="auto"/>
            </w:tcBorders>
            <w:shd w:val="clear" w:color="auto" w:fill="auto"/>
            <w:vAlign w:val="center"/>
          </w:tcPr>
          <w:p w14:paraId="4B73017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306 </w:t>
            </w:r>
          </w:p>
        </w:tc>
        <w:tc>
          <w:tcPr>
            <w:tcW w:w="709" w:type="dxa"/>
            <w:tcBorders>
              <w:top w:val="nil"/>
              <w:left w:val="nil"/>
              <w:bottom w:val="single" w:sz="4" w:space="0" w:color="auto"/>
              <w:right w:val="single" w:sz="4" w:space="0" w:color="auto"/>
            </w:tcBorders>
            <w:shd w:val="clear" w:color="auto" w:fill="auto"/>
            <w:vAlign w:val="center"/>
          </w:tcPr>
          <w:p w14:paraId="160BA9D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306 </w:t>
            </w:r>
          </w:p>
        </w:tc>
        <w:tc>
          <w:tcPr>
            <w:tcW w:w="850" w:type="dxa"/>
            <w:tcBorders>
              <w:top w:val="nil"/>
              <w:left w:val="nil"/>
              <w:bottom w:val="single" w:sz="4" w:space="0" w:color="auto"/>
              <w:right w:val="single" w:sz="4" w:space="0" w:color="auto"/>
            </w:tcBorders>
            <w:shd w:val="clear" w:color="auto" w:fill="auto"/>
            <w:vAlign w:val="center"/>
          </w:tcPr>
          <w:p w14:paraId="587F69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288 </w:t>
            </w:r>
          </w:p>
        </w:tc>
      </w:tr>
      <w:tr w:rsidR="002830F8" w14:paraId="4F155659"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14DECE21"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2967AA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1EBB75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温暖半干旱农业区</w:t>
            </w:r>
          </w:p>
        </w:tc>
        <w:tc>
          <w:tcPr>
            <w:tcW w:w="1080" w:type="dxa"/>
            <w:tcBorders>
              <w:top w:val="nil"/>
              <w:left w:val="nil"/>
              <w:bottom w:val="single" w:sz="4" w:space="0" w:color="auto"/>
              <w:right w:val="single" w:sz="4" w:space="0" w:color="auto"/>
            </w:tcBorders>
            <w:shd w:val="clear" w:color="auto" w:fill="auto"/>
            <w:vAlign w:val="center"/>
          </w:tcPr>
          <w:p w14:paraId="6AE4CB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168 </w:t>
            </w:r>
          </w:p>
        </w:tc>
        <w:tc>
          <w:tcPr>
            <w:tcW w:w="992" w:type="dxa"/>
            <w:tcBorders>
              <w:top w:val="nil"/>
              <w:left w:val="nil"/>
              <w:bottom w:val="single" w:sz="4" w:space="0" w:color="auto"/>
              <w:right w:val="single" w:sz="4" w:space="0" w:color="auto"/>
            </w:tcBorders>
            <w:shd w:val="clear" w:color="auto" w:fill="auto"/>
            <w:vAlign w:val="center"/>
          </w:tcPr>
          <w:p w14:paraId="66602A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2" w:type="dxa"/>
            <w:tcBorders>
              <w:top w:val="nil"/>
              <w:left w:val="nil"/>
              <w:bottom w:val="single" w:sz="4" w:space="0" w:color="auto"/>
              <w:right w:val="single" w:sz="4" w:space="0" w:color="auto"/>
            </w:tcBorders>
            <w:shd w:val="clear" w:color="auto" w:fill="auto"/>
            <w:vAlign w:val="center"/>
          </w:tcPr>
          <w:p w14:paraId="1252BA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708" w:type="dxa"/>
            <w:tcBorders>
              <w:top w:val="nil"/>
              <w:left w:val="nil"/>
              <w:bottom w:val="single" w:sz="4" w:space="0" w:color="auto"/>
              <w:right w:val="single" w:sz="4" w:space="0" w:color="auto"/>
            </w:tcBorders>
            <w:shd w:val="clear" w:color="auto" w:fill="auto"/>
            <w:vAlign w:val="center"/>
          </w:tcPr>
          <w:p w14:paraId="0AD7A6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851" w:type="dxa"/>
            <w:tcBorders>
              <w:top w:val="nil"/>
              <w:left w:val="nil"/>
              <w:bottom w:val="single" w:sz="4" w:space="0" w:color="auto"/>
              <w:right w:val="single" w:sz="4" w:space="0" w:color="auto"/>
            </w:tcBorders>
            <w:shd w:val="clear" w:color="auto" w:fill="auto"/>
            <w:vAlign w:val="center"/>
          </w:tcPr>
          <w:p w14:paraId="0E0AEF1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c>
          <w:tcPr>
            <w:tcW w:w="1134" w:type="dxa"/>
            <w:tcBorders>
              <w:top w:val="nil"/>
              <w:left w:val="nil"/>
              <w:bottom w:val="single" w:sz="4" w:space="0" w:color="auto"/>
              <w:right w:val="single" w:sz="4" w:space="0" w:color="auto"/>
            </w:tcBorders>
            <w:shd w:val="clear" w:color="auto" w:fill="auto"/>
            <w:vAlign w:val="center"/>
          </w:tcPr>
          <w:p w14:paraId="5481E9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292 </w:t>
            </w:r>
          </w:p>
        </w:tc>
        <w:tc>
          <w:tcPr>
            <w:tcW w:w="993" w:type="dxa"/>
            <w:tcBorders>
              <w:top w:val="nil"/>
              <w:left w:val="nil"/>
              <w:bottom w:val="single" w:sz="4" w:space="0" w:color="auto"/>
              <w:right w:val="single" w:sz="4" w:space="0" w:color="auto"/>
            </w:tcBorders>
            <w:shd w:val="clear" w:color="auto" w:fill="auto"/>
            <w:vAlign w:val="center"/>
          </w:tcPr>
          <w:p w14:paraId="16DCC9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236 </w:t>
            </w:r>
          </w:p>
        </w:tc>
        <w:tc>
          <w:tcPr>
            <w:tcW w:w="992" w:type="dxa"/>
            <w:tcBorders>
              <w:top w:val="nil"/>
              <w:left w:val="nil"/>
              <w:bottom w:val="single" w:sz="4" w:space="0" w:color="auto"/>
              <w:right w:val="single" w:sz="4" w:space="0" w:color="auto"/>
            </w:tcBorders>
            <w:shd w:val="clear" w:color="auto" w:fill="auto"/>
            <w:vAlign w:val="center"/>
          </w:tcPr>
          <w:p w14:paraId="2F38BF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206 </w:t>
            </w:r>
          </w:p>
        </w:tc>
        <w:tc>
          <w:tcPr>
            <w:tcW w:w="709" w:type="dxa"/>
            <w:tcBorders>
              <w:top w:val="nil"/>
              <w:left w:val="nil"/>
              <w:bottom w:val="single" w:sz="4" w:space="0" w:color="auto"/>
              <w:right w:val="single" w:sz="4" w:space="0" w:color="auto"/>
            </w:tcBorders>
            <w:shd w:val="clear" w:color="auto" w:fill="auto"/>
            <w:vAlign w:val="center"/>
          </w:tcPr>
          <w:p w14:paraId="2F15D0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206 </w:t>
            </w:r>
          </w:p>
        </w:tc>
        <w:tc>
          <w:tcPr>
            <w:tcW w:w="850" w:type="dxa"/>
            <w:tcBorders>
              <w:top w:val="nil"/>
              <w:left w:val="nil"/>
              <w:bottom w:val="single" w:sz="4" w:space="0" w:color="auto"/>
              <w:right w:val="single" w:sz="4" w:space="0" w:color="auto"/>
            </w:tcBorders>
            <w:shd w:val="clear" w:color="auto" w:fill="auto"/>
            <w:vAlign w:val="center"/>
          </w:tcPr>
          <w:p w14:paraId="72F57E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194 </w:t>
            </w:r>
          </w:p>
        </w:tc>
      </w:tr>
      <w:tr w:rsidR="002830F8" w14:paraId="0F194628"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09E753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A03938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63E6B25"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温暖干旱农业区</w:t>
            </w:r>
          </w:p>
        </w:tc>
        <w:tc>
          <w:tcPr>
            <w:tcW w:w="1080" w:type="dxa"/>
            <w:tcBorders>
              <w:top w:val="nil"/>
              <w:left w:val="nil"/>
              <w:bottom w:val="single" w:sz="4" w:space="0" w:color="auto"/>
              <w:right w:val="single" w:sz="4" w:space="0" w:color="auto"/>
            </w:tcBorders>
            <w:shd w:val="clear" w:color="auto" w:fill="auto"/>
            <w:vAlign w:val="center"/>
          </w:tcPr>
          <w:p w14:paraId="33A140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424 </w:t>
            </w:r>
          </w:p>
        </w:tc>
        <w:tc>
          <w:tcPr>
            <w:tcW w:w="992" w:type="dxa"/>
            <w:tcBorders>
              <w:top w:val="nil"/>
              <w:left w:val="nil"/>
              <w:bottom w:val="single" w:sz="4" w:space="0" w:color="auto"/>
              <w:right w:val="single" w:sz="4" w:space="0" w:color="auto"/>
            </w:tcBorders>
            <w:shd w:val="clear" w:color="auto" w:fill="auto"/>
            <w:vAlign w:val="center"/>
          </w:tcPr>
          <w:p w14:paraId="4C46D5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343 </w:t>
            </w:r>
          </w:p>
        </w:tc>
        <w:tc>
          <w:tcPr>
            <w:tcW w:w="992" w:type="dxa"/>
            <w:tcBorders>
              <w:top w:val="nil"/>
              <w:left w:val="nil"/>
              <w:bottom w:val="single" w:sz="4" w:space="0" w:color="auto"/>
              <w:right w:val="single" w:sz="4" w:space="0" w:color="auto"/>
            </w:tcBorders>
            <w:shd w:val="clear" w:color="auto" w:fill="auto"/>
            <w:vAlign w:val="center"/>
          </w:tcPr>
          <w:p w14:paraId="547A1E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300 </w:t>
            </w:r>
          </w:p>
        </w:tc>
        <w:tc>
          <w:tcPr>
            <w:tcW w:w="708" w:type="dxa"/>
            <w:tcBorders>
              <w:top w:val="nil"/>
              <w:left w:val="nil"/>
              <w:bottom w:val="single" w:sz="4" w:space="0" w:color="auto"/>
              <w:right w:val="single" w:sz="4" w:space="0" w:color="auto"/>
            </w:tcBorders>
            <w:shd w:val="clear" w:color="auto" w:fill="auto"/>
            <w:vAlign w:val="center"/>
          </w:tcPr>
          <w:p w14:paraId="6BE608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300 </w:t>
            </w:r>
          </w:p>
        </w:tc>
        <w:tc>
          <w:tcPr>
            <w:tcW w:w="851" w:type="dxa"/>
            <w:tcBorders>
              <w:top w:val="nil"/>
              <w:left w:val="nil"/>
              <w:bottom w:val="single" w:sz="4" w:space="0" w:color="auto"/>
              <w:right w:val="single" w:sz="4" w:space="0" w:color="auto"/>
            </w:tcBorders>
            <w:shd w:val="clear" w:color="auto" w:fill="auto"/>
            <w:vAlign w:val="center"/>
          </w:tcPr>
          <w:p w14:paraId="72D101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282 </w:t>
            </w:r>
          </w:p>
        </w:tc>
        <w:tc>
          <w:tcPr>
            <w:tcW w:w="1134" w:type="dxa"/>
            <w:tcBorders>
              <w:top w:val="nil"/>
              <w:left w:val="nil"/>
              <w:bottom w:val="single" w:sz="4" w:space="0" w:color="auto"/>
              <w:right w:val="single" w:sz="4" w:space="0" w:color="auto"/>
            </w:tcBorders>
            <w:shd w:val="clear" w:color="auto" w:fill="auto"/>
            <w:vAlign w:val="center"/>
          </w:tcPr>
          <w:p w14:paraId="57298B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477 </w:t>
            </w:r>
          </w:p>
        </w:tc>
        <w:tc>
          <w:tcPr>
            <w:tcW w:w="993" w:type="dxa"/>
            <w:tcBorders>
              <w:top w:val="nil"/>
              <w:left w:val="nil"/>
              <w:bottom w:val="single" w:sz="4" w:space="0" w:color="auto"/>
              <w:right w:val="single" w:sz="4" w:space="0" w:color="auto"/>
            </w:tcBorders>
            <w:shd w:val="clear" w:color="auto" w:fill="auto"/>
            <w:vAlign w:val="center"/>
          </w:tcPr>
          <w:p w14:paraId="6FE70C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386 </w:t>
            </w:r>
          </w:p>
        </w:tc>
        <w:tc>
          <w:tcPr>
            <w:tcW w:w="992" w:type="dxa"/>
            <w:tcBorders>
              <w:top w:val="nil"/>
              <w:left w:val="nil"/>
              <w:bottom w:val="single" w:sz="4" w:space="0" w:color="auto"/>
              <w:right w:val="single" w:sz="4" w:space="0" w:color="auto"/>
            </w:tcBorders>
            <w:shd w:val="clear" w:color="auto" w:fill="auto"/>
            <w:vAlign w:val="center"/>
          </w:tcPr>
          <w:p w14:paraId="0DD490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338 </w:t>
            </w:r>
          </w:p>
        </w:tc>
        <w:tc>
          <w:tcPr>
            <w:tcW w:w="709" w:type="dxa"/>
            <w:tcBorders>
              <w:top w:val="nil"/>
              <w:left w:val="nil"/>
              <w:bottom w:val="single" w:sz="4" w:space="0" w:color="auto"/>
              <w:right w:val="single" w:sz="4" w:space="0" w:color="auto"/>
            </w:tcBorders>
            <w:shd w:val="clear" w:color="auto" w:fill="auto"/>
            <w:vAlign w:val="center"/>
          </w:tcPr>
          <w:p w14:paraId="2EB6B0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338 </w:t>
            </w:r>
          </w:p>
        </w:tc>
        <w:tc>
          <w:tcPr>
            <w:tcW w:w="850" w:type="dxa"/>
            <w:tcBorders>
              <w:top w:val="nil"/>
              <w:left w:val="nil"/>
              <w:bottom w:val="single" w:sz="4" w:space="0" w:color="auto"/>
              <w:right w:val="single" w:sz="4" w:space="0" w:color="auto"/>
            </w:tcBorders>
            <w:shd w:val="clear" w:color="auto" w:fill="auto"/>
            <w:vAlign w:val="center"/>
          </w:tcPr>
          <w:p w14:paraId="31AB2E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318 </w:t>
            </w:r>
          </w:p>
        </w:tc>
      </w:tr>
      <w:tr w:rsidR="002830F8" w14:paraId="13671554"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7A53343"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7AC7D2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031" w:type="dxa"/>
            <w:tcBorders>
              <w:top w:val="nil"/>
              <w:left w:val="nil"/>
              <w:bottom w:val="single" w:sz="4" w:space="0" w:color="auto"/>
              <w:right w:val="single" w:sz="4" w:space="0" w:color="auto"/>
            </w:tcBorders>
            <w:shd w:val="clear" w:color="auto" w:fill="auto"/>
            <w:vAlign w:val="center"/>
          </w:tcPr>
          <w:p w14:paraId="2F4A765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2</w:t>
            </w:r>
            <w:r>
              <w:rPr>
                <w:rFonts w:ascii="宋体" w:eastAsia="宋体" w:hAnsi="宋体" w:cs="宋体" w:hint="eastAsia"/>
                <w:kern w:val="0"/>
                <w:sz w:val="22"/>
              </w:rPr>
              <w:t>晋北区</w:t>
            </w:r>
          </w:p>
        </w:tc>
        <w:tc>
          <w:tcPr>
            <w:tcW w:w="1080" w:type="dxa"/>
            <w:tcBorders>
              <w:top w:val="nil"/>
              <w:left w:val="nil"/>
              <w:bottom w:val="single" w:sz="4" w:space="0" w:color="auto"/>
              <w:right w:val="single" w:sz="4" w:space="0" w:color="auto"/>
            </w:tcBorders>
            <w:shd w:val="clear" w:color="auto" w:fill="auto"/>
            <w:vAlign w:val="center"/>
          </w:tcPr>
          <w:p w14:paraId="56AAEF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992" w:type="dxa"/>
            <w:tcBorders>
              <w:top w:val="nil"/>
              <w:left w:val="nil"/>
              <w:bottom w:val="single" w:sz="4" w:space="0" w:color="auto"/>
              <w:right w:val="single" w:sz="4" w:space="0" w:color="auto"/>
            </w:tcBorders>
            <w:shd w:val="clear" w:color="auto" w:fill="auto"/>
            <w:vAlign w:val="center"/>
          </w:tcPr>
          <w:p w14:paraId="76C233E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992" w:type="dxa"/>
            <w:tcBorders>
              <w:top w:val="nil"/>
              <w:left w:val="nil"/>
              <w:bottom w:val="single" w:sz="4" w:space="0" w:color="auto"/>
              <w:right w:val="single" w:sz="4" w:space="0" w:color="auto"/>
            </w:tcBorders>
            <w:shd w:val="clear" w:color="auto" w:fill="auto"/>
            <w:vAlign w:val="center"/>
          </w:tcPr>
          <w:p w14:paraId="134E0D9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08" w:type="dxa"/>
            <w:tcBorders>
              <w:top w:val="nil"/>
              <w:left w:val="nil"/>
              <w:bottom w:val="single" w:sz="4" w:space="0" w:color="auto"/>
              <w:right w:val="single" w:sz="4" w:space="0" w:color="auto"/>
            </w:tcBorders>
            <w:shd w:val="clear" w:color="auto" w:fill="auto"/>
            <w:vAlign w:val="center"/>
          </w:tcPr>
          <w:p w14:paraId="346C50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51" w:type="dxa"/>
            <w:tcBorders>
              <w:top w:val="nil"/>
              <w:left w:val="nil"/>
              <w:bottom w:val="single" w:sz="4" w:space="0" w:color="auto"/>
              <w:right w:val="single" w:sz="4" w:space="0" w:color="auto"/>
            </w:tcBorders>
            <w:shd w:val="clear" w:color="auto" w:fill="auto"/>
            <w:vAlign w:val="center"/>
          </w:tcPr>
          <w:p w14:paraId="3A5D93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1134" w:type="dxa"/>
            <w:tcBorders>
              <w:top w:val="nil"/>
              <w:left w:val="nil"/>
              <w:bottom w:val="single" w:sz="4" w:space="0" w:color="auto"/>
              <w:right w:val="single" w:sz="4" w:space="0" w:color="auto"/>
            </w:tcBorders>
            <w:shd w:val="clear" w:color="auto" w:fill="auto"/>
            <w:vAlign w:val="center"/>
          </w:tcPr>
          <w:p w14:paraId="32ED376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203 </w:t>
            </w:r>
          </w:p>
        </w:tc>
        <w:tc>
          <w:tcPr>
            <w:tcW w:w="993" w:type="dxa"/>
            <w:tcBorders>
              <w:top w:val="nil"/>
              <w:left w:val="nil"/>
              <w:bottom w:val="single" w:sz="4" w:space="0" w:color="auto"/>
              <w:right w:val="single" w:sz="4" w:space="0" w:color="auto"/>
            </w:tcBorders>
            <w:shd w:val="clear" w:color="auto" w:fill="auto"/>
            <w:vAlign w:val="center"/>
          </w:tcPr>
          <w:p w14:paraId="51743C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733BDD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9" w:type="dxa"/>
            <w:tcBorders>
              <w:top w:val="nil"/>
              <w:left w:val="nil"/>
              <w:bottom w:val="single" w:sz="4" w:space="0" w:color="auto"/>
              <w:right w:val="single" w:sz="4" w:space="0" w:color="auto"/>
            </w:tcBorders>
            <w:shd w:val="clear" w:color="auto" w:fill="auto"/>
            <w:vAlign w:val="center"/>
          </w:tcPr>
          <w:p w14:paraId="5AAB6A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50" w:type="dxa"/>
            <w:tcBorders>
              <w:top w:val="nil"/>
              <w:left w:val="nil"/>
              <w:bottom w:val="single" w:sz="4" w:space="0" w:color="auto"/>
              <w:right w:val="single" w:sz="4" w:space="0" w:color="auto"/>
            </w:tcBorders>
            <w:shd w:val="clear" w:color="auto" w:fill="auto"/>
            <w:vAlign w:val="center"/>
          </w:tcPr>
          <w:p w14:paraId="7D2870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r>
      <w:tr w:rsidR="002830F8" w14:paraId="183C0C06"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4A9F57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73B51D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9BF7D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kern w:val="0"/>
                <w:sz w:val="22"/>
                <w:vertAlign w:val="subscript"/>
              </w:rPr>
              <w:t>2</w:t>
            </w:r>
            <w:r>
              <w:rPr>
                <w:rFonts w:ascii="宋体" w:eastAsia="宋体" w:hAnsi="宋体" w:cs="宋体" w:hint="eastAsia"/>
                <w:kern w:val="0"/>
                <w:sz w:val="22"/>
              </w:rPr>
              <w:t>晋中区</w:t>
            </w:r>
          </w:p>
        </w:tc>
        <w:tc>
          <w:tcPr>
            <w:tcW w:w="1080" w:type="dxa"/>
            <w:tcBorders>
              <w:top w:val="nil"/>
              <w:left w:val="nil"/>
              <w:bottom w:val="single" w:sz="4" w:space="0" w:color="auto"/>
              <w:right w:val="single" w:sz="4" w:space="0" w:color="auto"/>
            </w:tcBorders>
            <w:shd w:val="clear" w:color="auto" w:fill="auto"/>
            <w:vAlign w:val="center"/>
          </w:tcPr>
          <w:p w14:paraId="4230DE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992" w:type="dxa"/>
            <w:tcBorders>
              <w:top w:val="nil"/>
              <w:left w:val="nil"/>
              <w:bottom w:val="single" w:sz="4" w:space="0" w:color="auto"/>
              <w:right w:val="single" w:sz="4" w:space="0" w:color="auto"/>
            </w:tcBorders>
            <w:shd w:val="clear" w:color="auto" w:fill="auto"/>
            <w:vAlign w:val="center"/>
          </w:tcPr>
          <w:p w14:paraId="67DBF5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c>
          <w:tcPr>
            <w:tcW w:w="992" w:type="dxa"/>
            <w:tcBorders>
              <w:top w:val="nil"/>
              <w:left w:val="nil"/>
              <w:bottom w:val="single" w:sz="4" w:space="0" w:color="auto"/>
              <w:right w:val="single" w:sz="4" w:space="0" w:color="auto"/>
            </w:tcBorders>
            <w:shd w:val="clear" w:color="auto" w:fill="auto"/>
            <w:vAlign w:val="center"/>
          </w:tcPr>
          <w:p w14:paraId="7C6C01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708" w:type="dxa"/>
            <w:tcBorders>
              <w:top w:val="nil"/>
              <w:left w:val="nil"/>
              <w:bottom w:val="single" w:sz="4" w:space="0" w:color="auto"/>
              <w:right w:val="single" w:sz="4" w:space="0" w:color="auto"/>
            </w:tcBorders>
            <w:shd w:val="clear" w:color="auto" w:fill="auto"/>
            <w:vAlign w:val="center"/>
          </w:tcPr>
          <w:p w14:paraId="5676F33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851" w:type="dxa"/>
            <w:tcBorders>
              <w:top w:val="nil"/>
              <w:left w:val="nil"/>
              <w:bottom w:val="single" w:sz="4" w:space="0" w:color="auto"/>
              <w:right w:val="single" w:sz="4" w:space="0" w:color="auto"/>
            </w:tcBorders>
            <w:shd w:val="clear" w:color="auto" w:fill="auto"/>
            <w:vAlign w:val="center"/>
          </w:tcPr>
          <w:p w14:paraId="2C5C8D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1134" w:type="dxa"/>
            <w:tcBorders>
              <w:top w:val="nil"/>
              <w:left w:val="nil"/>
              <w:bottom w:val="single" w:sz="4" w:space="0" w:color="auto"/>
              <w:right w:val="single" w:sz="4" w:space="0" w:color="auto"/>
            </w:tcBorders>
            <w:shd w:val="clear" w:color="auto" w:fill="auto"/>
            <w:vAlign w:val="center"/>
          </w:tcPr>
          <w:p w14:paraId="75B798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148 </w:t>
            </w:r>
          </w:p>
        </w:tc>
        <w:tc>
          <w:tcPr>
            <w:tcW w:w="993" w:type="dxa"/>
            <w:tcBorders>
              <w:top w:val="nil"/>
              <w:left w:val="nil"/>
              <w:bottom w:val="single" w:sz="4" w:space="0" w:color="auto"/>
              <w:right w:val="single" w:sz="4" w:space="0" w:color="auto"/>
            </w:tcBorders>
            <w:shd w:val="clear" w:color="auto" w:fill="auto"/>
            <w:vAlign w:val="center"/>
          </w:tcPr>
          <w:p w14:paraId="1F6CFE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2" w:type="dxa"/>
            <w:tcBorders>
              <w:top w:val="nil"/>
              <w:left w:val="nil"/>
              <w:bottom w:val="single" w:sz="4" w:space="0" w:color="auto"/>
              <w:right w:val="single" w:sz="4" w:space="0" w:color="auto"/>
            </w:tcBorders>
            <w:shd w:val="clear" w:color="auto" w:fill="auto"/>
            <w:vAlign w:val="center"/>
          </w:tcPr>
          <w:p w14:paraId="337810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709" w:type="dxa"/>
            <w:tcBorders>
              <w:top w:val="nil"/>
              <w:left w:val="nil"/>
              <w:bottom w:val="single" w:sz="4" w:space="0" w:color="auto"/>
              <w:right w:val="single" w:sz="4" w:space="0" w:color="auto"/>
            </w:tcBorders>
            <w:shd w:val="clear" w:color="auto" w:fill="auto"/>
            <w:vAlign w:val="center"/>
          </w:tcPr>
          <w:p w14:paraId="200CE6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850" w:type="dxa"/>
            <w:tcBorders>
              <w:top w:val="nil"/>
              <w:left w:val="nil"/>
              <w:bottom w:val="single" w:sz="4" w:space="0" w:color="auto"/>
              <w:right w:val="single" w:sz="4" w:space="0" w:color="auto"/>
            </w:tcBorders>
            <w:shd w:val="clear" w:color="auto" w:fill="auto"/>
            <w:vAlign w:val="center"/>
          </w:tcPr>
          <w:p w14:paraId="29F432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r>
      <w:tr w:rsidR="002830F8" w14:paraId="2B195272"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2A6028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5BC6976"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8269AF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kern w:val="0"/>
                <w:sz w:val="22"/>
                <w:vertAlign w:val="subscript"/>
              </w:rPr>
              <w:t>2</w:t>
            </w:r>
            <w:r>
              <w:rPr>
                <w:rFonts w:ascii="宋体" w:eastAsia="宋体" w:hAnsi="宋体" w:cs="宋体" w:hint="eastAsia"/>
                <w:kern w:val="0"/>
                <w:sz w:val="22"/>
              </w:rPr>
              <w:t>晋东南区</w:t>
            </w:r>
          </w:p>
        </w:tc>
        <w:tc>
          <w:tcPr>
            <w:tcW w:w="1080" w:type="dxa"/>
            <w:tcBorders>
              <w:top w:val="nil"/>
              <w:left w:val="nil"/>
              <w:bottom w:val="single" w:sz="4" w:space="0" w:color="auto"/>
              <w:right w:val="single" w:sz="4" w:space="0" w:color="auto"/>
            </w:tcBorders>
            <w:shd w:val="clear" w:color="auto" w:fill="auto"/>
            <w:vAlign w:val="center"/>
          </w:tcPr>
          <w:p w14:paraId="2C142A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1CB928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064CB5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8" w:type="dxa"/>
            <w:tcBorders>
              <w:top w:val="nil"/>
              <w:left w:val="nil"/>
              <w:bottom w:val="single" w:sz="4" w:space="0" w:color="auto"/>
              <w:right w:val="single" w:sz="4" w:space="0" w:color="auto"/>
            </w:tcBorders>
            <w:shd w:val="clear" w:color="auto" w:fill="auto"/>
            <w:vAlign w:val="center"/>
          </w:tcPr>
          <w:p w14:paraId="47D9A03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1" w:type="dxa"/>
            <w:tcBorders>
              <w:top w:val="nil"/>
              <w:left w:val="nil"/>
              <w:bottom w:val="single" w:sz="4" w:space="0" w:color="auto"/>
              <w:right w:val="single" w:sz="4" w:space="0" w:color="auto"/>
            </w:tcBorders>
            <w:shd w:val="clear" w:color="auto" w:fill="auto"/>
            <w:vAlign w:val="center"/>
          </w:tcPr>
          <w:p w14:paraId="02E45A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1134" w:type="dxa"/>
            <w:tcBorders>
              <w:top w:val="nil"/>
              <w:left w:val="nil"/>
              <w:bottom w:val="single" w:sz="4" w:space="0" w:color="auto"/>
              <w:right w:val="single" w:sz="4" w:space="0" w:color="auto"/>
            </w:tcBorders>
            <w:shd w:val="clear" w:color="auto" w:fill="auto"/>
            <w:vAlign w:val="center"/>
          </w:tcPr>
          <w:p w14:paraId="0D82684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3" w:type="dxa"/>
            <w:tcBorders>
              <w:top w:val="nil"/>
              <w:left w:val="nil"/>
              <w:bottom w:val="single" w:sz="4" w:space="0" w:color="auto"/>
              <w:right w:val="single" w:sz="4" w:space="0" w:color="auto"/>
            </w:tcBorders>
            <w:shd w:val="clear" w:color="auto" w:fill="auto"/>
            <w:vAlign w:val="center"/>
          </w:tcPr>
          <w:p w14:paraId="5EE869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992" w:type="dxa"/>
            <w:tcBorders>
              <w:top w:val="nil"/>
              <w:left w:val="nil"/>
              <w:bottom w:val="single" w:sz="4" w:space="0" w:color="auto"/>
              <w:right w:val="single" w:sz="4" w:space="0" w:color="auto"/>
            </w:tcBorders>
            <w:shd w:val="clear" w:color="auto" w:fill="auto"/>
            <w:vAlign w:val="center"/>
          </w:tcPr>
          <w:p w14:paraId="152368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c>
          <w:tcPr>
            <w:tcW w:w="709" w:type="dxa"/>
            <w:tcBorders>
              <w:top w:val="nil"/>
              <w:left w:val="nil"/>
              <w:bottom w:val="single" w:sz="4" w:space="0" w:color="auto"/>
              <w:right w:val="single" w:sz="4" w:space="0" w:color="auto"/>
            </w:tcBorders>
            <w:shd w:val="clear" w:color="auto" w:fill="auto"/>
            <w:vAlign w:val="center"/>
          </w:tcPr>
          <w:p w14:paraId="0A7867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c>
          <w:tcPr>
            <w:tcW w:w="850" w:type="dxa"/>
            <w:tcBorders>
              <w:top w:val="nil"/>
              <w:left w:val="nil"/>
              <w:bottom w:val="single" w:sz="4" w:space="0" w:color="auto"/>
              <w:right w:val="single" w:sz="4" w:space="0" w:color="auto"/>
            </w:tcBorders>
            <w:shd w:val="clear" w:color="auto" w:fill="auto"/>
            <w:vAlign w:val="center"/>
          </w:tcPr>
          <w:p w14:paraId="482769F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r>
      <w:tr w:rsidR="002830F8" w14:paraId="7EC9A163"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57CA2D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9804AF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9C8509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晋南区</w:t>
            </w:r>
          </w:p>
        </w:tc>
        <w:tc>
          <w:tcPr>
            <w:tcW w:w="1080" w:type="dxa"/>
            <w:tcBorders>
              <w:top w:val="nil"/>
              <w:left w:val="nil"/>
              <w:bottom w:val="single" w:sz="4" w:space="0" w:color="auto"/>
              <w:right w:val="single" w:sz="4" w:space="0" w:color="auto"/>
            </w:tcBorders>
            <w:shd w:val="clear" w:color="auto" w:fill="auto"/>
            <w:vAlign w:val="center"/>
          </w:tcPr>
          <w:p w14:paraId="44C8F5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2" w:type="dxa"/>
            <w:tcBorders>
              <w:top w:val="nil"/>
              <w:left w:val="nil"/>
              <w:bottom w:val="single" w:sz="4" w:space="0" w:color="auto"/>
              <w:right w:val="single" w:sz="4" w:space="0" w:color="auto"/>
            </w:tcBorders>
            <w:shd w:val="clear" w:color="auto" w:fill="auto"/>
            <w:vAlign w:val="center"/>
          </w:tcPr>
          <w:p w14:paraId="6C7528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992" w:type="dxa"/>
            <w:tcBorders>
              <w:top w:val="nil"/>
              <w:left w:val="nil"/>
              <w:bottom w:val="single" w:sz="4" w:space="0" w:color="auto"/>
              <w:right w:val="single" w:sz="4" w:space="0" w:color="auto"/>
            </w:tcBorders>
            <w:shd w:val="clear" w:color="auto" w:fill="auto"/>
            <w:vAlign w:val="center"/>
          </w:tcPr>
          <w:p w14:paraId="659D0D2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708" w:type="dxa"/>
            <w:tcBorders>
              <w:top w:val="nil"/>
              <w:left w:val="nil"/>
              <w:bottom w:val="single" w:sz="4" w:space="0" w:color="auto"/>
              <w:right w:val="single" w:sz="4" w:space="0" w:color="auto"/>
            </w:tcBorders>
            <w:shd w:val="clear" w:color="auto" w:fill="auto"/>
            <w:vAlign w:val="center"/>
          </w:tcPr>
          <w:p w14:paraId="550E81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851" w:type="dxa"/>
            <w:tcBorders>
              <w:top w:val="nil"/>
              <w:left w:val="nil"/>
              <w:bottom w:val="single" w:sz="4" w:space="0" w:color="auto"/>
              <w:right w:val="single" w:sz="4" w:space="0" w:color="auto"/>
            </w:tcBorders>
            <w:shd w:val="clear" w:color="auto" w:fill="auto"/>
            <w:vAlign w:val="center"/>
          </w:tcPr>
          <w:p w14:paraId="288A56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1134" w:type="dxa"/>
            <w:tcBorders>
              <w:top w:val="nil"/>
              <w:left w:val="nil"/>
              <w:bottom w:val="single" w:sz="4" w:space="0" w:color="auto"/>
              <w:right w:val="single" w:sz="4" w:space="0" w:color="auto"/>
            </w:tcBorders>
            <w:shd w:val="clear" w:color="auto" w:fill="auto"/>
            <w:vAlign w:val="center"/>
          </w:tcPr>
          <w:p w14:paraId="5E2922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993" w:type="dxa"/>
            <w:tcBorders>
              <w:top w:val="nil"/>
              <w:left w:val="nil"/>
              <w:bottom w:val="single" w:sz="4" w:space="0" w:color="auto"/>
              <w:right w:val="single" w:sz="4" w:space="0" w:color="auto"/>
            </w:tcBorders>
            <w:shd w:val="clear" w:color="auto" w:fill="auto"/>
            <w:vAlign w:val="center"/>
          </w:tcPr>
          <w:p w14:paraId="6B22DF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tcBorders>
              <w:top w:val="nil"/>
              <w:left w:val="nil"/>
              <w:bottom w:val="single" w:sz="4" w:space="0" w:color="auto"/>
              <w:right w:val="single" w:sz="4" w:space="0" w:color="auto"/>
            </w:tcBorders>
            <w:shd w:val="clear" w:color="auto" w:fill="auto"/>
            <w:vAlign w:val="center"/>
          </w:tcPr>
          <w:p w14:paraId="33E3DC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09" w:type="dxa"/>
            <w:tcBorders>
              <w:top w:val="nil"/>
              <w:left w:val="nil"/>
              <w:bottom w:val="single" w:sz="4" w:space="0" w:color="auto"/>
              <w:right w:val="single" w:sz="4" w:space="0" w:color="auto"/>
            </w:tcBorders>
            <w:shd w:val="clear" w:color="auto" w:fill="auto"/>
            <w:vAlign w:val="center"/>
          </w:tcPr>
          <w:p w14:paraId="477CE5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50" w:type="dxa"/>
            <w:tcBorders>
              <w:top w:val="nil"/>
              <w:left w:val="nil"/>
              <w:bottom w:val="single" w:sz="4" w:space="0" w:color="auto"/>
              <w:right w:val="single" w:sz="4" w:space="0" w:color="auto"/>
            </w:tcBorders>
            <w:shd w:val="clear" w:color="auto" w:fill="auto"/>
            <w:vAlign w:val="center"/>
          </w:tcPr>
          <w:p w14:paraId="1D8B29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r>
      <w:tr w:rsidR="002830F8" w14:paraId="49A789A9"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18415C3C"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E7C3AA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031" w:type="dxa"/>
            <w:tcBorders>
              <w:top w:val="nil"/>
              <w:left w:val="nil"/>
              <w:bottom w:val="single" w:sz="4" w:space="0" w:color="auto"/>
              <w:right w:val="single" w:sz="4" w:space="0" w:color="auto"/>
            </w:tcBorders>
            <w:shd w:val="clear" w:color="auto" w:fill="auto"/>
            <w:vAlign w:val="center"/>
          </w:tcPr>
          <w:p w14:paraId="1EE2A5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长城沿线风沙区</w:t>
            </w:r>
          </w:p>
        </w:tc>
        <w:tc>
          <w:tcPr>
            <w:tcW w:w="1080" w:type="dxa"/>
            <w:tcBorders>
              <w:top w:val="nil"/>
              <w:left w:val="nil"/>
              <w:bottom w:val="single" w:sz="4" w:space="0" w:color="auto"/>
              <w:right w:val="single" w:sz="4" w:space="0" w:color="auto"/>
            </w:tcBorders>
            <w:shd w:val="clear" w:color="auto" w:fill="auto"/>
            <w:vAlign w:val="center"/>
          </w:tcPr>
          <w:p w14:paraId="77F05BF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349 </w:t>
            </w:r>
          </w:p>
        </w:tc>
        <w:tc>
          <w:tcPr>
            <w:tcW w:w="992" w:type="dxa"/>
            <w:tcBorders>
              <w:top w:val="nil"/>
              <w:left w:val="nil"/>
              <w:bottom w:val="single" w:sz="4" w:space="0" w:color="auto"/>
              <w:right w:val="single" w:sz="4" w:space="0" w:color="auto"/>
            </w:tcBorders>
            <w:shd w:val="clear" w:color="auto" w:fill="auto"/>
            <w:vAlign w:val="center"/>
          </w:tcPr>
          <w:p w14:paraId="5B054D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279 </w:t>
            </w:r>
          </w:p>
        </w:tc>
        <w:tc>
          <w:tcPr>
            <w:tcW w:w="992" w:type="dxa"/>
            <w:tcBorders>
              <w:top w:val="nil"/>
              <w:left w:val="nil"/>
              <w:bottom w:val="single" w:sz="4" w:space="0" w:color="auto"/>
              <w:right w:val="single" w:sz="4" w:space="0" w:color="auto"/>
            </w:tcBorders>
            <w:shd w:val="clear" w:color="auto" w:fill="auto"/>
            <w:vAlign w:val="center"/>
          </w:tcPr>
          <w:p w14:paraId="757927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244 </w:t>
            </w:r>
          </w:p>
        </w:tc>
        <w:tc>
          <w:tcPr>
            <w:tcW w:w="708" w:type="dxa"/>
            <w:tcBorders>
              <w:top w:val="nil"/>
              <w:left w:val="nil"/>
              <w:bottom w:val="single" w:sz="4" w:space="0" w:color="auto"/>
              <w:right w:val="single" w:sz="4" w:space="0" w:color="auto"/>
            </w:tcBorders>
            <w:shd w:val="clear" w:color="auto" w:fill="auto"/>
            <w:vAlign w:val="center"/>
          </w:tcPr>
          <w:p w14:paraId="43ECEA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244 </w:t>
            </w:r>
          </w:p>
        </w:tc>
        <w:tc>
          <w:tcPr>
            <w:tcW w:w="851" w:type="dxa"/>
            <w:tcBorders>
              <w:top w:val="nil"/>
              <w:left w:val="nil"/>
              <w:bottom w:val="single" w:sz="4" w:space="0" w:color="auto"/>
              <w:right w:val="single" w:sz="4" w:space="0" w:color="auto"/>
            </w:tcBorders>
            <w:shd w:val="clear" w:color="auto" w:fill="auto"/>
            <w:vAlign w:val="center"/>
          </w:tcPr>
          <w:p w14:paraId="72DF00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229 </w:t>
            </w:r>
          </w:p>
        </w:tc>
        <w:tc>
          <w:tcPr>
            <w:tcW w:w="1134" w:type="dxa"/>
            <w:tcBorders>
              <w:top w:val="nil"/>
              <w:left w:val="nil"/>
              <w:bottom w:val="single" w:sz="4" w:space="0" w:color="auto"/>
              <w:right w:val="single" w:sz="4" w:space="0" w:color="auto"/>
            </w:tcBorders>
            <w:shd w:val="clear" w:color="auto" w:fill="auto"/>
            <w:vAlign w:val="center"/>
          </w:tcPr>
          <w:p w14:paraId="702DB7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447 </w:t>
            </w:r>
          </w:p>
        </w:tc>
        <w:tc>
          <w:tcPr>
            <w:tcW w:w="993" w:type="dxa"/>
            <w:tcBorders>
              <w:top w:val="nil"/>
              <w:left w:val="nil"/>
              <w:bottom w:val="single" w:sz="4" w:space="0" w:color="auto"/>
              <w:right w:val="single" w:sz="4" w:space="0" w:color="auto"/>
            </w:tcBorders>
            <w:shd w:val="clear" w:color="auto" w:fill="auto"/>
            <w:vAlign w:val="center"/>
          </w:tcPr>
          <w:p w14:paraId="24EEF2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357 </w:t>
            </w:r>
          </w:p>
        </w:tc>
        <w:tc>
          <w:tcPr>
            <w:tcW w:w="992" w:type="dxa"/>
            <w:tcBorders>
              <w:top w:val="nil"/>
              <w:left w:val="nil"/>
              <w:bottom w:val="single" w:sz="4" w:space="0" w:color="auto"/>
              <w:right w:val="single" w:sz="4" w:space="0" w:color="auto"/>
            </w:tcBorders>
            <w:shd w:val="clear" w:color="auto" w:fill="auto"/>
            <w:vAlign w:val="center"/>
          </w:tcPr>
          <w:p w14:paraId="7DCBAA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313 </w:t>
            </w:r>
          </w:p>
        </w:tc>
        <w:tc>
          <w:tcPr>
            <w:tcW w:w="709" w:type="dxa"/>
            <w:tcBorders>
              <w:top w:val="nil"/>
              <w:left w:val="nil"/>
              <w:bottom w:val="single" w:sz="4" w:space="0" w:color="auto"/>
              <w:right w:val="single" w:sz="4" w:space="0" w:color="auto"/>
            </w:tcBorders>
            <w:shd w:val="clear" w:color="auto" w:fill="auto"/>
            <w:vAlign w:val="center"/>
          </w:tcPr>
          <w:p w14:paraId="09566B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313 </w:t>
            </w:r>
          </w:p>
        </w:tc>
        <w:tc>
          <w:tcPr>
            <w:tcW w:w="850" w:type="dxa"/>
            <w:tcBorders>
              <w:top w:val="nil"/>
              <w:left w:val="nil"/>
              <w:bottom w:val="single" w:sz="4" w:space="0" w:color="auto"/>
              <w:right w:val="single" w:sz="4" w:space="0" w:color="auto"/>
            </w:tcBorders>
            <w:shd w:val="clear" w:color="auto" w:fill="auto"/>
            <w:vAlign w:val="center"/>
          </w:tcPr>
          <w:p w14:paraId="5360F5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294 </w:t>
            </w:r>
          </w:p>
        </w:tc>
      </w:tr>
      <w:tr w:rsidR="002830F8" w14:paraId="1D78C92A"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B59007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073E0E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887A13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黄土丘陵沟壑区</w:t>
            </w:r>
          </w:p>
        </w:tc>
        <w:tc>
          <w:tcPr>
            <w:tcW w:w="1080" w:type="dxa"/>
            <w:tcBorders>
              <w:top w:val="nil"/>
              <w:left w:val="nil"/>
              <w:bottom w:val="single" w:sz="4" w:space="0" w:color="auto"/>
              <w:right w:val="single" w:sz="4" w:space="0" w:color="auto"/>
            </w:tcBorders>
            <w:shd w:val="clear" w:color="auto" w:fill="auto"/>
            <w:vAlign w:val="center"/>
          </w:tcPr>
          <w:p w14:paraId="66405D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233 </w:t>
            </w:r>
          </w:p>
        </w:tc>
        <w:tc>
          <w:tcPr>
            <w:tcW w:w="992" w:type="dxa"/>
            <w:tcBorders>
              <w:top w:val="nil"/>
              <w:left w:val="nil"/>
              <w:bottom w:val="single" w:sz="4" w:space="0" w:color="auto"/>
              <w:right w:val="single" w:sz="4" w:space="0" w:color="auto"/>
            </w:tcBorders>
            <w:shd w:val="clear" w:color="auto" w:fill="auto"/>
            <w:vAlign w:val="center"/>
          </w:tcPr>
          <w:p w14:paraId="4E480DC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3D45EE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8" w:type="dxa"/>
            <w:tcBorders>
              <w:top w:val="nil"/>
              <w:left w:val="nil"/>
              <w:bottom w:val="single" w:sz="4" w:space="0" w:color="auto"/>
              <w:right w:val="single" w:sz="4" w:space="0" w:color="auto"/>
            </w:tcBorders>
            <w:shd w:val="clear" w:color="auto" w:fill="auto"/>
            <w:vAlign w:val="center"/>
          </w:tcPr>
          <w:p w14:paraId="3EE60D7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51" w:type="dxa"/>
            <w:tcBorders>
              <w:top w:val="nil"/>
              <w:left w:val="nil"/>
              <w:bottom w:val="single" w:sz="4" w:space="0" w:color="auto"/>
              <w:right w:val="single" w:sz="4" w:space="0" w:color="auto"/>
            </w:tcBorders>
            <w:shd w:val="clear" w:color="auto" w:fill="auto"/>
            <w:vAlign w:val="center"/>
          </w:tcPr>
          <w:p w14:paraId="1A9EE7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c>
          <w:tcPr>
            <w:tcW w:w="1134" w:type="dxa"/>
            <w:tcBorders>
              <w:top w:val="nil"/>
              <w:left w:val="nil"/>
              <w:bottom w:val="single" w:sz="4" w:space="0" w:color="auto"/>
              <w:right w:val="single" w:sz="4" w:space="0" w:color="auto"/>
            </w:tcBorders>
            <w:shd w:val="clear" w:color="auto" w:fill="auto"/>
            <w:vAlign w:val="center"/>
          </w:tcPr>
          <w:p w14:paraId="5D2C49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340 </w:t>
            </w:r>
          </w:p>
        </w:tc>
        <w:tc>
          <w:tcPr>
            <w:tcW w:w="993" w:type="dxa"/>
            <w:tcBorders>
              <w:top w:val="nil"/>
              <w:left w:val="nil"/>
              <w:bottom w:val="single" w:sz="4" w:space="0" w:color="auto"/>
              <w:right w:val="single" w:sz="4" w:space="0" w:color="auto"/>
            </w:tcBorders>
            <w:shd w:val="clear" w:color="auto" w:fill="auto"/>
            <w:vAlign w:val="center"/>
          </w:tcPr>
          <w:p w14:paraId="0715FE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271 </w:t>
            </w:r>
          </w:p>
        </w:tc>
        <w:tc>
          <w:tcPr>
            <w:tcW w:w="992" w:type="dxa"/>
            <w:tcBorders>
              <w:top w:val="nil"/>
              <w:left w:val="nil"/>
              <w:bottom w:val="single" w:sz="4" w:space="0" w:color="auto"/>
              <w:right w:val="single" w:sz="4" w:space="0" w:color="auto"/>
            </w:tcBorders>
            <w:shd w:val="clear" w:color="auto" w:fill="auto"/>
            <w:vAlign w:val="center"/>
          </w:tcPr>
          <w:p w14:paraId="71C9A89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238 </w:t>
            </w:r>
          </w:p>
        </w:tc>
        <w:tc>
          <w:tcPr>
            <w:tcW w:w="709" w:type="dxa"/>
            <w:tcBorders>
              <w:top w:val="nil"/>
              <w:left w:val="nil"/>
              <w:bottom w:val="single" w:sz="4" w:space="0" w:color="auto"/>
              <w:right w:val="single" w:sz="4" w:space="0" w:color="auto"/>
            </w:tcBorders>
            <w:shd w:val="clear" w:color="auto" w:fill="auto"/>
            <w:vAlign w:val="center"/>
          </w:tcPr>
          <w:p w14:paraId="605664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238 </w:t>
            </w:r>
          </w:p>
        </w:tc>
        <w:tc>
          <w:tcPr>
            <w:tcW w:w="850" w:type="dxa"/>
            <w:tcBorders>
              <w:top w:val="nil"/>
              <w:left w:val="nil"/>
              <w:bottom w:val="single" w:sz="4" w:space="0" w:color="auto"/>
              <w:right w:val="single" w:sz="4" w:space="0" w:color="auto"/>
            </w:tcBorders>
            <w:shd w:val="clear" w:color="auto" w:fill="auto"/>
            <w:vAlign w:val="center"/>
          </w:tcPr>
          <w:p w14:paraId="6D52D3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224 </w:t>
            </w:r>
          </w:p>
        </w:tc>
      </w:tr>
      <w:tr w:rsidR="002830F8" w14:paraId="2FDAF71E"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DC9FF8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95D1C3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4101D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黄土高原沟壑区</w:t>
            </w:r>
          </w:p>
        </w:tc>
        <w:tc>
          <w:tcPr>
            <w:tcW w:w="1080" w:type="dxa"/>
            <w:tcBorders>
              <w:top w:val="nil"/>
              <w:left w:val="nil"/>
              <w:bottom w:val="single" w:sz="4" w:space="0" w:color="auto"/>
              <w:right w:val="single" w:sz="4" w:space="0" w:color="auto"/>
            </w:tcBorders>
            <w:shd w:val="clear" w:color="auto" w:fill="auto"/>
            <w:vAlign w:val="center"/>
          </w:tcPr>
          <w:p w14:paraId="094CA2E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2" w:type="dxa"/>
            <w:tcBorders>
              <w:top w:val="nil"/>
              <w:left w:val="nil"/>
              <w:bottom w:val="single" w:sz="4" w:space="0" w:color="auto"/>
              <w:right w:val="single" w:sz="4" w:space="0" w:color="auto"/>
            </w:tcBorders>
            <w:shd w:val="clear" w:color="auto" w:fill="auto"/>
            <w:vAlign w:val="center"/>
          </w:tcPr>
          <w:p w14:paraId="5C12E2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5B88D7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708" w:type="dxa"/>
            <w:tcBorders>
              <w:top w:val="nil"/>
              <w:left w:val="nil"/>
              <w:bottom w:val="single" w:sz="4" w:space="0" w:color="auto"/>
              <w:right w:val="single" w:sz="4" w:space="0" w:color="auto"/>
            </w:tcBorders>
            <w:shd w:val="clear" w:color="auto" w:fill="auto"/>
            <w:vAlign w:val="center"/>
          </w:tcPr>
          <w:p w14:paraId="2BB81C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851" w:type="dxa"/>
            <w:tcBorders>
              <w:top w:val="nil"/>
              <w:left w:val="nil"/>
              <w:bottom w:val="single" w:sz="4" w:space="0" w:color="auto"/>
              <w:right w:val="single" w:sz="4" w:space="0" w:color="auto"/>
            </w:tcBorders>
            <w:shd w:val="clear" w:color="auto" w:fill="auto"/>
            <w:vAlign w:val="center"/>
          </w:tcPr>
          <w:p w14:paraId="513BAC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1134" w:type="dxa"/>
            <w:tcBorders>
              <w:top w:val="nil"/>
              <w:left w:val="nil"/>
              <w:bottom w:val="single" w:sz="4" w:space="0" w:color="auto"/>
              <w:right w:val="single" w:sz="4" w:space="0" w:color="auto"/>
            </w:tcBorders>
            <w:shd w:val="clear" w:color="auto" w:fill="auto"/>
            <w:vAlign w:val="center"/>
          </w:tcPr>
          <w:p w14:paraId="794778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233 </w:t>
            </w:r>
          </w:p>
        </w:tc>
        <w:tc>
          <w:tcPr>
            <w:tcW w:w="993" w:type="dxa"/>
            <w:tcBorders>
              <w:top w:val="nil"/>
              <w:left w:val="nil"/>
              <w:bottom w:val="single" w:sz="4" w:space="0" w:color="auto"/>
              <w:right w:val="single" w:sz="4" w:space="0" w:color="auto"/>
            </w:tcBorders>
            <w:shd w:val="clear" w:color="auto" w:fill="auto"/>
            <w:vAlign w:val="center"/>
          </w:tcPr>
          <w:p w14:paraId="45F90C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7E6ECE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9" w:type="dxa"/>
            <w:tcBorders>
              <w:top w:val="nil"/>
              <w:left w:val="nil"/>
              <w:bottom w:val="single" w:sz="4" w:space="0" w:color="auto"/>
              <w:right w:val="single" w:sz="4" w:space="0" w:color="auto"/>
            </w:tcBorders>
            <w:shd w:val="clear" w:color="auto" w:fill="auto"/>
            <w:vAlign w:val="center"/>
          </w:tcPr>
          <w:p w14:paraId="7BFE87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50" w:type="dxa"/>
            <w:tcBorders>
              <w:top w:val="nil"/>
              <w:left w:val="nil"/>
              <w:bottom w:val="single" w:sz="4" w:space="0" w:color="auto"/>
              <w:right w:val="single" w:sz="4" w:space="0" w:color="auto"/>
            </w:tcBorders>
            <w:shd w:val="clear" w:color="auto" w:fill="auto"/>
            <w:vAlign w:val="center"/>
          </w:tcPr>
          <w:p w14:paraId="6EA0F4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r>
      <w:tr w:rsidR="002830F8" w14:paraId="20431F59"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7E4713B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7CD0B56"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03895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渭北旱塬区</w:t>
            </w:r>
          </w:p>
        </w:tc>
        <w:tc>
          <w:tcPr>
            <w:tcW w:w="1080" w:type="dxa"/>
            <w:tcBorders>
              <w:top w:val="nil"/>
              <w:left w:val="nil"/>
              <w:bottom w:val="single" w:sz="4" w:space="0" w:color="auto"/>
              <w:right w:val="single" w:sz="4" w:space="0" w:color="auto"/>
            </w:tcBorders>
            <w:shd w:val="clear" w:color="auto" w:fill="auto"/>
            <w:vAlign w:val="center"/>
          </w:tcPr>
          <w:p w14:paraId="75C906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197 </w:t>
            </w:r>
          </w:p>
        </w:tc>
        <w:tc>
          <w:tcPr>
            <w:tcW w:w="992" w:type="dxa"/>
            <w:tcBorders>
              <w:top w:val="nil"/>
              <w:left w:val="nil"/>
              <w:bottom w:val="single" w:sz="4" w:space="0" w:color="auto"/>
              <w:right w:val="single" w:sz="4" w:space="0" w:color="auto"/>
            </w:tcBorders>
            <w:shd w:val="clear" w:color="auto" w:fill="auto"/>
            <w:vAlign w:val="center"/>
          </w:tcPr>
          <w:p w14:paraId="3BF94A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2" w:type="dxa"/>
            <w:tcBorders>
              <w:top w:val="nil"/>
              <w:left w:val="nil"/>
              <w:bottom w:val="single" w:sz="4" w:space="0" w:color="auto"/>
              <w:right w:val="single" w:sz="4" w:space="0" w:color="auto"/>
            </w:tcBorders>
            <w:shd w:val="clear" w:color="auto" w:fill="auto"/>
            <w:vAlign w:val="center"/>
          </w:tcPr>
          <w:p w14:paraId="65B6A7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708" w:type="dxa"/>
            <w:tcBorders>
              <w:top w:val="nil"/>
              <w:left w:val="nil"/>
              <w:bottom w:val="single" w:sz="4" w:space="0" w:color="auto"/>
              <w:right w:val="single" w:sz="4" w:space="0" w:color="auto"/>
            </w:tcBorders>
            <w:shd w:val="clear" w:color="auto" w:fill="auto"/>
            <w:vAlign w:val="center"/>
          </w:tcPr>
          <w:p w14:paraId="2B4314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851" w:type="dxa"/>
            <w:tcBorders>
              <w:top w:val="nil"/>
              <w:left w:val="nil"/>
              <w:bottom w:val="single" w:sz="4" w:space="0" w:color="auto"/>
              <w:right w:val="single" w:sz="4" w:space="0" w:color="auto"/>
            </w:tcBorders>
            <w:shd w:val="clear" w:color="auto" w:fill="auto"/>
            <w:vAlign w:val="center"/>
          </w:tcPr>
          <w:p w14:paraId="476F0E9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1134" w:type="dxa"/>
            <w:tcBorders>
              <w:top w:val="nil"/>
              <w:left w:val="nil"/>
              <w:bottom w:val="single" w:sz="4" w:space="0" w:color="auto"/>
              <w:right w:val="single" w:sz="4" w:space="0" w:color="auto"/>
            </w:tcBorders>
            <w:shd w:val="clear" w:color="auto" w:fill="auto"/>
            <w:vAlign w:val="center"/>
          </w:tcPr>
          <w:p w14:paraId="0A9076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225 </w:t>
            </w:r>
          </w:p>
        </w:tc>
        <w:tc>
          <w:tcPr>
            <w:tcW w:w="993" w:type="dxa"/>
            <w:tcBorders>
              <w:top w:val="nil"/>
              <w:left w:val="nil"/>
              <w:bottom w:val="single" w:sz="4" w:space="0" w:color="auto"/>
              <w:right w:val="single" w:sz="4" w:space="0" w:color="auto"/>
            </w:tcBorders>
            <w:shd w:val="clear" w:color="auto" w:fill="auto"/>
            <w:vAlign w:val="center"/>
          </w:tcPr>
          <w:p w14:paraId="632A61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180 </w:t>
            </w:r>
          </w:p>
        </w:tc>
        <w:tc>
          <w:tcPr>
            <w:tcW w:w="992" w:type="dxa"/>
            <w:tcBorders>
              <w:top w:val="nil"/>
              <w:left w:val="nil"/>
              <w:bottom w:val="single" w:sz="4" w:space="0" w:color="auto"/>
              <w:right w:val="single" w:sz="4" w:space="0" w:color="auto"/>
            </w:tcBorders>
            <w:shd w:val="clear" w:color="auto" w:fill="auto"/>
            <w:vAlign w:val="center"/>
          </w:tcPr>
          <w:p w14:paraId="6BDED8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158 </w:t>
            </w:r>
          </w:p>
        </w:tc>
        <w:tc>
          <w:tcPr>
            <w:tcW w:w="709" w:type="dxa"/>
            <w:tcBorders>
              <w:top w:val="nil"/>
              <w:left w:val="nil"/>
              <w:bottom w:val="single" w:sz="4" w:space="0" w:color="auto"/>
              <w:right w:val="single" w:sz="4" w:space="0" w:color="auto"/>
            </w:tcBorders>
            <w:shd w:val="clear" w:color="auto" w:fill="auto"/>
            <w:vAlign w:val="center"/>
          </w:tcPr>
          <w:p w14:paraId="5F323D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158 </w:t>
            </w:r>
          </w:p>
        </w:tc>
        <w:tc>
          <w:tcPr>
            <w:tcW w:w="850" w:type="dxa"/>
            <w:tcBorders>
              <w:top w:val="nil"/>
              <w:left w:val="nil"/>
              <w:bottom w:val="single" w:sz="4" w:space="0" w:color="auto"/>
              <w:right w:val="single" w:sz="4" w:space="0" w:color="auto"/>
            </w:tcBorders>
            <w:shd w:val="clear" w:color="auto" w:fill="auto"/>
            <w:vAlign w:val="center"/>
          </w:tcPr>
          <w:p w14:paraId="2578A4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148 </w:t>
            </w:r>
          </w:p>
        </w:tc>
      </w:tr>
      <w:tr w:rsidR="002830F8" w14:paraId="0830684E"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4A164DD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4B5B10F"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95678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关中东部平原区</w:t>
            </w:r>
          </w:p>
        </w:tc>
        <w:tc>
          <w:tcPr>
            <w:tcW w:w="1080" w:type="dxa"/>
            <w:tcBorders>
              <w:top w:val="nil"/>
              <w:left w:val="nil"/>
              <w:bottom w:val="single" w:sz="4" w:space="0" w:color="auto"/>
              <w:right w:val="single" w:sz="4" w:space="0" w:color="auto"/>
            </w:tcBorders>
            <w:shd w:val="clear" w:color="auto" w:fill="auto"/>
            <w:vAlign w:val="center"/>
          </w:tcPr>
          <w:p w14:paraId="6567D67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197 </w:t>
            </w:r>
          </w:p>
        </w:tc>
        <w:tc>
          <w:tcPr>
            <w:tcW w:w="992" w:type="dxa"/>
            <w:tcBorders>
              <w:top w:val="nil"/>
              <w:left w:val="nil"/>
              <w:bottom w:val="single" w:sz="4" w:space="0" w:color="auto"/>
              <w:right w:val="single" w:sz="4" w:space="0" w:color="auto"/>
            </w:tcBorders>
            <w:shd w:val="clear" w:color="auto" w:fill="auto"/>
            <w:vAlign w:val="center"/>
          </w:tcPr>
          <w:p w14:paraId="5B9C13D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992" w:type="dxa"/>
            <w:tcBorders>
              <w:top w:val="nil"/>
              <w:left w:val="nil"/>
              <w:bottom w:val="single" w:sz="4" w:space="0" w:color="auto"/>
              <w:right w:val="single" w:sz="4" w:space="0" w:color="auto"/>
            </w:tcBorders>
            <w:shd w:val="clear" w:color="auto" w:fill="auto"/>
            <w:vAlign w:val="center"/>
          </w:tcPr>
          <w:p w14:paraId="0DB2BD5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138 </w:t>
            </w:r>
          </w:p>
        </w:tc>
        <w:tc>
          <w:tcPr>
            <w:tcW w:w="708" w:type="dxa"/>
            <w:tcBorders>
              <w:top w:val="nil"/>
              <w:left w:val="nil"/>
              <w:bottom w:val="single" w:sz="4" w:space="0" w:color="auto"/>
              <w:right w:val="single" w:sz="4" w:space="0" w:color="auto"/>
            </w:tcBorders>
            <w:shd w:val="clear" w:color="auto" w:fill="auto"/>
            <w:vAlign w:val="center"/>
          </w:tcPr>
          <w:p w14:paraId="1D163AA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138 </w:t>
            </w:r>
          </w:p>
        </w:tc>
        <w:tc>
          <w:tcPr>
            <w:tcW w:w="851" w:type="dxa"/>
            <w:tcBorders>
              <w:top w:val="nil"/>
              <w:left w:val="nil"/>
              <w:bottom w:val="single" w:sz="4" w:space="0" w:color="auto"/>
              <w:right w:val="single" w:sz="4" w:space="0" w:color="auto"/>
            </w:tcBorders>
            <w:shd w:val="clear" w:color="auto" w:fill="auto"/>
            <w:vAlign w:val="center"/>
          </w:tcPr>
          <w:p w14:paraId="78D3D04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129 </w:t>
            </w:r>
          </w:p>
        </w:tc>
        <w:tc>
          <w:tcPr>
            <w:tcW w:w="1134" w:type="dxa"/>
            <w:tcBorders>
              <w:top w:val="nil"/>
              <w:left w:val="nil"/>
              <w:bottom w:val="single" w:sz="4" w:space="0" w:color="auto"/>
              <w:right w:val="single" w:sz="4" w:space="0" w:color="auto"/>
            </w:tcBorders>
            <w:shd w:val="clear" w:color="auto" w:fill="auto"/>
            <w:vAlign w:val="center"/>
          </w:tcPr>
          <w:p w14:paraId="70EB4BC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215 </w:t>
            </w:r>
          </w:p>
        </w:tc>
        <w:tc>
          <w:tcPr>
            <w:tcW w:w="993" w:type="dxa"/>
            <w:tcBorders>
              <w:top w:val="nil"/>
              <w:left w:val="nil"/>
              <w:bottom w:val="single" w:sz="4" w:space="0" w:color="auto"/>
              <w:right w:val="single" w:sz="4" w:space="0" w:color="auto"/>
            </w:tcBorders>
            <w:shd w:val="clear" w:color="auto" w:fill="auto"/>
            <w:vAlign w:val="center"/>
          </w:tcPr>
          <w:p w14:paraId="0DC6EC7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171 </w:t>
            </w:r>
          </w:p>
        </w:tc>
        <w:tc>
          <w:tcPr>
            <w:tcW w:w="992" w:type="dxa"/>
            <w:tcBorders>
              <w:top w:val="nil"/>
              <w:left w:val="nil"/>
              <w:bottom w:val="single" w:sz="4" w:space="0" w:color="auto"/>
              <w:right w:val="single" w:sz="4" w:space="0" w:color="auto"/>
            </w:tcBorders>
            <w:shd w:val="clear" w:color="auto" w:fill="auto"/>
            <w:vAlign w:val="center"/>
          </w:tcPr>
          <w:p w14:paraId="236B06C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150 </w:t>
            </w:r>
          </w:p>
        </w:tc>
        <w:tc>
          <w:tcPr>
            <w:tcW w:w="709" w:type="dxa"/>
            <w:tcBorders>
              <w:top w:val="nil"/>
              <w:left w:val="nil"/>
              <w:bottom w:val="single" w:sz="4" w:space="0" w:color="auto"/>
              <w:right w:val="single" w:sz="4" w:space="0" w:color="auto"/>
            </w:tcBorders>
            <w:shd w:val="clear" w:color="auto" w:fill="auto"/>
            <w:vAlign w:val="center"/>
          </w:tcPr>
          <w:p w14:paraId="5BEF967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150 </w:t>
            </w:r>
          </w:p>
        </w:tc>
        <w:tc>
          <w:tcPr>
            <w:tcW w:w="850" w:type="dxa"/>
            <w:tcBorders>
              <w:top w:val="nil"/>
              <w:left w:val="nil"/>
              <w:bottom w:val="single" w:sz="4" w:space="0" w:color="auto"/>
              <w:right w:val="single" w:sz="4" w:space="0" w:color="auto"/>
            </w:tcBorders>
            <w:shd w:val="clear" w:color="auto" w:fill="auto"/>
            <w:vAlign w:val="center"/>
          </w:tcPr>
          <w:p w14:paraId="116C70C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141 </w:t>
            </w:r>
          </w:p>
        </w:tc>
      </w:tr>
      <w:tr w:rsidR="002830F8" w14:paraId="31180A02"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441E272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3D1644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2FFDD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关中南部平原区</w:t>
            </w:r>
          </w:p>
        </w:tc>
        <w:tc>
          <w:tcPr>
            <w:tcW w:w="1080" w:type="dxa"/>
            <w:tcBorders>
              <w:top w:val="nil"/>
              <w:left w:val="nil"/>
              <w:bottom w:val="single" w:sz="4" w:space="0" w:color="auto"/>
              <w:right w:val="single" w:sz="4" w:space="0" w:color="auto"/>
            </w:tcBorders>
            <w:shd w:val="clear" w:color="auto" w:fill="auto"/>
            <w:vAlign w:val="center"/>
          </w:tcPr>
          <w:p w14:paraId="4CF32A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161 </w:t>
            </w:r>
          </w:p>
        </w:tc>
        <w:tc>
          <w:tcPr>
            <w:tcW w:w="992" w:type="dxa"/>
            <w:tcBorders>
              <w:top w:val="nil"/>
              <w:left w:val="nil"/>
              <w:bottom w:val="single" w:sz="4" w:space="0" w:color="auto"/>
              <w:right w:val="single" w:sz="4" w:space="0" w:color="auto"/>
            </w:tcBorders>
            <w:shd w:val="clear" w:color="auto" w:fill="auto"/>
            <w:vAlign w:val="center"/>
          </w:tcPr>
          <w:p w14:paraId="27A29A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tcBorders>
              <w:top w:val="nil"/>
              <w:left w:val="nil"/>
              <w:bottom w:val="single" w:sz="4" w:space="0" w:color="auto"/>
              <w:right w:val="single" w:sz="4" w:space="0" w:color="auto"/>
            </w:tcBorders>
            <w:shd w:val="clear" w:color="auto" w:fill="auto"/>
            <w:vAlign w:val="center"/>
          </w:tcPr>
          <w:p w14:paraId="241310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08" w:type="dxa"/>
            <w:tcBorders>
              <w:top w:val="nil"/>
              <w:left w:val="nil"/>
              <w:bottom w:val="single" w:sz="4" w:space="0" w:color="auto"/>
              <w:right w:val="single" w:sz="4" w:space="0" w:color="auto"/>
            </w:tcBorders>
            <w:shd w:val="clear" w:color="auto" w:fill="auto"/>
            <w:vAlign w:val="center"/>
          </w:tcPr>
          <w:p w14:paraId="0A67C5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1" w:type="dxa"/>
            <w:tcBorders>
              <w:top w:val="nil"/>
              <w:left w:val="nil"/>
              <w:bottom w:val="single" w:sz="4" w:space="0" w:color="auto"/>
              <w:right w:val="single" w:sz="4" w:space="0" w:color="auto"/>
            </w:tcBorders>
            <w:shd w:val="clear" w:color="auto" w:fill="auto"/>
            <w:vAlign w:val="center"/>
          </w:tcPr>
          <w:p w14:paraId="4A23143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1134" w:type="dxa"/>
            <w:tcBorders>
              <w:top w:val="nil"/>
              <w:left w:val="nil"/>
              <w:bottom w:val="single" w:sz="4" w:space="0" w:color="auto"/>
              <w:right w:val="single" w:sz="4" w:space="0" w:color="auto"/>
            </w:tcBorders>
            <w:shd w:val="clear" w:color="auto" w:fill="auto"/>
            <w:vAlign w:val="center"/>
          </w:tcPr>
          <w:p w14:paraId="3ECC2A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250 </w:t>
            </w:r>
          </w:p>
        </w:tc>
        <w:tc>
          <w:tcPr>
            <w:tcW w:w="993" w:type="dxa"/>
            <w:tcBorders>
              <w:top w:val="nil"/>
              <w:left w:val="nil"/>
              <w:bottom w:val="single" w:sz="4" w:space="0" w:color="auto"/>
              <w:right w:val="single" w:sz="4" w:space="0" w:color="auto"/>
            </w:tcBorders>
            <w:shd w:val="clear" w:color="auto" w:fill="auto"/>
            <w:vAlign w:val="center"/>
          </w:tcPr>
          <w:p w14:paraId="3991B3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c>
          <w:tcPr>
            <w:tcW w:w="992" w:type="dxa"/>
            <w:tcBorders>
              <w:top w:val="nil"/>
              <w:left w:val="nil"/>
              <w:bottom w:val="single" w:sz="4" w:space="0" w:color="auto"/>
              <w:right w:val="single" w:sz="4" w:space="0" w:color="auto"/>
            </w:tcBorders>
            <w:shd w:val="clear" w:color="auto" w:fill="auto"/>
            <w:vAlign w:val="center"/>
          </w:tcPr>
          <w:p w14:paraId="25AA24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709" w:type="dxa"/>
            <w:tcBorders>
              <w:top w:val="nil"/>
              <w:left w:val="nil"/>
              <w:bottom w:val="single" w:sz="4" w:space="0" w:color="auto"/>
              <w:right w:val="single" w:sz="4" w:space="0" w:color="auto"/>
            </w:tcBorders>
            <w:shd w:val="clear" w:color="auto" w:fill="auto"/>
            <w:vAlign w:val="center"/>
          </w:tcPr>
          <w:p w14:paraId="0B5166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850" w:type="dxa"/>
            <w:tcBorders>
              <w:top w:val="nil"/>
              <w:left w:val="nil"/>
              <w:bottom w:val="single" w:sz="4" w:space="0" w:color="auto"/>
              <w:right w:val="single" w:sz="4" w:space="0" w:color="auto"/>
            </w:tcBorders>
            <w:shd w:val="clear" w:color="auto" w:fill="auto"/>
            <w:vAlign w:val="center"/>
          </w:tcPr>
          <w:p w14:paraId="4CDF644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165 </w:t>
            </w:r>
          </w:p>
        </w:tc>
      </w:tr>
      <w:tr w:rsidR="002830F8" w14:paraId="6905D54E"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0244CA5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414313F"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5B2011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关中西部平原区</w:t>
            </w:r>
          </w:p>
        </w:tc>
        <w:tc>
          <w:tcPr>
            <w:tcW w:w="1080" w:type="dxa"/>
            <w:tcBorders>
              <w:top w:val="nil"/>
              <w:left w:val="nil"/>
              <w:bottom w:val="single" w:sz="4" w:space="0" w:color="auto"/>
              <w:right w:val="single" w:sz="4" w:space="0" w:color="auto"/>
            </w:tcBorders>
            <w:shd w:val="clear" w:color="auto" w:fill="auto"/>
            <w:vAlign w:val="center"/>
          </w:tcPr>
          <w:p w14:paraId="08E10A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161 </w:t>
            </w:r>
          </w:p>
        </w:tc>
        <w:tc>
          <w:tcPr>
            <w:tcW w:w="992" w:type="dxa"/>
            <w:tcBorders>
              <w:top w:val="nil"/>
              <w:left w:val="nil"/>
              <w:bottom w:val="single" w:sz="4" w:space="0" w:color="auto"/>
              <w:right w:val="single" w:sz="4" w:space="0" w:color="auto"/>
            </w:tcBorders>
            <w:shd w:val="clear" w:color="auto" w:fill="auto"/>
            <w:vAlign w:val="center"/>
          </w:tcPr>
          <w:p w14:paraId="3C550D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tcBorders>
              <w:top w:val="nil"/>
              <w:left w:val="nil"/>
              <w:bottom w:val="single" w:sz="4" w:space="0" w:color="auto"/>
              <w:right w:val="single" w:sz="4" w:space="0" w:color="auto"/>
            </w:tcBorders>
            <w:shd w:val="clear" w:color="auto" w:fill="auto"/>
            <w:vAlign w:val="center"/>
          </w:tcPr>
          <w:p w14:paraId="25E961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08" w:type="dxa"/>
            <w:tcBorders>
              <w:top w:val="nil"/>
              <w:left w:val="nil"/>
              <w:bottom w:val="single" w:sz="4" w:space="0" w:color="auto"/>
              <w:right w:val="single" w:sz="4" w:space="0" w:color="auto"/>
            </w:tcBorders>
            <w:shd w:val="clear" w:color="auto" w:fill="auto"/>
            <w:vAlign w:val="center"/>
          </w:tcPr>
          <w:p w14:paraId="054BA0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1" w:type="dxa"/>
            <w:tcBorders>
              <w:top w:val="nil"/>
              <w:left w:val="nil"/>
              <w:bottom w:val="single" w:sz="4" w:space="0" w:color="auto"/>
              <w:right w:val="single" w:sz="4" w:space="0" w:color="auto"/>
            </w:tcBorders>
            <w:shd w:val="clear" w:color="auto" w:fill="auto"/>
            <w:vAlign w:val="center"/>
          </w:tcPr>
          <w:p w14:paraId="4153DCB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1134" w:type="dxa"/>
            <w:tcBorders>
              <w:top w:val="nil"/>
              <w:left w:val="nil"/>
              <w:bottom w:val="single" w:sz="4" w:space="0" w:color="auto"/>
              <w:right w:val="single" w:sz="4" w:space="0" w:color="auto"/>
            </w:tcBorders>
            <w:shd w:val="clear" w:color="auto" w:fill="auto"/>
            <w:vAlign w:val="center"/>
          </w:tcPr>
          <w:p w14:paraId="494807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250 </w:t>
            </w:r>
          </w:p>
        </w:tc>
        <w:tc>
          <w:tcPr>
            <w:tcW w:w="993" w:type="dxa"/>
            <w:tcBorders>
              <w:top w:val="nil"/>
              <w:left w:val="nil"/>
              <w:bottom w:val="single" w:sz="4" w:space="0" w:color="auto"/>
              <w:right w:val="single" w:sz="4" w:space="0" w:color="auto"/>
            </w:tcBorders>
            <w:shd w:val="clear" w:color="auto" w:fill="auto"/>
            <w:vAlign w:val="center"/>
          </w:tcPr>
          <w:p w14:paraId="6B42F6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c>
          <w:tcPr>
            <w:tcW w:w="992" w:type="dxa"/>
            <w:tcBorders>
              <w:top w:val="nil"/>
              <w:left w:val="nil"/>
              <w:bottom w:val="single" w:sz="4" w:space="0" w:color="auto"/>
              <w:right w:val="single" w:sz="4" w:space="0" w:color="auto"/>
            </w:tcBorders>
            <w:shd w:val="clear" w:color="auto" w:fill="auto"/>
            <w:vAlign w:val="center"/>
          </w:tcPr>
          <w:p w14:paraId="02EFE8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709" w:type="dxa"/>
            <w:tcBorders>
              <w:top w:val="nil"/>
              <w:left w:val="nil"/>
              <w:bottom w:val="single" w:sz="4" w:space="0" w:color="auto"/>
              <w:right w:val="single" w:sz="4" w:space="0" w:color="auto"/>
            </w:tcBorders>
            <w:shd w:val="clear" w:color="auto" w:fill="auto"/>
            <w:vAlign w:val="center"/>
          </w:tcPr>
          <w:p w14:paraId="48C4B6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850" w:type="dxa"/>
            <w:tcBorders>
              <w:top w:val="nil"/>
              <w:left w:val="nil"/>
              <w:bottom w:val="single" w:sz="4" w:space="0" w:color="auto"/>
              <w:right w:val="single" w:sz="4" w:space="0" w:color="auto"/>
            </w:tcBorders>
            <w:shd w:val="clear" w:color="auto" w:fill="auto"/>
            <w:vAlign w:val="center"/>
          </w:tcPr>
          <w:p w14:paraId="3DA7CA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165 </w:t>
            </w:r>
          </w:p>
        </w:tc>
      </w:tr>
      <w:tr w:rsidR="002830F8" w14:paraId="0A67013A" w14:textId="77777777">
        <w:trPr>
          <w:trHeight w:hRule="exact" w:val="289"/>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1FD5010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99649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031" w:type="dxa"/>
            <w:tcBorders>
              <w:top w:val="nil"/>
              <w:left w:val="nil"/>
              <w:bottom w:val="single" w:sz="4" w:space="0" w:color="auto"/>
              <w:right w:val="single" w:sz="4" w:space="0" w:color="auto"/>
            </w:tcBorders>
            <w:shd w:val="clear" w:color="auto" w:fill="auto"/>
            <w:vAlign w:val="center"/>
          </w:tcPr>
          <w:p w14:paraId="2585344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豫北平原区</w:t>
            </w:r>
          </w:p>
        </w:tc>
        <w:tc>
          <w:tcPr>
            <w:tcW w:w="1080" w:type="dxa"/>
            <w:tcBorders>
              <w:top w:val="nil"/>
              <w:left w:val="nil"/>
              <w:bottom w:val="single" w:sz="4" w:space="0" w:color="auto"/>
              <w:right w:val="single" w:sz="4" w:space="0" w:color="auto"/>
            </w:tcBorders>
            <w:shd w:val="clear" w:color="auto" w:fill="auto"/>
            <w:vAlign w:val="center"/>
          </w:tcPr>
          <w:p w14:paraId="023376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992" w:type="dxa"/>
            <w:tcBorders>
              <w:top w:val="nil"/>
              <w:left w:val="nil"/>
              <w:bottom w:val="single" w:sz="4" w:space="0" w:color="auto"/>
              <w:right w:val="single" w:sz="4" w:space="0" w:color="auto"/>
            </w:tcBorders>
            <w:shd w:val="clear" w:color="auto" w:fill="auto"/>
            <w:vAlign w:val="center"/>
          </w:tcPr>
          <w:p w14:paraId="0B5D11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 </w:t>
            </w:r>
          </w:p>
        </w:tc>
        <w:tc>
          <w:tcPr>
            <w:tcW w:w="992" w:type="dxa"/>
            <w:tcBorders>
              <w:top w:val="nil"/>
              <w:left w:val="nil"/>
              <w:bottom w:val="single" w:sz="4" w:space="0" w:color="auto"/>
              <w:right w:val="single" w:sz="4" w:space="0" w:color="auto"/>
            </w:tcBorders>
            <w:shd w:val="clear" w:color="auto" w:fill="auto"/>
            <w:vAlign w:val="center"/>
          </w:tcPr>
          <w:p w14:paraId="0C690A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708" w:type="dxa"/>
            <w:tcBorders>
              <w:top w:val="nil"/>
              <w:left w:val="nil"/>
              <w:bottom w:val="single" w:sz="4" w:space="0" w:color="auto"/>
              <w:right w:val="single" w:sz="4" w:space="0" w:color="auto"/>
            </w:tcBorders>
            <w:shd w:val="clear" w:color="auto" w:fill="auto"/>
            <w:vAlign w:val="center"/>
          </w:tcPr>
          <w:p w14:paraId="34BED3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851" w:type="dxa"/>
            <w:tcBorders>
              <w:top w:val="nil"/>
              <w:left w:val="nil"/>
              <w:bottom w:val="single" w:sz="4" w:space="0" w:color="auto"/>
              <w:right w:val="single" w:sz="4" w:space="0" w:color="auto"/>
            </w:tcBorders>
            <w:shd w:val="clear" w:color="auto" w:fill="auto"/>
            <w:vAlign w:val="center"/>
          </w:tcPr>
          <w:p w14:paraId="17CDB4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 </w:t>
            </w:r>
          </w:p>
        </w:tc>
        <w:tc>
          <w:tcPr>
            <w:tcW w:w="1134" w:type="dxa"/>
            <w:tcBorders>
              <w:top w:val="nil"/>
              <w:left w:val="nil"/>
              <w:bottom w:val="single" w:sz="4" w:space="0" w:color="auto"/>
              <w:right w:val="single" w:sz="4" w:space="0" w:color="auto"/>
            </w:tcBorders>
            <w:shd w:val="clear" w:color="auto" w:fill="auto"/>
            <w:vAlign w:val="center"/>
          </w:tcPr>
          <w:p w14:paraId="49A3EF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3" w:type="dxa"/>
            <w:tcBorders>
              <w:top w:val="nil"/>
              <w:left w:val="nil"/>
              <w:bottom w:val="single" w:sz="4" w:space="0" w:color="auto"/>
              <w:right w:val="single" w:sz="4" w:space="0" w:color="auto"/>
            </w:tcBorders>
            <w:shd w:val="clear" w:color="auto" w:fill="auto"/>
            <w:vAlign w:val="center"/>
          </w:tcPr>
          <w:p w14:paraId="31371C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2" w:type="dxa"/>
            <w:tcBorders>
              <w:top w:val="nil"/>
              <w:left w:val="nil"/>
              <w:bottom w:val="single" w:sz="4" w:space="0" w:color="auto"/>
              <w:right w:val="single" w:sz="4" w:space="0" w:color="auto"/>
            </w:tcBorders>
            <w:shd w:val="clear" w:color="auto" w:fill="auto"/>
            <w:vAlign w:val="center"/>
          </w:tcPr>
          <w:p w14:paraId="2A53F5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709" w:type="dxa"/>
            <w:tcBorders>
              <w:top w:val="nil"/>
              <w:left w:val="nil"/>
              <w:bottom w:val="single" w:sz="4" w:space="0" w:color="auto"/>
              <w:right w:val="single" w:sz="4" w:space="0" w:color="auto"/>
            </w:tcBorders>
            <w:shd w:val="clear" w:color="auto" w:fill="auto"/>
            <w:vAlign w:val="center"/>
          </w:tcPr>
          <w:p w14:paraId="720516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850" w:type="dxa"/>
            <w:tcBorders>
              <w:top w:val="nil"/>
              <w:left w:val="nil"/>
              <w:bottom w:val="single" w:sz="4" w:space="0" w:color="auto"/>
              <w:right w:val="single" w:sz="4" w:space="0" w:color="auto"/>
            </w:tcBorders>
            <w:shd w:val="clear" w:color="auto" w:fill="auto"/>
            <w:vAlign w:val="center"/>
          </w:tcPr>
          <w:p w14:paraId="483A94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r>
      <w:tr w:rsidR="002830F8" w14:paraId="0219BF60"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2CA6C704"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52DC018"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72F11D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1</w:t>
            </w:r>
            <w:r>
              <w:rPr>
                <w:rFonts w:ascii="宋体" w:eastAsia="宋体" w:hAnsi="宋体" w:cs="宋体" w:hint="eastAsia"/>
                <w:kern w:val="0"/>
                <w:sz w:val="22"/>
              </w:rPr>
              <w:t>豫东平原区</w:t>
            </w:r>
          </w:p>
        </w:tc>
        <w:tc>
          <w:tcPr>
            <w:tcW w:w="1080" w:type="dxa"/>
            <w:tcBorders>
              <w:top w:val="nil"/>
              <w:left w:val="nil"/>
              <w:bottom w:val="single" w:sz="4" w:space="0" w:color="auto"/>
              <w:right w:val="single" w:sz="4" w:space="0" w:color="auto"/>
            </w:tcBorders>
            <w:shd w:val="clear" w:color="auto" w:fill="auto"/>
            <w:vAlign w:val="center"/>
          </w:tcPr>
          <w:p w14:paraId="03CB42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2" w:type="dxa"/>
            <w:tcBorders>
              <w:top w:val="nil"/>
              <w:left w:val="nil"/>
              <w:bottom w:val="single" w:sz="4" w:space="0" w:color="auto"/>
              <w:right w:val="single" w:sz="4" w:space="0" w:color="auto"/>
            </w:tcBorders>
            <w:shd w:val="clear" w:color="auto" w:fill="auto"/>
            <w:vAlign w:val="center"/>
          </w:tcPr>
          <w:p w14:paraId="27B50F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992" w:type="dxa"/>
            <w:tcBorders>
              <w:top w:val="nil"/>
              <w:left w:val="nil"/>
              <w:bottom w:val="single" w:sz="4" w:space="0" w:color="auto"/>
              <w:right w:val="single" w:sz="4" w:space="0" w:color="auto"/>
            </w:tcBorders>
            <w:shd w:val="clear" w:color="auto" w:fill="auto"/>
            <w:vAlign w:val="center"/>
          </w:tcPr>
          <w:p w14:paraId="683107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708" w:type="dxa"/>
            <w:tcBorders>
              <w:top w:val="nil"/>
              <w:left w:val="nil"/>
              <w:bottom w:val="single" w:sz="4" w:space="0" w:color="auto"/>
              <w:right w:val="single" w:sz="4" w:space="0" w:color="auto"/>
            </w:tcBorders>
            <w:shd w:val="clear" w:color="auto" w:fill="auto"/>
            <w:vAlign w:val="center"/>
          </w:tcPr>
          <w:p w14:paraId="3C047A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851" w:type="dxa"/>
            <w:tcBorders>
              <w:top w:val="nil"/>
              <w:left w:val="nil"/>
              <w:bottom w:val="single" w:sz="4" w:space="0" w:color="auto"/>
              <w:right w:val="single" w:sz="4" w:space="0" w:color="auto"/>
            </w:tcBorders>
            <w:shd w:val="clear" w:color="auto" w:fill="auto"/>
            <w:vAlign w:val="center"/>
          </w:tcPr>
          <w:p w14:paraId="12D091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1134" w:type="dxa"/>
            <w:tcBorders>
              <w:top w:val="nil"/>
              <w:left w:val="nil"/>
              <w:bottom w:val="single" w:sz="4" w:space="0" w:color="auto"/>
              <w:right w:val="single" w:sz="4" w:space="0" w:color="auto"/>
            </w:tcBorders>
            <w:shd w:val="clear" w:color="auto" w:fill="auto"/>
            <w:vAlign w:val="center"/>
          </w:tcPr>
          <w:p w14:paraId="666224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c>
          <w:tcPr>
            <w:tcW w:w="993" w:type="dxa"/>
            <w:tcBorders>
              <w:top w:val="nil"/>
              <w:left w:val="nil"/>
              <w:bottom w:val="single" w:sz="4" w:space="0" w:color="auto"/>
              <w:right w:val="single" w:sz="4" w:space="0" w:color="auto"/>
            </w:tcBorders>
            <w:shd w:val="clear" w:color="auto" w:fill="auto"/>
            <w:vAlign w:val="center"/>
          </w:tcPr>
          <w:p w14:paraId="5E2744B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992" w:type="dxa"/>
            <w:tcBorders>
              <w:top w:val="nil"/>
              <w:left w:val="nil"/>
              <w:bottom w:val="single" w:sz="4" w:space="0" w:color="auto"/>
              <w:right w:val="single" w:sz="4" w:space="0" w:color="auto"/>
            </w:tcBorders>
            <w:shd w:val="clear" w:color="auto" w:fill="auto"/>
            <w:vAlign w:val="center"/>
          </w:tcPr>
          <w:p w14:paraId="2384F2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709" w:type="dxa"/>
            <w:tcBorders>
              <w:top w:val="nil"/>
              <w:left w:val="nil"/>
              <w:bottom w:val="single" w:sz="4" w:space="0" w:color="auto"/>
              <w:right w:val="single" w:sz="4" w:space="0" w:color="auto"/>
            </w:tcBorders>
            <w:shd w:val="clear" w:color="auto" w:fill="auto"/>
            <w:vAlign w:val="center"/>
          </w:tcPr>
          <w:p w14:paraId="3E5FE0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850" w:type="dxa"/>
            <w:tcBorders>
              <w:top w:val="nil"/>
              <w:left w:val="nil"/>
              <w:bottom w:val="single" w:sz="4" w:space="0" w:color="auto"/>
              <w:right w:val="single" w:sz="4" w:space="0" w:color="auto"/>
            </w:tcBorders>
            <w:shd w:val="clear" w:color="auto" w:fill="auto"/>
            <w:vAlign w:val="center"/>
          </w:tcPr>
          <w:p w14:paraId="7F3DD4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r>
      <w:tr w:rsidR="002830F8" w14:paraId="34EBCB40"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30CF85F1"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4522DA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FADDB2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2</w:t>
            </w:r>
            <w:r>
              <w:rPr>
                <w:rFonts w:ascii="宋体" w:eastAsia="宋体" w:hAnsi="宋体" w:cs="宋体" w:hint="eastAsia"/>
                <w:kern w:val="0"/>
                <w:sz w:val="22"/>
              </w:rPr>
              <w:t>淮北平原区</w:t>
            </w:r>
          </w:p>
        </w:tc>
        <w:tc>
          <w:tcPr>
            <w:tcW w:w="1080" w:type="dxa"/>
            <w:tcBorders>
              <w:top w:val="nil"/>
              <w:left w:val="nil"/>
              <w:bottom w:val="single" w:sz="4" w:space="0" w:color="auto"/>
              <w:right w:val="single" w:sz="4" w:space="0" w:color="auto"/>
            </w:tcBorders>
            <w:shd w:val="clear" w:color="auto" w:fill="auto"/>
            <w:vAlign w:val="center"/>
          </w:tcPr>
          <w:p w14:paraId="4BBE04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992" w:type="dxa"/>
            <w:tcBorders>
              <w:top w:val="nil"/>
              <w:left w:val="nil"/>
              <w:bottom w:val="single" w:sz="4" w:space="0" w:color="auto"/>
              <w:right w:val="single" w:sz="4" w:space="0" w:color="auto"/>
            </w:tcBorders>
            <w:shd w:val="clear" w:color="auto" w:fill="auto"/>
            <w:vAlign w:val="center"/>
          </w:tcPr>
          <w:p w14:paraId="53C7E9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 </w:t>
            </w:r>
          </w:p>
        </w:tc>
        <w:tc>
          <w:tcPr>
            <w:tcW w:w="992" w:type="dxa"/>
            <w:tcBorders>
              <w:top w:val="nil"/>
              <w:left w:val="nil"/>
              <w:bottom w:val="single" w:sz="4" w:space="0" w:color="auto"/>
              <w:right w:val="single" w:sz="4" w:space="0" w:color="auto"/>
            </w:tcBorders>
            <w:shd w:val="clear" w:color="auto" w:fill="auto"/>
            <w:vAlign w:val="center"/>
          </w:tcPr>
          <w:p w14:paraId="375C5BB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708" w:type="dxa"/>
            <w:tcBorders>
              <w:top w:val="nil"/>
              <w:left w:val="nil"/>
              <w:bottom w:val="single" w:sz="4" w:space="0" w:color="auto"/>
              <w:right w:val="single" w:sz="4" w:space="0" w:color="auto"/>
            </w:tcBorders>
            <w:shd w:val="clear" w:color="auto" w:fill="auto"/>
            <w:vAlign w:val="center"/>
          </w:tcPr>
          <w:p w14:paraId="6D37CC2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851" w:type="dxa"/>
            <w:tcBorders>
              <w:top w:val="nil"/>
              <w:left w:val="nil"/>
              <w:bottom w:val="single" w:sz="4" w:space="0" w:color="auto"/>
              <w:right w:val="single" w:sz="4" w:space="0" w:color="auto"/>
            </w:tcBorders>
            <w:shd w:val="clear" w:color="auto" w:fill="auto"/>
            <w:vAlign w:val="center"/>
          </w:tcPr>
          <w:p w14:paraId="109FEF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 </w:t>
            </w:r>
          </w:p>
        </w:tc>
        <w:tc>
          <w:tcPr>
            <w:tcW w:w="1134" w:type="dxa"/>
            <w:tcBorders>
              <w:top w:val="nil"/>
              <w:left w:val="nil"/>
              <w:bottom w:val="single" w:sz="4" w:space="0" w:color="auto"/>
              <w:right w:val="single" w:sz="4" w:space="0" w:color="auto"/>
            </w:tcBorders>
            <w:shd w:val="clear" w:color="auto" w:fill="auto"/>
            <w:vAlign w:val="center"/>
          </w:tcPr>
          <w:p w14:paraId="62AE1A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3" w:type="dxa"/>
            <w:tcBorders>
              <w:top w:val="nil"/>
              <w:left w:val="nil"/>
              <w:bottom w:val="single" w:sz="4" w:space="0" w:color="auto"/>
              <w:right w:val="single" w:sz="4" w:space="0" w:color="auto"/>
            </w:tcBorders>
            <w:shd w:val="clear" w:color="auto" w:fill="auto"/>
            <w:vAlign w:val="center"/>
          </w:tcPr>
          <w:p w14:paraId="4C48D7C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2" w:type="dxa"/>
            <w:tcBorders>
              <w:top w:val="nil"/>
              <w:left w:val="nil"/>
              <w:bottom w:val="single" w:sz="4" w:space="0" w:color="auto"/>
              <w:right w:val="single" w:sz="4" w:space="0" w:color="auto"/>
            </w:tcBorders>
            <w:shd w:val="clear" w:color="auto" w:fill="auto"/>
            <w:vAlign w:val="center"/>
          </w:tcPr>
          <w:p w14:paraId="218B3B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709" w:type="dxa"/>
            <w:tcBorders>
              <w:top w:val="nil"/>
              <w:left w:val="nil"/>
              <w:bottom w:val="single" w:sz="4" w:space="0" w:color="auto"/>
              <w:right w:val="single" w:sz="4" w:space="0" w:color="auto"/>
            </w:tcBorders>
            <w:shd w:val="clear" w:color="auto" w:fill="auto"/>
            <w:vAlign w:val="center"/>
          </w:tcPr>
          <w:p w14:paraId="7584AB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850" w:type="dxa"/>
            <w:tcBorders>
              <w:top w:val="nil"/>
              <w:left w:val="nil"/>
              <w:bottom w:val="single" w:sz="4" w:space="0" w:color="auto"/>
              <w:right w:val="single" w:sz="4" w:space="0" w:color="auto"/>
            </w:tcBorders>
            <w:shd w:val="clear" w:color="auto" w:fill="auto"/>
            <w:vAlign w:val="center"/>
          </w:tcPr>
          <w:p w14:paraId="7DB5723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r>
      <w:tr w:rsidR="002830F8" w14:paraId="261D8C8C"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4E1284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CD3C17A"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2B2454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3</w:t>
            </w:r>
            <w:r>
              <w:rPr>
                <w:rFonts w:ascii="宋体" w:eastAsia="宋体" w:hAnsi="宋体" w:cs="宋体" w:hint="eastAsia"/>
                <w:kern w:val="0"/>
                <w:sz w:val="22"/>
              </w:rPr>
              <w:t>山前平原区</w:t>
            </w:r>
          </w:p>
        </w:tc>
        <w:tc>
          <w:tcPr>
            <w:tcW w:w="1080" w:type="dxa"/>
            <w:tcBorders>
              <w:top w:val="nil"/>
              <w:left w:val="nil"/>
              <w:bottom w:val="single" w:sz="4" w:space="0" w:color="auto"/>
              <w:right w:val="single" w:sz="4" w:space="0" w:color="auto"/>
            </w:tcBorders>
            <w:shd w:val="clear" w:color="auto" w:fill="auto"/>
            <w:vAlign w:val="center"/>
          </w:tcPr>
          <w:p w14:paraId="4C198E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992" w:type="dxa"/>
            <w:tcBorders>
              <w:top w:val="nil"/>
              <w:left w:val="nil"/>
              <w:bottom w:val="single" w:sz="4" w:space="0" w:color="auto"/>
              <w:right w:val="single" w:sz="4" w:space="0" w:color="auto"/>
            </w:tcBorders>
            <w:shd w:val="clear" w:color="auto" w:fill="auto"/>
            <w:vAlign w:val="center"/>
          </w:tcPr>
          <w:p w14:paraId="0B8E541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992" w:type="dxa"/>
            <w:tcBorders>
              <w:top w:val="nil"/>
              <w:left w:val="nil"/>
              <w:bottom w:val="single" w:sz="4" w:space="0" w:color="auto"/>
              <w:right w:val="single" w:sz="4" w:space="0" w:color="auto"/>
            </w:tcBorders>
            <w:shd w:val="clear" w:color="auto" w:fill="auto"/>
            <w:vAlign w:val="center"/>
          </w:tcPr>
          <w:p w14:paraId="6E3D30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c>
          <w:tcPr>
            <w:tcW w:w="708" w:type="dxa"/>
            <w:tcBorders>
              <w:top w:val="nil"/>
              <w:left w:val="nil"/>
              <w:bottom w:val="single" w:sz="4" w:space="0" w:color="auto"/>
              <w:right w:val="single" w:sz="4" w:space="0" w:color="auto"/>
            </w:tcBorders>
            <w:shd w:val="clear" w:color="auto" w:fill="auto"/>
            <w:vAlign w:val="center"/>
          </w:tcPr>
          <w:p w14:paraId="3C685A6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c>
          <w:tcPr>
            <w:tcW w:w="851" w:type="dxa"/>
            <w:tcBorders>
              <w:top w:val="nil"/>
              <w:left w:val="nil"/>
              <w:bottom w:val="single" w:sz="4" w:space="0" w:color="auto"/>
              <w:right w:val="single" w:sz="4" w:space="0" w:color="auto"/>
            </w:tcBorders>
            <w:shd w:val="clear" w:color="auto" w:fill="auto"/>
            <w:vAlign w:val="center"/>
          </w:tcPr>
          <w:p w14:paraId="0A61F8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1134" w:type="dxa"/>
            <w:tcBorders>
              <w:top w:val="nil"/>
              <w:left w:val="nil"/>
              <w:bottom w:val="single" w:sz="4" w:space="0" w:color="auto"/>
              <w:right w:val="single" w:sz="4" w:space="0" w:color="auto"/>
            </w:tcBorders>
            <w:shd w:val="clear" w:color="auto" w:fill="auto"/>
            <w:vAlign w:val="center"/>
          </w:tcPr>
          <w:p w14:paraId="6B81EFC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3" w:type="dxa"/>
            <w:tcBorders>
              <w:top w:val="nil"/>
              <w:left w:val="nil"/>
              <w:bottom w:val="single" w:sz="4" w:space="0" w:color="auto"/>
              <w:right w:val="single" w:sz="4" w:space="0" w:color="auto"/>
            </w:tcBorders>
            <w:shd w:val="clear" w:color="auto" w:fill="auto"/>
            <w:vAlign w:val="center"/>
          </w:tcPr>
          <w:p w14:paraId="72D8D0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992" w:type="dxa"/>
            <w:tcBorders>
              <w:top w:val="nil"/>
              <w:left w:val="nil"/>
              <w:bottom w:val="single" w:sz="4" w:space="0" w:color="auto"/>
              <w:right w:val="single" w:sz="4" w:space="0" w:color="auto"/>
            </w:tcBorders>
            <w:shd w:val="clear" w:color="auto" w:fill="auto"/>
            <w:vAlign w:val="center"/>
          </w:tcPr>
          <w:p w14:paraId="02BE00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709" w:type="dxa"/>
            <w:tcBorders>
              <w:top w:val="nil"/>
              <w:left w:val="nil"/>
              <w:bottom w:val="single" w:sz="4" w:space="0" w:color="auto"/>
              <w:right w:val="single" w:sz="4" w:space="0" w:color="auto"/>
            </w:tcBorders>
            <w:shd w:val="clear" w:color="auto" w:fill="auto"/>
            <w:vAlign w:val="center"/>
          </w:tcPr>
          <w:p w14:paraId="4E35B9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850" w:type="dxa"/>
            <w:tcBorders>
              <w:top w:val="nil"/>
              <w:left w:val="nil"/>
              <w:bottom w:val="single" w:sz="4" w:space="0" w:color="auto"/>
              <w:right w:val="single" w:sz="4" w:space="0" w:color="auto"/>
            </w:tcBorders>
            <w:shd w:val="clear" w:color="auto" w:fill="auto"/>
            <w:vAlign w:val="center"/>
          </w:tcPr>
          <w:p w14:paraId="7E2D2C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 </w:t>
            </w:r>
          </w:p>
        </w:tc>
      </w:tr>
      <w:tr w:rsidR="002830F8" w14:paraId="7A8DAD08"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56A58DE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842D0B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64D832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豫北山丘区</w:t>
            </w:r>
          </w:p>
        </w:tc>
        <w:tc>
          <w:tcPr>
            <w:tcW w:w="1080" w:type="dxa"/>
            <w:tcBorders>
              <w:top w:val="nil"/>
              <w:left w:val="nil"/>
              <w:bottom w:val="single" w:sz="4" w:space="0" w:color="auto"/>
              <w:right w:val="single" w:sz="4" w:space="0" w:color="auto"/>
            </w:tcBorders>
            <w:shd w:val="clear" w:color="auto" w:fill="auto"/>
            <w:vAlign w:val="center"/>
          </w:tcPr>
          <w:p w14:paraId="06AD29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3C0B3A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992" w:type="dxa"/>
            <w:tcBorders>
              <w:top w:val="nil"/>
              <w:left w:val="nil"/>
              <w:bottom w:val="single" w:sz="4" w:space="0" w:color="auto"/>
              <w:right w:val="single" w:sz="4" w:space="0" w:color="auto"/>
            </w:tcBorders>
            <w:shd w:val="clear" w:color="auto" w:fill="auto"/>
            <w:vAlign w:val="center"/>
          </w:tcPr>
          <w:p w14:paraId="15D4BA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08" w:type="dxa"/>
            <w:tcBorders>
              <w:top w:val="nil"/>
              <w:left w:val="nil"/>
              <w:bottom w:val="single" w:sz="4" w:space="0" w:color="auto"/>
              <w:right w:val="single" w:sz="4" w:space="0" w:color="auto"/>
            </w:tcBorders>
            <w:shd w:val="clear" w:color="auto" w:fill="auto"/>
            <w:vAlign w:val="center"/>
          </w:tcPr>
          <w:p w14:paraId="1CF572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851" w:type="dxa"/>
            <w:tcBorders>
              <w:top w:val="nil"/>
              <w:left w:val="nil"/>
              <w:bottom w:val="single" w:sz="4" w:space="0" w:color="auto"/>
              <w:right w:val="single" w:sz="4" w:space="0" w:color="auto"/>
            </w:tcBorders>
            <w:shd w:val="clear" w:color="auto" w:fill="auto"/>
            <w:vAlign w:val="center"/>
          </w:tcPr>
          <w:p w14:paraId="0F257C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1134" w:type="dxa"/>
            <w:tcBorders>
              <w:top w:val="nil"/>
              <w:left w:val="nil"/>
              <w:bottom w:val="single" w:sz="4" w:space="0" w:color="auto"/>
              <w:right w:val="single" w:sz="4" w:space="0" w:color="auto"/>
            </w:tcBorders>
            <w:shd w:val="clear" w:color="auto" w:fill="auto"/>
            <w:vAlign w:val="center"/>
          </w:tcPr>
          <w:p w14:paraId="2C306A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993" w:type="dxa"/>
            <w:tcBorders>
              <w:top w:val="nil"/>
              <w:left w:val="nil"/>
              <w:bottom w:val="single" w:sz="4" w:space="0" w:color="auto"/>
              <w:right w:val="single" w:sz="4" w:space="0" w:color="auto"/>
            </w:tcBorders>
            <w:shd w:val="clear" w:color="auto" w:fill="auto"/>
            <w:vAlign w:val="center"/>
          </w:tcPr>
          <w:p w14:paraId="587E47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7F895A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09" w:type="dxa"/>
            <w:tcBorders>
              <w:top w:val="nil"/>
              <w:left w:val="nil"/>
              <w:bottom w:val="single" w:sz="4" w:space="0" w:color="auto"/>
              <w:right w:val="single" w:sz="4" w:space="0" w:color="auto"/>
            </w:tcBorders>
            <w:shd w:val="clear" w:color="auto" w:fill="auto"/>
            <w:vAlign w:val="center"/>
          </w:tcPr>
          <w:p w14:paraId="535E13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50" w:type="dxa"/>
            <w:tcBorders>
              <w:top w:val="nil"/>
              <w:left w:val="nil"/>
              <w:bottom w:val="single" w:sz="4" w:space="0" w:color="auto"/>
              <w:right w:val="single" w:sz="4" w:space="0" w:color="auto"/>
            </w:tcBorders>
            <w:shd w:val="clear" w:color="auto" w:fill="auto"/>
            <w:vAlign w:val="center"/>
          </w:tcPr>
          <w:p w14:paraId="5B0C1B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r>
      <w:tr w:rsidR="002830F8" w14:paraId="6154CFAC" w14:textId="77777777">
        <w:trPr>
          <w:trHeight w:hRule="exact" w:val="289"/>
          <w:jc w:val="center"/>
        </w:trPr>
        <w:tc>
          <w:tcPr>
            <w:tcW w:w="998" w:type="dxa"/>
            <w:vMerge/>
            <w:tcBorders>
              <w:top w:val="nil"/>
              <w:left w:val="single" w:sz="4" w:space="0" w:color="auto"/>
              <w:bottom w:val="single" w:sz="4" w:space="0" w:color="auto"/>
              <w:right w:val="single" w:sz="4" w:space="0" w:color="auto"/>
            </w:tcBorders>
            <w:vAlign w:val="center"/>
          </w:tcPr>
          <w:p w14:paraId="2834042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E90ADA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F61C25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豫西山丘区</w:t>
            </w:r>
          </w:p>
        </w:tc>
        <w:tc>
          <w:tcPr>
            <w:tcW w:w="1080" w:type="dxa"/>
            <w:tcBorders>
              <w:top w:val="nil"/>
              <w:left w:val="nil"/>
              <w:bottom w:val="single" w:sz="4" w:space="0" w:color="auto"/>
              <w:right w:val="single" w:sz="4" w:space="0" w:color="auto"/>
            </w:tcBorders>
            <w:shd w:val="clear" w:color="auto" w:fill="auto"/>
            <w:vAlign w:val="center"/>
          </w:tcPr>
          <w:p w14:paraId="24688C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992" w:type="dxa"/>
            <w:tcBorders>
              <w:top w:val="nil"/>
              <w:left w:val="nil"/>
              <w:bottom w:val="single" w:sz="4" w:space="0" w:color="auto"/>
              <w:right w:val="single" w:sz="4" w:space="0" w:color="auto"/>
            </w:tcBorders>
            <w:shd w:val="clear" w:color="auto" w:fill="auto"/>
            <w:vAlign w:val="center"/>
          </w:tcPr>
          <w:p w14:paraId="59E498A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31C0DE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08" w:type="dxa"/>
            <w:tcBorders>
              <w:top w:val="nil"/>
              <w:left w:val="nil"/>
              <w:bottom w:val="single" w:sz="4" w:space="0" w:color="auto"/>
              <w:right w:val="single" w:sz="4" w:space="0" w:color="auto"/>
            </w:tcBorders>
            <w:shd w:val="clear" w:color="auto" w:fill="auto"/>
            <w:vAlign w:val="center"/>
          </w:tcPr>
          <w:p w14:paraId="4F19A9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51" w:type="dxa"/>
            <w:tcBorders>
              <w:top w:val="nil"/>
              <w:left w:val="nil"/>
              <w:bottom w:val="single" w:sz="4" w:space="0" w:color="auto"/>
              <w:right w:val="single" w:sz="4" w:space="0" w:color="auto"/>
            </w:tcBorders>
            <w:shd w:val="clear" w:color="auto" w:fill="auto"/>
            <w:vAlign w:val="center"/>
          </w:tcPr>
          <w:p w14:paraId="2688F6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1134" w:type="dxa"/>
            <w:tcBorders>
              <w:top w:val="nil"/>
              <w:left w:val="nil"/>
              <w:bottom w:val="single" w:sz="4" w:space="0" w:color="auto"/>
              <w:right w:val="single" w:sz="4" w:space="0" w:color="auto"/>
            </w:tcBorders>
            <w:shd w:val="clear" w:color="auto" w:fill="auto"/>
            <w:vAlign w:val="center"/>
          </w:tcPr>
          <w:p w14:paraId="6F5288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993" w:type="dxa"/>
            <w:tcBorders>
              <w:top w:val="nil"/>
              <w:left w:val="nil"/>
              <w:bottom w:val="single" w:sz="4" w:space="0" w:color="auto"/>
              <w:right w:val="single" w:sz="4" w:space="0" w:color="auto"/>
            </w:tcBorders>
            <w:shd w:val="clear" w:color="auto" w:fill="auto"/>
            <w:vAlign w:val="center"/>
          </w:tcPr>
          <w:p w14:paraId="4C4719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109 </w:t>
            </w:r>
          </w:p>
        </w:tc>
        <w:tc>
          <w:tcPr>
            <w:tcW w:w="992" w:type="dxa"/>
            <w:tcBorders>
              <w:top w:val="nil"/>
              <w:left w:val="nil"/>
              <w:bottom w:val="single" w:sz="4" w:space="0" w:color="auto"/>
              <w:right w:val="single" w:sz="4" w:space="0" w:color="auto"/>
            </w:tcBorders>
            <w:shd w:val="clear" w:color="auto" w:fill="auto"/>
            <w:vAlign w:val="center"/>
          </w:tcPr>
          <w:p w14:paraId="5EB3C83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709" w:type="dxa"/>
            <w:tcBorders>
              <w:top w:val="nil"/>
              <w:left w:val="nil"/>
              <w:bottom w:val="single" w:sz="4" w:space="0" w:color="auto"/>
              <w:right w:val="single" w:sz="4" w:space="0" w:color="auto"/>
            </w:tcBorders>
            <w:shd w:val="clear" w:color="auto" w:fill="auto"/>
            <w:vAlign w:val="center"/>
          </w:tcPr>
          <w:p w14:paraId="3214F4A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850" w:type="dxa"/>
            <w:tcBorders>
              <w:top w:val="nil"/>
              <w:left w:val="nil"/>
              <w:bottom w:val="single" w:sz="4" w:space="0" w:color="auto"/>
              <w:right w:val="single" w:sz="4" w:space="0" w:color="auto"/>
            </w:tcBorders>
            <w:shd w:val="clear" w:color="auto" w:fill="auto"/>
            <w:vAlign w:val="center"/>
          </w:tcPr>
          <w:p w14:paraId="68FA31C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r>
    </w:tbl>
    <w:p w14:paraId="0DAFE9A8"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46"/>
        <w:gridCol w:w="1139"/>
        <w:gridCol w:w="993"/>
        <w:gridCol w:w="992"/>
        <w:gridCol w:w="709"/>
        <w:gridCol w:w="850"/>
      </w:tblGrid>
      <w:tr w:rsidR="002830F8" w14:paraId="10526B4D" w14:textId="77777777">
        <w:trPr>
          <w:trHeight w:hRule="exact" w:val="289"/>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30A3824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0BCA037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right w:val="single" w:sz="4" w:space="0" w:color="auto"/>
            </w:tcBorders>
            <w:vAlign w:val="center"/>
          </w:tcPr>
          <w:p w14:paraId="5FF390A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nil"/>
              <w:right w:val="single" w:sz="4" w:space="0" w:color="auto"/>
            </w:tcBorders>
            <w:shd w:val="clear" w:color="auto" w:fill="auto"/>
            <w:vAlign w:val="center"/>
          </w:tcPr>
          <w:p w14:paraId="1E00EE6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18" w:type="dxa"/>
            <w:gridSpan w:val="5"/>
            <w:tcBorders>
              <w:top w:val="single" w:sz="4" w:space="0" w:color="auto"/>
              <w:left w:val="nil"/>
              <w:bottom w:val="single" w:sz="4" w:space="0" w:color="auto"/>
              <w:right w:val="single" w:sz="4" w:space="0" w:color="auto"/>
            </w:tcBorders>
            <w:shd w:val="clear" w:color="auto" w:fill="auto"/>
            <w:vAlign w:val="center"/>
          </w:tcPr>
          <w:p w14:paraId="24C76EF7"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83" w:type="dxa"/>
            <w:gridSpan w:val="5"/>
            <w:tcBorders>
              <w:top w:val="single" w:sz="4" w:space="0" w:color="auto"/>
              <w:left w:val="nil"/>
              <w:bottom w:val="single" w:sz="4" w:space="0" w:color="auto"/>
              <w:right w:val="single" w:sz="4" w:space="0" w:color="auto"/>
            </w:tcBorders>
            <w:shd w:val="clear" w:color="auto" w:fill="auto"/>
            <w:vAlign w:val="center"/>
          </w:tcPr>
          <w:p w14:paraId="11F8C962"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6C3DB24F" w14:textId="77777777">
        <w:trPr>
          <w:trHeight w:hRule="exact" w:val="289"/>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44EB3360"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0E1ED1E1" w14:textId="77777777" w:rsidR="002830F8" w:rsidRDefault="002830F8">
            <w:pPr>
              <w:widowControl/>
              <w:jc w:val="left"/>
              <w:rPr>
                <w:rFonts w:ascii="宋体" w:eastAsia="宋体" w:hAnsi="宋体" w:cs="宋体"/>
                <w:kern w:val="0"/>
                <w:sz w:val="22"/>
              </w:rPr>
            </w:pPr>
          </w:p>
        </w:tc>
        <w:tc>
          <w:tcPr>
            <w:tcW w:w="3031" w:type="dxa"/>
            <w:vMerge/>
            <w:tcBorders>
              <w:left w:val="nil"/>
              <w:right w:val="single" w:sz="4" w:space="0" w:color="auto"/>
            </w:tcBorders>
            <w:shd w:val="clear" w:color="auto" w:fill="auto"/>
            <w:vAlign w:val="center"/>
          </w:tcPr>
          <w:p w14:paraId="4F665CB6" w14:textId="77777777" w:rsidR="002830F8" w:rsidRDefault="002830F8">
            <w:pPr>
              <w:widowControl/>
              <w:jc w:val="center"/>
              <w:rPr>
                <w:rFonts w:ascii="宋体" w:eastAsia="宋体" w:hAnsi="宋体" w:cs="宋体"/>
                <w:kern w:val="0"/>
                <w:sz w:val="22"/>
              </w:rPr>
            </w:pPr>
          </w:p>
        </w:tc>
        <w:tc>
          <w:tcPr>
            <w:tcW w:w="1080" w:type="dxa"/>
            <w:vMerge w:val="restart"/>
            <w:tcBorders>
              <w:top w:val="single" w:sz="4" w:space="0" w:color="auto"/>
              <w:left w:val="nil"/>
              <w:right w:val="single" w:sz="4" w:space="0" w:color="auto"/>
            </w:tcBorders>
            <w:shd w:val="clear" w:color="auto" w:fill="auto"/>
            <w:vAlign w:val="center"/>
          </w:tcPr>
          <w:p w14:paraId="24FF7FE5"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14:paraId="78DA3C7E"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9" w:type="dxa"/>
            <w:vMerge w:val="restart"/>
            <w:tcBorders>
              <w:top w:val="single" w:sz="4" w:space="0" w:color="auto"/>
              <w:left w:val="nil"/>
              <w:right w:val="single" w:sz="4" w:space="0" w:color="auto"/>
            </w:tcBorders>
            <w:shd w:val="clear" w:color="auto" w:fill="auto"/>
            <w:vAlign w:val="center"/>
          </w:tcPr>
          <w:p w14:paraId="674FB8D7"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7872EEBD"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0A931243" w14:textId="77777777">
        <w:trPr>
          <w:trHeight w:hRule="exact" w:val="289"/>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15EE5F09"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74C0AA1E" w14:textId="77777777" w:rsidR="002830F8" w:rsidRDefault="002830F8">
            <w:pPr>
              <w:widowControl/>
              <w:jc w:val="left"/>
              <w:rPr>
                <w:rFonts w:ascii="宋体" w:eastAsia="宋体" w:hAnsi="宋体" w:cs="宋体"/>
                <w:kern w:val="0"/>
                <w:sz w:val="22"/>
              </w:rPr>
            </w:pPr>
          </w:p>
        </w:tc>
        <w:tc>
          <w:tcPr>
            <w:tcW w:w="3031" w:type="dxa"/>
            <w:vMerge/>
            <w:tcBorders>
              <w:left w:val="nil"/>
              <w:bottom w:val="single" w:sz="4" w:space="0" w:color="auto"/>
              <w:right w:val="single" w:sz="4" w:space="0" w:color="auto"/>
            </w:tcBorders>
            <w:shd w:val="clear" w:color="auto" w:fill="auto"/>
            <w:vAlign w:val="center"/>
          </w:tcPr>
          <w:p w14:paraId="1E4B368A" w14:textId="77777777" w:rsidR="002830F8" w:rsidRDefault="002830F8">
            <w:pPr>
              <w:widowControl/>
              <w:jc w:val="center"/>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46780680" w14:textId="77777777" w:rsidR="002830F8" w:rsidRDefault="002830F8">
            <w:pP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59E4973"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2474784D"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single" w:sz="4" w:space="0" w:color="auto"/>
              <w:left w:val="nil"/>
              <w:bottom w:val="single" w:sz="4" w:space="0" w:color="auto"/>
              <w:right w:val="single" w:sz="4" w:space="0" w:color="auto"/>
            </w:tcBorders>
            <w:shd w:val="clear" w:color="auto" w:fill="auto"/>
            <w:vAlign w:val="center"/>
          </w:tcPr>
          <w:p w14:paraId="2337EC4E"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46" w:type="dxa"/>
            <w:tcBorders>
              <w:top w:val="single" w:sz="4" w:space="0" w:color="auto"/>
              <w:left w:val="nil"/>
              <w:bottom w:val="single" w:sz="4" w:space="0" w:color="auto"/>
              <w:right w:val="single" w:sz="4" w:space="0" w:color="auto"/>
            </w:tcBorders>
            <w:shd w:val="clear" w:color="auto" w:fill="auto"/>
            <w:vAlign w:val="center"/>
          </w:tcPr>
          <w:p w14:paraId="33712702"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9" w:type="dxa"/>
            <w:vMerge/>
            <w:tcBorders>
              <w:left w:val="nil"/>
              <w:bottom w:val="single" w:sz="4" w:space="0" w:color="auto"/>
              <w:right w:val="single" w:sz="4" w:space="0" w:color="auto"/>
            </w:tcBorders>
            <w:shd w:val="clear" w:color="auto" w:fill="auto"/>
            <w:vAlign w:val="center"/>
          </w:tcPr>
          <w:p w14:paraId="16F233D2" w14:textId="77777777" w:rsidR="002830F8" w:rsidRDefault="002830F8">
            <w:pPr>
              <w:jc w:val="center"/>
              <w:rPr>
                <w:rFonts w:ascii="Times New Roman" w:hAnsi="Times New Roman" w:cs="Times New Roman"/>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4BACCB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6D4B6E2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single" w:sz="4" w:space="0" w:color="auto"/>
              <w:left w:val="nil"/>
              <w:bottom w:val="single" w:sz="4" w:space="0" w:color="auto"/>
              <w:right w:val="single" w:sz="4" w:space="0" w:color="auto"/>
            </w:tcBorders>
            <w:shd w:val="clear" w:color="auto" w:fill="auto"/>
            <w:vAlign w:val="center"/>
          </w:tcPr>
          <w:p w14:paraId="01CCBAF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single" w:sz="4" w:space="0" w:color="auto"/>
              <w:left w:val="nil"/>
              <w:bottom w:val="single" w:sz="4" w:space="0" w:color="auto"/>
              <w:right w:val="single" w:sz="4" w:space="0" w:color="auto"/>
            </w:tcBorders>
            <w:shd w:val="clear" w:color="auto" w:fill="auto"/>
            <w:vAlign w:val="center"/>
          </w:tcPr>
          <w:p w14:paraId="262C3FAA"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1C738012" w14:textId="77777777">
        <w:trPr>
          <w:trHeight w:hRule="exact" w:val="454"/>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473052F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黄河中下游区</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EC3B5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031" w:type="dxa"/>
            <w:tcBorders>
              <w:top w:val="nil"/>
              <w:left w:val="nil"/>
              <w:bottom w:val="single" w:sz="4" w:space="0" w:color="auto"/>
              <w:right w:val="single" w:sz="4" w:space="0" w:color="auto"/>
            </w:tcBorders>
            <w:shd w:val="clear" w:color="auto" w:fill="auto"/>
            <w:vAlign w:val="center"/>
          </w:tcPr>
          <w:p w14:paraId="38ACDEA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鲁西南</w:t>
            </w:r>
          </w:p>
        </w:tc>
        <w:tc>
          <w:tcPr>
            <w:tcW w:w="1080" w:type="dxa"/>
            <w:tcBorders>
              <w:top w:val="nil"/>
              <w:left w:val="nil"/>
              <w:bottom w:val="single" w:sz="4" w:space="0" w:color="auto"/>
              <w:right w:val="single" w:sz="4" w:space="0" w:color="auto"/>
            </w:tcBorders>
            <w:shd w:val="clear" w:color="auto" w:fill="auto"/>
            <w:vAlign w:val="center"/>
          </w:tcPr>
          <w:p w14:paraId="5AE798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01E161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c>
          <w:tcPr>
            <w:tcW w:w="992" w:type="dxa"/>
            <w:tcBorders>
              <w:top w:val="nil"/>
              <w:left w:val="nil"/>
              <w:bottom w:val="single" w:sz="4" w:space="0" w:color="auto"/>
              <w:right w:val="single" w:sz="4" w:space="0" w:color="auto"/>
            </w:tcBorders>
            <w:shd w:val="clear" w:color="auto" w:fill="auto"/>
            <w:vAlign w:val="center"/>
          </w:tcPr>
          <w:p w14:paraId="3E5EDE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 </w:t>
            </w:r>
          </w:p>
        </w:tc>
        <w:tc>
          <w:tcPr>
            <w:tcW w:w="708" w:type="dxa"/>
            <w:tcBorders>
              <w:top w:val="nil"/>
              <w:left w:val="nil"/>
              <w:bottom w:val="single" w:sz="4" w:space="0" w:color="auto"/>
              <w:right w:val="single" w:sz="4" w:space="0" w:color="auto"/>
            </w:tcBorders>
            <w:shd w:val="clear" w:color="auto" w:fill="auto"/>
            <w:vAlign w:val="center"/>
          </w:tcPr>
          <w:p w14:paraId="588CB2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 </w:t>
            </w:r>
          </w:p>
        </w:tc>
        <w:tc>
          <w:tcPr>
            <w:tcW w:w="846" w:type="dxa"/>
            <w:tcBorders>
              <w:top w:val="nil"/>
              <w:left w:val="nil"/>
              <w:bottom w:val="single" w:sz="4" w:space="0" w:color="auto"/>
              <w:right w:val="single" w:sz="4" w:space="0" w:color="auto"/>
            </w:tcBorders>
            <w:shd w:val="clear" w:color="auto" w:fill="auto"/>
            <w:vAlign w:val="center"/>
          </w:tcPr>
          <w:p w14:paraId="28AF4D1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1139" w:type="dxa"/>
            <w:tcBorders>
              <w:top w:val="nil"/>
              <w:left w:val="nil"/>
              <w:bottom w:val="single" w:sz="4" w:space="0" w:color="auto"/>
              <w:right w:val="single" w:sz="4" w:space="0" w:color="auto"/>
            </w:tcBorders>
            <w:shd w:val="clear" w:color="auto" w:fill="auto"/>
            <w:vAlign w:val="center"/>
          </w:tcPr>
          <w:p w14:paraId="682D7F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121 </w:t>
            </w:r>
          </w:p>
        </w:tc>
        <w:tc>
          <w:tcPr>
            <w:tcW w:w="993" w:type="dxa"/>
            <w:tcBorders>
              <w:top w:val="nil"/>
              <w:left w:val="nil"/>
              <w:bottom w:val="single" w:sz="4" w:space="0" w:color="auto"/>
              <w:right w:val="single" w:sz="4" w:space="0" w:color="auto"/>
            </w:tcBorders>
            <w:shd w:val="clear" w:color="auto" w:fill="auto"/>
            <w:vAlign w:val="center"/>
          </w:tcPr>
          <w:p w14:paraId="346F7C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341B1EB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709" w:type="dxa"/>
            <w:tcBorders>
              <w:top w:val="nil"/>
              <w:left w:val="nil"/>
              <w:bottom w:val="single" w:sz="4" w:space="0" w:color="auto"/>
              <w:right w:val="single" w:sz="4" w:space="0" w:color="auto"/>
            </w:tcBorders>
            <w:shd w:val="clear" w:color="auto" w:fill="auto"/>
            <w:vAlign w:val="center"/>
          </w:tcPr>
          <w:p w14:paraId="0F76821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850" w:type="dxa"/>
            <w:tcBorders>
              <w:top w:val="nil"/>
              <w:left w:val="nil"/>
              <w:bottom w:val="single" w:sz="4" w:space="0" w:color="auto"/>
              <w:right w:val="single" w:sz="4" w:space="0" w:color="auto"/>
            </w:tcBorders>
            <w:shd w:val="clear" w:color="auto" w:fill="auto"/>
            <w:vAlign w:val="center"/>
          </w:tcPr>
          <w:p w14:paraId="506A63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r>
      <w:tr w:rsidR="002830F8" w14:paraId="7A3F9C68"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1604E15F" w14:textId="77777777" w:rsidR="002830F8" w:rsidRDefault="002830F8">
            <w:pPr>
              <w:widowControl/>
              <w:jc w:val="left"/>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446C12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96C74C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鲁北</w:t>
            </w:r>
          </w:p>
        </w:tc>
        <w:tc>
          <w:tcPr>
            <w:tcW w:w="1080" w:type="dxa"/>
            <w:tcBorders>
              <w:top w:val="nil"/>
              <w:left w:val="nil"/>
              <w:bottom w:val="single" w:sz="4" w:space="0" w:color="auto"/>
              <w:right w:val="single" w:sz="4" w:space="0" w:color="auto"/>
            </w:tcBorders>
            <w:shd w:val="clear" w:color="auto" w:fill="auto"/>
            <w:vAlign w:val="center"/>
          </w:tcPr>
          <w:p w14:paraId="10C96D1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121 </w:t>
            </w:r>
          </w:p>
        </w:tc>
        <w:tc>
          <w:tcPr>
            <w:tcW w:w="992" w:type="dxa"/>
            <w:tcBorders>
              <w:top w:val="nil"/>
              <w:left w:val="nil"/>
              <w:bottom w:val="single" w:sz="4" w:space="0" w:color="auto"/>
              <w:right w:val="single" w:sz="4" w:space="0" w:color="auto"/>
            </w:tcBorders>
            <w:shd w:val="clear" w:color="auto" w:fill="auto"/>
            <w:vAlign w:val="center"/>
          </w:tcPr>
          <w:p w14:paraId="1A6B8B1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2AC3A28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88 </w:t>
            </w:r>
          </w:p>
        </w:tc>
        <w:tc>
          <w:tcPr>
            <w:tcW w:w="708" w:type="dxa"/>
            <w:tcBorders>
              <w:top w:val="nil"/>
              <w:left w:val="nil"/>
              <w:bottom w:val="single" w:sz="4" w:space="0" w:color="auto"/>
              <w:right w:val="single" w:sz="4" w:space="0" w:color="auto"/>
            </w:tcBorders>
            <w:shd w:val="clear" w:color="auto" w:fill="auto"/>
            <w:vAlign w:val="center"/>
          </w:tcPr>
          <w:p w14:paraId="2E3E351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88 </w:t>
            </w:r>
          </w:p>
        </w:tc>
        <w:tc>
          <w:tcPr>
            <w:tcW w:w="846" w:type="dxa"/>
            <w:tcBorders>
              <w:top w:val="nil"/>
              <w:left w:val="nil"/>
              <w:bottom w:val="single" w:sz="4" w:space="0" w:color="auto"/>
              <w:right w:val="single" w:sz="4" w:space="0" w:color="auto"/>
            </w:tcBorders>
            <w:shd w:val="clear" w:color="auto" w:fill="auto"/>
            <w:vAlign w:val="center"/>
          </w:tcPr>
          <w:p w14:paraId="2386668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82 </w:t>
            </w:r>
          </w:p>
        </w:tc>
        <w:tc>
          <w:tcPr>
            <w:tcW w:w="1139" w:type="dxa"/>
            <w:tcBorders>
              <w:top w:val="nil"/>
              <w:left w:val="nil"/>
              <w:bottom w:val="single" w:sz="4" w:space="0" w:color="auto"/>
              <w:right w:val="single" w:sz="4" w:space="0" w:color="auto"/>
            </w:tcBorders>
            <w:shd w:val="clear" w:color="auto" w:fill="auto"/>
            <w:vAlign w:val="center"/>
          </w:tcPr>
          <w:p w14:paraId="7617257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173 </w:t>
            </w:r>
          </w:p>
        </w:tc>
        <w:tc>
          <w:tcPr>
            <w:tcW w:w="993" w:type="dxa"/>
            <w:tcBorders>
              <w:top w:val="nil"/>
              <w:left w:val="nil"/>
              <w:bottom w:val="single" w:sz="4" w:space="0" w:color="auto"/>
              <w:right w:val="single" w:sz="4" w:space="0" w:color="auto"/>
            </w:tcBorders>
            <w:shd w:val="clear" w:color="auto" w:fill="auto"/>
            <w:vAlign w:val="center"/>
          </w:tcPr>
          <w:p w14:paraId="71057F2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143 </w:t>
            </w:r>
          </w:p>
        </w:tc>
        <w:tc>
          <w:tcPr>
            <w:tcW w:w="992" w:type="dxa"/>
            <w:tcBorders>
              <w:top w:val="nil"/>
              <w:left w:val="nil"/>
              <w:bottom w:val="single" w:sz="4" w:space="0" w:color="auto"/>
              <w:right w:val="single" w:sz="4" w:space="0" w:color="auto"/>
            </w:tcBorders>
            <w:shd w:val="clear" w:color="auto" w:fill="auto"/>
            <w:vAlign w:val="center"/>
          </w:tcPr>
          <w:p w14:paraId="7AEBE01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125 </w:t>
            </w:r>
          </w:p>
        </w:tc>
        <w:tc>
          <w:tcPr>
            <w:tcW w:w="709" w:type="dxa"/>
            <w:tcBorders>
              <w:top w:val="nil"/>
              <w:left w:val="nil"/>
              <w:bottom w:val="single" w:sz="4" w:space="0" w:color="auto"/>
              <w:right w:val="single" w:sz="4" w:space="0" w:color="auto"/>
            </w:tcBorders>
            <w:shd w:val="clear" w:color="auto" w:fill="auto"/>
            <w:vAlign w:val="center"/>
          </w:tcPr>
          <w:p w14:paraId="4600EC5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125 </w:t>
            </w:r>
          </w:p>
        </w:tc>
        <w:tc>
          <w:tcPr>
            <w:tcW w:w="850" w:type="dxa"/>
            <w:tcBorders>
              <w:top w:val="nil"/>
              <w:left w:val="nil"/>
              <w:bottom w:val="single" w:sz="4" w:space="0" w:color="auto"/>
              <w:right w:val="single" w:sz="4" w:space="0" w:color="auto"/>
            </w:tcBorders>
            <w:shd w:val="clear" w:color="auto" w:fill="auto"/>
            <w:vAlign w:val="center"/>
          </w:tcPr>
          <w:p w14:paraId="2C775D3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118 </w:t>
            </w:r>
          </w:p>
        </w:tc>
      </w:tr>
      <w:tr w:rsidR="002830F8" w14:paraId="7D241E8A" w14:textId="77777777">
        <w:trPr>
          <w:trHeight w:val="295"/>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7560400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088575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031" w:type="dxa"/>
            <w:tcBorders>
              <w:top w:val="nil"/>
              <w:left w:val="nil"/>
              <w:bottom w:val="single" w:sz="4" w:space="0" w:color="auto"/>
              <w:right w:val="single" w:sz="4" w:space="0" w:color="auto"/>
            </w:tcBorders>
            <w:shd w:val="clear" w:color="auto" w:fill="auto"/>
            <w:vAlign w:val="center"/>
          </w:tcPr>
          <w:p w14:paraId="02FF868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徐淮片区</w:t>
            </w:r>
          </w:p>
        </w:tc>
        <w:tc>
          <w:tcPr>
            <w:tcW w:w="1080" w:type="dxa"/>
            <w:tcBorders>
              <w:top w:val="nil"/>
              <w:left w:val="nil"/>
              <w:bottom w:val="single" w:sz="4" w:space="0" w:color="auto"/>
              <w:right w:val="single" w:sz="4" w:space="0" w:color="auto"/>
            </w:tcBorders>
            <w:shd w:val="clear" w:color="auto" w:fill="auto"/>
            <w:vAlign w:val="center"/>
          </w:tcPr>
          <w:p w14:paraId="1FD88A04"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51336BEF"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3CC08E4F" w14:textId="77777777" w:rsidR="002830F8" w:rsidRDefault="002830F8">
            <w:pPr>
              <w:jc w:val="center"/>
              <w:rPr>
                <w:rFonts w:ascii="Times New Roman" w:hAnsi="Times New Roman" w:cs="Times New Roman"/>
                <w:sz w:val="22"/>
              </w:rPr>
            </w:pPr>
          </w:p>
        </w:tc>
        <w:tc>
          <w:tcPr>
            <w:tcW w:w="708" w:type="dxa"/>
            <w:tcBorders>
              <w:top w:val="nil"/>
              <w:left w:val="nil"/>
              <w:bottom w:val="single" w:sz="4" w:space="0" w:color="auto"/>
              <w:right w:val="single" w:sz="4" w:space="0" w:color="auto"/>
            </w:tcBorders>
            <w:shd w:val="clear" w:color="auto" w:fill="auto"/>
            <w:vAlign w:val="center"/>
          </w:tcPr>
          <w:p w14:paraId="42204869" w14:textId="77777777" w:rsidR="002830F8" w:rsidRDefault="002830F8">
            <w:pPr>
              <w:jc w:val="center"/>
              <w:rPr>
                <w:rFonts w:ascii="Times New Roman" w:hAnsi="Times New Roman" w:cs="Times New Roman"/>
                <w:sz w:val="22"/>
              </w:rPr>
            </w:pPr>
          </w:p>
        </w:tc>
        <w:tc>
          <w:tcPr>
            <w:tcW w:w="846" w:type="dxa"/>
            <w:tcBorders>
              <w:top w:val="nil"/>
              <w:left w:val="nil"/>
              <w:bottom w:val="single" w:sz="4" w:space="0" w:color="auto"/>
              <w:right w:val="single" w:sz="4" w:space="0" w:color="auto"/>
            </w:tcBorders>
            <w:shd w:val="clear" w:color="auto" w:fill="auto"/>
            <w:vAlign w:val="center"/>
          </w:tcPr>
          <w:p w14:paraId="6B86CA92" w14:textId="77777777" w:rsidR="002830F8" w:rsidRDefault="002830F8">
            <w:pPr>
              <w:jc w:val="center"/>
              <w:rPr>
                <w:rFonts w:ascii="Times New Roman" w:hAnsi="Times New Roman" w:cs="Times New Roman"/>
                <w:sz w:val="22"/>
              </w:rPr>
            </w:pPr>
          </w:p>
        </w:tc>
        <w:tc>
          <w:tcPr>
            <w:tcW w:w="1139" w:type="dxa"/>
            <w:tcBorders>
              <w:top w:val="nil"/>
              <w:left w:val="nil"/>
              <w:bottom w:val="single" w:sz="4" w:space="0" w:color="auto"/>
              <w:right w:val="single" w:sz="4" w:space="0" w:color="auto"/>
            </w:tcBorders>
            <w:shd w:val="clear" w:color="auto" w:fill="auto"/>
            <w:vAlign w:val="center"/>
          </w:tcPr>
          <w:p w14:paraId="2D1628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c>
          <w:tcPr>
            <w:tcW w:w="993" w:type="dxa"/>
            <w:tcBorders>
              <w:top w:val="nil"/>
              <w:left w:val="nil"/>
              <w:bottom w:val="single" w:sz="4" w:space="0" w:color="auto"/>
              <w:right w:val="single" w:sz="4" w:space="0" w:color="auto"/>
            </w:tcBorders>
            <w:shd w:val="clear" w:color="auto" w:fill="auto"/>
            <w:vAlign w:val="center"/>
          </w:tcPr>
          <w:p w14:paraId="461C41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992" w:type="dxa"/>
            <w:tcBorders>
              <w:top w:val="nil"/>
              <w:left w:val="nil"/>
              <w:bottom w:val="single" w:sz="4" w:space="0" w:color="auto"/>
              <w:right w:val="single" w:sz="4" w:space="0" w:color="auto"/>
            </w:tcBorders>
            <w:shd w:val="clear" w:color="auto" w:fill="auto"/>
            <w:vAlign w:val="center"/>
          </w:tcPr>
          <w:p w14:paraId="450A335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09" w:type="dxa"/>
            <w:tcBorders>
              <w:top w:val="nil"/>
              <w:left w:val="nil"/>
              <w:bottom w:val="single" w:sz="4" w:space="0" w:color="auto"/>
              <w:right w:val="single" w:sz="4" w:space="0" w:color="auto"/>
            </w:tcBorders>
            <w:shd w:val="clear" w:color="auto" w:fill="auto"/>
            <w:vAlign w:val="center"/>
          </w:tcPr>
          <w:p w14:paraId="335FF7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850" w:type="dxa"/>
            <w:tcBorders>
              <w:top w:val="nil"/>
              <w:left w:val="nil"/>
              <w:bottom w:val="single" w:sz="4" w:space="0" w:color="auto"/>
              <w:right w:val="single" w:sz="4" w:space="0" w:color="auto"/>
            </w:tcBorders>
            <w:shd w:val="clear" w:color="auto" w:fill="auto"/>
            <w:vAlign w:val="center"/>
          </w:tcPr>
          <w:p w14:paraId="039B6F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r>
      <w:tr w:rsidR="002830F8" w14:paraId="172DB879"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6DB487F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1D12E6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0EE024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沿海片区</w:t>
            </w:r>
          </w:p>
        </w:tc>
        <w:tc>
          <w:tcPr>
            <w:tcW w:w="1080" w:type="dxa"/>
            <w:tcBorders>
              <w:top w:val="nil"/>
              <w:left w:val="nil"/>
              <w:bottom w:val="single" w:sz="4" w:space="0" w:color="auto"/>
              <w:right w:val="single" w:sz="4" w:space="0" w:color="auto"/>
            </w:tcBorders>
            <w:shd w:val="clear" w:color="auto" w:fill="auto"/>
            <w:vAlign w:val="center"/>
          </w:tcPr>
          <w:p w14:paraId="15D9537A"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4D643D52"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19915001" w14:textId="77777777" w:rsidR="002830F8" w:rsidRDefault="002830F8">
            <w:pPr>
              <w:jc w:val="center"/>
              <w:rPr>
                <w:rFonts w:ascii="Times New Roman" w:hAnsi="Times New Roman" w:cs="Times New Roman"/>
                <w:sz w:val="22"/>
              </w:rPr>
            </w:pPr>
          </w:p>
        </w:tc>
        <w:tc>
          <w:tcPr>
            <w:tcW w:w="708" w:type="dxa"/>
            <w:tcBorders>
              <w:top w:val="nil"/>
              <w:left w:val="nil"/>
              <w:bottom w:val="single" w:sz="4" w:space="0" w:color="auto"/>
              <w:right w:val="single" w:sz="4" w:space="0" w:color="auto"/>
            </w:tcBorders>
            <w:shd w:val="clear" w:color="auto" w:fill="auto"/>
            <w:vAlign w:val="center"/>
          </w:tcPr>
          <w:p w14:paraId="76B6E856" w14:textId="77777777" w:rsidR="002830F8" w:rsidRDefault="002830F8">
            <w:pPr>
              <w:jc w:val="center"/>
              <w:rPr>
                <w:rFonts w:ascii="Times New Roman" w:hAnsi="Times New Roman" w:cs="Times New Roman"/>
                <w:sz w:val="22"/>
              </w:rPr>
            </w:pPr>
          </w:p>
        </w:tc>
        <w:tc>
          <w:tcPr>
            <w:tcW w:w="846" w:type="dxa"/>
            <w:tcBorders>
              <w:top w:val="nil"/>
              <w:left w:val="nil"/>
              <w:bottom w:val="single" w:sz="4" w:space="0" w:color="auto"/>
              <w:right w:val="single" w:sz="4" w:space="0" w:color="auto"/>
            </w:tcBorders>
            <w:shd w:val="clear" w:color="auto" w:fill="auto"/>
            <w:vAlign w:val="center"/>
          </w:tcPr>
          <w:p w14:paraId="61FC315D" w14:textId="77777777" w:rsidR="002830F8" w:rsidRDefault="002830F8">
            <w:pPr>
              <w:jc w:val="center"/>
              <w:rPr>
                <w:rFonts w:ascii="Times New Roman" w:hAnsi="Times New Roman" w:cs="Times New Roman"/>
                <w:sz w:val="22"/>
              </w:rPr>
            </w:pPr>
          </w:p>
        </w:tc>
        <w:tc>
          <w:tcPr>
            <w:tcW w:w="1139" w:type="dxa"/>
            <w:tcBorders>
              <w:top w:val="nil"/>
              <w:left w:val="nil"/>
              <w:bottom w:val="single" w:sz="4" w:space="0" w:color="auto"/>
              <w:right w:val="single" w:sz="4" w:space="0" w:color="auto"/>
            </w:tcBorders>
            <w:shd w:val="clear" w:color="auto" w:fill="auto"/>
            <w:vAlign w:val="center"/>
          </w:tcPr>
          <w:p w14:paraId="22FE9C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93" w:type="dxa"/>
            <w:tcBorders>
              <w:top w:val="nil"/>
              <w:left w:val="nil"/>
              <w:bottom w:val="single" w:sz="4" w:space="0" w:color="auto"/>
              <w:right w:val="single" w:sz="4" w:space="0" w:color="auto"/>
            </w:tcBorders>
            <w:shd w:val="clear" w:color="auto" w:fill="auto"/>
            <w:vAlign w:val="center"/>
          </w:tcPr>
          <w:p w14:paraId="1CB440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992" w:type="dxa"/>
            <w:tcBorders>
              <w:top w:val="nil"/>
              <w:left w:val="nil"/>
              <w:bottom w:val="single" w:sz="4" w:space="0" w:color="auto"/>
              <w:right w:val="single" w:sz="4" w:space="0" w:color="auto"/>
            </w:tcBorders>
            <w:shd w:val="clear" w:color="auto" w:fill="auto"/>
            <w:vAlign w:val="center"/>
          </w:tcPr>
          <w:p w14:paraId="4A1AB8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709" w:type="dxa"/>
            <w:tcBorders>
              <w:top w:val="nil"/>
              <w:left w:val="nil"/>
              <w:bottom w:val="single" w:sz="4" w:space="0" w:color="auto"/>
              <w:right w:val="single" w:sz="4" w:space="0" w:color="auto"/>
            </w:tcBorders>
            <w:shd w:val="clear" w:color="auto" w:fill="auto"/>
            <w:vAlign w:val="center"/>
          </w:tcPr>
          <w:p w14:paraId="7E29BB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850" w:type="dxa"/>
            <w:tcBorders>
              <w:top w:val="nil"/>
              <w:left w:val="nil"/>
              <w:bottom w:val="single" w:sz="4" w:space="0" w:color="auto"/>
              <w:right w:val="single" w:sz="4" w:space="0" w:color="auto"/>
            </w:tcBorders>
            <w:shd w:val="clear" w:color="auto" w:fill="auto"/>
            <w:vAlign w:val="center"/>
          </w:tcPr>
          <w:p w14:paraId="220439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r>
      <w:tr w:rsidR="002830F8" w14:paraId="28D2D9FE"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00AA8DD"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3FCF4E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A4B70B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沿江片区</w:t>
            </w:r>
          </w:p>
        </w:tc>
        <w:tc>
          <w:tcPr>
            <w:tcW w:w="1080" w:type="dxa"/>
            <w:tcBorders>
              <w:top w:val="nil"/>
              <w:left w:val="nil"/>
              <w:bottom w:val="single" w:sz="4" w:space="0" w:color="auto"/>
              <w:right w:val="single" w:sz="4" w:space="0" w:color="auto"/>
            </w:tcBorders>
            <w:shd w:val="clear" w:color="auto" w:fill="auto"/>
            <w:vAlign w:val="center"/>
          </w:tcPr>
          <w:p w14:paraId="1B2F3A67"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7DE03DCF"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1EB0177A" w14:textId="77777777" w:rsidR="002830F8" w:rsidRDefault="002830F8">
            <w:pPr>
              <w:jc w:val="center"/>
              <w:rPr>
                <w:rFonts w:ascii="Times New Roman" w:hAnsi="Times New Roman" w:cs="Times New Roman"/>
                <w:sz w:val="22"/>
              </w:rPr>
            </w:pPr>
          </w:p>
        </w:tc>
        <w:tc>
          <w:tcPr>
            <w:tcW w:w="708" w:type="dxa"/>
            <w:tcBorders>
              <w:top w:val="nil"/>
              <w:left w:val="nil"/>
              <w:bottom w:val="single" w:sz="4" w:space="0" w:color="auto"/>
              <w:right w:val="single" w:sz="4" w:space="0" w:color="auto"/>
            </w:tcBorders>
            <w:shd w:val="clear" w:color="auto" w:fill="auto"/>
            <w:vAlign w:val="center"/>
          </w:tcPr>
          <w:p w14:paraId="64815EBD" w14:textId="77777777" w:rsidR="002830F8" w:rsidRDefault="002830F8">
            <w:pPr>
              <w:jc w:val="center"/>
              <w:rPr>
                <w:rFonts w:ascii="Times New Roman" w:hAnsi="Times New Roman" w:cs="Times New Roman"/>
                <w:sz w:val="22"/>
              </w:rPr>
            </w:pPr>
          </w:p>
        </w:tc>
        <w:tc>
          <w:tcPr>
            <w:tcW w:w="846" w:type="dxa"/>
            <w:tcBorders>
              <w:top w:val="nil"/>
              <w:left w:val="nil"/>
              <w:bottom w:val="single" w:sz="4" w:space="0" w:color="auto"/>
              <w:right w:val="single" w:sz="4" w:space="0" w:color="auto"/>
            </w:tcBorders>
            <w:shd w:val="clear" w:color="auto" w:fill="auto"/>
            <w:vAlign w:val="center"/>
          </w:tcPr>
          <w:p w14:paraId="521C5412" w14:textId="77777777" w:rsidR="002830F8" w:rsidRDefault="002830F8">
            <w:pPr>
              <w:jc w:val="center"/>
              <w:rPr>
                <w:rFonts w:ascii="Times New Roman" w:hAnsi="Times New Roman" w:cs="Times New Roman"/>
                <w:sz w:val="22"/>
              </w:rPr>
            </w:pPr>
          </w:p>
        </w:tc>
        <w:tc>
          <w:tcPr>
            <w:tcW w:w="1139" w:type="dxa"/>
            <w:tcBorders>
              <w:top w:val="nil"/>
              <w:left w:val="nil"/>
              <w:bottom w:val="single" w:sz="4" w:space="0" w:color="auto"/>
              <w:right w:val="single" w:sz="4" w:space="0" w:color="auto"/>
            </w:tcBorders>
            <w:shd w:val="clear" w:color="auto" w:fill="auto"/>
            <w:vAlign w:val="center"/>
          </w:tcPr>
          <w:p w14:paraId="23D227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93" w:type="dxa"/>
            <w:tcBorders>
              <w:top w:val="nil"/>
              <w:left w:val="nil"/>
              <w:bottom w:val="single" w:sz="4" w:space="0" w:color="auto"/>
              <w:right w:val="single" w:sz="4" w:space="0" w:color="auto"/>
            </w:tcBorders>
            <w:shd w:val="clear" w:color="auto" w:fill="auto"/>
            <w:vAlign w:val="center"/>
          </w:tcPr>
          <w:p w14:paraId="504083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992" w:type="dxa"/>
            <w:tcBorders>
              <w:top w:val="nil"/>
              <w:left w:val="nil"/>
              <w:bottom w:val="single" w:sz="4" w:space="0" w:color="auto"/>
              <w:right w:val="single" w:sz="4" w:space="0" w:color="auto"/>
            </w:tcBorders>
            <w:shd w:val="clear" w:color="auto" w:fill="auto"/>
            <w:vAlign w:val="center"/>
          </w:tcPr>
          <w:p w14:paraId="55F16C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709" w:type="dxa"/>
            <w:tcBorders>
              <w:top w:val="nil"/>
              <w:left w:val="nil"/>
              <w:bottom w:val="single" w:sz="4" w:space="0" w:color="auto"/>
              <w:right w:val="single" w:sz="4" w:space="0" w:color="auto"/>
            </w:tcBorders>
            <w:shd w:val="clear" w:color="auto" w:fill="auto"/>
            <w:vAlign w:val="center"/>
          </w:tcPr>
          <w:p w14:paraId="29D6D3F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850" w:type="dxa"/>
            <w:tcBorders>
              <w:top w:val="nil"/>
              <w:left w:val="nil"/>
              <w:bottom w:val="single" w:sz="4" w:space="0" w:color="auto"/>
              <w:right w:val="single" w:sz="4" w:space="0" w:color="auto"/>
            </w:tcBorders>
            <w:shd w:val="clear" w:color="auto" w:fill="auto"/>
            <w:vAlign w:val="center"/>
          </w:tcPr>
          <w:p w14:paraId="318DD2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r>
      <w:tr w:rsidR="002830F8" w14:paraId="7962684C"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3C01A14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59580A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376632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里下河片区</w:t>
            </w:r>
          </w:p>
        </w:tc>
        <w:tc>
          <w:tcPr>
            <w:tcW w:w="1080" w:type="dxa"/>
            <w:tcBorders>
              <w:top w:val="nil"/>
              <w:left w:val="nil"/>
              <w:bottom w:val="single" w:sz="4" w:space="0" w:color="auto"/>
              <w:right w:val="single" w:sz="4" w:space="0" w:color="auto"/>
            </w:tcBorders>
            <w:shd w:val="clear" w:color="auto" w:fill="auto"/>
            <w:vAlign w:val="center"/>
          </w:tcPr>
          <w:p w14:paraId="1FC6EE78"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2DB72BAA"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712E9D4" w14:textId="77777777" w:rsidR="002830F8" w:rsidRDefault="002830F8">
            <w:pPr>
              <w:jc w:val="center"/>
              <w:rPr>
                <w:rFonts w:ascii="Times New Roman" w:hAnsi="Times New Roman" w:cs="Times New Roman"/>
                <w:sz w:val="22"/>
              </w:rPr>
            </w:pPr>
          </w:p>
        </w:tc>
        <w:tc>
          <w:tcPr>
            <w:tcW w:w="708" w:type="dxa"/>
            <w:tcBorders>
              <w:top w:val="nil"/>
              <w:left w:val="nil"/>
              <w:bottom w:val="single" w:sz="4" w:space="0" w:color="auto"/>
              <w:right w:val="single" w:sz="4" w:space="0" w:color="auto"/>
            </w:tcBorders>
            <w:shd w:val="clear" w:color="auto" w:fill="auto"/>
            <w:vAlign w:val="center"/>
          </w:tcPr>
          <w:p w14:paraId="5BA15862" w14:textId="77777777" w:rsidR="002830F8" w:rsidRDefault="002830F8">
            <w:pPr>
              <w:jc w:val="center"/>
              <w:rPr>
                <w:rFonts w:ascii="Times New Roman" w:hAnsi="Times New Roman" w:cs="Times New Roman"/>
                <w:sz w:val="22"/>
              </w:rPr>
            </w:pPr>
          </w:p>
        </w:tc>
        <w:tc>
          <w:tcPr>
            <w:tcW w:w="846" w:type="dxa"/>
            <w:tcBorders>
              <w:top w:val="nil"/>
              <w:left w:val="nil"/>
              <w:bottom w:val="single" w:sz="4" w:space="0" w:color="auto"/>
              <w:right w:val="single" w:sz="4" w:space="0" w:color="auto"/>
            </w:tcBorders>
            <w:shd w:val="clear" w:color="auto" w:fill="auto"/>
            <w:vAlign w:val="center"/>
          </w:tcPr>
          <w:p w14:paraId="57C896CB" w14:textId="77777777" w:rsidR="002830F8" w:rsidRDefault="002830F8">
            <w:pPr>
              <w:jc w:val="center"/>
              <w:rPr>
                <w:rFonts w:ascii="Times New Roman" w:hAnsi="Times New Roman" w:cs="Times New Roman"/>
                <w:sz w:val="22"/>
              </w:rPr>
            </w:pPr>
          </w:p>
        </w:tc>
        <w:tc>
          <w:tcPr>
            <w:tcW w:w="1139" w:type="dxa"/>
            <w:tcBorders>
              <w:top w:val="nil"/>
              <w:left w:val="nil"/>
              <w:bottom w:val="single" w:sz="4" w:space="0" w:color="auto"/>
              <w:right w:val="single" w:sz="4" w:space="0" w:color="auto"/>
            </w:tcBorders>
            <w:shd w:val="clear" w:color="auto" w:fill="auto"/>
            <w:vAlign w:val="center"/>
          </w:tcPr>
          <w:p w14:paraId="454DD8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993" w:type="dxa"/>
            <w:tcBorders>
              <w:top w:val="nil"/>
              <w:left w:val="nil"/>
              <w:bottom w:val="single" w:sz="4" w:space="0" w:color="auto"/>
              <w:right w:val="single" w:sz="4" w:space="0" w:color="auto"/>
            </w:tcBorders>
            <w:shd w:val="clear" w:color="auto" w:fill="auto"/>
            <w:vAlign w:val="center"/>
          </w:tcPr>
          <w:p w14:paraId="56857E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54 </w:t>
            </w:r>
          </w:p>
        </w:tc>
        <w:tc>
          <w:tcPr>
            <w:tcW w:w="992" w:type="dxa"/>
            <w:tcBorders>
              <w:top w:val="nil"/>
              <w:left w:val="nil"/>
              <w:bottom w:val="single" w:sz="4" w:space="0" w:color="auto"/>
              <w:right w:val="single" w:sz="4" w:space="0" w:color="auto"/>
            </w:tcBorders>
            <w:shd w:val="clear" w:color="auto" w:fill="auto"/>
            <w:vAlign w:val="center"/>
          </w:tcPr>
          <w:p w14:paraId="5A5054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c>
          <w:tcPr>
            <w:tcW w:w="709" w:type="dxa"/>
            <w:tcBorders>
              <w:top w:val="nil"/>
              <w:left w:val="nil"/>
              <w:bottom w:val="single" w:sz="4" w:space="0" w:color="auto"/>
              <w:right w:val="single" w:sz="4" w:space="0" w:color="auto"/>
            </w:tcBorders>
            <w:shd w:val="clear" w:color="auto" w:fill="auto"/>
            <w:vAlign w:val="center"/>
          </w:tcPr>
          <w:p w14:paraId="56CA37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c>
          <w:tcPr>
            <w:tcW w:w="850" w:type="dxa"/>
            <w:tcBorders>
              <w:top w:val="nil"/>
              <w:left w:val="nil"/>
              <w:bottom w:val="single" w:sz="4" w:space="0" w:color="auto"/>
              <w:right w:val="single" w:sz="4" w:space="0" w:color="auto"/>
            </w:tcBorders>
            <w:shd w:val="clear" w:color="auto" w:fill="auto"/>
            <w:vAlign w:val="center"/>
          </w:tcPr>
          <w:p w14:paraId="26B142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r>
      <w:tr w:rsidR="002830F8" w14:paraId="29C14DC6"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F482DC2"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F1058F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031" w:type="dxa"/>
            <w:tcBorders>
              <w:top w:val="nil"/>
              <w:left w:val="nil"/>
              <w:bottom w:val="single" w:sz="4" w:space="0" w:color="auto"/>
              <w:right w:val="single" w:sz="4" w:space="0" w:color="auto"/>
            </w:tcBorders>
            <w:shd w:val="clear" w:color="auto" w:fill="auto"/>
            <w:vAlign w:val="center"/>
          </w:tcPr>
          <w:p w14:paraId="5131243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淮北平原北部</w:t>
            </w:r>
          </w:p>
        </w:tc>
        <w:tc>
          <w:tcPr>
            <w:tcW w:w="1080" w:type="dxa"/>
            <w:tcBorders>
              <w:top w:val="nil"/>
              <w:left w:val="nil"/>
              <w:bottom w:val="single" w:sz="4" w:space="0" w:color="auto"/>
              <w:right w:val="single" w:sz="4" w:space="0" w:color="auto"/>
            </w:tcBorders>
            <w:shd w:val="clear" w:color="auto" w:fill="auto"/>
            <w:vAlign w:val="center"/>
          </w:tcPr>
          <w:p w14:paraId="654725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tcBorders>
              <w:top w:val="nil"/>
              <w:left w:val="nil"/>
              <w:bottom w:val="single" w:sz="4" w:space="0" w:color="auto"/>
              <w:right w:val="single" w:sz="4" w:space="0" w:color="auto"/>
            </w:tcBorders>
            <w:shd w:val="clear" w:color="auto" w:fill="auto"/>
            <w:vAlign w:val="center"/>
          </w:tcPr>
          <w:p w14:paraId="7582F3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3BBCE7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8" w:type="dxa"/>
            <w:tcBorders>
              <w:top w:val="nil"/>
              <w:left w:val="nil"/>
              <w:bottom w:val="single" w:sz="4" w:space="0" w:color="auto"/>
              <w:right w:val="single" w:sz="4" w:space="0" w:color="auto"/>
            </w:tcBorders>
            <w:shd w:val="clear" w:color="auto" w:fill="auto"/>
            <w:vAlign w:val="center"/>
          </w:tcPr>
          <w:p w14:paraId="590A16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46" w:type="dxa"/>
            <w:tcBorders>
              <w:top w:val="nil"/>
              <w:left w:val="nil"/>
              <w:bottom w:val="single" w:sz="4" w:space="0" w:color="auto"/>
              <w:right w:val="single" w:sz="4" w:space="0" w:color="auto"/>
            </w:tcBorders>
            <w:shd w:val="clear" w:color="auto" w:fill="auto"/>
            <w:vAlign w:val="center"/>
          </w:tcPr>
          <w:p w14:paraId="731025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1139" w:type="dxa"/>
            <w:tcBorders>
              <w:top w:val="nil"/>
              <w:left w:val="nil"/>
              <w:bottom w:val="single" w:sz="4" w:space="0" w:color="auto"/>
              <w:right w:val="single" w:sz="4" w:space="0" w:color="auto"/>
            </w:tcBorders>
            <w:shd w:val="clear" w:color="auto" w:fill="auto"/>
            <w:vAlign w:val="center"/>
          </w:tcPr>
          <w:p w14:paraId="4D7B3F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3" w:type="dxa"/>
            <w:tcBorders>
              <w:top w:val="nil"/>
              <w:left w:val="nil"/>
              <w:bottom w:val="single" w:sz="4" w:space="0" w:color="auto"/>
              <w:right w:val="single" w:sz="4" w:space="0" w:color="auto"/>
            </w:tcBorders>
            <w:shd w:val="clear" w:color="auto" w:fill="auto"/>
            <w:vAlign w:val="center"/>
          </w:tcPr>
          <w:p w14:paraId="0C4B33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tcBorders>
              <w:top w:val="nil"/>
              <w:left w:val="nil"/>
              <w:bottom w:val="single" w:sz="4" w:space="0" w:color="auto"/>
              <w:right w:val="single" w:sz="4" w:space="0" w:color="auto"/>
            </w:tcBorders>
            <w:shd w:val="clear" w:color="auto" w:fill="auto"/>
            <w:vAlign w:val="center"/>
          </w:tcPr>
          <w:p w14:paraId="3C0A41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09" w:type="dxa"/>
            <w:tcBorders>
              <w:top w:val="nil"/>
              <w:left w:val="nil"/>
              <w:bottom w:val="single" w:sz="4" w:space="0" w:color="auto"/>
              <w:right w:val="single" w:sz="4" w:space="0" w:color="auto"/>
            </w:tcBorders>
            <w:shd w:val="clear" w:color="auto" w:fill="auto"/>
            <w:vAlign w:val="center"/>
          </w:tcPr>
          <w:p w14:paraId="706D60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0" w:type="dxa"/>
            <w:tcBorders>
              <w:top w:val="nil"/>
              <w:left w:val="nil"/>
              <w:bottom w:val="single" w:sz="4" w:space="0" w:color="auto"/>
              <w:right w:val="single" w:sz="4" w:space="0" w:color="auto"/>
            </w:tcBorders>
            <w:shd w:val="clear" w:color="auto" w:fill="auto"/>
            <w:vAlign w:val="center"/>
          </w:tcPr>
          <w:p w14:paraId="2F1A94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2AF6E980"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77D15E0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610F5C1"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3B0C46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淮北平原中部</w:t>
            </w:r>
          </w:p>
        </w:tc>
        <w:tc>
          <w:tcPr>
            <w:tcW w:w="1080" w:type="dxa"/>
            <w:tcBorders>
              <w:top w:val="nil"/>
              <w:left w:val="nil"/>
              <w:bottom w:val="single" w:sz="4" w:space="0" w:color="auto"/>
              <w:right w:val="single" w:sz="4" w:space="0" w:color="auto"/>
            </w:tcBorders>
            <w:shd w:val="clear" w:color="auto" w:fill="auto"/>
            <w:vAlign w:val="center"/>
          </w:tcPr>
          <w:p w14:paraId="6F6B94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tcBorders>
              <w:top w:val="nil"/>
              <w:left w:val="nil"/>
              <w:bottom w:val="single" w:sz="4" w:space="0" w:color="auto"/>
              <w:right w:val="single" w:sz="4" w:space="0" w:color="auto"/>
            </w:tcBorders>
            <w:shd w:val="clear" w:color="auto" w:fill="auto"/>
            <w:vAlign w:val="center"/>
          </w:tcPr>
          <w:p w14:paraId="0D34D62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3F0917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8" w:type="dxa"/>
            <w:tcBorders>
              <w:top w:val="nil"/>
              <w:left w:val="nil"/>
              <w:bottom w:val="single" w:sz="4" w:space="0" w:color="auto"/>
              <w:right w:val="single" w:sz="4" w:space="0" w:color="auto"/>
            </w:tcBorders>
            <w:shd w:val="clear" w:color="auto" w:fill="auto"/>
            <w:vAlign w:val="center"/>
          </w:tcPr>
          <w:p w14:paraId="5AD92D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46" w:type="dxa"/>
            <w:tcBorders>
              <w:top w:val="nil"/>
              <w:left w:val="nil"/>
              <w:bottom w:val="single" w:sz="4" w:space="0" w:color="auto"/>
              <w:right w:val="single" w:sz="4" w:space="0" w:color="auto"/>
            </w:tcBorders>
            <w:shd w:val="clear" w:color="auto" w:fill="auto"/>
            <w:vAlign w:val="center"/>
          </w:tcPr>
          <w:p w14:paraId="58A8DB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1139" w:type="dxa"/>
            <w:tcBorders>
              <w:top w:val="nil"/>
              <w:left w:val="nil"/>
              <w:bottom w:val="single" w:sz="4" w:space="0" w:color="auto"/>
              <w:right w:val="single" w:sz="4" w:space="0" w:color="auto"/>
            </w:tcBorders>
            <w:shd w:val="clear" w:color="auto" w:fill="auto"/>
            <w:vAlign w:val="center"/>
          </w:tcPr>
          <w:p w14:paraId="610B81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3" w:type="dxa"/>
            <w:tcBorders>
              <w:top w:val="nil"/>
              <w:left w:val="nil"/>
              <w:bottom w:val="single" w:sz="4" w:space="0" w:color="auto"/>
              <w:right w:val="single" w:sz="4" w:space="0" w:color="auto"/>
            </w:tcBorders>
            <w:shd w:val="clear" w:color="auto" w:fill="auto"/>
            <w:vAlign w:val="center"/>
          </w:tcPr>
          <w:p w14:paraId="1161AB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tcBorders>
              <w:top w:val="nil"/>
              <w:left w:val="nil"/>
              <w:bottom w:val="single" w:sz="4" w:space="0" w:color="auto"/>
              <w:right w:val="single" w:sz="4" w:space="0" w:color="auto"/>
            </w:tcBorders>
            <w:shd w:val="clear" w:color="auto" w:fill="auto"/>
            <w:vAlign w:val="center"/>
          </w:tcPr>
          <w:p w14:paraId="6AF981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09" w:type="dxa"/>
            <w:tcBorders>
              <w:top w:val="nil"/>
              <w:left w:val="nil"/>
              <w:bottom w:val="single" w:sz="4" w:space="0" w:color="auto"/>
              <w:right w:val="single" w:sz="4" w:space="0" w:color="auto"/>
            </w:tcBorders>
            <w:shd w:val="clear" w:color="auto" w:fill="auto"/>
            <w:vAlign w:val="center"/>
          </w:tcPr>
          <w:p w14:paraId="00EFF1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0" w:type="dxa"/>
            <w:tcBorders>
              <w:top w:val="nil"/>
              <w:left w:val="nil"/>
              <w:bottom w:val="single" w:sz="4" w:space="0" w:color="auto"/>
              <w:right w:val="single" w:sz="4" w:space="0" w:color="auto"/>
            </w:tcBorders>
            <w:shd w:val="clear" w:color="auto" w:fill="auto"/>
            <w:vAlign w:val="center"/>
          </w:tcPr>
          <w:p w14:paraId="101C5B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76BB1222"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D68A210"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21E17B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781A09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淮北平原南部</w:t>
            </w:r>
          </w:p>
        </w:tc>
        <w:tc>
          <w:tcPr>
            <w:tcW w:w="1080" w:type="dxa"/>
            <w:tcBorders>
              <w:top w:val="nil"/>
              <w:left w:val="nil"/>
              <w:bottom w:val="single" w:sz="4" w:space="0" w:color="auto"/>
              <w:right w:val="single" w:sz="4" w:space="0" w:color="auto"/>
            </w:tcBorders>
            <w:shd w:val="clear" w:color="auto" w:fill="auto"/>
            <w:vAlign w:val="center"/>
          </w:tcPr>
          <w:p w14:paraId="32FAFF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623601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4CEDD5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5B1242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6699F4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3B38B7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3" w:type="dxa"/>
            <w:tcBorders>
              <w:top w:val="nil"/>
              <w:left w:val="nil"/>
              <w:bottom w:val="single" w:sz="4" w:space="0" w:color="auto"/>
              <w:right w:val="single" w:sz="4" w:space="0" w:color="auto"/>
            </w:tcBorders>
            <w:shd w:val="clear" w:color="auto" w:fill="auto"/>
            <w:vAlign w:val="center"/>
          </w:tcPr>
          <w:p w14:paraId="09E414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tcBorders>
              <w:top w:val="nil"/>
              <w:left w:val="nil"/>
              <w:bottom w:val="single" w:sz="4" w:space="0" w:color="auto"/>
              <w:right w:val="single" w:sz="4" w:space="0" w:color="auto"/>
            </w:tcBorders>
            <w:shd w:val="clear" w:color="auto" w:fill="auto"/>
            <w:vAlign w:val="center"/>
          </w:tcPr>
          <w:p w14:paraId="0DE5B2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09" w:type="dxa"/>
            <w:tcBorders>
              <w:top w:val="nil"/>
              <w:left w:val="nil"/>
              <w:bottom w:val="single" w:sz="4" w:space="0" w:color="auto"/>
              <w:right w:val="single" w:sz="4" w:space="0" w:color="auto"/>
            </w:tcBorders>
            <w:shd w:val="clear" w:color="auto" w:fill="auto"/>
            <w:vAlign w:val="center"/>
          </w:tcPr>
          <w:p w14:paraId="3FF211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0" w:type="dxa"/>
            <w:tcBorders>
              <w:top w:val="nil"/>
              <w:left w:val="nil"/>
              <w:bottom w:val="single" w:sz="4" w:space="0" w:color="auto"/>
              <w:right w:val="single" w:sz="4" w:space="0" w:color="auto"/>
            </w:tcBorders>
            <w:shd w:val="clear" w:color="auto" w:fill="auto"/>
            <w:vAlign w:val="center"/>
          </w:tcPr>
          <w:p w14:paraId="4493D7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2D60FD10"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01B3976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1C3A6AD"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9DE226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w:t>
            </w:r>
          </w:p>
        </w:tc>
        <w:tc>
          <w:tcPr>
            <w:tcW w:w="1080" w:type="dxa"/>
            <w:tcBorders>
              <w:top w:val="nil"/>
              <w:left w:val="nil"/>
              <w:bottom w:val="single" w:sz="4" w:space="0" w:color="auto"/>
              <w:right w:val="single" w:sz="4" w:space="0" w:color="auto"/>
            </w:tcBorders>
            <w:shd w:val="clear" w:color="auto" w:fill="auto"/>
            <w:vAlign w:val="center"/>
          </w:tcPr>
          <w:p w14:paraId="49DA94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6190E5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0EBB74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487425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2AC276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0139A5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3" w:type="dxa"/>
            <w:tcBorders>
              <w:top w:val="nil"/>
              <w:left w:val="nil"/>
              <w:bottom w:val="single" w:sz="4" w:space="0" w:color="auto"/>
              <w:right w:val="single" w:sz="4" w:space="0" w:color="auto"/>
            </w:tcBorders>
            <w:shd w:val="clear" w:color="auto" w:fill="auto"/>
            <w:vAlign w:val="center"/>
          </w:tcPr>
          <w:p w14:paraId="1BA13C3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138EEB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9" w:type="dxa"/>
            <w:tcBorders>
              <w:top w:val="nil"/>
              <w:left w:val="nil"/>
              <w:bottom w:val="single" w:sz="4" w:space="0" w:color="auto"/>
              <w:right w:val="single" w:sz="4" w:space="0" w:color="auto"/>
            </w:tcBorders>
            <w:shd w:val="clear" w:color="auto" w:fill="auto"/>
            <w:vAlign w:val="center"/>
          </w:tcPr>
          <w:p w14:paraId="6CEDB9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0" w:type="dxa"/>
            <w:tcBorders>
              <w:top w:val="nil"/>
              <w:left w:val="nil"/>
              <w:bottom w:val="single" w:sz="4" w:space="0" w:color="auto"/>
              <w:right w:val="single" w:sz="4" w:space="0" w:color="auto"/>
            </w:tcBorders>
            <w:shd w:val="clear" w:color="auto" w:fill="auto"/>
            <w:vAlign w:val="center"/>
          </w:tcPr>
          <w:p w14:paraId="76E0E9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r>
      <w:tr w:rsidR="002830F8" w14:paraId="7CE7FB4D"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7CD92D4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2AB985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BFF68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皖西山区</w:t>
            </w:r>
          </w:p>
        </w:tc>
        <w:tc>
          <w:tcPr>
            <w:tcW w:w="1080" w:type="dxa"/>
            <w:tcBorders>
              <w:top w:val="nil"/>
              <w:left w:val="nil"/>
              <w:bottom w:val="single" w:sz="4" w:space="0" w:color="auto"/>
              <w:right w:val="single" w:sz="4" w:space="0" w:color="auto"/>
            </w:tcBorders>
            <w:shd w:val="clear" w:color="auto" w:fill="auto"/>
            <w:vAlign w:val="center"/>
          </w:tcPr>
          <w:p w14:paraId="104DEB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84DD91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7D8D2F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C660D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62308D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7BBD73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3" w:type="dxa"/>
            <w:tcBorders>
              <w:top w:val="nil"/>
              <w:left w:val="nil"/>
              <w:bottom w:val="single" w:sz="4" w:space="0" w:color="auto"/>
              <w:right w:val="single" w:sz="4" w:space="0" w:color="auto"/>
            </w:tcBorders>
            <w:shd w:val="clear" w:color="auto" w:fill="auto"/>
            <w:vAlign w:val="center"/>
          </w:tcPr>
          <w:p w14:paraId="2E05CB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2F58DB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9" w:type="dxa"/>
            <w:tcBorders>
              <w:top w:val="nil"/>
              <w:left w:val="nil"/>
              <w:bottom w:val="single" w:sz="4" w:space="0" w:color="auto"/>
              <w:right w:val="single" w:sz="4" w:space="0" w:color="auto"/>
            </w:tcBorders>
            <w:shd w:val="clear" w:color="auto" w:fill="auto"/>
            <w:vAlign w:val="center"/>
          </w:tcPr>
          <w:p w14:paraId="7EE1EB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50" w:type="dxa"/>
            <w:tcBorders>
              <w:top w:val="nil"/>
              <w:left w:val="nil"/>
              <w:bottom w:val="single" w:sz="4" w:space="0" w:color="auto"/>
              <w:right w:val="single" w:sz="4" w:space="0" w:color="auto"/>
            </w:tcBorders>
            <w:shd w:val="clear" w:color="auto" w:fill="auto"/>
            <w:vAlign w:val="center"/>
          </w:tcPr>
          <w:p w14:paraId="3C0A94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r>
      <w:tr w:rsidR="002830F8" w14:paraId="31133D6B"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6AA0B50D"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324EAC2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031" w:type="dxa"/>
            <w:tcBorders>
              <w:top w:val="nil"/>
              <w:left w:val="nil"/>
              <w:bottom w:val="single" w:sz="4" w:space="0" w:color="auto"/>
              <w:right w:val="single" w:sz="4" w:space="0" w:color="auto"/>
            </w:tcBorders>
            <w:shd w:val="clear" w:color="auto" w:fill="auto"/>
            <w:vAlign w:val="center"/>
          </w:tcPr>
          <w:p w14:paraId="0F2E6A3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鲁中</w:t>
            </w:r>
          </w:p>
        </w:tc>
        <w:tc>
          <w:tcPr>
            <w:tcW w:w="1080" w:type="dxa"/>
            <w:tcBorders>
              <w:top w:val="nil"/>
              <w:left w:val="nil"/>
              <w:bottom w:val="single" w:sz="4" w:space="0" w:color="auto"/>
              <w:right w:val="single" w:sz="4" w:space="0" w:color="auto"/>
            </w:tcBorders>
            <w:shd w:val="clear" w:color="auto" w:fill="auto"/>
            <w:vAlign w:val="center"/>
          </w:tcPr>
          <w:p w14:paraId="02ADC6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c>
          <w:tcPr>
            <w:tcW w:w="992" w:type="dxa"/>
            <w:tcBorders>
              <w:top w:val="nil"/>
              <w:left w:val="nil"/>
              <w:bottom w:val="single" w:sz="4" w:space="0" w:color="auto"/>
              <w:right w:val="single" w:sz="4" w:space="0" w:color="auto"/>
            </w:tcBorders>
            <w:shd w:val="clear" w:color="auto" w:fill="auto"/>
            <w:vAlign w:val="center"/>
          </w:tcPr>
          <w:p w14:paraId="5F9E52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992" w:type="dxa"/>
            <w:tcBorders>
              <w:top w:val="nil"/>
              <w:left w:val="nil"/>
              <w:bottom w:val="single" w:sz="4" w:space="0" w:color="auto"/>
              <w:right w:val="single" w:sz="4" w:space="0" w:color="auto"/>
            </w:tcBorders>
            <w:shd w:val="clear" w:color="auto" w:fill="auto"/>
            <w:vAlign w:val="center"/>
          </w:tcPr>
          <w:p w14:paraId="57C20F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708" w:type="dxa"/>
            <w:tcBorders>
              <w:top w:val="nil"/>
              <w:left w:val="nil"/>
              <w:bottom w:val="single" w:sz="4" w:space="0" w:color="auto"/>
              <w:right w:val="single" w:sz="4" w:space="0" w:color="auto"/>
            </w:tcBorders>
            <w:shd w:val="clear" w:color="auto" w:fill="auto"/>
            <w:vAlign w:val="center"/>
          </w:tcPr>
          <w:p w14:paraId="4AE57C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846" w:type="dxa"/>
            <w:tcBorders>
              <w:top w:val="nil"/>
              <w:left w:val="nil"/>
              <w:bottom w:val="single" w:sz="4" w:space="0" w:color="auto"/>
              <w:right w:val="single" w:sz="4" w:space="0" w:color="auto"/>
            </w:tcBorders>
            <w:shd w:val="clear" w:color="auto" w:fill="auto"/>
            <w:vAlign w:val="center"/>
          </w:tcPr>
          <w:p w14:paraId="60D892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1139" w:type="dxa"/>
            <w:tcBorders>
              <w:top w:val="nil"/>
              <w:left w:val="nil"/>
              <w:bottom w:val="single" w:sz="4" w:space="0" w:color="auto"/>
              <w:right w:val="single" w:sz="4" w:space="0" w:color="auto"/>
            </w:tcBorders>
            <w:shd w:val="clear" w:color="auto" w:fill="auto"/>
            <w:vAlign w:val="center"/>
          </w:tcPr>
          <w:p w14:paraId="6F7DCF4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155 </w:t>
            </w:r>
          </w:p>
        </w:tc>
        <w:tc>
          <w:tcPr>
            <w:tcW w:w="993" w:type="dxa"/>
            <w:tcBorders>
              <w:top w:val="nil"/>
              <w:left w:val="nil"/>
              <w:bottom w:val="single" w:sz="4" w:space="0" w:color="auto"/>
              <w:right w:val="single" w:sz="4" w:space="0" w:color="auto"/>
            </w:tcBorders>
            <w:shd w:val="clear" w:color="auto" w:fill="auto"/>
            <w:vAlign w:val="center"/>
          </w:tcPr>
          <w:p w14:paraId="4885B7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tcBorders>
              <w:top w:val="nil"/>
              <w:left w:val="nil"/>
              <w:bottom w:val="single" w:sz="4" w:space="0" w:color="auto"/>
              <w:right w:val="single" w:sz="4" w:space="0" w:color="auto"/>
            </w:tcBorders>
            <w:shd w:val="clear" w:color="auto" w:fill="auto"/>
            <w:vAlign w:val="center"/>
          </w:tcPr>
          <w:p w14:paraId="4CE71C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09" w:type="dxa"/>
            <w:tcBorders>
              <w:top w:val="nil"/>
              <w:left w:val="nil"/>
              <w:bottom w:val="single" w:sz="4" w:space="0" w:color="auto"/>
              <w:right w:val="single" w:sz="4" w:space="0" w:color="auto"/>
            </w:tcBorders>
            <w:shd w:val="clear" w:color="auto" w:fill="auto"/>
            <w:vAlign w:val="center"/>
          </w:tcPr>
          <w:p w14:paraId="5938E1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0" w:type="dxa"/>
            <w:tcBorders>
              <w:top w:val="nil"/>
              <w:left w:val="nil"/>
              <w:bottom w:val="single" w:sz="4" w:space="0" w:color="auto"/>
              <w:right w:val="single" w:sz="4" w:space="0" w:color="auto"/>
            </w:tcBorders>
            <w:shd w:val="clear" w:color="auto" w:fill="auto"/>
            <w:vAlign w:val="center"/>
          </w:tcPr>
          <w:p w14:paraId="762CD5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02660BB0"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A27F5D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A0EBC8D"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26454B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鲁南</w:t>
            </w:r>
          </w:p>
        </w:tc>
        <w:tc>
          <w:tcPr>
            <w:tcW w:w="1080" w:type="dxa"/>
            <w:tcBorders>
              <w:top w:val="nil"/>
              <w:left w:val="nil"/>
              <w:bottom w:val="single" w:sz="4" w:space="0" w:color="auto"/>
              <w:right w:val="single" w:sz="4" w:space="0" w:color="auto"/>
            </w:tcBorders>
            <w:shd w:val="clear" w:color="auto" w:fill="auto"/>
            <w:vAlign w:val="center"/>
          </w:tcPr>
          <w:p w14:paraId="7E122B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1A0950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725E8D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306F301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3495E74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75D797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3" w:type="dxa"/>
            <w:tcBorders>
              <w:top w:val="nil"/>
              <w:left w:val="nil"/>
              <w:bottom w:val="single" w:sz="4" w:space="0" w:color="auto"/>
              <w:right w:val="single" w:sz="4" w:space="0" w:color="auto"/>
            </w:tcBorders>
            <w:shd w:val="clear" w:color="auto" w:fill="auto"/>
            <w:vAlign w:val="center"/>
          </w:tcPr>
          <w:p w14:paraId="6ADE75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992" w:type="dxa"/>
            <w:tcBorders>
              <w:top w:val="nil"/>
              <w:left w:val="nil"/>
              <w:bottom w:val="single" w:sz="4" w:space="0" w:color="auto"/>
              <w:right w:val="single" w:sz="4" w:space="0" w:color="auto"/>
            </w:tcBorders>
            <w:shd w:val="clear" w:color="auto" w:fill="auto"/>
            <w:vAlign w:val="center"/>
          </w:tcPr>
          <w:p w14:paraId="7354A2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709" w:type="dxa"/>
            <w:tcBorders>
              <w:top w:val="nil"/>
              <w:left w:val="nil"/>
              <w:bottom w:val="single" w:sz="4" w:space="0" w:color="auto"/>
              <w:right w:val="single" w:sz="4" w:space="0" w:color="auto"/>
            </w:tcBorders>
            <w:shd w:val="clear" w:color="auto" w:fill="auto"/>
            <w:vAlign w:val="center"/>
          </w:tcPr>
          <w:p w14:paraId="10DB5A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850" w:type="dxa"/>
            <w:tcBorders>
              <w:top w:val="nil"/>
              <w:left w:val="nil"/>
              <w:bottom w:val="single" w:sz="4" w:space="0" w:color="auto"/>
              <w:right w:val="single" w:sz="4" w:space="0" w:color="auto"/>
            </w:tcBorders>
            <w:shd w:val="clear" w:color="auto" w:fill="auto"/>
            <w:vAlign w:val="center"/>
          </w:tcPr>
          <w:p w14:paraId="4A2B83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r>
      <w:tr w:rsidR="002830F8" w14:paraId="43956DB1"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1FDB2200"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4B42349"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DBA645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胶东</w:t>
            </w:r>
          </w:p>
        </w:tc>
        <w:tc>
          <w:tcPr>
            <w:tcW w:w="1080" w:type="dxa"/>
            <w:tcBorders>
              <w:top w:val="nil"/>
              <w:left w:val="nil"/>
              <w:bottom w:val="single" w:sz="4" w:space="0" w:color="auto"/>
              <w:right w:val="single" w:sz="4" w:space="0" w:color="auto"/>
            </w:tcBorders>
            <w:shd w:val="clear" w:color="auto" w:fill="auto"/>
            <w:vAlign w:val="center"/>
          </w:tcPr>
          <w:p w14:paraId="72A90A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59F6F6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725B43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3247A4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0188DC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7A84D5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993" w:type="dxa"/>
            <w:tcBorders>
              <w:top w:val="nil"/>
              <w:left w:val="nil"/>
              <w:bottom w:val="single" w:sz="4" w:space="0" w:color="auto"/>
              <w:right w:val="single" w:sz="4" w:space="0" w:color="auto"/>
            </w:tcBorders>
            <w:shd w:val="clear" w:color="auto" w:fill="auto"/>
            <w:vAlign w:val="center"/>
          </w:tcPr>
          <w:p w14:paraId="5509B2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701C0A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9" w:type="dxa"/>
            <w:tcBorders>
              <w:top w:val="nil"/>
              <w:left w:val="nil"/>
              <w:bottom w:val="single" w:sz="4" w:space="0" w:color="auto"/>
              <w:right w:val="single" w:sz="4" w:space="0" w:color="auto"/>
            </w:tcBorders>
            <w:shd w:val="clear" w:color="auto" w:fill="auto"/>
            <w:vAlign w:val="center"/>
          </w:tcPr>
          <w:p w14:paraId="7ECFAA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0" w:type="dxa"/>
            <w:tcBorders>
              <w:top w:val="nil"/>
              <w:left w:val="nil"/>
              <w:bottom w:val="single" w:sz="4" w:space="0" w:color="auto"/>
              <w:right w:val="single" w:sz="4" w:space="0" w:color="auto"/>
            </w:tcBorders>
            <w:shd w:val="clear" w:color="auto" w:fill="auto"/>
            <w:vAlign w:val="center"/>
          </w:tcPr>
          <w:p w14:paraId="7FC855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r>
      <w:tr w:rsidR="002830F8" w14:paraId="1D442E8B"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69DFE3C" w14:textId="77777777" w:rsidR="002830F8" w:rsidRDefault="002830F8">
            <w:pPr>
              <w:widowControl/>
              <w:jc w:val="left"/>
              <w:rPr>
                <w:rFonts w:ascii="宋体" w:eastAsia="宋体" w:hAnsi="宋体"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14:paraId="062F22F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031" w:type="dxa"/>
            <w:tcBorders>
              <w:top w:val="nil"/>
              <w:left w:val="nil"/>
              <w:bottom w:val="single" w:sz="4" w:space="0" w:color="auto"/>
              <w:right w:val="single" w:sz="4" w:space="0" w:color="auto"/>
            </w:tcBorders>
            <w:shd w:val="clear" w:color="auto" w:fill="auto"/>
            <w:vAlign w:val="center"/>
          </w:tcPr>
          <w:p w14:paraId="595CDEB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w:t>
            </w:r>
            <w:r>
              <w:rPr>
                <w:rFonts w:ascii="宋体" w:eastAsia="宋体" w:hAnsi="宋体" w:cs="宋体" w:hint="eastAsia"/>
                <w:kern w:val="0"/>
                <w:sz w:val="22"/>
              </w:rPr>
              <w:t>南阳盆地区</w:t>
            </w:r>
          </w:p>
        </w:tc>
        <w:tc>
          <w:tcPr>
            <w:tcW w:w="1080" w:type="dxa"/>
            <w:tcBorders>
              <w:top w:val="nil"/>
              <w:left w:val="nil"/>
              <w:bottom w:val="single" w:sz="4" w:space="0" w:color="auto"/>
              <w:right w:val="single" w:sz="4" w:space="0" w:color="auto"/>
            </w:tcBorders>
            <w:shd w:val="clear" w:color="auto" w:fill="auto"/>
            <w:vAlign w:val="center"/>
          </w:tcPr>
          <w:p w14:paraId="5AD887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992" w:type="dxa"/>
            <w:tcBorders>
              <w:top w:val="nil"/>
              <w:left w:val="nil"/>
              <w:bottom w:val="single" w:sz="4" w:space="0" w:color="auto"/>
              <w:right w:val="single" w:sz="4" w:space="0" w:color="auto"/>
            </w:tcBorders>
            <w:shd w:val="clear" w:color="auto" w:fill="auto"/>
            <w:vAlign w:val="center"/>
          </w:tcPr>
          <w:p w14:paraId="3FC366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992" w:type="dxa"/>
            <w:tcBorders>
              <w:top w:val="nil"/>
              <w:left w:val="nil"/>
              <w:bottom w:val="single" w:sz="4" w:space="0" w:color="auto"/>
              <w:right w:val="single" w:sz="4" w:space="0" w:color="auto"/>
            </w:tcBorders>
            <w:shd w:val="clear" w:color="auto" w:fill="auto"/>
            <w:vAlign w:val="center"/>
          </w:tcPr>
          <w:p w14:paraId="4633D0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 </w:t>
            </w:r>
          </w:p>
        </w:tc>
        <w:tc>
          <w:tcPr>
            <w:tcW w:w="708" w:type="dxa"/>
            <w:tcBorders>
              <w:top w:val="nil"/>
              <w:left w:val="nil"/>
              <w:bottom w:val="single" w:sz="4" w:space="0" w:color="auto"/>
              <w:right w:val="single" w:sz="4" w:space="0" w:color="auto"/>
            </w:tcBorders>
            <w:shd w:val="clear" w:color="auto" w:fill="auto"/>
            <w:vAlign w:val="center"/>
          </w:tcPr>
          <w:p w14:paraId="4CE4A7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 </w:t>
            </w:r>
          </w:p>
        </w:tc>
        <w:tc>
          <w:tcPr>
            <w:tcW w:w="846" w:type="dxa"/>
            <w:tcBorders>
              <w:top w:val="nil"/>
              <w:left w:val="nil"/>
              <w:bottom w:val="single" w:sz="4" w:space="0" w:color="auto"/>
              <w:right w:val="single" w:sz="4" w:space="0" w:color="auto"/>
            </w:tcBorders>
            <w:shd w:val="clear" w:color="auto" w:fill="auto"/>
            <w:vAlign w:val="center"/>
          </w:tcPr>
          <w:p w14:paraId="7AF1A8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 </w:t>
            </w:r>
          </w:p>
        </w:tc>
        <w:tc>
          <w:tcPr>
            <w:tcW w:w="1139" w:type="dxa"/>
            <w:tcBorders>
              <w:top w:val="nil"/>
              <w:left w:val="nil"/>
              <w:bottom w:val="single" w:sz="4" w:space="0" w:color="auto"/>
              <w:right w:val="single" w:sz="4" w:space="0" w:color="auto"/>
            </w:tcBorders>
            <w:shd w:val="clear" w:color="auto" w:fill="auto"/>
            <w:vAlign w:val="center"/>
          </w:tcPr>
          <w:p w14:paraId="23CBDE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80 </w:t>
            </w:r>
          </w:p>
        </w:tc>
        <w:tc>
          <w:tcPr>
            <w:tcW w:w="993" w:type="dxa"/>
            <w:tcBorders>
              <w:top w:val="nil"/>
              <w:left w:val="nil"/>
              <w:bottom w:val="single" w:sz="4" w:space="0" w:color="auto"/>
              <w:right w:val="single" w:sz="4" w:space="0" w:color="auto"/>
            </w:tcBorders>
            <w:shd w:val="clear" w:color="auto" w:fill="auto"/>
            <w:vAlign w:val="center"/>
          </w:tcPr>
          <w:p w14:paraId="5F1CAB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92" w:type="dxa"/>
            <w:tcBorders>
              <w:top w:val="nil"/>
              <w:left w:val="nil"/>
              <w:bottom w:val="single" w:sz="4" w:space="0" w:color="auto"/>
              <w:right w:val="single" w:sz="4" w:space="0" w:color="auto"/>
            </w:tcBorders>
            <w:shd w:val="clear" w:color="auto" w:fill="auto"/>
            <w:vAlign w:val="center"/>
          </w:tcPr>
          <w:p w14:paraId="69F22A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709" w:type="dxa"/>
            <w:tcBorders>
              <w:top w:val="nil"/>
              <w:left w:val="nil"/>
              <w:bottom w:val="single" w:sz="4" w:space="0" w:color="auto"/>
              <w:right w:val="single" w:sz="4" w:space="0" w:color="auto"/>
            </w:tcBorders>
            <w:shd w:val="clear" w:color="auto" w:fill="auto"/>
            <w:vAlign w:val="center"/>
          </w:tcPr>
          <w:p w14:paraId="0A6445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850" w:type="dxa"/>
            <w:tcBorders>
              <w:top w:val="nil"/>
              <w:left w:val="nil"/>
              <w:bottom w:val="single" w:sz="4" w:space="0" w:color="auto"/>
              <w:right w:val="single" w:sz="4" w:space="0" w:color="auto"/>
            </w:tcBorders>
            <w:shd w:val="clear" w:color="auto" w:fill="auto"/>
            <w:vAlign w:val="center"/>
          </w:tcPr>
          <w:p w14:paraId="43B8A2A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r>
      <w:tr w:rsidR="002830F8" w14:paraId="2FDBB205" w14:textId="77777777">
        <w:trPr>
          <w:trHeight w:val="295"/>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5BBA507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15AE4B3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广东</w:t>
            </w:r>
          </w:p>
        </w:tc>
        <w:tc>
          <w:tcPr>
            <w:tcW w:w="3031" w:type="dxa"/>
            <w:tcBorders>
              <w:top w:val="nil"/>
              <w:left w:val="nil"/>
              <w:bottom w:val="single" w:sz="4" w:space="0" w:color="auto"/>
              <w:right w:val="single" w:sz="4" w:space="0" w:color="auto"/>
            </w:tcBorders>
            <w:shd w:val="clear" w:color="auto" w:fill="auto"/>
            <w:vAlign w:val="center"/>
          </w:tcPr>
          <w:p w14:paraId="5A8735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粤西雷州半岛台地蓄井灌溉用水定额分区</w:t>
            </w:r>
          </w:p>
        </w:tc>
        <w:tc>
          <w:tcPr>
            <w:tcW w:w="1080" w:type="dxa"/>
            <w:tcBorders>
              <w:top w:val="nil"/>
              <w:left w:val="nil"/>
              <w:bottom w:val="single" w:sz="4" w:space="0" w:color="auto"/>
              <w:right w:val="single" w:sz="4" w:space="0" w:color="auto"/>
            </w:tcBorders>
            <w:shd w:val="clear" w:color="auto" w:fill="auto"/>
            <w:vAlign w:val="center"/>
          </w:tcPr>
          <w:p w14:paraId="10175B8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216 </w:t>
            </w:r>
          </w:p>
        </w:tc>
        <w:tc>
          <w:tcPr>
            <w:tcW w:w="992" w:type="dxa"/>
            <w:tcBorders>
              <w:top w:val="nil"/>
              <w:left w:val="nil"/>
              <w:bottom w:val="single" w:sz="4" w:space="0" w:color="auto"/>
              <w:right w:val="single" w:sz="4" w:space="0" w:color="auto"/>
            </w:tcBorders>
            <w:shd w:val="clear" w:color="auto" w:fill="auto"/>
            <w:vAlign w:val="center"/>
          </w:tcPr>
          <w:p w14:paraId="6B1FE21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992" w:type="dxa"/>
            <w:tcBorders>
              <w:top w:val="nil"/>
              <w:left w:val="nil"/>
              <w:bottom w:val="single" w:sz="4" w:space="0" w:color="auto"/>
              <w:right w:val="single" w:sz="4" w:space="0" w:color="auto"/>
            </w:tcBorders>
            <w:shd w:val="clear" w:color="auto" w:fill="auto"/>
            <w:vAlign w:val="center"/>
          </w:tcPr>
          <w:p w14:paraId="4132BE6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138 </w:t>
            </w:r>
          </w:p>
        </w:tc>
        <w:tc>
          <w:tcPr>
            <w:tcW w:w="708" w:type="dxa"/>
            <w:tcBorders>
              <w:top w:val="nil"/>
              <w:left w:val="nil"/>
              <w:bottom w:val="single" w:sz="4" w:space="0" w:color="auto"/>
              <w:right w:val="single" w:sz="4" w:space="0" w:color="auto"/>
            </w:tcBorders>
            <w:shd w:val="clear" w:color="auto" w:fill="auto"/>
            <w:vAlign w:val="center"/>
          </w:tcPr>
          <w:p w14:paraId="52BFCBC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138 </w:t>
            </w:r>
          </w:p>
        </w:tc>
        <w:tc>
          <w:tcPr>
            <w:tcW w:w="846" w:type="dxa"/>
            <w:tcBorders>
              <w:top w:val="nil"/>
              <w:left w:val="nil"/>
              <w:bottom w:val="single" w:sz="4" w:space="0" w:color="auto"/>
              <w:right w:val="single" w:sz="4" w:space="0" w:color="auto"/>
            </w:tcBorders>
            <w:shd w:val="clear" w:color="auto" w:fill="auto"/>
            <w:vAlign w:val="center"/>
          </w:tcPr>
          <w:p w14:paraId="22F9D1B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129 </w:t>
            </w:r>
          </w:p>
        </w:tc>
        <w:tc>
          <w:tcPr>
            <w:tcW w:w="1139" w:type="dxa"/>
            <w:tcBorders>
              <w:top w:val="nil"/>
              <w:left w:val="nil"/>
              <w:bottom w:val="single" w:sz="4" w:space="0" w:color="auto"/>
              <w:right w:val="single" w:sz="4" w:space="0" w:color="auto"/>
            </w:tcBorders>
            <w:shd w:val="clear" w:color="auto" w:fill="auto"/>
            <w:vAlign w:val="center"/>
          </w:tcPr>
          <w:p w14:paraId="64EEF7F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265 </w:t>
            </w:r>
          </w:p>
        </w:tc>
        <w:tc>
          <w:tcPr>
            <w:tcW w:w="993" w:type="dxa"/>
            <w:tcBorders>
              <w:top w:val="nil"/>
              <w:left w:val="nil"/>
              <w:bottom w:val="single" w:sz="4" w:space="0" w:color="auto"/>
              <w:right w:val="single" w:sz="4" w:space="0" w:color="auto"/>
            </w:tcBorders>
            <w:shd w:val="clear" w:color="auto" w:fill="auto"/>
            <w:vAlign w:val="center"/>
          </w:tcPr>
          <w:p w14:paraId="3EAC08E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193 </w:t>
            </w:r>
          </w:p>
        </w:tc>
        <w:tc>
          <w:tcPr>
            <w:tcW w:w="992" w:type="dxa"/>
            <w:tcBorders>
              <w:top w:val="nil"/>
              <w:left w:val="nil"/>
              <w:bottom w:val="single" w:sz="4" w:space="0" w:color="auto"/>
              <w:right w:val="single" w:sz="4" w:space="0" w:color="auto"/>
            </w:tcBorders>
            <w:shd w:val="clear" w:color="auto" w:fill="auto"/>
            <w:vAlign w:val="center"/>
          </w:tcPr>
          <w:p w14:paraId="68DDC8D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169 </w:t>
            </w:r>
          </w:p>
        </w:tc>
        <w:tc>
          <w:tcPr>
            <w:tcW w:w="709" w:type="dxa"/>
            <w:tcBorders>
              <w:top w:val="nil"/>
              <w:left w:val="nil"/>
              <w:bottom w:val="single" w:sz="4" w:space="0" w:color="auto"/>
              <w:right w:val="single" w:sz="4" w:space="0" w:color="auto"/>
            </w:tcBorders>
            <w:shd w:val="clear" w:color="auto" w:fill="auto"/>
            <w:vAlign w:val="center"/>
          </w:tcPr>
          <w:p w14:paraId="1F6F2B9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169 </w:t>
            </w:r>
          </w:p>
        </w:tc>
        <w:tc>
          <w:tcPr>
            <w:tcW w:w="850" w:type="dxa"/>
            <w:tcBorders>
              <w:top w:val="nil"/>
              <w:left w:val="nil"/>
              <w:bottom w:val="single" w:sz="4" w:space="0" w:color="auto"/>
              <w:right w:val="single" w:sz="4" w:space="0" w:color="auto"/>
            </w:tcBorders>
            <w:shd w:val="clear" w:color="auto" w:fill="auto"/>
            <w:vAlign w:val="center"/>
          </w:tcPr>
          <w:p w14:paraId="06E8E66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159 </w:t>
            </w:r>
          </w:p>
        </w:tc>
      </w:tr>
      <w:tr w:rsidR="002830F8" w14:paraId="0076810B"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1A4930ED"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4E6B60A"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1E24B1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粤西沿海丘陵平原蓄引灌溉用水定额分区</w:t>
            </w:r>
          </w:p>
        </w:tc>
        <w:tc>
          <w:tcPr>
            <w:tcW w:w="1080" w:type="dxa"/>
            <w:tcBorders>
              <w:top w:val="nil"/>
              <w:left w:val="nil"/>
              <w:bottom w:val="single" w:sz="4" w:space="0" w:color="auto"/>
              <w:right w:val="single" w:sz="4" w:space="0" w:color="auto"/>
            </w:tcBorders>
            <w:shd w:val="clear" w:color="auto" w:fill="auto"/>
            <w:vAlign w:val="center"/>
          </w:tcPr>
          <w:p w14:paraId="01687B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992" w:type="dxa"/>
            <w:tcBorders>
              <w:top w:val="nil"/>
              <w:left w:val="nil"/>
              <w:bottom w:val="single" w:sz="4" w:space="0" w:color="auto"/>
              <w:right w:val="single" w:sz="4" w:space="0" w:color="auto"/>
            </w:tcBorders>
            <w:shd w:val="clear" w:color="auto" w:fill="auto"/>
            <w:vAlign w:val="center"/>
          </w:tcPr>
          <w:p w14:paraId="204AD0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c>
          <w:tcPr>
            <w:tcW w:w="992" w:type="dxa"/>
            <w:tcBorders>
              <w:top w:val="nil"/>
              <w:left w:val="nil"/>
              <w:bottom w:val="single" w:sz="4" w:space="0" w:color="auto"/>
              <w:right w:val="single" w:sz="4" w:space="0" w:color="auto"/>
            </w:tcBorders>
            <w:shd w:val="clear" w:color="auto" w:fill="auto"/>
            <w:vAlign w:val="center"/>
          </w:tcPr>
          <w:p w14:paraId="7131A0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708" w:type="dxa"/>
            <w:tcBorders>
              <w:top w:val="nil"/>
              <w:left w:val="nil"/>
              <w:bottom w:val="single" w:sz="4" w:space="0" w:color="auto"/>
              <w:right w:val="single" w:sz="4" w:space="0" w:color="auto"/>
            </w:tcBorders>
            <w:shd w:val="clear" w:color="auto" w:fill="auto"/>
            <w:vAlign w:val="center"/>
          </w:tcPr>
          <w:p w14:paraId="17F788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846" w:type="dxa"/>
            <w:tcBorders>
              <w:top w:val="nil"/>
              <w:left w:val="nil"/>
              <w:bottom w:val="single" w:sz="4" w:space="0" w:color="auto"/>
              <w:right w:val="single" w:sz="4" w:space="0" w:color="auto"/>
            </w:tcBorders>
            <w:shd w:val="clear" w:color="auto" w:fill="auto"/>
            <w:vAlign w:val="center"/>
          </w:tcPr>
          <w:p w14:paraId="0E3DEF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1139" w:type="dxa"/>
            <w:tcBorders>
              <w:top w:val="nil"/>
              <w:left w:val="nil"/>
              <w:bottom w:val="single" w:sz="4" w:space="0" w:color="auto"/>
              <w:right w:val="single" w:sz="4" w:space="0" w:color="auto"/>
            </w:tcBorders>
            <w:shd w:val="clear" w:color="auto" w:fill="auto"/>
            <w:vAlign w:val="center"/>
          </w:tcPr>
          <w:p w14:paraId="792075A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181 </w:t>
            </w:r>
          </w:p>
        </w:tc>
        <w:tc>
          <w:tcPr>
            <w:tcW w:w="993" w:type="dxa"/>
            <w:tcBorders>
              <w:top w:val="nil"/>
              <w:left w:val="nil"/>
              <w:bottom w:val="single" w:sz="4" w:space="0" w:color="auto"/>
              <w:right w:val="single" w:sz="4" w:space="0" w:color="auto"/>
            </w:tcBorders>
            <w:shd w:val="clear" w:color="auto" w:fill="auto"/>
            <w:vAlign w:val="center"/>
          </w:tcPr>
          <w:p w14:paraId="6D4E24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992" w:type="dxa"/>
            <w:tcBorders>
              <w:top w:val="nil"/>
              <w:left w:val="nil"/>
              <w:bottom w:val="single" w:sz="4" w:space="0" w:color="auto"/>
              <w:right w:val="single" w:sz="4" w:space="0" w:color="auto"/>
            </w:tcBorders>
            <w:shd w:val="clear" w:color="auto" w:fill="auto"/>
            <w:vAlign w:val="center"/>
          </w:tcPr>
          <w:p w14:paraId="69E732B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709" w:type="dxa"/>
            <w:tcBorders>
              <w:top w:val="nil"/>
              <w:left w:val="nil"/>
              <w:bottom w:val="single" w:sz="4" w:space="0" w:color="auto"/>
              <w:right w:val="single" w:sz="4" w:space="0" w:color="auto"/>
            </w:tcBorders>
            <w:shd w:val="clear" w:color="auto" w:fill="auto"/>
            <w:vAlign w:val="center"/>
          </w:tcPr>
          <w:p w14:paraId="6591EA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850" w:type="dxa"/>
            <w:tcBorders>
              <w:top w:val="nil"/>
              <w:left w:val="nil"/>
              <w:bottom w:val="single" w:sz="4" w:space="0" w:color="auto"/>
              <w:right w:val="single" w:sz="4" w:space="0" w:color="auto"/>
            </w:tcBorders>
            <w:shd w:val="clear" w:color="auto" w:fill="auto"/>
            <w:vAlign w:val="center"/>
          </w:tcPr>
          <w:p w14:paraId="29DC38A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108 </w:t>
            </w:r>
          </w:p>
        </w:tc>
      </w:tr>
      <w:tr w:rsidR="002830F8" w14:paraId="4012E996"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D4127B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79D4B1C"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85735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粤北和粤西北山区丘陵引蓄灌溉用水定额分区</w:t>
            </w:r>
          </w:p>
        </w:tc>
        <w:tc>
          <w:tcPr>
            <w:tcW w:w="1080" w:type="dxa"/>
            <w:tcBorders>
              <w:top w:val="nil"/>
              <w:left w:val="nil"/>
              <w:bottom w:val="single" w:sz="4" w:space="0" w:color="auto"/>
              <w:right w:val="single" w:sz="4" w:space="0" w:color="auto"/>
            </w:tcBorders>
            <w:shd w:val="clear" w:color="auto" w:fill="auto"/>
            <w:vAlign w:val="center"/>
          </w:tcPr>
          <w:p w14:paraId="24BAE83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216 </w:t>
            </w:r>
          </w:p>
        </w:tc>
        <w:tc>
          <w:tcPr>
            <w:tcW w:w="992" w:type="dxa"/>
            <w:tcBorders>
              <w:top w:val="nil"/>
              <w:left w:val="nil"/>
              <w:bottom w:val="single" w:sz="4" w:space="0" w:color="auto"/>
              <w:right w:val="single" w:sz="4" w:space="0" w:color="auto"/>
            </w:tcBorders>
            <w:shd w:val="clear" w:color="auto" w:fill="auto"/>
            <w:vAlign w:val="center"/>
          </w:tcPr>
          <w:p w14:paraId="316C041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2" w:type="dxa"/>
            <w:tcBorders>
              <w:top w:val="nil"/>
              <w:left w:val="nil"/>
              <w:bottom w:val="single" w:sz="4" w:space="0" w:color="auto"/>
              <w:right w:val="single" w:sz="4" w:space="0" w:color="auto"/>
            </w:tcBorders>
            <w:shd w:val="clear" w:color="auto" w:fill="auto"/>
            <w:vAlign w:val="center"/>
          </w:tcPr>
          <w:p w14:paraId="17E4B1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708" w:type="dxa"/>
            <w:tcBorders>
              <w:top w:val="nil"/>
              <w:left w:val="nil"/>
              <w:bottom w:val="single" w:sz="4" w:space="0" w:color="auto"/>
              <w:right w:val="single" w:sz="4" w:space="0" w:color="auto"/>
            </w:tcBorders>
            <w:shd w:val="clear" w:color="auto" w:fill="auto"/>
            <w:vAlign w:val="center"/>
          </w:tcPr>
          <w:p w14:paraId="3B7983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846" w:type="dxa"/>
            <w:tcBorders>
              <w:top w:val="nil"/>
              <w:left w:val="nil"/>
              <w:bottom w:val="single" w:sz="4" w:space="0" w:color="auto"/>
              <w:right w:val="single" w:sz="4" w:space="0" w:color="auto"/>
            </w:tcBorders>
            <w:shd w:val="clear" w:color="auto" w:fill="auto"/>
            <w:vAlign w:val="center"/>
          </w:tcPr>
          <w:p w14:paraId="3FA6E7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1139" w:type="dxa"/>
            <w:tcBorders>
              <w:top w:val="nil"/>
              <w:left w:val="nil"/>
              <w:bottom w:val="single" w:sz="4" w:space="0" w:color="auto"/>
              <w:right w:val="single" w:sz="4" w:space="0" w:color="auto"/>
            </w:tcBorders>
            <w:shd w:val="clear" w:color="auto" w:fill="auto"/>
            <w:vAlign w:val="center"/>
          </w:tcPr>
          <w:p w14:paraId="00FF1F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265 </w:t>
            </w:r>
          </w:p>
        </w:tc>
        <w:tc>
          <w:tcPr>
            <w:tcW w:w="993" w:type="dxa"/>
            <w:tcBorders>
              <w:top w:val="nil"/>
              <w:left w:val="nil"/>
              <w:bottom w:val="single" w:sz="4" w:space="0" w:color="auto"/>
              <w:right w:val="single" w:sz="4" w:space="0" w:color="auto"/>
            </w:tcBorders>
            <w:shd w:val="clear" w:color="auto" w:fill="auto"/>
            <w:vAlign w:val="center"/>
          </w:tcPr>
          <w:p w14:paraId="567AC5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193 </w:t>
            </w:r>
          </w:p>
        </w:tc>
        <w:tc>
          <w:tcPr>
            <w:tcW w:w="992" w:type="dxa"/>
            <w:tcBorders>
              <w:top w:val="nil"/>
              <w:left w:val="nil"/>
              <w:bottom w:val="single" w:sz="4" w:space="0" w:color="auto"/>
              <w:right w:val="single" w:sz="4" w:space="0" w:color="auto"/>
            </w:tcBorders>
            <w:shd w:val="clear" w:color="auto" w:fill="auto"/>
            <w:vAlign w:val="center"/>
          </w:tcPr>
          <w:p w14:paraId="3EF156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709" w:type="dxa"/>
            <w:tcBorders>
              <w:top w:val="nil"/>
              <w:left w:val="nil"/>
              <w:bottom w:val="single" w:sz="4" w:space="0" w:color="auto"/>
              <w:right w:val="single" w:sz="4" w:space="0" w:color="auto"/>
            </w:tcBorders>
            <w:shd w:val="clear" w:color="auto" w:fill="auto"/>
            <w:vAlign w:val="center"/>
          </w:tcPr>
          <w:p w14:paraId="4B898A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850" w:type="dxa"/>
            <w:tcBorders>
              <w:top w:val="nil"/>
              <w:left w:val="nil"/>
              <w:bottom w:val="single" w:sz="4" w:space="0" w:color="auto"/>
              <w:right w:val="single" w:sz="4" w:space="0" w:color="auto"/>
            </w:tcBorders>
            <w:shd w:val="clear" w:color="auto" w:fill="auto"/>
            <w:vAlign w:val="center"/>
          </w:tcPr>
          <w:p w14:paraId="7694A8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r>
    </w:tbl>
    <w:p w14:paraId="3097FA88" w14:textId="77777777" w:rsidR="002830F8" w:rsidRDefault="002830F8"/>
    <w:p w14:paraId="5173017B"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46"/>
        <w:gridCol w:w="1139"/>
        <w:gridCol w:w="993"/>
        <w:gridCol w:w="992"/>
        <w:gridCol w:w="709"/>
        <w:gridCol w:w="850"/>
      </w:tblGrid>
      <w:tr w:rsidR="002830F8" w14:paraId="3759A7A6" w14:textId="77777777">
        <w:trPr>
          <w:trHeight w:val="295"/>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440CAFD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35C3858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8E585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nil"/>
              <w:right w:val="single" w:sz="4" w:space="0" w:color="auto"/>
            </w:tcBorders>
            <w:shd w:val="clear" w:color="auto" w:fill="auto"/>
            <w:vAlign w:val="center"/>
          </w:tcPr>
          <w:p w14:paraId="0852633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18" w:type="dxa"/>
            <w:gridSpan w:val="5"/>
            <w:tcBorders>
              <w:top w:val="single" w:sz="4" w:space="0" w:color="auto"/>
              <w:left w:val="nil"/>
              <w:bottom w:val="single" w:sz="4" w:space="0" w:color="auto"/>
              <w:right w:val="single" w:sz="4" w:space="0" w:color="auto"/>
            </w:tcBorders>
            <w:shd w:val="clear" w:color="auto" w:fill="auto"/>
            <w:vAlign w:val="center"/>
          </w:tcPr>
          <w:p w14:paraId="5BB47404"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83" w:type="dxa"/>
            <w:gridSpan w:val="5"/>
            <w:tcBorders>
              <w:top w:val="single" w:sz="4" w:space="0" w:color="auto"/>
              <w:left w:val="nil"/>
              <w:bottom w:val="single" w:sz="4" w:space="0" w:color="auto"/>
              <w:right w:val="single" w:sz="4" w:space="0" w:color="auto"/>
            </w:tcBorders>
            <w:shd w:val="clear" w:color="auto" w:fill="auto"/>
            <w:vAlign w:val="center"/>
          </w:tcPr>
          <w:p w14:paraId="34D3AB26"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41D03A10" w14:textId="77777777">
        <w:trPr>
          <w:trHeight w:val="295"/>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058152CA" w14:textId="77777777" w:rsidR="002830F8" w:rsidRDefault="002830F8">
            <w:pPr>
              <w:widowControl/>
              <w:jc w:val="left"/>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D51CDCC" w14:textId="77777777" w:rsidR="002830F8" w:rsidRDefault="002830F8">
            <w:pPr>
              <w:widowControl/>
              <w:jc w:val="left"/>
              <w:rPr>
                <w:rFonts w:ascii="宋体" w:eastAsia="宋体" w:hAnsi="宋体" w:cs="宋体"/>
                <w:kern w:val="0"/>
                <w:sz w:val="22"/>
              </w:rPr>
            </w:pPr>
          </w:p>
        </w:tc>
        <w:tc>
          <w:tcPr>
            <w:tcW w:w="3031" w:type="dxa"/>
            <w:vMerge/>
            <w:tcBorders>
              <w:left w:val="nil"/>
              <w:right w:val="single" w:sz="4" w:space="0" w:color="auto"/>
            </w:tcBorders>
            <w:shd w:val="clear" w:color="auto" w:fill="auto"/>
            <w:vAlign w:val="center"/>
          </w:tcPr>
          <w:p w14:paraId="5650F0B6" w14:textId="77777777" w:rsidR="002830F8" w:rsidRDefault="002830F8">
            <w:pPr>
              <w:widowControl/>
              <w:jc w:val="center"/>
              <w:rPr>
                <w:rFonts w:ascii="宋体" w:eastAsia="宋体" w:hAnsi="宋体" w:cs="宋体"/>
                <w:kern w:val="0"/>
                <w:sz w:val="22"/>
              </w:rPr>
            </w:pPr>
          </w:p>
        </w:tc>
        <w:tc>
          <w:tcPr>
            <w:tcW w:w="1080" w:type="dxa"/>
            <w:vMerge w:val="restart"/>
            <w:tcBorders>
              <w:top w:val="single" w:sz="4" w:space="0" w:color="auto"/>
              <w:left w:val="nil"/>
              <w:right w:val="single" w:sz="4" w:space="0" w:color="auto"/>
            </w:tcBorders>
            <w:shd w:val="clear" w:color="auto" w:fill="auto"/>
            <w:vAlign w:val="center"/>
          </w:tcPr>
          <w:p w14:paraId="7A2F5BA4"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14:paraId="05DBA781"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9" w:type="dxa"/>
            <w:vMerge w:val="restart"/>
            <w:tcBorders>
              <w:top w:val="single" w:sz="4" w:space="0" w:color="auto"/>
              <w:left w:val="nil"/>
              <w:right w:val="single" w:sz="4" w:space="0" w:color="auto"/>
            </w:tcBorders>
            <w:shd w:val="clear" w:color="auto" w:fill="auto"/>
            <w:vAlign w:val="center"/>
          </w:tcPr>
          <w:p w14:paraId="56B5BC54"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1506D2C3"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0B3321F2" w14:textId="77777777">
        <w:trPr>
          <w:trHeight w:val="295"/>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6C504CA1" w14:textId="77777777" w:rsidR="002830F8" w:rsidRDefault="002830F8">
            <w:pPr>
              <w:widowControl/>
              <w:jc w:val="left"/>
              <w:rPr>
                <w:rFonts w:ascii="宋体" w:eastAsia="宋体" w:hAnsi="宋体" w:cs="宋体"/>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F98AE01" w14:textId="77777777" w:rsidR="002830F8" w:rsidRDefault="002830F8">
            <w:pPr>
              <w:widowControl/>
              <w:jc w:val="left"/>
              <w:rPr>
                <w:rFonts w:ascii="宋体" w:eastAsia="宋体" w:hAnsi="宋体" w:cs="宋体"/>
                <w:kern w:val="0"/>
                <w:sz w:val="22"/>
              </w:rPr>
            </w:pPr>
          </w:p>
        </w:tc>
        <w:tc>
          <w:tcPr>
            <w:tcW w:w="3031" w:type="dxa"/>
            <w:vMerge/>
            <w:tcBorders>
              <w:left w:val="nil"/>
              <w:bottom w:val="single" w:sz="4" w:space="0" w:color="auto"/>
              <w:right w:val="single" w:sz="4" w:space="0" w:color="auto"/>
            </w:tcBorders>
            <w:shd w:val="clear" w:color="auto" w:fill="auto"/>
            <w:vAlign w:val="center"/>
          </w:tcPr>
          <w:p w14:paraId="7F583D64" w14:textId="77777777" w:rsidR="002830F8" w:rsidRDefault="002830F8">
            <w:pPr>
              <w:widowControl/>
              <w:jc w:val="center"/>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77382E25" w14:textId="77777777" w:rsidR="002830F8" w:rsidRDefault="002830F8">
            <w:pP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14F355B"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16BEBDE7"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single" w:sz="4" w:space="0" w:color="auto"/>
              <w:left w:val="nil"/>
              <w:bottom w:val="single" w:sz="4" w:space="0" w:color="auto"/>
              <w:right w:val="single" w:sz="4" w:space="0" w:color="auto"/>
            </w:tcBorders>
            <w:shd w:val="clear" w:color="auto" w:fill="auto"/>
            <w:vAlign w:val="center"/>
          </w:tcPr>
          <w:p w14:paraId="2E87F23A"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46" w:type="dxa"/>
            <w:tcBorders>
              <w:top w:val="single" w:sz="4" w:space="0" w:color="auto"/>
              <w:left w:val="nil"/>
              <w:bottom w:val="single" w:sz="4" w:space="0" w:color="auto"/>
              <w:right w:val="single" w:sz="4" w:space="0" w:color="auto"/>
            </w:tcBorders>
            <w:shd w:val="clear" w:color="auto" w:fill="auto"/>
            <w:vAlign w:val="center"/>
          </w:tcPr>
          <w:p w14:paraId="30647476"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9" w:type="dxa"/>
            <w:vMerge/>
            <w:tcBorders>
              <w:left w:val="nil"/>
              <w:bottom w:val="single" w:sz="4" w:space="0" w:color="auto"/>
              <w:right w:val="single" w:sz="4" w:space="0" w:color="auto"/>
            </w:tcBorders>
            <w:shd w:val="clear" w:color="auto" w:fill="auto"/>
            <w:vAlign w:val="center"/>
          </w:tcPr>
          <w:p w14:paraId="18D4A118" w14:textId="77777777" w:rsidR="002830F8" w:rsidRDefault="002830F8">
            <w:pPr>
              <w:rPr>
                <w:rFonts w:ascii="Times New Roman" w:hAnsi="Times New Roman" w:cs="Times New Roman"/>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034E179"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77BAAAEE"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single" w:sz="4" w:space="0" w:color="auto"/>
              <w:left w:val="nil"/>
              <w:bottom w:val="single" w:sz="4" w:space="0" w:color="auto"/>
              <w:right w:val="single" w:sz="4" w:space="0" w:color="auto"/>
            </w:tcBorders>
            <w:shd w:val="clear" w:color="auto" w:fill="auto"/>
            <w:vAlign w:val="center"/>
          </w:tcPr>
          <w:p w14:paraId="4F3C73B5"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single" w:sz="4" w:space="0" w:color="auto"/>
              <w:left w:val="nil"/>
              <w:bottom w:val="single" w:sz="4" w:space="0" w:color="auto"/>
              <w:right w:val="single" w:sz="4" w:space="0" w:color="auto"/>
            </w:tcBorders>
            <w:shd w:val="clear" w:color="auto" w:fill="auto"/>
            <w:vAlign w:val="center"/>
          </w:tcPr>
          <w:p w14:paraId="5D2FBB59"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210D3F9B" w14:textId="77777777">
        <w:trPr>
          <w:trHeight w:val="295"/>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43AA07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CFCD0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广东</w:t>
            </w:r>
          </w:p>
        </w:tc>
        <w:tc>
          <w:tcPr>
            <w:tcW w:w="3031" w:type="dxa"/>
            <w:tcBorders>
              <w:top w:val="single" w:sz="4" w:space="0" w:color="auto"/>
              <w:left w:val="nil"/>
              <w:bottom w:val="single" w:sz="4" w:space="0" w:color="auto"/>
              <w:right w:val="single" w:sz="4" w:space="0" w:color="auto"/>
            </w:tcBorders>
            <w:shd w:val="clear" w:color="auto" w:fill="auto"/>
            <w:vAlign w:val="center"/>
          </w:tcPr>
          <w:p w14:paraId="39D2CEF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粤中珠江三角洲平原蓄引提灌溉用水定额分区</w:t>
            </w:r>
          </w:p>
        </w:tc>
        <w:tc>
          <w:tcPr>
            <w:tcW w:w="1080" w:type="dxa"/>
            <w:tcBorders>
              <w:top w:val="nil"/>
              <w:left w:val="nil"/>
              <w:bottom w:val="single" w:sz="4" w:space="0" w:color="auto"/>
              <w:right w:val="single" w:sz="4" w:space="0" w:color="auto"/>
            </w:tcBorders>
            <w:shd w:val="clear" w:color="auto" w:fill="auto"/>
            <w:vAlign w:val="center"/>
          </w:tcPr>
          <w:p w14:paraId="675A96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c>
          <w:tcPr>
            <w:tcW w:w="992" w:type="dxa"/>
            <w:tcBorders>
              <w:top w:val="nil"/>
              <w:left w:val="nil"/>
              <w:bottom w:val="single" w:sz="4" w:space="0" w:color="auto"/>
              <w:right w:val="single" w:sz="4" w:space="0" w:color="auto"/>
            </w:tcBorders>
            <w:shd w:val="clear" w:color="auto" w:fill="auto"/>
            <w:vAlign w:val="center"/>
          </w:tcPr>
          <w:p w14:paraId="1946AC2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111 </w:t>
            </w:r>
          </w:p>
        </w:tc>
        <w:tc>
          <w:tcPr>
            <w:tcW w:w="992" w:type="dxa"/>
            <w:tcBorders>
              <w:top w:val="nil"/>
              <w:left w:val="nil"/>
              <w:bottom w:val="single" w:sz="4" w:space="0" w:color="auto"/>
              <w:right w:val="single" w:sz="4" w:space="0" w:color="auto"/>
            </w:tcBorders>
            <w:shd w:val="clear" w:color="auto" w:fill="auto"/>
            <w:vAlign w:val="center"/>
          </w:tcPr>
          <w:p w14:paraId="474703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98 </w:t>
            </w:r>
          </w:p>
        </w:tc>
        <w:tc>
          <w:tcPr>
            <w:tcW w:w="708" w:type="dxa"/>
            <w:tcBorders>
              <w:top w:val="nil"/>
              <w:left w:val="nil"/>
              <w:bottom w:val="single" w:sz="4" w:space="0" w:color="auto"/>
              <w:right w:val="single" w:sz="4" w:space="0" w:color="auto"/>
            </w:tcBorders>
            <w:shd w:val="clear" w:color="auto" w:fill="auto"/>
            <w:vAlign w:val="center"/>
          </w:tcPr>
          <w:p w14:paraId="0A509E6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98 </w:t>
            </w:r>
          </w:p>
        </w:tc>
        <w:tc>
          <w:tcPr>
            <w:tcW w:w="846" w:type="dxa"/>
            <w:tcBorders>
              <w:top w:val="nil"/>
              <w:left w:val="nil"/>
              <w:bottom w:val="single" w:sz="4" w:space="0" w:color="auto"/>
              <w:right w:val="single" w:sz="4" w:space="0" w:color="auto"/>
            </w:tcBorders>
            <w:shd w:val="clear" w:color="auto" w:fill="auto"/>
            <w:vAlign w:val="center"/>
          </w:tcPr>
          <w:p w14:paraId="51D88C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92 </w:t>
            </w:r>
          </w:p>
        </w:tc>
        <w:tc>
          <w:tcPr>
            <w:tcW w:w="1139" w:type="dxa"/>
            <w:tcBorders>
              <w:top w:val="nil"/>
              <w:left w:val="nil"/>
              <w:bottom w:val="single" w:sz="4" w:space="0" w:color="auto"/>
              <w:right w:val="single" w:sz="4" w:space="0" w:color="auto"/>
            </w:tcBorders>
            <w:shd w:val="clear" w:color="auto" w:fill="auto"/>
            <w:vAlign w:val="center"/>
          </w:tcPr>
          <w:p w14:paraId="7BA57D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228 </w:t>
            </w:r>
          </w:p>
        </w:tc>
        <w:tc>
          <w:tcPr>
            <w:tcW w:w="993" w:type="dxa"/>
            <w:tcBorders>
              <w:top w:val="nil"/>
              <w:left w:val="nil"/>
              <w:bottom w:val="single" w:sz="4" w:space="0" w:color="auto"/>
              <w:right w:val="single" w:sz="4" w:space="0" w:color="auto"/>
            </w:tcBorders>
            <w:shd w:val="clear" w:color="auto" w:fill="auto"/>
            <w:vAlign w:val="center"/>
          </w:tcPr>
          <w:p w14:paraId="16D275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992" w:type="dxa"/>
            <w:tcBorders>
              <w:top w:val="nil"/>
              <w:left w:val="nil"/>
              <w:bottom w:val="single" w:sz="4" w:space="0" w:color="auto"/>
              <w:right w:val="single" w:sz="4" w:space="0" w:color="auto"/>
            </w:tcBorders>
            <w:shd w:val="clear" w:color="auto" w:fill="auto"/>
            <w:vAlign w:val="center"/>
          </w:tcPr>
          <w:p w14:paraId="22E986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145 </w:t>
            </w:r>
          </w:p>
        </w:tc>
        <w:tc>
          <w:tcPr>
            <w:tcW w:w="709" w:type="dxa"/>
            <w:tcBorders>
              <w:top w:val="nil"/>
              <w:left w:val="nil"/>
              <w:bottom w:val="single" w:sz="4" w:space="0" w:color="auto"/>
              <w:right w:val="single" w:sz="4" w:space="0" w:color="auto"/>
            </w:tcBorders>
            <w:shd w:val="clear" w:color="auto" w:fill="auto"/>
            <w:vAlign w:val="center"/>
          </w:tcPr>
          <w:p w14:paraId="73D7AD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145 </w:t>
            </w:r>
          </w:p>
        </w:tc>
        <w:tc>
          <w:tcPr>
            <w:tcW w:w="850" w:type="dxa"/>
            <w:tcBorders>
              <w:top w:val="nil"/>
              <w:left w:val="nil"/>
              <w:bottom w:val="single" w:sz="4" w:space="0" w:color="auto"/>
              <w:right w:val="single" w:sz="4" w:space="0" w:color="auto"/>
            </w:tcBorders>
            <w:shd w:val="clear" w:color="auto" w:fill="auto"/>
            <w:vAlign w:val="center"/>
          </w:tcPr>
          <w:p w14:paraId="34399B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r>
      <w:tr w:rsidR="002830F8" w14:paraId="7DC683F5"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144DD2F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8A2DCF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B02DE8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粤东和粤东北丘陵山区蓄引灌溉用水定额分区</w:t>
            </w:r>
          </w:p>
        </w:tc>
        <w:tc>
          <w:tcPr>
            <w:tcW w:w="1080" w:type="dxa"/>
            <w:tcBorders>
              <w:top w:val="nil"/>
              <w:left w:val="nil"/>
              <w:bottom w:val="single" w:sz="4" w:space="0" w:color="auto"/>
              <w:right w:val="single" w:sz="4" w:space="0" w:color="auto"/>
            </w:tcBorders>
            <w:shd w:val="clear" w:color="auto" w:fill="auto"/>
            <w:vAlign w:val="center"/>
          </w:tcPr>
          <w:p w14:paraId="681F6D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tcBorders>
              <w:top w:val="nil"/>
              <w:left w:val="nil"/>
              <w:bottom w:val="single" w:sz="4" w:space="0" w:color="auto"/>
              <w:right w:val="single" w:sz="4" w:space="0" w:color="auto"/>
            </w:tcBorders>
            <w:shd w:val="clear" w:color="auto" w:fill="auto"/>
            <w:vAlign w:val="center"/>
          </w:tcPr>
          <w:p w14:paraId="18B5079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c>
          <w:tcPr>
            <w:tcW w:w="992" w:type="dxa"/>
            <w:tcBorders>
              <w:top w:val="nil"/>
              <w:left w:val="nil"/>
              <w:bottom w:val="single" w:sz="4" w:space="0" w:color="auto"/>
              <w:right w:val="single" w:sz="4" w:space="0" w:color="auto"/>
            </w:tcBorders>
            <w:shd w:val="clear" w:color="auto" w:fill="auto"/>
            <w:vAlign w:val="center"/>
          </w:tcPr>
          <w:p w14:paraId="73F04F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109 </w:t>
            </w:r>
          </w:p>
        </w:tc>
        <w:tc>
          <w:tcPr>
            <w:tcW w:w="708" w:type="dxa"/>
            <w:tcBorders>
              <w:top w:val="nil"/>
              <w:left w:val="nil"/>
              <w:bottom w:val="single" w:sz="4" w:space="0" w:color="auto"/>
              <w:right w:val="single" w:sz="4" w:space="0" w:color="auto"/>
            </w:tcBorders>
            <w:shd w:val="clear" w:color="auto" w:fill="auto"/>
            <w:vAlign w:val="center"/>
          </w:tcPr>
          <w:p w14:paraId="651CEA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109 </w:t>
            </w:r>
          </w:p>
        </w:tc>
        <w:tc>
          <w:tcPr>
            <w:tcW w:w="846" w:type="dxa"/>
            <w:tcBorders>
              <w:top w:val="nil"/>
              <w:left w:val="nil"/>
              <w:bottom w:val="single" w:sz="4" w:space="0" w:color="auto"/>
              <w:right w:val="single" w:sz="4" w:space="0" w:color="auto"/>
            </w:tcBorders>
            <w:shd w:val="clear" w:color="auto" w:fill="auto"/>
            <w:vAlign w:val="center"/>
          </w:tcPr>
          <w:p w14:paraId="21533B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102 </w:t>
            </w:r>
          </w:p>
        </w:tc>
        <w:tc>
          <w:tcPr>
            <w:tcW w:w="1139" w:type="dxa"/>
            <w:tcBorders>
              <w:top w:val="nil"/>
              <w:left w:val="nil"/>
              <w:bottom w:val="single" w:sz="4" w:space="0" w:color="auto"/>
              <w:right w:val="single" w:sz="4" w:space="0" w:color="auto"/>
            </w:tcBorders>
            <w:shd w:val="clear" w:color="auto" w:fill="auto"/>
            <w:vAlign w:val="center"/>
          </w:tcPr>
          <w:p w14:paraId="112F6A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210 </w:t>
            </w:r>
          </w:p>
        </w:tc>
        <w:tc>
          <w:tcPr>
            <w:tcW w:w="993" w:type="dxa"/>
            <w:tcBorders>
              <w:top w:val="nil"/>
              <w:left w:val="nil"/>
              <w:bottom w:val="single" w:sz="4" w:space="0" w:color="auto"/>
              <w:right w:val="single" w:sz="4" w:space="0" w:color="auto"/>
            </w:tcBorders>
            <w:shd w:val="clear" w:color="auto" w:fill="auto"/>
            <w:vAlign w:val="center"/>
          </w:tcPr>
          <w:p w14:paraId="630A75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c>
          <w:tcPr>
            <w:tcW w:w="992" w:type="dxa"/>
            <w:tcBorders>
              <w:top w:val="nil"/>
              <w:left w:val="nil"/>
              <w:bottom w:val="single" w:sz="4" w:space="0" w:color="auto"/>
              <w:right w:val="single" w:sz="4" w:space="0" w:color="auto"/>
            </w:tcBorders>
            <w:shd w:val="clear" w:color="auto" w:fill="auto"/>
            <w:vAlign w:val="center"/>
          </w:tcPr>
          <w:p w14:paraId="2346DD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134 </w:t>
            </w:r>
          </w:p>
        </w:tc>
        <w:tc>
          <w:tcPr>
            <w:tcW w:w="709" w:type="dxa"/>
            <w:tcBorders>
              <w:top w:val="nil"/>
              <w:left w:val="nil"/>
              <w:bottom w:val="single" w:sz="4" w:space="0" w:color="auto"/>
              <w:right w:val="single" w:sz="4" w:space="0" w:color="auto"/>
            </w:tcBorders>
            <w:shd w:val="clear" w:color="auto" w:fill="auto"/>
            <w:vAlign w:val="center"/>
          </w:tcPr>
          <w:p w14:paraId="70B855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134 </w:t>
            </w:r>
          </w:p>
        </w:tc>
        <w:tc>
          <w:tcPr>
            <w:tcW w:w="850" w:type="dxa"/>
            <w:tcBorders>
              <w:top w:val="nil"/>
              <w:left w:val="nil"/>
              <w:bottom w:val="single" w:sz="4" w:space="0" w:color="auto"/>
              <w:right w:val="single" w:sz="4" w:space="0" w:color="auto"/>
            </w:tcBorders>
            <w:shd w:val="clear" w:color="auto" w:fill="auto"/>
            <w:vAlign w:val="center"/>
          </w:tcPr>
          <w:p w14:paraId="6AC40A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126 </w:t>
            </w:r>
          </w:p>
        </w:tc>
      </w:tr>
      <w:tr w:rsidR="002830F8" w14:paraId="0173AD9E"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3C14FA1"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A18B69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122B12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粤东沿海潮汕平原蓄引灌溉用水定额分区</w:t>
            </w:r>
          </w:p>
        </w:tc>
        <w:tc>
          <w:tcPr>
            <w:tcW w:w="1080" w:type="dxa"/>
            <w:tcBorders>
              <w:top w:val="nil"/>
              <w:left w:val="nil"/>
              <w:bottom w:val="single" w:sz="4" w:space="0" w:color="auto"/>
              <w:right w:val="single" w:sz="4" w:space="0" w:color="auto"/>
            </w:tcBorders>
            <w:shd w:val="clear" w:color="auto" w:fill="auto"/>
            <w:vAlign w:val="center"/>
          </w:tcPr>
          <w:p w14:paraId="3AF2F2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204 </w:t>
            </w:r>
          </w:p>
        </w:tc>
        <w:tc>
          <w:tcPr>
            <w:tcW w:w="992" w:type="dxa"/>
            <w:tcBorders>
              <w:top w:val="nil"/>
              <w:left w:val="nil"/>
              <w:bottom w:val="single" w:sz="4" w:space="0" w:color="auto"/>
              <w:right w:val="single" w:sz="4" w:space="0" w:color="auto"/>
            </w:tcBorders>
            <w:shd w:val="clear" w:color="auto" w:fill="auto"/>
            <w:vAlign w:val="center"/>
          </w:tcPr>
          <w:p w14:paraId="154517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149 </w:t>
            </w:r>
          </w:p>
        </w:tc>
        <w:tc>
          <w:tcPr>
            <w:tcW w:w="992" w:type="dxa"/>
            <w:tcBorders>
              <w:top w:val="nil"/>
              <w:left w:val="nil"/>
              <w:bottom w:val="single" w:sz="4" w:space="0" w:color="auto"/>
              <w:right w:val="single" w:sz="4" w:space="0" w:color="auto"/>
            </w:tcBorders>
            <w:shd w:val="clear" w:color="auto" w:fill="auto"/>
            <w:vAlign w:val="center"/>
          </w:tcPr>
          <w:p w14:paraId="169EEE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708" w:type="dxa"/>
            <w:tcBorders>
              <w:top w:val="nil"/>
              <w:left w:val="nil"/>
              <w:bottom w:val="single" w:sz="4" w:space="0" w:color="auto"/>
              <w:right w:val="single" w:sz="4" w:space="0" w:color="auto"/>
            </w:tcBorders>
            <w:shd w:val="clear" w:color="auto" w:fill="auto"/>
            <w:vAlign w:val="center"/>
          </w:tcPr>
          <w:p w14:paraId="6A1E84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846" w:type="dxa"/>
            <w:tcBorders>
              <w:top w:val="nil"/>
              <w:left w:val="nil"/>
              <w:bottom w:val="single" w:sz="4" w:space="0" w:color="auto"/>
              <w:right w:val="single" w:sz="4" w:space="0" w:color="auto"/>
            </w:tcBorders>
            <w:shd w:val="clear" w:color="auto" w:fill="auto"/>
            <w:vAlign w:val="center"/>
          </w:tcPr>
          <w:p w14:paraId="2FC148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1139" w:type="dxa"/>
            <w:tcBorders>
              <w:top w:val="nil"/>
              <w:left w:val="nil"/>
              <w:bottom w:val="single" w:sz="4" w:space="0" w:color="auto"/>
              <w:right w:val="single" w:sz="4" w:space="0" w:color="auto"/>
            </w:tcBorders>
            <w:shd w:val="clear" w:color="auto" w:fill="auto"/>
            <w:vAlign w:val="center"/>
          </w:tcPr>
          <w:p w14:paraId="250B13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265 </w:t>
            </w:r>
          </w:p>
        </w:tc>
        <w:tc>
          <w:tcPr>
            <w:tcW w:w="993" w:type="dxa"/>
            <w:tcBorders>
              <w:top w:val="nil"/>
              <w:left w:val="nil"/>
              <w:bottom w:val="single" w:sz="4" w:space="0" w:color="auto"/>
              <w:right w:val="single" w:sz="4" w:space="0" w:color="auto"/>
            </w:tcBorders>
            <w:shd w:val="clear" w:color="auto" w:fill="auto"/>
            <w:vAlign w:val="center"/>
          </w:tcPr>
          <w:p w14:paraId="3501F5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193 </w:t>
            </w:r>
          </w:p>
        </w:tc>
        <w:tc>
          <w:tcPr>
            <w:tcW w:w="992" w:type="dxa"/>
            <w:tcBorders>
              <w:top w:val="nil"/>
              <w:left w:val="nil"/>
              <w:bottom w:val="single" w:sz="4" w:space="0" w:color="auto"/>
              <w:right w:val="single" w:sz="4" w:space="0" w:color="auto"/>
            </w:tcBorders>
            <w:shd w:val="clear" w:color="auto" w:fill="auto"/>
            <w:vAlign w:val="center"/>
          </w:tcPr>
          <w:p w14:paraId="2727E1A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709" w:type="dxa"/>
            <w:tcBorders>
              <w:top w:val="nil"/>
              <w:left w:val="nil"/>
              <w:bottom w:val="single" w:sz="4" w:space="0" w:color="auto"/>
              <w:right w:val="single" w:sz="4" w:space="0" w:color="auto"/>
            </w:tcBorders>
            <w:shd w:val="clear" w:color="auto" w:fill="auto"/>
            <w:vAlign w:val="center"/>
          </w:tcPr>
          <w:p w14:paraId="40083B0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850" w:type="dxa"/>
            <w:tcBorders>
              <w:top w:val="nil"/>
              <w:left w:val="nil"/>
              <w:bottom w:val="single" w:sz="4" w:space="0" w:color="auto"/>
              <w:right w:val="single" w:sz="4" w:space="0" w:color="auto"/>
            </w:tcBorders>
            <w:shd w:val="clear" w:color="auto" w:fill="auto"/>
            <w:vAlign w:val="center"/>
          </w:tcPr>
          <w:p w14:paraId="16CE3F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r>
      <w:tr w:rsidR="002830F8" w14:paraId="39764EF5"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DD834B4"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7A6AC0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广西</w:t>
            </w:r>
          </w:p>
        </w:tc>
        <w:tc>
          <w:tcPr>
            <w:tcW w:w="3031" w:type="dxa"/>
            <w:tcBorders>
              <w:top w:val="nil"/>
              <w:left w:val="nil"/>
              <w:bottom w:val="single" w:sz="4" w:space="0" w:color="auto"/>
              <w:right w:val="single" w:sz="4" w:space="0" w:color="auto"/>
            </w:tcBorders>
            <w:shd w:val="clear" w:color="auto" w:fill="auto"/>
            <w:vAlign w:val="center"/>
          </w:tcPr>
          <w:p w14:paraId="6C79DEC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桂东区</w:t>
            </w:r>
          </w:p>
        </w:tc>
        <w:tc>
          <w:tcPr>
            <w:tcW w:w="1080" w:type="dxa"/>
            <w:tcBorders>
              <w:top w:val="nil"/>
              <w:left w:val="nil"/>
              <w:bottom w:val="single" w:sz="4" w:space="0" w:color="auto"/>
              <w:right w:val="single" w:sz="4" w:space="0" w:color="auto"/>
            </w:tcBorders>
            <w:shd w:val="clear" w:color="auto" w:fill="auto"/>
            <w:vAlign w:val="center"/>
          </w:tcPr>
          <w:p w14:paraId="1A638B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2" w:type="dxa"/>
            <w:tcBorders>
              <w:top w:val="nil"/>
              <w:left w:val="nil"/>
              <w:bottom w:val="single" w:sz="4" w:space="0" w:color="auto"/>
              <w:right w:val="single" w:sz="4" w:space="0" w:color="auto"/>
            </w:tcBorders>
            <w:shd w:val="clear" w:color="auto" w:fill="auto"/>
            <w:vAlign w:val="center"/>
          </w:tcPr>
          <w:p w14:paraId="77E2CB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c>
          <w:tcPr>
            <w:tcW w:w="992" w:type="dxa"/>
            <w:tcBorders>
              <w:top w:val="nil"/>
              <w:left w:val="nil"/>
              <w:bottom w:val="single" w:sz="4" w:space="0" w:color="auto"/>
              <w:right w:val="single" w:sz="4" w:space="0" w:color="auto"/>
            </w:tcBorders>
            <w:shd w:val="clear" w:color="auto" w:fill="auto"/>
            <w:vAlign w:val="center"/>
          </w:tcPr>
          <w:p w14:paraId="529F39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708" w:type="dxa"/>
            <w:tcBorders>
              <w:top w:val="nil"/>
              <w:left w:val="nil"/>
              <w:bottom w:val="single" w:sz="4" w:space="0" w:color="auto"/>
              <w:right w:val="single" w:sz="4" w:space="0" w:color="auto"/>
            </w:tcBorders>
            <w:shd w:val="clear" w:color="auto" w:fill="auto"/>
            <w:vAlign w:val="center"/>
          </w:tcPr>
          <w:p w14:paraId="417256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846" w:type="dxa"/>
            <w:tcBorders>
              <w:top w:val="nil"/>
              <w:left w:val="nil"/>
              <w:bottom w:val="single" w:sz="4" w:space="0" w:color="auto"/>
              <w:right w:val="single" w:sz="4" w:space="0" w:color="auto"/>
            </w:tcBorders>
            <w:shd w:val="clear" w:color="auto" w:fill="auto"/>
            <w:vAlign w:val="center"/>
          </w:tcPr>
          <w:p w14:paraId="5A5A95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1139" w:type="dxa"/>
            <w:tcBorders>
              <w:top w:val="nil"/>
              <w:left w:val="nil"/>
              <w:bottom w:val="single" w:sz="4" w:space="0" w:color="auto"/>
              <w:right w:val="single" w:sz="4" w:space="0" w:color="auto"/>
            </w:tcBorders>
            <w:shd w:val="clear" w:color="auto" w:fill="auto"/>
            <w:vAlign w:val="center"/>
          </w:tcPr>
          <w:p w14:paraId="60202C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165 </w:t>
            </w:r>
          </w:p>
        </w:tc>
        <w:tc>
          <w:tcPr>
            <w:tcW w:w="993" w:type="dxa"/>
            <w:tcBorders>
              <w:top w:val="nil"/>
              <w:left w:val="nil"/>
              <w:bottom w:val="single" w:sz="4" w:space="0" w:color="auto"/>
              <w:right w:val="single" w:sz="4" w:space="0" w:color="auto"/>
            </w:tcBorders>
            <w:shd w:val="clear" w:color="auto" w:fill="auto"/>
            <w:vAlign w:val="center"/>
          </w:tcPr>
          <w:p w14:paraId="4D4AD6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992" w:type="dxa"/>
            <w:tcBorders>
              <w:top w:val="nil"/>
              <w:left w:val="nil"/>
              <w:bottom w:val="single" w:sz="4" w:space="0" w:color="auto"/>
              <w:right w:val="single" w:sz="4" w:space="0" w:color="auto"/>
            </w:tcBorders>
            <w:shd w:val="clear" w:color="auto" w:fill="auto"/>
            <w:vAlign w:val="center"/>
          </w:tcPr>
          <w:p w14:paraId="4B156E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709" w:type="dxa"/>
            <w:tcBorders>
              <w:top w:val="nil"/>
              <w:left w:val="nil"/>
              <w:bottom w:val="single" w:sz="4" w:space="0" w:color="auto"/>
              <w:right w:val="single" w:sz="4" w:space="0" w:color="auto"/>
            </w:tcBorders>
            <w:shd w:val="clear" w:color="auto" w:fill="auto"/>
            <w:vAlign w:val="center"/>
          </w:tcPr>
          <w:p w14:paraId="103A6D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850" w:type="dxa"/>
            <w:tcBorders>
              <w:top w:val="nil"/>
              <w:left w:val="nil"/>
              <w:bottom w:val="single" w:sz="4" w:space="0" w:color="auto"/>
              <w:right w:val="single" w:sz="4" w:space="0" w:color="auto"/>
            </w:tcBorders>
            <w:shd w:val="clear" w:color="auto" w:fill="auto"/>
            <w:vAlign w:val="center"/>
          </w:tcPr>
          <w:p w14:paraId="2C7FAF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r>
      <w:tr w:rsidR="002830F8" w14:paraId="7484C7FA"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0ABFE93F"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F63BA0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FE380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桂西区</w:t>
            </w:r>
          </w:p>
        </w:tc>
        <w:tc>
          <w:tcPr>
            <w:tcW w:w="1080" w:type="dxa"/>
            <w:tcBorders>
              <w:top w:val="nil"/>
              <w:left w:val="nil"/>
              <w:bottom w:val="single" w:sz="4" w:space="0" w:color="auto"/>
              <w:right w:val="single" w:sz="4" w:space="0" w:color="auto"/>
            </w:tcBorders>
            <w:shd w:val="clear" w:color="auto" w:fill="auto"/>
            <w:vAlign w:val="center"/>
          </w:tcPr>
          <w:p w14:paraId="45D784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c>
          <w:tcPr>
            <w:tcW w:w="992" w:type="dxa"/>
            <w:tcBorders>
              <w:top w:val="nil"/>
              <w:left w:val="nil"/>
              <w:bottom w:val="single" w:sz="4" w:space="0" w:color="auto"/>
              <w:right w:val="single" w:sz="4" w:space="0" w:color="auto"/>
            </w:tcBorders>
            <w:shd w:val="clear" w:color="auto" w:fill="auto"/>
            <w:vAlign w:val="center"/>
          </w:tcPr>
          <w:p w14:paraId="77FE78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139 </w:t>
            </w:r>
          </w:p>
        </w:tc>
        <w:tc>
          <w:tcPr>
            <w:tcW w:w="992" w:type="dxa"/>
            <w:tcBorders>
              <w:top w:val="nil"/>
              <w:left w:val="nil"/>
              <w:bottom w:val="single" w:sz="4" w:space="0" w:color="auto"/>
              <w:right w:val="single" w:sz="4" w:space="0" w:color="auto"/>
            </w:tcBorders>
            <w:shd w:val="clear" w:color="auto" w:fill="auto"/>
            <w:vAlign w:val="center"/>
          </w:tcPr>
          <w:p w14:paraId="786A11D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708" w:type="dxa"/>
            <w:tcBorders>
              <w:top w:val="nil"/>
              <w:left w:val="nil"/>
              <w:bottom w:val="single" w:sz="4" w:space="0" w:color="auto"/>
              <w:right w:val="single" w:sz="4" w:space="0" w:color="auto"/>
            </w:tcBorders>
            <w:shd w:val="clear" w:color="auto" w:fill="auto"/>
            <w:vAlign w:val="center"/>
          </w:tcPr>
          <w:p w14:paraId="183C68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846" w:type="dxa"/>
            <w:tcBorders>
              <w:top w:val="nil"/>
              <w:left w:val="nil"/>
              <w:bottom w:val="single" w:sz="4" w:space="0" w:color="auto"/>
              <w:right w:val="single" w:sz="4" w:space="0" w:color="auto"/>
            </w:tcBorders>
            <w:shd w:val="clear" w:color="auto" w:fill="auto"/>
            <w:vAlign w:val="center"/>
          </w:tcPr>
          <w:p w14:paraId="608419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1139" w:type="dxa"/>
            <w:tcBorders>
              <w:top w:val="nil"/>
              <w:left w:val="nil"/>
              <w:bottom w:val="single" w:sz="4" w:space="0" w:color="auto"/>
              <w:right w:val="single" w:sz="4" w:space="0" w:color="auto"/>
            </w:tcBorders>
            <w:shd w:val="clear" w:color="auto" w:fill="auto"/>
            <w:vAlign w:val="center"/>
          </w:tcPr>
          <w:p w14:paraId="46E578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240 </w:t>
            </w:r>
          </w:p>
        </w:tc>
        <w:tc>
          <w:tcPr>
            <w:tcW w:w="993" w:type="dxa"/>
            <w:tcBorders>
              <w:top w:val="nil"/>
              <w:left w:val="nil"/>
              <w:bottom w:val="single" w:sz="4" w:space="0" w:color="auto"/>
              <w:right w:val="single" w:sz="4" w:space="0" w:color="auto"/>
            </w:tcBorders>
            <w:shd w:val="clear" w:color="auto" w:fill="auto"/>
            <w:vAlign w:val="center"/>
          </w:tcPr>
          <w:p w14:paraId="6C4B55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167 </w:t>
            </w:r>
          </w:p>
        </w:tc>
        <w:tc>
          <w:tcPr>
            <w:tcW w:w="992" w:type="dxa"/>
            <w:tcBorders>
              <w:top w:val="nil"/>
              <w:left w:val="nil"/>
              <w:bottom w:val="single" w:sz="4" w:space="0" w:color="auto"/>
              <w:right w:val="single" w:sz="4" w:space="0" w:color="auto"/>
            </w:tcBorders>
            <w:shd w:val="clear" w:color="auto" w:fill="auto"/>
            <w:vAlign w:val="center"/>
          </w:tcPr>
          <w:p w14:paraId="211FF6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146 </w:t>
            </w:r>
          </w:p>
        </w:tc>
        <w:tc>
          <w:tcPr>
            <w:tcW w:w="709" w:type="dxa"/>
            <w:tcBorders>
              <w:top w:val="nil"/>
              <w:left w:val="nil"/>
              <w:bottom w:val="single" w:sz="4" w:space="0" w:color="auto"/>
              <w:right w:val="single" w:sz="4" w:space="0" w:color="auto"/>
            </w:tcBorders>
            <w:shd w:val="clear" w:color="auto" w:fill="auto"/>
            <w:vAlign w:val="center"/>
          </w:tcPr>
          <w:p w14:paraId="6231E2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146 </w:t>
            </w:r>
          </w:p>
        </w:tc>
        <w:tc>
          <w:tcPr>
            <w:tcW w:w="850" w:type="dxa"/>
            <w:tcBorders>
              <w:top w:val="nil"/>
              <w:left w:val="nil"/>
              <w:bottom w:val="single" w:sz="4" w:space="0" w:color="auto"/>
              <w:right w:val="single" w:sz="4" w:space="0" w:color="auto"/>
            </w:tcBorders>
            <w:shd w:val="clear" w:color="auto" w:fill="auto"/>
            <w:vAlign w:val="center"/>
          </w:tcPr>
          <w:p w14:paraId="2ED676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r>
      <w:tr w:rsidR="002830F8" w14:paraId="62C038AB"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24F8AC8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2FF36F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3EC9A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桂中区</w:t>
            </w:r>
          </w:p>
        </w:tc>
        <w:tc>
          <w:tcPr>
            <w:tcW w:w="1080" w:type="dxa"/>
            <w:tcBorders>
              <w:top w:val="nil"/>
              <w:left w:val="nil"/>
              <w:bottom w:val="single" w:sz="4" w:space="0" w:color="auto"/>
              <w:right w:val="single" w:sz="4" w:space="0" w:color="auto"/>
            </w:tcBorders>
            <w:shd w:val="clear" w:color="auto" w:fill="auto"/>
            <w:vAlign w:val="center"/>
          </w:tcPr>
          <w:p w14:paraId="6701CB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992" w:type="dxa"/>
            <w:tcBorders>
              <w:top w:val="nil"/>
              <w:left w:val="nil"/>
              <w:bottom w:val="single" w:sz="4" w:space="0" w:color="auto"/>
              <w:right w:val="single" w:sz="4" w:space="0" w:color="auto"/>
            </w:tcBorders>
            <w:shd w:val="clear" w:color="auto" w:fill="auto"/>
            <w:vAlign w:val="center"/>
          </w:tcPr>
          <w:p w14:paraId="4AEF6C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992" w:type="dxa"/>
            <w:tcBorders>
              <w:top w:val="nil"/>
              <w:left w:val="nil"/>
              <w:bottom w:val="single" w:sz="4" w:space="0" w:color="auto"/>
              <w:right w:val="single" w:sz="4" w:space="0" w:color="auto"/>
            </w:tcBorders>
            <w:shd w:val="clear" w:color="auto" w:fill="auto"/>
            <w:vAlign w:val="center"/>
          </w:tcPr>
          <w:p w14:paraId="5E1FCE3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708" w:type="dxa"/>
            <w:tcBorders>
              <w:top w:val="nil"/>
              <w:left w:val="nil"/>
              <w:bottom w:val="single" w:sz="4" w:space="0" w:color="auto"/>
              <w:right w:val="single" w:sz="4" w:space="0" w:color="auto"/>
            </w:tcBorders>
            <w:shd w:val="clear" w:color="auto" w:fill="auto"/>
            <w:vAlign w:val="center"/>
          </w:tcPr>
          <w:p w14:paraId="05360E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846" w:type="dxa"/>
            <w:tcBorders>
              <w:top w:val="nil"/>
              <w:left w:val="nil"/>
              <w:bottom w:val="single" w:sz="4" w:space="0" w:color="auto"/>
              <w:right w:val="single" w:sz="4" w:space="0" w:color="auto"/>
            </w:tcBorders>
            <w:shd w:val="clear" w:color="auto" w:fill="auto"/>
            <w:vAlign w:val="center"/>
          </w:tcPr>
          <w:p w14:paraId="05E6C3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1139" w:type="dxa"/>
            <w:tcBorders>
              <w:top w:val="nil"/>
              <w:left w:val="nil"/>
              <w:bottom w:val="single" w:sz="4" w:space="0" w:color="auto"/>
              <w:right w:val="single" w:sz="4" w:space="0" w:color="auto"/>
            </w:tcBorders>
            <w:shd w:val="clear" w:color="auto" w:fill="auto"/>
            <w:vAlign w:val="center"/>
          </w:tcPr>
          <w:p w14:paraId="00EEC0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215 </w:t>
            </w:r>
          </w:p>
        </w:tc>
        <w:tc>
          <w:tcPr>
            <w:tcW w:w="993" w:type="dxa"/>
            <w:tcBorders>
              <w:top w:val="nil"/>
              <w:left w:val="nil"/>
              <w:bottom w:val="single" w:sz="4" w:space="0" w:color="auto"/>
              <w:right w:val="single" w:sz="4" w:space="0" w:color="auto"/>
            </w:tcBorders>
            <w:shd w:val="clear" w:color="auto" w:fill="auto"/>
            <w:vAlign w:val="center"/>
          </w:tcPr>
          <w:p w14:paraId="6249E5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149 </w:t>
            </w:r>
          </w:p>
        </w:tc>
        <w:tc>
          <w:tcPr>
            <w:tcW w:w="992" w:type="dxa"/>
            <w:tcBorders>
              <w:top w:val="nil"/>
              <w:left w:val="nil"/>
              <w:bottom w:val="single" w:sz="4" w:space="0" w:color="auto"/>
              <w:right w:val="single" w:sz="4" w:space="0" w:color="auto"/>
            </w:tcBorders>
            <w:shd w:val="clear" w:color="auto" w:fill="auto"/>
            <w:vAlign w:val="center"/>
          </w:tcPr>
          <w:p w14:paraId="47F522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709" w:type="dxa"/>
            <w:tcBorders>
              <w:top w:val="nil"/>
              <w:left w:val="nil"/>
              <w:bottom w:val="single" w:sz="4" w:space="0" w:color="auto"/>
              <w:right w:val="single" w:sz="4" w:space="0" w:color="auto"/>
            </w:tcBorders>
            <w:shd w:val="clear" w:color="auto" w:fill="auto"/>
            <w:vAlign w:val="center"/>
          </w:tcPr>
          <w:p w14:paraId="2234DD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850" w:type="dxa"/>
            <w:tcBorders>
              <w:top w:val="nil"/>
              <w:left w:val="nil"/>
              <w:bottom w:val="single" w:sz="4" w:space="0" w:color="auto"/>
              <w:right w:val="single" w:sz="4" w:space="0" w:color="auto"/>
            </w:tcBorders>
            <w:shd w:val="clear" w:color="auto" w:fill="auto"/>
            <w:vAlign w:val="center"/>
          </w:tcPr>
          <w:p w14:paraId="6117A27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123 </w:t>
            </w:r>
          </w:p>
        </w:tc>
      </w:tr>
      <w:tr w:rsidR="002830F8" w14:paraId="23F68D68"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034AF3F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D7EA15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DFFCF6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桂南区</w:t>
            </w:r>
          </w:p>
        </w:tc>
        <w:tc>
          <w:tcPr>
            <w:tcW w:w="1080" w:type="dxa"/>
            <w:tcBorders>
              <w:top w:val="nil"/>
              <w:left w:val="nil"/>
              <w:bottom w:val="single" w:sz="4" w:space="0" w:color="auto"/>
              <w:right w:val="single" w:sz="4" w:space="0" w:color="auto"/>
            </w:tcBorders>
            <w:shd w:val="clear" w:color="auto" w:fill="auto"/>
            <w:vAlign w:val="center"/>
          </w:tcPr>
          <w:p w14:paraId="49C3D8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79541C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992" w:type="dxa"/>
            <w:tcBorders>
              <w:top w:val="nil"/>
              <w:left w:val="nil"/>
              <w:bottom w:val="single" w:sz="4" w:space="0" w:color="auto"/>
              <w:right w:val="single" w:sz="4" w:space="0" w:color="auto"/>
            </w:tcBorders>
            <w:shd w:val="clear" w:color="auto" w:fill="auto"/>
            <w:vAlign w:val="center"/>
          </w:tcPr>
          <w:p w14:paraId="2AD0A1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708" w:type="dxa"/>
            <w:tcBorders>
              <w:top w:val="nil"/>
              <w:left w:val="nil"/>
              <w:bottom w:val="single" w:sz="4" w:space="0" w:color="auto"/>
              <w:right w:val="single" w:sz="4" w:space="0" w:color="auto"/>
            </w:tcBorders>
            <w:shd w:val="clear" w:color="auto" w:fill="auto"/>
            <w:vAlign w:val="center"/>
          </w:tcPr>
          <w:p w14:paraId="20D85D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846" w:type="dxa"/>
            <w:tcBorders>
              <w:top w:val="nil"/>
              <w:left w:val="nil"/>
              <w:bottom w:val="single" w:sz="4" w:space="0" w:color="auto"/>
              <w:right w:val="single" w:sz="4" w:space="0" w:color="auto"/>
            </w:tcBorders>
            <w:shd w:val="clear" w:color="auto" w:fill="auto"/>
            <w:vAlign w:val="center"/>
          </w:tcPr>
          <w:p w14:paraId="279021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1139" w:type="dxa"/>
            <w:tcBorders>
              <w:top w:val="nil"/>
              <w:left w:val="nil"/>
              <w:bottom w:val="single" w:sz="4" w:space="0" w:color="auto"/>
              <w:right w:val="single" w:sz="4" w:space="0" w:color="auto"/>
            </w:tcBorders>
            <w:shd w:val="clear" w:color="auto" w:fill="auto"/>
            <w:vAlign w:val="center"/>
          </w:tcPr>
          <w:p w14:paraId="5F6E8E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140 </w:t>
            </w:r>
          </w:p>
        </w:tc>
        <w:tc>
          <w:tcPr>
            <w:tcW w:w="993" w:type="dxa"/>
            <w:tcBorders>
              <w:top w:val="nil"/>
              <w:left w:val="nil"/>
              <w:bottom w:val="single" w:sz="4" w:space="0" w:color="auto"/>
              <w:right w:val="single" w:sz="4" w:space="0" w:color="auto"/>
            </w:tcBorders>
            <w:shd w:val="clear" w:color="auto" w:fill="auto"/>
            <w:vAlign w:val="center"/>
          </w:tcPr>
          <w:p w14:paraId="2F5E49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97 </w:t>
            </w:r>
          </w:p>
        </w:tc>
        <w:tc>
          <w:tcPr>
            <w:tcW w:w="992" w:type="dxa"/>
            <w:tcBorders>
              <w:top w:val="nil"/>
              <w:left w:val="nil"/>
              <w:bottom w:val="single" w:sz="4" w:space="0" w:color="auto"/>
              <w:right w:val="single" w:sz="4" w:space="0" w:color="auto"/>
            </w:tcBorders>
            <w:shd w:val="clear" w:color="auto" w:fill="auto"/>
            <w:vAlign w:val="center"/>
          </w:tcPr>
          <w:p w14:paraId="4F2CFA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709" w:type="dxa"/>
            <w:tcBorders>
              <w:top w:val="nil"/>
              <w:left w:val="nil"/>
              <w:bottom w:val="single" w:sz="4" w:space="0" w:color="auto"/>
              <w:right w:val="single" w:sz="4" w:space="0" w:color="auto"/>
            </w:tcBorders>
            <w:shd w:val="clear" w:color="auto" w:fill="auto"/>
            <w:vAlign w:val="center"/>
          </w:tcPr>
          <w:p w14:paraId="0B8A9AC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850" w:type="dxa"/>
            <w:tcBorders>
              <w:top w:val="nil"/>
              <w:left w:val="nil"/>
              <w:bottom w:val="single" w:sz="4" w:space="0" w:color="auto"/>
              <w:right w:val="single" w:sz="4" w:space="0" w:color="auto"/>
            </w:tcBorders>
            <w:shd w:val="clear" w:color="auto" w:fill="auto"/>
            <w:vAlign w:val="center"/>
          </w:tcPr>
          <w:p w14:paraId="5F60E9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80 </w:t>
            </w:r>
          </w:p>
        </w:tc>
      </w:tr>
      <w:tr w:rsidR="002830F8" w14:paraId="241560B9"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49B9524"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FB54F1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9A6C9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桂北区</w:t>
            </w:r>
          </w:p>
        </w:tc>
        <w:tc>
          <w:tcPr>
            <w:tcW w:w="1080" w:type="dxa"/>
            <w:tcBorders>
              <w:top w:val="nil"/>
              <w:left w:val="nil"/>
              <w:bottom w:val="single" w:sz="4" w:space="0" w:color="auto"/>
              <w:right w:val="single" w:sz="4" w:space="0" w:color="auto"/>
            </w:tcBorders>
            <w:shd w:val="clear" w:color="auto" w:fill="auto"/>
            <w:vAlign w:val="center"/>
          </w:tcPr>
          <w:p w14:paraId="5E7F49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tcBorders>
              <w:top w:val="nil"/>
              <w:left w:val="nil"/>
              <w:bottom w:val="single" w:sz="4" w:space="0" w:color="auto"/>
              <w:right w:val="single" w:sz="4" w:space="0" w:color="auto"/>
            </w:tcBorders>
            <w:shd w:val="clear" w:color="auto" w:fill="auto"/>
            <w:vAlign w:val="center"/>
          </w:tcPr>
          <w:p w14:paraId="544635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992" w:type="dxa"/>
            <w:tcBorders>
              <w:top w:val="nil"/>
              <w:left w:val="nil"/>
              <w:bottom w:val="single" w:sz="4" w:space="0" w:color="auto"/>
              <w:right w:val="single" w:sz="4" w:space="0" w:color="auto"/>
            </w:tcBorders>
            <w:shd w:val="clear" w:color="auto" w:fill="auto"/>
            <w:vAlign w:val="center"/>
          </w:tcPr>
          <w:p w14:paraId="2481E0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91 </w:t>
            </w:r>
          </w:p>
        </w:tc>
        <w:tc>
          <w:tcPr>
            <w:tcW w:w="708" w:type="dxa"/>
            <w:tcBorders>
              <w:top w:val="nil"/>
              <w:left w:val="nil"/>
              <w:bottom w:val="single" w:sz="4" w:space="0" w:color="auto"/>
              <w:right w:val="single" w:sz="4" w:space="0" w:color="auto"/>
            </w:tcBorders>
            <w:shd w:val="clear" w:color="auto" w:fill="auto"/>
            <w:vAlign w:val="center"/>
          </w:tcPr>
          <w:p w14:paraId="258F87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91 </w:t>
            </w:r>
          </w:p>
        </w:tc>
        <w:tc>
          <w:tcPr>
            <w:tcW w:w="846" w:type="dxa"/>
            <w:tcBorders>
              <w:top w:val="nil"/>
              <w:left w:val="nil"/>
              <w:bottom w:val="single" w:sz="4" w:space="0" w:color="auto"/>
              <w:right w:val="single" w:sz="4" w:space="0" w:color="auto"/>
            </w:tcBorders>
            <w:shd w:val="clear" w:color="auto" w:fill="auto"/>
            <w:vAlign w:val="center"/>
          </w:tcPr>
          <w:p w14:paraId="0E5273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1139" w:type="dxa"/>
            <w:tcBorders>
              <w:top w:val="nil"/>
              <w:left w:val="nil"/>
              <w:bottom w:val="single" w:sz="4" w:space="0" w:color="auto"/>
              <w:right w:val="single" w:sz="4" w:space="0" w:color="auto"/>
            </w:tcBorders>
            <w:shd w:val="clear" w:color="auto" w:fill="auto"/>
            <w:vAlign w:val="center"/>
          </w:tcPr>
          <w:p w14:paraId="0C2394F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190 </w:t>
            </w:r>
          </w:p>
        </w:tc>
        <w:tc>
          <w:tcPr>
            <w:tcW w:w="993" w:type="dxa"/>
            <w:tcBorders>
              <w:top w:val="nil"/>
              <w:left w:val="nil"/>
              <w:bottom w:val="single" w:sz="4" w:space="0" w:color="auto"/>
              <w:right w:val="single" w:sz="4" w:space="0" w:color="auto"/>
            </w:tcBorders>
            <w:shd w:val="clear" w:color="auto" w:fill="auto"/>
            <w:vAlign w:val="center"/>
          </w:tcPr>
          <w:p w14:paraId="4C1766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132 </w:t>
            </w:r>
          </w:p>
        </w:tc>
        <w:tc>
          <w:tcPr>
            <w:tcW w:w="992" w:type="dxa"/>
            <w:tcBorders>
              <w:top w:val="nil"/>
              <w:left w:val="nil"/>
              <w:bottom w:val="single" w:sz="4" w:space="0" w:color="auto"/>
              <w:right w:val="single" w:sz="4" w:space="0" w:color="auto"/>
            </w:tcBorders>
            <w:shd w:val="clear" w:color="auto" w:fill="auto"/>
            <w:vAlign w:val="center"/>
          </w:tcPr>
          <w:p w14:paraId="38CBFB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709" w:type="dxa"/>
            <w:tcBorders>
              <w:top w:val="nil"/>
              <w:left w:val="nil"/>
              <w:bottom w:val="single" w:sz="4" w:space="0" w:color="auto"/>
              <w:right w:val="single" w:sz="4" w:space="0" w:color="auto"/>
            </w:tcBorders>
            <w:shd w:val="clear" w:color="auto" w:fill="auto"/>
            <w:vAlign w:val="center"/>
          </w:tcPr>
          <w:p w14:paraId="047A78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850" w:type="dxa"/>
            <w:tcBorders>
              <w:top w:val="nil"/>
              <w:left w:val="nil"/>
              <w:bottom w:val="single" w:sz="4" w:space="0" w:color="auto"/>
              <w:right w:val="single" w:sz="4" w:space="0" w:color="auto"/>
            </w:tcBorders>
            <w:shd w:val="clear" w:color="auto" w:fill="auto"/>
            <w:vAlign w:val="center"/>
          </w:tcPr>
          <w:p w14:paraId="697AB8E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109 </w:t>
            </w:r>
          </w:p>
        </w:tc>
      </w:tr>
      <w:tr w:rsidR="002830F8" w14:paraId="0872873D"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632C6003"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386C45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浙江</w:t>
            </w:r>
          </w:p>
        </w:tc>
        <w:tc>
          <w:tcPr>
            <w:tcW w:w="3031" w:type="dxa"/>
            <w:tcBorders>
              <w:top w:val="nil"/>
              <w:left w:val="nil"/>
              <w:bottom w:val="single" w:sz="4" w:space="0" w:color="auto"/>
              <w:right w:val="single" w:sz="4" w:space="0" w:color="auto"/>
            </w:tcBorders>
            <w:shd w:val="clear" w:color="auto" w:fill="auto"/>
            <w:vAlign w:val="center"/>
          </w:tcPr>
          <w:p w14:paraId="2CC1AD1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杭嘉湖平原区</w:t>
            </w:r>
          </w:p>
        </w:tc>
        <w:tc>
          <w:tcPr>
            <w:tcW w:w="1080" w:type="dxa"/>
            <w:tcBorders>
              <w:top w:val="nil"/>
              <w:left w:val="nil"/>
              <w:bottom w:val="single" w:sz="4" w:space="0" w:color="auto"/>
              <w:right w:val="single" w:sz="4" w:space="0" w:color="auto"/>
            </w:tcBorders>
            <w:shd w:val="clear" w:color="auto" w:fill="auto"/>
            <w:vAlign w:val="center"/>
          </w:tcPr>
          <w:p w14:paraId="1D1947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DD25F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AB0E4E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F495D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2C88BEE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15113E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993" w:type="dxa"/>
            <w:tcBorders>
              <w:top w:val="nil"/>
              <w:left w:val="nil"/>
              <w:bottom w:val="single" w:sz="4" w:space="0" w:color="auto"/>
              <w:right w:val="single" w:sz="4" w:space="0" w:color="auto"/>
            </w:tcBorders>
            <w:shd w:val="clear" w:color="auto" w:fill="auto"/>
            <w:vAlign w:val="center"/>
          </w:tcPr>
          <w:p w14:paraId="5190C0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39408F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9" w:type="dxa"/>
            <w:tcBorders>
              <w:top w:val="nil"/>
              <w:left w:val="nil"/>
              <w:bottom w:val="single" w:sz="4" w:space="0" w:color="auto"/>
              <w:right w:val="single" w:sz="4" w:space="0" w:color="auto"/>
            </w:tcBorders>
            <w:shd w:val="clear" w:color="auto" w:fill="auto"/>
            <w:vAlign w:val="center"/>
          </w:tcPr>
          <w:p w14:paraId="7CC269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50" w:type="dxa"/>
            <w:tcBorders>
              <w:top w:val="nil"/>
              <w:left w:val="nil"/>
              <w:bottom w:val="single" w:sz="4" w:space="0" w:color="auto"/>
              <w:right w:val="single" w:sz="4" w:space="0" w:color="auto"/>
            </w:tcBorders>
            <w:shd w:val="clear" w:color="auto" w:fill="auto"/>
            <w:vAlign w:val="center"/>
          </w:tcPr>
          <w:p w14:paraId="495622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r>
      <w:tr w:rsidR="002830F8" w14:paraId="38C85FE1"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2CBADD0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7BDC29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5DED00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萧绍甬平原区</w:t>
            </w:r>
          </w:p>
        </w:tc>
        <w:tc>
          <w:tcPr>
            <w:tcW w:w="1080" w:type="dxa"/>
            <w:tcBorders>
              <w:top w:val="nil"/>
              <w:left w:val="nil"/>
              <w:bottom w:val="single" w:sz="4" w:space="0" w:color="auto"/>
              <w:right w:val="single" w:sz="4" w:space="0" w:color="auto"/>
            </w:tcBorders>
            <w:shd w:val="clear" w:color="auto" w:fill="auto"/>
            <w:vAlign w:val="center"/>
          </w:tcPr>
          <w:p w14:paraId="2FE081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2D7D21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CA3DF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75D24E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201D68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234082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993" w:type="dxa"/>
            <w:tcBorders>
              <w:top w:val="nil"/>
              <w:left w:val="nil"/>
              <w:bottom w:val="single" w:sz="4" w:space="0" w:color="auto"/>
              <w:right w:val="single" w:sz="4" w:space="0" w:color="auto"/>
            </w:tcBorders>
            <w:shd w:val="clear" w:color="auto" w:fill="auto"/>
            <w:vAlign w:val="center"/>
          </w:tcPr>
          <w:p w14:paraId="7CCEBE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226E4F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9" w:type="dxa"/>
            <w:tcBorders>
              <w:top w:val="nil"/>
              <w:left w:val="nil"/>
              <w:bottom w:val="single" w:sz="4" w:space="0" w:color="auto"/>
              <w:right w:val="single" w:sz="4" w:space="0" w:color="auto"/>
            </w:tcBorders>
            <w:shd w:val="clear" w:color="auto" w:fill="auto"/>
            <w:vAlign w:val="center"/>
          </w:tcPr>
          <w:p w14:paraId="7CDE3B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50" w:type="dxa"/>
            <w:tcBorders>
              <w:top w:val="nil"/>
              <w:left w:val="nil"/>
              <w:bottom w:val="single" w:sz="4" w:space="0" w:color="auto"/>
              <w:right w:val="single" w:sz="4" w:space="0" w:color="auto"/>
            </w:tcBorders>
            <w:shd w:val="clear" w:color="auto" w:fill="auto"/>
            <w:vAlign w:val="center"/>
          </w:tcPr>
          <w:p w14:paraId="749951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r>
      <w:tr w:rsidR="002830F8" w14:paraId="14D74555"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7A131F10"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A9BB15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1EEE1E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浙东沿海平原区</w:t>
            </w:r>
          </w:p>
        </w:tc>
        <w:tc>
          <w:tcPr>
            <w:tcW w:w="1080" w:type="dxa"/>
            <w:tcBorders>
              <w:top w:val="nil"/>
              <w:left w:val="nil"/>
              <w:bottom w:val="single" w:sz="4" w:space="0" w:color="auto"/>
              <w:right w:val="single" w:sz="4" w:space="0" w:color="auto"/>
            </w:tcBorders>
            <w:shd w:val="clear" w:color="auto" w:fill="auto"/>
            <w:vAlign w:val="center"/>
          </w:tcPr>
          <w:p w14:paraId="545DDE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03242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33FE9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5E70F1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5C39A0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29D2C1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993" w:type="dxa"/>
            <w:tcBorders>
              <w:top w:val="nil"/>
              <w:left w:val="nil"/>
              <w:bottom w:val="single" w:sz="4" w:space="0" w:color="auto"/>
              <w:right w:val="single" w:sz="4" w:space="0" w:color="auto"/>
            </w:tcBorders>
            <w:shd w:val="clear" w:color="auto" w:fill="auto"/>
            <w:vAlign w:val="center"/>
          </w:tcPr>
          <w:p w14:paraId="15566D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2FADAF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9" w:type="dxa"/>
            <w:tcBorders>
              <w:top w:val="nil"/>
              <w:left w:val="nil"/>
              <w:bottom w:val="single" w:sz="4" w:space="0" w:color="auto"/>
              <w:right w:val="single" w:sz="4" w:space="0" w:color="auto"/>
            </w:tcBorders>
            <w:shd w:val="clear" w:color="auto" w:fill="auto"/>
            <w:vAlign w:val="center"/>
          </w:tcPr>
          <w:p w14:paraId="35459A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50" w:type="dxa"/>
            <w:tcBorders>
              <w:top w:val="nil"/>
              <w:left w:val="nil"/>
              <w:bottom w:val="single" w:sz="4" w:space="0" w:color="auto"/>
              <w:right w:val="single" w:sz="4" w:space="0" w:color="auto"/>
            </w:tcBorders>
            <w:shd w:val="clear" w:color="auto" w:fill="auto"/>
            <w:vAlign w:val="center"/>
          </w:tcPr>
          <w:p w14:paraId="4A3601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r>
      <w:tr w:rsidR="002830F8" w14:paraId="379DD377"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218B93A4"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2ABB22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FDF39A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山区</w:t>
            </w:r>
          </w:p>
        </w:tc>
        <w:tc>
          <w:tcPr>
            <w:tcW w:w="1080" w:type="dxa"/>
            <w:tcBorders>
              <w:top w:val="nil"/>
              <w:left w:val="nil"/>
              <w:bottom w:val="single" w:sz="4" w:space="0" w:color="auto"/>
              <w:right w:val="single" w:sz="4" w:space="0" w:color="auto"/>
            </w:tcBorders>
            <w:shd w:val="clear" w:color="auto" w:fill="auto"/>
            <w:vAlign w:val="center"/>
          </w:tcPr>
          <w:p w14:paraId="01B34B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671E4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A45C7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120BD3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6AB456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236D30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3" w:type="dxa"/>
            <w:tcBorders>
              <w:top w:val="nil"/>
              <w:left w:val="nil"/>
              <w:bottom w:val="single" w:sz="4" w:space="0" w:color="auto"/>
              <w:right w:val="single" w:sz="4" w:space="0" w:color="auto"/>
            </w:tcBorders>
            <w:shd w:val="clear" w:color="auto" w:fill="auto"/>
            <w:vAlign w:val="center"/>
          </w:tcPr>
          <w:p w14:paraId="2ED8D4A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992" w:type="dxa"/>
            <w:tcBorders>
              <w:top w:val="nil"/>
              <w:left w:val="nil"/>
              <w:bottom w:val="single" w:sz="4" w:space="0" w:color="auto"/>
              <w:right w:val="single" w:sz="4" w:space="0" w:color="auto"/>
            </w:tcBorders>
            <w:shd w:val="clear" w:color="auto" w:fill="auto"/>
            <w:vAlign w:val="center"/>
          </w:tcPr>
          <w:p w14:paraId="4F62455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709" w:type="dxa"/>
            <w:tcBorders>
              <w:top w:val="nil"/>
              <w:left w:val="nil"/>
              <w:bottom w:val="single" w:sz="4" w:space="0" w:color="auto"/>
              <w:right w:val="single" w:sz="4" w:space="0" w:color="auto"/>
            </w:tcBorders>
            <w:shd w:val="clear" w:color="auto" w:fill="auto"/>
            <w:vAlign w:val="center"/>
          </w:tcPr>
          <w:p w14:paraId="080BB3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850" w:type="dxa"/>
            <w:tcBorders>
              <w:top w:val="nil"/>
              <w:left w:val="nil"/>
              <w:bottom w:val="single" w:sz="4" w:space="0" w:color="auto"/>
              <w:right w:val="single" w:sz="4" w:space="0" w:color="auto"/>
            </w:tcBorders>
            <w:shd w:val="clear" w:color="auto" w:fill="auto"/>
            <w:vAlign w:val="center"/>
          </w:tcPr>
          <w:p w14:paraId="43F561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 </w:t>
            </w:r>
          </w:p>
        </w:tc>
      </w:tr>
      <w:tr w:rsidR="002830F8" w14:paraId="17115D98"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3CC6471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DA1DC1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584B0D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海岛地区</w:t>
            </w:r>
          </w:p>
        </w:tc>
        <w:tc>
          <w:tcPr>
            <w:tcW w:w="1080" w:type="dxa"/>
            <w:tcBorders>
              <w:top w:val="nil"/>
              <w:left w:val="nil"/>
              <w:bottom w:val="single" w:sz="4" w:space="0" w:color="auto"/>
              <w:right w:val="single" w:sz="4" w:space="0" w:color="auto"/>
            </w:tcBorders>
            <w:shd w:val="clear" w:color="auto" w:fill="auto"/>
            <w:vAlign w:val="center"/>
          </w:tcPr>
          <w:p w14:paraId="2E8251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8798F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A8696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843F1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5185B24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11148E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 </w:t>
            </w:r>
          </w:p>
        </w:tc>
        <w:tc>
          <w:tcPr>
            <w:tcW w:w="993" w:type="dxa"/>
            <w:tcBorders>
              <w:top w:val="nil"/>
              <w:left w:val="nil"/>
              <w:bottom w:val="single" w:sz="4" w:space="0" w:color="auto"/>
              <w:right w:val="single" w:sz="4" w:space="0" w:color="auto"/>
            </w:tcBorders>
            <w:shd w:val="clear" w:color="auto" w:fill="auto"/>
            <w:vAlign w:val="center"/>
          </w:tcPr>
          <w:p w14:paraId="5C9F4C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 </w:t>
            </w:r>
          </w:p>
        </w:tc>
        <w:tc>
          <w:tcPr>
            <w:tcW w:w="992" w:type="dxa"/>
            <w:tcBorders>
              <w:top w:val="nil"/>
              <w:left w:val="nil"/>
              <w:bottom w:val="single" w:sz="4" w:space="0" w:color="auto"/>
              <w:right w:val="single" w:sz="4" w:space="0" w:color="auto"/>
            </w:tcBorders>
            <w:shd w:val="clear" w:color="auto" w:fill="auto"/>
            <w:vAlign w:val="center"/>
          </w:tcPr>
          <w:p w14:paraId="664224F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 </w:t>
            </w:r>
          </w:p>
        </w:tc>
        <w:tc>
          <w:tcPr>
            <w:tcW w:w="709" w:type="dxa"/>
            <w:tcBorders>
              <w:top w:val="nil"/>
              <w:left w:val="nil"/>
              <w:bottom w:val="single" w:sz="4" w:space="0" w:color="auto"/>
              <w:right w:val="single" w:sz="4" w:space="0" w:color="auto"/>
            </w:tcBorders>
            <w:shd w:val="clear" w:color="auto" w:fill="auto"/>
            <w:vAlign w:val="center"/>
          </w:tcPr>
          <w:p w14:paraId="1291F2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 </w:t>
            </w:r>
          </w:p>
        </w:tc>
        <w:tc>
          <w:tcPr>
            <w:tcW w:w="850" w:type="dxa"/>
            <w:tcBorders>
              <w:top w:val="nil"/>
              <w:left w:val="nil"/>
              <w:bottom w:val="single" w:sz="4" w:space="0" w:color="auto"/>
              <w:right w:val="single" w:sz="4" w:space="0" w:color="auto"/>
            </w:tcBorders>
            <w:shd w:val="clear" w:color="auto" w:fill="auto"/>
            <w:vAlign w:val="center"/>
          </w:tcPr>
          <w:p w14:paraId="0410E4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 </w:t>
            </w:r>
          </w:p>
        </w:tc>
      </w:tr>
      <w:tr w:rsidR="002830F8" w14:paraId="33FA0B55"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10404AB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D80092F"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3ECFF5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浙中丘陵盆地区</w:t>
            </w:r>
          </w:p>
        </w:tc>
        <w:tc>
          <w:tcPr>
            <w:tcW w:w="1080" w:type="dxa"/>
            <w:tcBorders>
              <w:top w:val="nil"/>
              <w:left w:val="nil"/>
              <w:bottom w:val="single" w:sz="4" w:space="0" w:color="auto"/>
              <w:right w:val="single" w:sz="4" w:space="0" w:color="auto"/>
            </w:tcBorders>
            <w:shd w:val="clear" w:color="auto" w:fill="auto"/>
            <w:vAlign w:val="center"/>
          </w:tcPr>
          <w:p w14:paraId="360D112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2E5745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519E9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E32D3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6EDB27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6891E8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3" w:type="dxa"/>
            <w:tcBorders>
              <w:top w:val="nil"/>
              <w:left w:val="nil"/>
              <w:bottom w:val="single" w:sz="4" w:space="0" w:color="auto"/>
              <w:right w:val="single" w:sz="4" w:space="0" w:color="auto"/>
            </w:tcBorders>
            <w:shd w:val="clear" w:color="auto" w:fill="auto"/>
            <w:vAlign w:val="center"/>
          </w:tcPr>
          <w:p w14:paraId="408C27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992" w:type="dxa"/>
            <w:tcBorders>
              <w:top w:val="nil"/>
              <w:left w:val="nil"/>
              <w:bottom w:val="single" w:sz="4" w:space="0" w:color="auto"/>
              <w:right w:val="single" w:sz="4" w:space="0" w:color="auto"/>
            </w:tcBorders>
            <w:shd w:val="clear" w:color="auto" w:fill="auto"/>
            <w:vAlign w:val="center"/>
          </w:tcPr>
          <w:p w14:paraId="5BCE93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709" w:type="dxa"/>
            <w:tcBorders>
              <w:top w:val="nil"/>
              <w:left w:val="nil"/>
              <w:bottom w:val="single" w:sz="4" w:space="0" w:color="auto"/>
              <w:right w:val="single" w:sz="4" w:space="0" w:color="auto"/>
            </w:tcBorders>
            <w:shd w:val="clear" w:color="auto" w:fill="auto"/>
            <w:vAlign w:val="center"/>
          </w:tcPr>
          <w:p w14:paraId="1EF577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850" w:type="dxa"/>
            <w:tcBorders>
              <w:top w:val="nil"/>
              <w:left w:val="nil"/>
              <w:bottom w:val="single" w:sz="4" w:space="0" w:color="auto"/>
              <w:right w:val="single" w:sz="4" w:space="0" w:color="auto"/>
            </w:tcBorders>
            <w:shd w:val="clear" w:color="auto" w:fill="auto"/>
            <w:vAlign w:val="center"/>
          </w:tcPr>
          <w:p w14:paraId="4A016E8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 </w:t>
            </w:r>
          </w:p>
        </w:tc>
      </w:tr>
      <w:tr w:rsidR="002830F8" w14:paraId="611CAF96" w14:textId="77777777">
        <w:trPr>
          <w:trHeight w:val="295"/>
          <w:jc w:val="center"/>
        </w:trPr>
        <w:tc>
          <w:tcPr>
            <w:tcW w:w="998" w:type="dxa"/>
            <w:vMerge w:val="restart"/>
            <w:tcBorders>
              <w:top w:val="nil"/>
              <w:left w:val="single" w:sz="4" w:space="0" w:color="auto"/>
              <w:right w:val="single" w:sz="4" w:space="0" w:color="auto"/>
            </w:tcBorders>
            <w:vAlign w:val="center"/>
          </w:tcPr>
          <w:p w14:paraId="1A919100"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长江中下游区</w:t>
            </w:r>
          </w:p>
        </w:tc>
        <w:tc>
          <w:tcPr>
            <w:tcW w:w="1276" w:type="dxa"/>
            <w:vMerge w:val="restart"/>
            <w:tcBorders>
              <w:top w:val="nil"/>
              <w:left w:val="single" w:sz="4" w:space="0" w:color="auto"/>
              <w:right w:val="single" w:sz="4" w:space="0" w:color="auto"/>
            </w:tcBorders>
            <w:vAlign w:val="center"/>
          </w:tcPr>
          <w:p w14:paraId="5D746DA9"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湖北</w:t>
            </w:r>
          </w:p>
        </w:tc>
        <w:tc>
          <w:tcPr>
            <w:tcW w:w="3031" w:type="dxa"/>
            <w:tcBorders>
              <w:top w:val="nil"/>
              <w:left w:val="nil"/>
              <w:bottom w:val="single" w:sz="4" w:space="0" w:color="auto"/>
              <w:right w:val="single" w:sz="4" w:space="0" w:color="auto"/>
            </w:tcBorders>
            <w:shd w:val="clear" w:color="auto" w:fill="auto"/>
            <w:vAlign w:val="center"/>
          </w:tcPr>
          <w:p w14:paraId="569FE33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鄂西北山区（北片）</w:t>
            </w:r>
          </w:p>
        </w:tc>
        <w:tc>
          <w:tcPr>
            <w:tcW w:w="1080" w:type="dxa"/>
            <w:tcBorders>
              <w:top w:val="nil"/>
              <w:left w:val="nil"/>
              <w:bottom w:val="single" w:sz="4" w:space="0" w:color="auto"/>
              <w:right w:val="single" w:sz="4" w:space="0" w:color="auto"/>
            </w:tcBorders>
            <w:shd w:val="clear" w:color="auto" w:fill="auto"/>
          </w:tcPr>
          <w:p w14:paraId="4EDD2B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97 </w:t>
            </w:r>
          </w:p>
        </w:tc>
        <w:tc>
          <w:tcPr>
            <w:tcW w:w="992" w:type="dxa"/>
            <w:tcBorders>
              <w:top w:val="nil"/>
              <w:left w:val="nil"/>
              <w:bottom w:val="single" w:sz="4" w:space="0" w:color="auto"/>
              <w:right w:val="single" w:sz="4" w:space="0" w:color="auto"/>
            </w:tcBorders>
            <w:shd w:val="clear" w:color="auto" w:fill="auto"/>
          </w:tcPr>
          <w:p w14:paraId="15D791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992" w:type="dxa"/>
            <w:tcBorders>
              <w:top w:val="nil"/>
              <w:left w:val="nil"/>
              <w:bottom w:val="single" w:sz="4" w:space="0" w:color="auto"/>
              <w:right w:val="single" w:sz="4" w:space="0" w:color="auto"/>
            </w:tcBorders>
            <w:shd w:val="clear" w:color="auto" w:fill="auto"/>
          </w:tcPr>
          <w:p w14:paraId="09FC39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708" w:type="dxa"/>
            <w:tcBorders>
              <w:top w:val="nil"/>
              <w:left w:val="nil"/>
              <w:bottom w:val="single" w:sz="4" w:space="0" w:color="auto"/>
              <w:right w:val="single" w:sz="4" w:space="0" w:color="auto"/>
            </w:tcBorders>
            <w:shd w:val="clear" w:color="auto" w:fill="auto"/>
          </w:tcPr>
          <w:p w14:paraId="2C2CDD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846" w:type="dxa"/>
            <w:tcBorders>
              <w:top w:val="nil"/>
              <w:left w:val="nil"/>
              <w:bottom w:val="single" w:sz="4" w:space="0" w:color="auto"/>
              <w:right w:val="single" w:sz="4" w:space="0" w:color="auto"/>
            </w:tcBorders>
            <w:shd w:val="clear" w:color="auto" w:fill="auto"/>
          </w:tcPr>
          <w:p w14:paraId="5039AF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 </w:t>
            </w:r>
          </w:p>
        </w:tc>
        <w:tc>
          <w:tcPr>
            <w:tcW w:w="1139" w:type="dxa"/>
            <w:tcBorders>
              <w:top w:val="nil"/>
              <w:left w:val="nil"/>
              <w:bottom w:val="single" w:sz="4" w:space="0" w:color="auto"/>
              <w:right w:val="single" w:sz="4" w:space="0" w:color="auto"/>
            </w:tcBorders>
            <w:shd w:val="clear" w:color="auto" w:fill="auto"/>
            <w:vAlign w:val="center"/>
          </w:tcPr>
          <w:p w14:paraId="50089FE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149 </w:t>
            </w:r>
          </w:p>
        </w:tc>
        <w:tc>
          <w:tcPr>
            <w:tcW w:w="993" w:type="dxa"/>
            <w:tcBorders>
              <w:top w:val="nil"/>
              <w:left w:val="nil"/>
              <w:bottom w:val="single" w:sz="4" w:space="0" w:color="auto"/>
              <w:right w:val="single" w:sz="4" w:space="0" w:color="auto"/>
            </w:tcBorders>
            <w:shd w:val="clear" w:color="auto" w:fill="auto"/>
            <w:vAlign w:val="center"/>
          </w:tcPr>
          <w:p w14:paraId="75EA5D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116 </w:t>
            </w:r>
          </w:p>
        </w:tc>
        <w:tc>
          <w:tcPr>
            <w:tcW w:w="992" w:type="dxa"/>
            <w:tcBorders>
              <w:top w:val="nil"/>
              <w:left w:val="nil"/>
              <w:bottom w:val="single" w:sz="4" w:space="0" w:color="auto"/>
              <w:right w:val="single" w:sz="4" w:space="0" w:color="auto"/>
            </w:tcBorders>
            <w:shd w:val="clear" w:color="auto" w:fill="auto"/>
            <w:vAlign w:val="center"/>
          </w:tcPr>
          <w:p w14:paraId="3B1473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709" w:type="dxa"/>
            <w:tcBorders>
              <w:top w:val="nil"/>
              <w:left w:val="nil"/>
              <w:bottom w:val="single" w:sz="4" w:space="0" w:color="auto"/>
              <w:right w:val="single" w:sz="4" w:space="0" w:color="auto"/>
            </w:tcBorders>
            <w:shd w:val="clear" w:color="auto" w:fill="auto"/>
            <w:vAlign w:val="center"/>
          </w:tcPr>
          <w:p w14:paraId="1AAFDC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850" w:type="dxa"/>
            <w:tcBorders>
              <w:top w:val="nil"/>
              <w:left w:val="nil"/>
              <w:bottom w:val="single" w:sz="4" w:space="0" w:color="auto"/>
              <w:right w:val="single" w:sz="4" w:space="0" w:color="auto"/>
            </w:tcBorders>
            <w:shd w:val="clear" w:color="auto" w:fill="auto"/>
            <w:vAlign w:val="center"/>
          </w:tcPr>
          <w:p w14:paraId="679BDA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r>
      <w:tr w:rsidR="002830F8" w14:paraId="217CBA76" w14:textId="77777777">
        <w:trPr>
          <w:trHeight w:val="295"/>
          <w:jc w:val="center"/>
        </w:trPr>
        <w:tc>
          <w:tcPr>
            <w:tcW w:w="998" w:type="dxa"/>
            <w:vMerge/>
            <w:tcBorders>
              <w:left w:val="single" w:sz="4" w:space="0" w:color="auto"/>
              <w:right w:val="single" w:sz="4" w:space="0" w:color="auto"/>
            </w:tcBorders>
            <w:shd w:val="clear" w:color="auto" w:fill="auto"/>
            <w:vAlign w:val="center"/>
          </w:tcPr>
          <w:p w14:paraId="2488EF33" w14:textId="77777777" w:rsidR="002830F8" w:rsidRDefault="002830F8">
            <w:pPr>
              <w:widowControl/>
              <w:jc w:val="center"/>
              <w:rPr>
                <w:rFonts w:ascii="宋体" w:eastAsia="宋体" w:hAnsi="宋体" w:cs="宋体"/>
                <w:kern w:val="0"/>
                <w:sz w:val="22"/>
              </w:rPr>
            </w:pPr>
          </w:p>
        </w:tc>
        <w:tc>
          <w:tcPr>
            <w:tcW w:w="1276" w:type="dxa"/>
            <w:vMerge/>
            <w:tcBorders>
              <w:left w:val="single" w:sz="4" w:space="0" w:color="auto"/>
              <w:right w:val="single" w:sz="4" w:space="0" w:color="auto"/>
            </w:tcBorders>
            <w:shd w:val="clear" w:color="auto" w:fill="auto"/>
            <w:vAlign w:val="center"/>
          </w:tcPr>
          <w:p w14:paraId="344D4BF9" w14:textId="77777777" w:rsidR="002830F8" w:rsidRDefault="002830F8">
            <w:pPr>
              <w:widowControl/>
              <w:jc w:val="center"/>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4685E2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 xml:space="preserve">鄂西北山区（南片） </w:t>
            </w:r>
          </w:p>
        </w:tc>
        <w:tc>
          <w:tcPr>
            <w:tcW w:w="1080" w:type="dxa"/>
            <w:tcBorders>
              <w:top w:val="nil"/>
              <w:left w:val="nil"/>
              <w:bottom w:val="single" w:sz="4" w:space="0" w:color="auto"/>
              <w:right w:val="single" w:sz="4" w:space="0" w:color="auto"/>
            </w:tcBorders>
            <w:shd w:val="clear" w:color="auto" w:fill="auto"/>
          </w:tcPr>
          <w:p w14:paraId="02F00D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c>
          <w:tcPr>
            <w:tcW w:w="992" w:type="dxa"/>
            <w:tcBorders>
              <w:top w:val="nil"/>
              <w:left w:val="nil"/>
              <w:bottom w:val="single" w:sz="4" w:space="0" w:color="auto"/>
              <w:right w:val="single" w:sz="4" w:space="0" w:color="auto"/>
            </w:tcBorders>
            <w:shd w:val="clear" w:color="auto" w:fill="auto"/>
          </w:tcPr>
          <w:p w14:paraId="4E44B3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992" w:type="dxa"/>
            <w:tcBorders>
              <w:top w:val="nil"/>
              <w:left w:val="nil"/>
              <w:bottom w:val="single" w:sz="4" w:space="0" w:color="auto"/>
              <w:right w:val="single" w:sz="4" w:space="0" w:color="auto"/>
            </w:tcBorders>
            <w:shd w:val="clear" w:color="auto" w:fill="auto"/>
          </w:tcPr>
          <w:p w14:paraId="3CB3FBE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708" w:type="dxa"/>
            <w:tcBorders>
              <w:top w:val="nil"/>
              <w:left w:val="nil"/>
              <w:bottom w:val="single" w:sz="4" w:space="0" w:color="auto"/>
              <w:right w:val="single" w:sz="4" w:space="0" w:color="auto"/>
            </w:tcBorders>
            <w:shd w:val="clear" w:color="auto" w:fill="auto"/>
          </w:tcPr>
          <w:p w14:paraId="5FD296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846" w:type="dxa"/>
            <w:tcBorders>
              <w:top w:val="nil"/>
              <w:left w:val="nil"/>
              <w:bottom w:val="single" w:sz="4" w:space="0" w:color="auto"/>
              <w:right w:val="single" w:sz="4" w:space="0" w:color="auto"/>
            </w:tcBorders>
            <w:shd w:val="clear" w:color="auto" w:fill="auto"/>
          </w:tcPr>
          <w:p w14:paraId="2CEEC7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1139" w:type="dxa"/>
            <w:tcBorders>
              <w:top w:val="nil"/>
              <w:left w:val="nil"/>
              <w:bottom w:val="single" w:sz="4" w:space="0" w:color="auto"/>
              <w:right w:val="single" w:sz="4" w:space="0" w:color="auto"/>
            </w:tcBorders>
            <w:shd w:val="clear" w:color="auto" w:fill="auto"/>
            <w:vAlign w:val="center"/>
          </w:tcPr>
          <w:p w14:paraId="5F6C36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93" w:type="dxa"/>
            <w:tcBorders>
              <w:top w:val="nil"/>
              <w:left w:val="nil"/>
              <w:bottom w:val="single" w:sz="4" w:space="0" w:color="auto"/>
              <w:right w:val="single" w:sz="4" w:space="0" w:color="auto"/>
            </w:tcBorders>
            <w:shd w:val="clear" w:color="auto" w:fill="auto"/>
            <w:vAlign w:val="center"/>
          </w:tcPr>
          <w:p w14:paraId="5563CD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992" w:type="dxa"/>
            <w:tcBorders>
              <w:top w:val="nil"/>
              <w:left w:val="nil"/>
              <w:bottom w:val="single" w:sz="4" w:space="0" w:color="auto"/>
              <w:right w:val="single" w:sz="4" w:space="0" w:color="auto"/>
            </w:tcBorders>
            <w:shd w:val="clear" w:color="auto" w:fill="auto"/>
            <w:vAlign w:val="center"/>
          </w:tcPr>
          <w:p w14:paraId="70C9A3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709" w:type="dxa"/>
            <w:tcBorders>
              <w:top w:val="nil"/>
              <w:left w:val="nil"/>
              <w:bottom w:val="single" w:sz="4" w:space="0" w:color="auto"/>
              <w:right w:val="single" w:sz="4" w:space="0" w:color="auto"/>
            </w:tcBorders>
            <w:shd w:val="clear" w:color="auto" w:fill="auto"/>
            <w:vAlign w:val="center"/>
          </w:tcPr>
          <w:p w14:paraId="029718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850" w:type="dxa"/>
            <w:tcBorders>
              <w:top w:val="nil"/>
              <w:left w:val="nil"/>
              <w:bottom w:val="single" w:sz="4" w:space="0" w:color="auto"/>
              <w:right w:val="single" w:sz="4" w:space="0" w:color="auto"/>
            </w:tcBorders>
            <w:shd w:val="clear" w:color="auto" w:fill="auto"/>
            <w:vAlign w:val="center"/>
          </w:tcPr>
          <w:p w14:paraId="798940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r>
      <w:tr w:rsidR="002830F8" w14:paraId="2BE653B0" w14:textId="77777777">
        <w:trPr>
          <w:trHeight w:val="295"/>
          <w:jc w:val="center"/>
        </w:trPr>
        <w:tc>
          <w:tcPr>
            <w:tcW w:w="998" w:type="dxa"/>
            <w:vMerge/>
            <w:tcBorders>
              <w:left w:val="single" w:sz="4" w:space="0" w:color="auto"/>
              <w:right w:val="single" w:sz="4" w:space="0" w:color="auto"/>
            </w:tcBorders>
            <w:vAlign w:val="center"/>
          </w:tcPr>
          <w:p w14:paraId="4909F564"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1E17E3D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58C287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鄂西南山区（北片）</w:t>
            </w:r>
          </w:p>
        </w:tc>
        <w:tc>
          <w:tcPr>
            <w:tcW w:w="1080" w:type="dxa"/>
            <w:tcBorders>
              <w:top w:val="nil"/>
              <w:left w:val="nil"/>
              <w:bottom w:val="single" w:sz="4" w:space="0" w:color="auto"/>
              <w:right w:val="single" w:sz="4" w:space="0" w:color="auto"/>
            </w:tcBorders>
            <w:shd w:val="clear" w:color="auto" w:fill="auto"/>
          </w:tcPr>
          <w:p w14:paraId="3CF824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992" w:type="dxa"/>
            <w:tcBorders>
              <w:top w:val="nil"/>
              <w:left w:val="nil"/>
              <w:bottom w:val="single" w:sz="4" w:space="0" w:color="auto"/>
              <w:right w:val="single" w:sz="4" w:space="0" w:color="auto"/>
            </w:tcBorders>
            <w:shd w:val="clear" w:color="auto" w:fill="auto"/>
          </w:tcPr>
          <w:p w14:paraId="168FF9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992" w:type="dxa"/>
            <w:tcBorders>
              <w:top w:val="nil"/>
              <w:left w:val="nil"/>
              <w:bottom w:val="single" w:sz="4" w:space="0" w:color="auto"/>
              <w:right w:val="single" w:sz="4" w:space="0" w:color="auto"/>
            </w:tcBorders>
            <w:shd w:val="clear" w:color="auto" w:fill="auto"/>
          </w:tcPr>
          <w:p w14:paraId="2C6B732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708" w:type="dxa"/>
            <w:tcBorders>
              <w:top w:val="nil"/>
              <w:left w:val="nil"/>
              <w:bottom w:val="single" w:sz="4" w:space="0" w:color="auto"/>
              <w:right w:val="single" w:sz="4" w:space="0" w:color="auto"/>
            </w:tcBorders>
            <w:shd w:val="clear" w:color="auto" w:fill="auto"/>
          </w:tcPr>
          <w:p w14:paraId="312DE7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846" w:type="dxa"/>
            <w:tcBorders>
              <w:top w:val="nil"/>
              <w:left w:val="nil"/>
              <w:bottom w:val="single" w:sz="4" w:space="0" w:color="auto"/>
              <w:right w:val="single" w:sz="4" w:space="0" w:color="auto"/>
            </w:tcBorders>
            <w:shd w:val="clear" w:color="auto" w:fill="auto"/>
          </w:tcPr>
          <w:p w14:paraId="4903D5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1139" w:type="dxa"/>
            <w:tcBorders>
              <w:top w:val="nil"/>
              <w:left w:val="nil"/>
              <w:bottom w:val="single" w:sz="4" w:space="0" w:color="auto"/>
              <w:right w:val="single" w:sz="4" w:space="0" w:color="auto"/>
            </w:tcBorders>
            <w:shd w:val="clear" w:color="auto" w:fill="auto"/>
            <w:vAlign w:val="center"/>
          </w:tcPr>
          <w:p w14:paraId="332440F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93" w:type="dxa"/>
            <w:tcBorders>
              <w:top w:val="nil"/>
              <w:left w:val="nil"/>
              <w:bottom w:val="single" w:sz="4" w:space="0" w:color="auto"/>
              <w:right w:val="single" w:sz="4" w:space="0" w:color="auto"/>
            </w:tcBorders>
            <w:shd w:val="clear" w:color="auto" w:fill="auto"/>
            <w:vAlign w:val="center"/>
          </w:tcPr>
          <w:p w14:paraId="10DC12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992" w:type="dxa"/>
            <w:tcBorders>
              <w:top w:val="nil"/>
              <w:left w:val="nil"/>
              <w:bottom w:val="single" w:sz="4" w:space="0" w:color="auto"/>
              <w:right w:val="single" w:sz="4" w:space="0" w:color="auto"/>
            </w:tcBorders>
            <w:shd w:val="clear" w:color="auto" w:fill="auto"/>
            <w:vAlign w:val="center"/>
          </w:tcPr>
          <w:p w14:paraId="65B6E9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709" w:type="dxa"/>
            <w:tcBorders>
              <w:top w:val="nil"/>
              <w:left w:val="nil"/>
              <w:bottom w:val="single" w:sz="4" w:space="0" w:color="auto"/>
              <w:right w:val="single" w:sz="4" w:space="0" w:color="auto"/>
            </w:tcBorders>
            <w:shd w:val="clear" w:color="auto" w:fill="auto"/>
            <w:vAlign w:val="center"/>
          </w:tcPr>
          <w:p w14:paraId="35161E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850" w:type="dxa"/>
            <w:tcBorders>
              <w:top w:val="nil"/>
              <w:left w:val="nil"/>
              <w:bottom w:val="single" w:sz="4" w:space="0" w:color="auto"/>
              <w:right w:val="single" w:sz="4" w:space="0" w:color="auto"/>
            </w:tcBorders>
            <w:shd w:val="clear" w:color="auto" w:fill="auto"/>
            <w:vAlign w:val="center"/>
          </w:tcPr>
          <w:p w14:paraId="2C9D5C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r>
      <w:tr w:rsidR="002830F8" w14:paraId="0B3A2463" w14:textId="77777777">
        <w:trPr>
          <w:trHeight w:val="295"/>
          <w:jc w:val="center"/>
        </w:trPr>
        <w:tc>
          <w:tcPr>
            <w:tcW w:w="998" w:type="dxa"/>
            <w:vMerge/>
            <w:tcBorders>
              <w:left w:val="single" w:sz="4" w:space="0" w:color="auto"/>
              <w:right w:val="single" w:sz="4" w:space="0" w:color="auto"/>
            </w:tcBorders>
            <w:vAlign w:val="center"/>
          </w:tcPr>
          <w:p w14:paraId="3E254DE5"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382A248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3C937A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鄂西南山区（南片）</w:t>
            </w:r>
          </w:p>
        </w:tc>
        <w:tc>
          <w:tcPr>
            <w:tcW w:w="1080" w:type="dxa"/>
            <w:tcBorders>
              <w:top w:val="nil"/>
              <w:left w:val="nil"/>
              <w:bottom w:val="single" w:sz="4" w:space="0" w:color="auto"/>
              <w:right w:val="single" w:sz="4" w:space="0" w:color="auto"/>
            </w:tcBorders>
            <w:shd w:val="clear" w:color="auto" w:fill="auto"/>
          </w:tcPr>
          <w:p w14:paraId="1969A46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992" w:type="dxa"/>
            <w:tcBorders>
              <w:top w:val="nil"/>
              <w:left w:val="nil"/>
              <w:bottom w:val="single" w:sz="4" w:space="0" w:color="auto"/>
              <w:right w:val="single" w:sz="4" w:space="0" w:color="auto"/>
            </w:tcBorders>
            <w:shd w:val="clear" w:color="auto" w:fill="auto"/>
          </w:tcPr>
          <w:p w14:paraId="04D461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 </w:t>
            </w:r>
          </w:p>
        </w:tc>
        <w:tc>
          <w:tcPr>
            <w:tcW w:w="992" w:type="dxa"/>
            <w:tcBorders>
              <w:top w:val="nil"/>
              <w:left w:val="nil"/>
              <w:bottom w:val="single" w:sz="4" w:space="0" w:color="auto"/>
              <w:right w:val="single" w:sz="4" w:space="0" w:color="auto"/>
            </w:tcBorders>
            <w:shd w:val="clear" w:color="auto" w:fill="auto"/>
          </w:tcPr>
          <w:p w14:paraId="62A0D4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 </w:t>
            </w:r>
          </w:p>
        </w:tc>
        <w:tc>
          <w:tcPr>
            <w:tcW w:w="708" w:type="dxa"/>
            <w:tcBorders>
              <w:top w:val="nil"/>
              <w:left w:val="nil"/>
              <w:bottom w:val="single" w:sz="4" w:space="0" w:color="auto"/>
              <w:right w:val="single" w:sz="4" w:space="0" w:color="auto"/>
            </w:tcBorders>
            <w:shd w:val="clear" w:color="auto" w:fill="auto"/>
          </w:tcPr>
          <w:p w14:paraId="4F1104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 </w:t>
            </w:r>
          </w:p>
        </w:tc>
        <w:tc>
          <w:tcPr>
            <w:tcW w:w="846" w:type="dxa"/>
            <w:tcBorders>
              <w:top w:val="nil"/>
              <w:left w:val="nil"/>
              <w:bottom w:val="single" w:sz="4" w:space="0" w:color="auto"/>
              <w:right w:val="single" w:sz="4" w:space="0" w:color="auto"/>
            </w:tcBorders>
            <w:shd w:val="clear" w:color="auto" w:fill="auto"/>
          </w:tcPr>
          <w:p w14:paraId="5AF04E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 </w:t>
            </w:r>
          </w:p>
        </w:tc>
        <w:tc>
          <w:tcPr>
            <w:tcW w:w="1139" w:type="dxa"/>
            <w:tcBorders>
              <w:top w:val="nil"/>
              <w:left w:val="nil"/>
              <w:bottom w:val="single" w:sz="4" w:space="0" w:color="auto"/>
              <w:right w:val="single" w:sz="4" w:space="0" w:color="auto"/>
            </w:tcBorders>
            <w:shd w:val="clear" w:color="auto" w:fill="auto"/>
            <w:vAlign w:val="center"/>
          </w:tcPr>
          <w:p w14:paraId="4FF154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3" w:type="dxa"/>
            <w:tcBorders>
              <w:top w:val="nil"/>
              <w:left w:val="nil"/>
              <w:bottom w:val="single" w:sz="4" w:space="0" w:color="auto"/>
              <w:right w:val="single" w:sz="4" w:space="0" w:color="auto"/>
            </w:tcBorders>
            <w:shd w:val="clear" w:color="auto" w:fill="auto"/>
            <w:vAlign w:val="center"/>
          </w:tcPr>
          <w:p w14:paraId="784476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757143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09" w:type="dxa"/>
            <w:tcBorders>
              <w:top w:val="nil"/>
              <w:left w:val="nil"/>
              <w:bottom w:val="single" w:sz="4" w:space="0" w:color="auto"/>
              <w:right w:val="single" w:sz="4" w:space="0" w:color="auto"/>
            </w:tcBorders>
            <w:shd w:val="clear" w:color="auto" w:fill="auto"/>
            <w:vAlign w:val="center"/>
          </w:tcPr>
          <w:p w14:paraId="154719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850" w:type="dxa"/>
            <w:tcBorders>
              <w:top w:val="nil"/>
              <w:left w:val="nil"/>
              <w:bottom w:val="single" w:sz="4" w:space="0" w:color="auto"/>
              <w:right w:val="single" w:sz="4" w:space="0" w:color="auto"/>
            </w:tcBorders>
            <w:shd w:val="clear" w:color="auto" w:fill="auto"/>
            <w:vAlign w:val="center"/>
          </w:tcPr>
          <w:p w14:paraId="639FF9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r>
      <w:tr w:rsidR="002830F8" w14:paraId="5DA21485" w14:textId="77777777">
        <w:trPr>
          <w:trHeight w:val="295"/>
          <w:jc w:val="center"/>
        </w:trPr>
        <w:tc>
          <w:tcPr>
            <w:tcW w:w="998" w:type="dxa"/>
            <w:vMerge/>
            <w:tcBorders>
              <w:left w:val="single" w:sz="4" w:space="0" w:color="auto"/>
              <w:bottom w:val="single" w:sz="4" w:space="0" w:color="auto"/>
              <w:right w:val="single" w:sz="4" w:space="0" w:color="auto"/>
            </w:tcBorders>
            <w:vAlign w:val="center"/>
          </w:tcPr>
          <w:p w14:paraId="5092A8D4"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2563B611"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D4C76F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鄂北岗地</w:t>
            </w:r>
          </w:p>
        </w:tc>
        <w:tc>
          <w:tcPr>
            <w:tcW w:w="1080" w:type="dxa"/>
            <w:tcBorders>
              <w:top w:val="nil"/>
              <w:left w:val="nil"/>
              <w:bottom w:val="single" w:sz="4" w:space="0" w:color="auto"/>
              <w:right w:val="single" w:sz="4" w:space="0" w:color="auto"/>
            </w:tcBorders>
            <w:shd w:val="clear" w:color="auto" w:fill="auto"/>
          </w:tcPr>
          <w:p w14:paraId="797D35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tcBorders>
              <w:top w:val="nil"/>
              <w:left w:val="nil"/>
              <w:bottom w:val="single" w:sz="4" w:space="0" w:color="auto"/>
              <w:right w:val="single" w:sz="4" w:space="0" w:color="auto"/>
            </w:tcBorders>
            <w:shd w:val="clear" w:color="auto" w:fill="auto"/>
          </w:tcPr>
          <w:p w14:paraId="537F2F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992" w:type="dxa"/>
            <w:tcBorders>
              <w:top w:val="nil"/>
              <w:left w:val="nil"/>
              <w:bottom w:val="single" w:sz="4" w:space="0" w:color="auto"/>
              <w:right w:val="single" w:sz="4" w:space="0" w:color="auto"/>
            </w:tcBorders>
            <w:shd w:val="clear" w:color="auto" w:fill="auto"/>
          </w:tcPr>
          <w:p w14:paraId="513C6C7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08" w:type="dxa"/>
            <w:tcBorders>
              <w:top w:val="nil"/>
              <w:left w:val="nil"/>
              <w:bottom w:val="single" w:sz="4" w:space="0" w:color="auto"/>
              <w:right w:val="single" w:sz="4" w:space="0" w:color="auto"/>
            </w:tcBorders>
            <w:shd w:val="clear" w:color="auto" w:fill="auto"/>
          </w:tcPr>
          <w:p w14:paraId="161A2F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846" w:type="dxa"/>
            <w:tcBorders>
              <w:top w:val="nil"/>
              <w:left w:val="nil"/>
              <w:bottom w:val="single" w:sz="4" w:space="0" w:color="auto"/>
              <w:right w:val="single" w:sz="4" w:space="0" w:color="auto"/>
            </w:tcBorders>
            <w:shd w:val="clear" w:color="auto" w:fill="auto"/>
          </w:tcPr>
          <w:p w14:paraId="05A20C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1139" w:type="dxa"/>
            <w:tcBorders>
              <w:top w:val="nil"/>
              <w:left w:val="nil"/>
              <w:bottom w:val="single" w:sz="4" w:space="0" w:color="auto"/>
              <w:right w:val="single" w:sz="4" w:space="0" w:color="auto"/>
            </w:tcBorders>
            <w:shd w:val="clear" w:color="auto" w:fill="auto"/>
            <w:vAlign w:val="center"/>
          </w:tcPr>
          <w:p w14:paraId="34D4E1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167 </w:t>
            </w:r>
          </w:p>
        </w:tc>
        <w:tc>
          <w:tcPr>
            <w:tcW w:w="993" w:type="dxa"/>
            <w:tcBorders>
              <w:top w:val="nil"/>
              <w:left w:val="nil"/>
              <w:bottom w:val="single" w:sz="4" w:space="0" w:color="auto"/>
              <w:right w:val="single" w:sz="4" w:space="0" w:color="auto"/>
            </w:tcBorders>
            <w:shd w:val="clear" w:color="auto" w:fill="auto"/>
            <w:vAlign w:val="center"/>
          </w:tcPr>
          <w:p w14:paraId="65ED8C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992" w:type="dxa"/>
            <w:tcBorders>
              <w:top w:val="nil"/>
              <w:left w:val="nil"/>
              <w:bottom w:val="single" w:sz="4" w:space="0" w:color="auto"/>
              <w:right w:val="single" w:sz="4" w:space="0" w:color="auto"/>
            </w:tcBorders>
            <w:shd w:val="clear" w:color="auto" w:fill="auto"/>
            <w:vAlign w:val="center"/>
          </w:tcPr>
          <w:p w14:paraId="65333D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709" w:type="dxa"/>
            <w:tcBorders>
              <w:top w:val="nil"/>
              <w:left w:val="nil"/>
              <w:bottom w:val="single" w:sz="4" w:space="0" w:color="auto"/>
              <w:right w:val="single" w:sz="4" w:space="0" w:color="auto"/>
            </w:tcBorders>
            <w:shd w:val="clear" w:color="auto" w:fill="auto"/>
            <w:vAlign w:val="center"/>
          </w:tcPr>
          <w:p w14:paraId="79B8F0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850" w:type="dxa"/>
            <w:tcBorders>
              <w:top w:val="nil"/>
              <w:left w:val="nil"/>
              <w:bottom w:val="single" w:sz="4" w:space="0" w:color="auto"/>
              <w:right w:val="single" w:sz="4" w:space="0" w:color="auto"/>
            </w:tcBorders>
            <w:shd w:val="clear" w:color="auto" w:fill="auto"/>
            <w:vAlign w:val="center"/>
          </w:tcPr>
          <w:p w14:paraId="46DE6A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r>
    </w:tbl>
    <w:p w14:paraId="2DFA23C2"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46"/>
        <w:gridCol w:w="1139"/>
        <w:gridCol w:w="993"/>
        <w:gridCol w:w="992"/>
        <w:gridCol w:w="709"/>
        <w:gridCol w:w="850"/>
      </w:tblGrid>
      <w:tr w:rsidR="002830F8" w14:paraId="217D4B78" w14:textId="77777777">
        <w:trPr>
          <w:trHeight w:val="295"/>
          <w:jc w:val="center"/>
        </w:trPr>
        <w:tc>
          <w:tcPr>
            <w:tcW w:w="998" w:type="dxa"/>
            <w:vMerge w:val="restart"/>
            <w:tcBorders>
              <w:top w:val="single" w:sz="4" w:space="0" w:color="auto"/>
              <w:left w:val="single" w:sz="4" w:space="0" w:color="auto"/>
              <w:right w:val="single" w:sz="4" w:space="0" w:color="auto"/>
            </w:tcBorders>
            <w:vAlign w:val="center"/>
          </w:tcPr>
          <w:p w14:paraId="703AA37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149DEBD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right w:val="single" w:sz="4" w:space="0" w:color="auto"/>
            </w:tcBorders>
            <w:vAlign w:val="center"/>
          </w:tcPr>
          <w:p w14:paraId="096D68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nil"/>
              <w:right w:val="single" w:sz="4" w:space="0" w:color="auto"/>
            </w:tcBorders>
            <w:shd w:val="clear" w:color="auto" w:fill="auto"/>
            <w:vAlign w:val="center"/>
          </w:tcPr>
          <w:p w14:paraId="4545549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18" w:type="dxa"/>
            <w:gridSpan w:val="5"/>
            <w:tcBorders>
              <w:top w:val="single" w:sz="4" w:space="0" w:color="auto"/>
              <w:left w:val="nil"/>
              <w:bottom w:val="single" w:sz="4" w:space="0" w:color="auto"/>
              <w:right w:val="single" w:sz="4" w:space="0" w:color="auto"/>
            </w:tcBorders>
            <w:shd w:val="clear" w:color="auto" w:fill="auto"/>
            <w:vAlign w:val="center"/>
          </w:tcPr>
          <w:p w14:paraId="0FCAE991"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83" w:type="dxa"/>
            <w:gridSpan w:val="5"/>
            <w:tcBorders>
              <w:top w:val="single" w:sz="4" w:space="0" w:color="auto"/>
              <w:left w:val="nil"/>
              <w:bottom w:val="single" w:sz="4" w:space="0" w:color="auto"/>
              <w:right w:val="single" w:sz="4" w:space="0" w:color="auto"/>
            </w:tcBorders>
            <w:shd w:val="clear" w:color="auto" w:fill="auto"/>
            <w:vAlign w:val="center"/>
          </w:tcPr>
          <w:p w14:paraId="766F28CE"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1ADE18C8" w14:textId="77777777">
        <w:trPr>
          <w:trHeight w:val="295"/>
          <w:jc w:val="center"/>
        </w:trPr>
        <w:tc>
          <w:tcPr>
            <w:tcW w:w="998" w:type="dxa"/>
            <w:vMerge/>
            <w:tcBorders>
              <w:left w:val="single" w:sz="4" w:space="0" w:color="auto"/>
              <w:right w:val="single" w:sz="4" w:space="0" w:color="auto"/>
            </w:tcBorders>
            <w:vAlign w:val="center"/>
          </w:tcPr>
          <w:p w14:paraId="5EC4EBF8"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439D7DD5" w14:textId="77777777" w:rsidR="002830F8" w:rsidRDefault="002830F8">
            <w:pPr>
              <w:widowControl/>
              <w:jc w:val="left"/>
              <w:rPr>
                <w:rFonts w:ascii="宋体" w:eastAsia="宋体" w:hAnsi="宋体" w:cs="宋体"/>
                <w:kern w:val="0"/>
                <w:sz w:val="22"/>
              </w:rPr>
            </w:pPr>
          </w:p>
        </w:tc>
        <w:tc>
          <w:tcPr>
            <w:tcW w:w="3031" w:type="dxa"/>
            <w:vMerge/>
            <w:tcBorders>
              <w:left w:val="nil"/>
              <w:right w:val="single" w:sz="4" w:space="0" w:color="auto"/>
            </w:tcBorders>
            <w:shd w:val="clear" w:color="auto" w:fill="auto"/>
            <w:vAlign w:val="center"/>
          </w:tcPr>
          <w:p w14:paraId="0BF12E12" w14:textId="77777777" w:rsidR="002830F8" w:rsidRDefault="002830F8">
            <w:pPr>
              <w:widowControl/>
              <w:jc w:val="center"/>
              <w:rPr>
                <w:rFonts w:ascii="宋体" w:eastAsia="宋体" w:hAnsi="宋体" w:cs="宋体"/>
                <w:kern w:val="0"/>
                <w:sz w:val="22"/>
              </w:rPr>
            </w:pPr>
          </w:p>
        </w:tc>
        <w:tc>
          <w:tcPr>
            <w:tcW w:w="1080" w:type="dxa"/>
            <w:vMerge w:val="restart"/>
            <w:tcBorders>
              <w:top w:val="nil"/>
              <w:left w:val="nil"/>
              <w:right w:val="single" w:sz="4" w:space="0" w:color="auto"/>
            </w:tcBorders>
            <w:shd w:val="clear" w:color="auto" w:fill="auto"/>
            <w:vAlign w:val="center"/>
          </w:tcPr>
          <w:p w14:paraId="3E812C46"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38" w:type="dxa"/>
            <w:gridSpan w:val="4"/>
            <w:tcBorders>
              <w:top w:val="nil"/>
              <w:left w:val="nil"/>
              <w:bottom w:val="single" w:sz="4" w:space="0" w:color="auto"/>
              <w:right w:val="single" w:sz="4" w:space="0" w:color="auto"/>
            </w:tcBorders>
            <w:shd w:val="clear" w:color="auto" w:fill="auto"/>
            <w:vAlign w:val="center"/>
          </w:tcPr>
          <w:p w14:paraId="7C8C5B0F"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9" w:type="dxa"/>
            <w:vMerge w:val="restart"/>
            <w:tcBorders>
              <w:top w:val="nil"/>
              <w:left w:val="nil"/>
              <w:right w:val="single" w:sz="4" w:space="0" w:color="auto"/>
            </w:tcBorders>
            <w:shd w:val="clear" w:color="auto" w:fill="auto"/>
            <w:vAlign w:val="center"/>
          </w:tcPr>
          <w:p w14:paraId="2F8E424A"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nil"/>
              <w:left w:val="nil"/>
              <w:bottom w:val="single" w:sz="4" w:space="0" w:color="auto"/>
              <w:right w:val="single" w:sz="4" w:space="0" w:color="auto"/>
            </w:tcBorders>
            <w:shd w:val="clear" w:color="auto" w:fill="auto"/>
            <w:vAlign w:val="center"/>
          </w:tcPr>
          <w:p w14:paraId="7F91E3D3"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2FF5F4FC" w14:textId="77777777">
        <w:trPr>
          <w:trHeight w:val="295"/>
          <w:jc w:val="center"/>
        </w:trPr>
        <w:tc>
          <w:tcPr>
            <w:tcW w:w="998" w:type="dxa"/>
            <w:vMerge/>
            <w:tcBorders>
              <w:left w:val="single" w:sz="4" w:space="0" w:color="auto"/>
              <w:bottom w:val="single" w:sz="4" w:space="0" w:color="auto"/>
              <w:right w:val="single" w:sz="4" w:space="0" w:color="auto"/>
            </w:tcBorders>
            <w:vAlign w:val="center"/>
          </w:tcPr>
          <w:p w14:paraId="55695F56"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467B464D" w14:textId="77777777" w:rsidR="002830F8" w:rsidRDefault="002830F8">
            <w:pPr>
              <w:widowControl/>
              <w:jc w:val="left"/>
              <w:rPr>
                <w:rFonts w:ascii="宋体" w:eastAsia="宋体" w:hAnsi="宋体" w:cs="宋体"/>
                <w:kern w:val="0"/>
                <w:sz w:val="22"/>
              </w:rPr>
            </w:pPr>
          </w:p>
        </w:tc>
        <w:tc>
          <w:tcPr>
            <w:tcW w:w="3031" w:type="dxa"/>
            <w:vMerge/>
            <w:tcBorders>
              <w:left w:val="nil"/>
              <w:bottom w:val="single" w:sz="4" w:space="0" w:color="auto"/>
              <w:right w:val="single" w:sz="4" w:space="0" w:color="auto"/>
            </w:tcBorders>
            <w:shd w:val="clear" w:color="auto" w:fill="auto"/>
            <w:vAlign w:val="center"/>
          </w:tcPr>
          <w:p w14:paraId="0244CC92" w14:textId="77777777" w:rsidR="002830F8" w:rsidRDefault="002830F8">
            <w:pPr>
              <w:widowControl/>
              <w:jc w:val="center"/>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2468B34A" w14:textId="77777777" w:rsidR="002830F8" w:rsidRDefault="002830F8">
            <w:pP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5FB2E4D7"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6D01FD78"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nil"/>
              <w:left w:val="nil"/>
              <w:bottom w:val="single" w:sz="4" w:space="0" w:color="auto"/>
              <w:right w:val="single" w:sz="4" w:space="0" w:color="auto"/>
            </w:tcBorders>
            <w:shd w:val="clear" w:color="auto" w:fill="auto"/>
            <w:vAlign w:val="center"/>
          </w:tcPr>
          <w:p w14:paraId="0065DDFB"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46" w:type="dxa"/>
            <w:tcBorders>
              <w:top w:val="nil"/>
              <w:left w:val="nil"/>
              <w:bottom w:val="single" w:sz="4" w:space="0" w:color="auto"/>
              <w:right w:val="single" w:sz="4" w:space="0" w:color="auto"/>
            </w:tcBorders>
            <w:shd w:val="clear" w:color="auto" w:fill="auto"/>
            <w:vAlign w:val="center"/>
          </w:tcPr>
          <w:p w14:paraId="5F01A38C"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9" w:type="dxa"/>
            <w:vMerge/>
            <w:tcBorders>
              <w:left w:val="nil"/>
              <w:bottom w:val="single" w:sz="4" w:space="0" w:color="auto"/>
              <w:right w:val="single" w:sz="4" w:space="0" w:color="auto"/>
            </w:tcBorders>
            <w:shd w:val="clear" w:color="auto" w:fill="auto"/>
            <w:vAlign w:val="center"/>
          </w:tcPr>
          <w:p w14:paraId="5CEC28FF" w14:textId="77777777" w:rsidR="002830F8" w:rsidRDefault="002830F8">
            <w:pPr>
              <w:rPr>
                <w:rFonts w:ascii="Times New Roman" w:hAnsi="Times New Roman" w:cs="Times New Roman"/>
                <w:sz w:val="22"/>
              </w:rPr>
            </w:pPr>
          </w:p>
        </w:tc>
        <w:tc>
          <w:tcPr>
            <w:tcW w:w="993" w:type="dxa"/>
            <w:tcBorders>
              <w:top w:val="nil"/>
              <w:left w:val="nil"/>
              <w:bottom w:val="single" w:sz="4" w:space="0" w:color="auto"/>
              <w:right w:val="single" w:sz="4" w:space="0" w:color="auto"/>
            </w:tcBorders>
            <w:shd w:val="clear" w:color="auto" w:fill="auto"/>
            <w:vAlign w:val="center"/>
          </w:tcPr>
          <w:p w14:paraId="6AED9F84"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nil"/>
              <w:left w:val="nil"/>
              <w:bottom w:val="single" w:sz="4" w:space="0" w:color="auto"/>
              <w:right w:val="single" w:sz="4" w:space="0" w:color="auto"/>
            </w:tcBorders>
            <w:shd w:val="clear" w:color="auto" w:fill="auto"/>
            <w:vAlign w:val="center"/>
          </w:tcPr>
          <w:p w14:paraId="390D85D6"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nil"/>
              <w:left w:val="nil"/>
              <w:bottom w:val="single" w:sz="4" w:space="0" w:color="auto"/>
              <w:right w:val="single" w:sz="4" w:space="0" w:color="auto"/>
            </w:tcBorders>
            <w:shd w:val="clear" w:color="auto" w:fill="auto"/>
            <w:vAlign w:val="center"/>
          </w:tcPr>
          <w:p w14:paraId="56D43862"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nil"/>
              <w:left w:val="nil"/>
              <w:bottom w:val="single" w:sz="4" w:space="0" w:color="auto"/>
              <w:right w:val="single" w:sz="4" w:space="0" w:color="auto"/>
            </w:tcBorders>
            <w:shd w:val="clear" w:color="auto" w:fill="auto"/>
            <w:vAlign w:val="center"/>
          </w:tcPr>
          <w:p w14:paraId="2683F90B"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1ADAEAE0" w14:textId="77777777">
        <w:trPr>
          <w:trHeight w:val="295"/>
          <w:jc w:val="center"/>
        </w:trPr>
        <w:tc>
          <w:tcPr>
            <w:tcW w:w="998" w:type="dxa"/>
            <w:vMerge w:val="restart"/>
            <w:tcBorders>
              <w:top w:val="single" w:sz="4" w:space="0" w:color="auto"/>
              <w:left w:val="single" w:sz="4" w:space="0" w:color="auto"/>
              <w:right w:val="single" w:sz="4" w:space="0" w:color="auto"/>
            </w:tcBorders>
            <w:vAlign w:val="center"/>
          </w:tcPr>
          <w:p w14:paraId="09C4472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长江中下游区</w:t>
            </w:r>
          </w:p>
        </w:tc>
        <w:tc>
          <w:tcPr>
            <w:tcW w:w="1276" w:type="dxa"/>
            <w:vMerge w:val="restart"/>
            <w:tcBorders>
              <w:top w:val="single" w:sz="4" w:space="0" w:color="auto"/>
              <w:left w:val="single" w:sz="4" w:space="0" w:color="auto"/>
              <w:right w:val="single" w:sz="4" w:space="0" w:color="auto"/>
            </w:tcBorders>
            <w:vAlign w:val="center"/>
          </w:tcPr>
          <w:p w14:paraId="49EA9AA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031" w:type="dxa"/>
            <w:tcBorders>
              <w:top w:val="nil"/>
              <w:left w:val="nil"/>
              <w:bottom w:val="single" w:sz="4" w:space="0" w:color="auto"/>
              <w:right w:val="single" w:sz="4" w:space="0" w:color="auto"/>
            </w:tcBorders>
            <w:shd w:val="clear" w:color="auto" w:fill="auto"/>
            <w:vAlign w:val="center"/>
          </w:tcPr>
          <w:p w14:paraId="483CD42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鄂中丘陵区</w:t>
            </w:r>
          </w:p>
        </w:tc>
        <w:tc>
          <w:tcPr>
            <w:tcW w:w="1080" w:type="dxa"/>
            <w:tcBorders>
              <w:top w:val="nil"/>
              <w:left w:val="nil"/>
              <w:bottom w:val="single" w:sz="4" w:space="0" w:color="auto"/>
              <w:right w:val="single" w:sz="4" w:space="0" w:color="auto"/>
            </w:tcBorders>
            <w:shd w:val="clear" w:color="auto" w:fill="auto"/>
            <w:vAlign w:val="center"/>
          </w:tcPr>
          <w:p w14:paraId="60A4FA2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116 </w:t>
            </w:r>
          </w:p>
        </w:tc>
        <w:tc>
          <w:tcPr>
            <w:tcW w:w="992" w:type="dxa"/>
            <w:tcBorders>
              <w:top w:val="nil"/>
              <w:left w:val="nil"/>
              <w:bottom w:val="single" w:sz="4" w:space="0" w:color="auto"/>
              <w:right w:val="single" w:sz="4" w:space="0" w:color="auto"/>
            </w:tcBorders>
            <w:shd w:val="clear" w:color="auto" w:fill="auto"/>
            <w:vAlign w:val="center"/>
          </w:tcPr>
          <w:p w14:paraId="341D4CF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2" w:type="dxa"/>
            <w:tcBorders>
              <w:top w:val="nil"/>
              <w:left w:val="nil"/>
              <w:bottom w:val="single" w:sz="4" w:space="0" w:color="auto"/>
              <w:right w:val="single" w:sz="4" w:space="0" w:color="auto"/>
            </w:tcBorders>
            <w:shd w:val="clear" w:color="auto" w:fill="auto"/>
            <w:vAlign w:val="center"/>
          </w:tcPr>
          <w:p w14:paraId="631D51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708" w:type="dxa"/>
            <w:tcBorders>
              <w:top w:val="nil"/>
              <w:left w:val="nil"/>
              <w:bottom w:val="single" w:sz="4" w:space="0" w:color="auto"/>
              <w:right w:val="single" w:sz="4" w:space="0" w:color="auto"/>
            </w:tcBorders>
            <w:shd w:val="clear" w:color="auto" w:fill="auto"/>
            <w:vAlign w:val="center"/>
          </w:tcPr>
          <w:p w14:paraId="76CAA6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846" w:type="dxa"/>
            <w:tcBorders>
              <w:top w:val="nil"/>
              <w:left w:val="nil"/>
              <w:bottom w:val="single" w:sz="4" w:space="0" w:color="auto"/>
              <w:right w:val="single" w:sz="4" w:space="0" w:color="auto"/>
            </w:tcBorders>
            <w:shd w:val="clear" w:color="auto" w:fill="auto"/>
            <w:vAlign w:val="center"/>
          </w:tcPr>
          <w:p w14:paraId="576E1A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1139" w:type="dxa"/>
            <w:tcBorders>
              <w:top w:val="nil"/>
              <w:left w:val="nil"/>
              <w:bottom w:val="single" w:sz="4" w:space="0" w:color="auto"/>
              <w:right w:val="single" w:sz="4" w:space="0" w:color="auto"/>
            </w:tcBorders>
            <w:shd w:val="clear" w:color="auto" w:fill="auto"/>
            <w:vAlign w:val="center"/>
          </w:tcPr>
          <w:p w14:paraId="35FF8A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993" w:type="dxa"/>
            <w:tcBorders>
              <w:top w:val="nil"/>
              <w:left w:val="nil"/>
              <w:bottom w:val="single" w:sz="4" w:space="0" w:color="auto"/>
              <w:right w:val="single" w:sz="4" w:space="0" w:color="auto"/>
            </w:tcBorders>
            <w:shd w:val="clear" w:color="auto" w:fill="auto"/>
            <w:vAlign w:val="center"/>
          </w:tcPr>
          <w:p w14:paraId="27656A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121 </w:t>
            </w:r>
          </w:p>
        </w:tc>
        <w:tc>
          <w:tcPr>
            <w:tcW w:w="992" w:type="dxa"/>
            <w:tcBorders>
              <w:top w:val="nil"/>
              <w:left w:val="nil"/>
              <w:bottom w:val="single" w:sz="4" w:space="0" w:color="auto"/>
              <w:right w:val="single" w:sz="4" w:space="0" w:color="auto"/>
            </w:tcBorders>
            <w:shd w:val="clear" w:color="auto" w:fill="auto"/>
            <w:vAlign w:val="center"/>
          </w:tcPr>
          <w:p w14:paraId="78B344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709" w:type="dxa"/>
            <w:tcBorders>
              <w:top w:val="nil"/>
              <w:left w:val="nil"/>
              <w:bottom w:val="single" w:sz="4" w:space="0" w:color="auto"/>
              <w:right w:val="single" w:sz="4" w:space="0" w:color="auto"/>
            </w:tcBorders>
            <w:shd w:val="clear" w:color="auto" w:fill="auto"/>
            <w:vAlign w:val="center"/>
          </w:tcPr>
          <w:p w14:paraId="106375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850" w:type="dxa"/>
            <w:tcBorders>
              <w:top w:val="nil"/>
              <w:left w:val="nil"/>
              <w:bottom w:val="single" w:sz="4" w:space="0" w:color="auto"/>
              <w:right w:val="single" w:sz="4" w:space="0" w:color="auto"/>
            </w:tcBorders>
            <w:shd w:val="clear" w:color="auto" w:fill="auto"/>
            <w:vAlign w:val="center"/>
          </w:tcPr>
          <w:p w14:paraId="52978B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r>
      <w:tr w:rsidR="002830F8" w14:paraId="3E52C274" w14:textId="77777777">
        <w:trPr>
          <w:trHeight w:val="295"/>
          <w:jc w:val="center"/>
        </w:trPr>
        <w:tc>
          <w:tcPr>
            <w:tcW w:w="998" w:type="dxa"/>
            <w:vMerge/>
            <w:tcBorders>
              <w:left w:val="single" w:sz="4" w:space="0" w:color="auto"/>
              <w:right w:val="single" w:sz="4" w:space="0" w:color="auto"/>
            </w:tcBorders>
            <w:vAlign w:val="center"/>
          </w:tcPr>
          <w:p w14:paraId="5B715E14"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273302C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AFE5A2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Ⅶ江汉平原区</w:t>
            </w:r>
          </w:p>
        </w:tc>
        <w:tc>
          <w:tcPr>
            <w:tcW w:w="1080" w:type="dxa"/>
            <w:tcBorders>
              <w:top w:val="nil"/>
              <w:left w:val="nil"/>
              <w:bottom w:val="single" w:sz="4" w:space="0" w:color="auto"/>
              <w:right w:val="single" w:sz="4" w:space="0" w:color="auto"/>
            </w:tcBorders>
            <w:shd w:val="clear" w:color="auto" w:fill="auto"/>
            <w:vAlign w:val="center"/>
          </w:tcPr>
          <w:p w14:paraId="3AD50C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116 </w:t>
            </w:r>
          </w:p>
        </w:tc>
        <w:tc>
          <w:tcPr>
            <w:tcW w:w="992" w:type="dxa"/>
            <w:tcBorders>
              <w:top w:val="nil"/>
              <w:left w:val="nil"/>
              <w:bottom w:val="single" w:sz="4" w:space="0" w:color="auto"/>
              <w:right w:val="single" w:sz="4" w:space="0" w:color="auto"/>
            </w:tcBorders>
            <w:shd w:val="clear" w:color="auto" w:fill="auto"/>
            <w:vAlign w:val="center"/>
          </w:tcPr>
          <w:p w14:paraId="1A55A9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2" w:type="dxa"/>
            <w:tcBorders>
              <w:top w:val="nil"/>
              <w:left w:val="nil"/>
              <w:bottom w:val="single" w:sz="4" w:space="0" w:color="auto"/>
              <w:right w:val="single" w:sz="4" w:space="0" w:color="auto"/>
            </w:tcBorders>
            <w:shd w:val="clear" w:color="auto" w:fill="auto"/>
            <w:vAlign w:val="center"/>
          </w:tcPr>
          <w:p w14:paraId="634969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708" w:type="dxa"/>
            <w:tcBorders>
              <w:top w:val="nil"/>
              <w:left w:val="nil"/>
              <w:bottom w:val="single" w:sz="4" w:space="0" w:color="auto"/>
              <w:right w:val="single" w:sz="4" w:space="0" w:color="auto"/>
            </w:tcBorders>
            <w:shd w:val="clear" w:color="auto" w:fill="auto"/>
            <w:vAlign w:val="center"/>
          </w:tcPr>
          <w:p w14:paraId="126397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846" w:type="dxa"/>
            <w:tcBorders>
              <w:top w:val="nil"/>
              <w:left w:val="nil"/>
              <w:bottom w:val="single" w:sz="4" w:space="0" w:color="auto"/>
              <w:right w:val="single" w:sz="4" w:space="0" w:color="auto"/>
            </w:tcBorders>
            <w:shd w:val="clear" w:color="auto" w:fill="auto"/>
            <w:vAlign w:val="center"/>
          </w:tcPr>
          <w:p w14:paraId="11AC49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1139" w:type="dxa"/>
            <w:tcBorders>
              <w:top w:val="nil"/>
              <w:left w:val="nil"/>
              <w:bottom w:val="single" w:sz="4" w:space="0" w:color="auto"/>
              <w:right w:val="single" w:sz="4" w:space="0" w:color="auto"/>
            </w:tcBorders>
            <w:shd w:val="clear" w:color="auto" w:fill="auto"/>
            <w:vAlign w:val="center"/>
          </w:tcPr>
          <w:p w14:paraId="199A37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174 </w:t>
            </w:r>
          </w:p>
        </w:tc>
        <w:tc>
          <w:tcPr>
            <w:tcW w:w="993" w:type="dxa"/>
            <w:tcBorders>
              <w:top w:val="nil"/>
              <w:left w:val="nil"/>
              <w:bottom w:val="single" w:sz="4" w:space="0" w:color="auto"/>
              <w:right w:val="single" w:sz="4" w:space="0" w:color="auto"/>
            </w:tcBorders>
            <w:shd w:val="clear" w:color="auto" w:fill="auto"/>
            <w:vAlign w:val="center"/>
          </w:tcPr>
          <w:p w14:paraId="4C537E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2" w:type="dxa"/>
            <w:tcBorders>
              <w:top w:val="nil"/>
              <w:left w:val="nil"/>
              <w:bottom w:val="single" w:sz="4" w:space="0" w:color="auto"/>
              <w:right w:val="single" w:sz="4" w:space="0" w:color="auto"/>
            </w:tcBorders>
            <w:shd w:val="clear" w:color="auto" w:fill="auto"/>
            <w:vAlign w:val="center"/>
          </w:tcPr>
          <w:p w14:paraId="3A2190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709" w:type="dxa"/>
            <w:tcBorders>
              <w:top w:val="nil"/>
              <w:left w:val="nil"/>
              <w:bottom w:val="single" w:sz="4" w:space="0" w:color="auto"/>
              <w:right w:val="single" w:sz="4" w:space="0" w:color="auto"/>
            </w:tcBorders>
            <w:shd w:val="clear" w:color="auto" w:fill="auto"/>
            <w:vAlign w:val="center"/>
          </w:tcPr>
          <w:p w14:paraId="34AFF1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850" w:type="dxa"/>
            <w:tcBorders>
              <w:top w:val="nil"/>
              <w:left w:val="nil"/>
              <w:bottom w:val="single" w:sz="4" w:space="0" w:color="auto"/>
              <w:right w:val="single" w:sz="4" w:space="0" w:color="auto"/>
            </w:tcBorders>
            <w:shd w:val="clear" w:color="auto" w:fill="auto"/>
            <w:vAlign w:val="center"/>
          </w:tcPr>
          <w:p w14:paraId="5CBF9F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r>
      <w:tr w:rsidR="002830F8" w14:paraId="454C7860" w14:textId="77777777">
        <w:trPr>
          <w:trHeight w:val="295"/>
          <w:jc w:val="center"/>
        </w:trPr>
        <w:tc>
          <w:tcPr>
            <w:tcW w:w="998" w:type="dxa"/>
            <w:vMerge/>
            <w:tcBorders>
              <w:left w:val="single" w:sz="4" w:space="0" w:color="auto"/>
              <w:right w:val="single" w:sz="4" w:space="0" w:color="auto"/>
            </w:tcBorders>
            <w:vAlign w:val="center"/>
          </w:tcPr>
          <w:p w14:paraId="07FAB10A"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3766786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125712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Ⅷ鄂东北山丘区</w:t>
            </w:r>
          </w:p>
        </w:tc>
        <w:tc>
          <w:tcPr>
            <w:tcW w:w="1080" w:type="dxa"/>
            <w:tcBorders>
              <w:top w:val="nil"/>
              <w:left w:val="nil"/>
              <w:bottom w:val="single" w:sz="4" w:space="0" w:color="auto"/>
              <w:right w:val="single" w:sz="4" w:space="0" w:color="auto"/>
            </w:tcBorders>
            <w:shd w:val="clear" w:color="auto" w:fill="auto"/>
            <w:vAlign w:val="center"/>
          </w:tcPr>
          <w:p w14:paraId="4473341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97 </w:t>
            </w:r>
          </w:p>
        </w:tc>
        <w:tc>
          <w:tcPr>
            <w:tcW w:w="992" w:type="dxa"/>
            <w:tcBorders>
              <w:top w:val="nil"/>
              <w:left w:val="nil"/>
              <w:bottom w:val="single" w:sz="4" w:space="0" w:color="auto"/>
              <w:right w:val="single" w:sz="4" w:space="0" w:color="auto"/>
            </w:tcBorders>
            <w:shd w:val="clear" w:color="auto" w:fill="auto"/>
            <w:vAlign w:val="center"/>
          </w:tcPr>
          <w:p w14:paraId="12A3576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992" w:type="dxa"/>
            <w:tcBorders>
              <w:top w:val="nil"/>
              <w:left w:val="nil"/>
              <w:bottom w:val="single" w:sz="4" w:space="0" w:color="auto"/>
              <w:right w:val="single" w:sz="4" w:space="0" w:color="auto"/>
            </w:tcBorders>
            <w:shd w:val="clear" w:color="auto" w:fill="auto"/>
            <w:vAlign w:val="center"/>
          </w:tcPr>
          <w:p w14:paraId="1F5D42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708" w:type="dxa"/>
            <w:tcBorders>
              <w:top w:val="nil"/>
              <w:left w:val="nil"/>
              <w:bottom w:val="single" w:sz="4" w:space="0" w:color="auto"/>
              <w:right w:val="single" w:sz="4" w:space="0" w:color="auto"/>
            </w:tcBorders>
            <w:shd w:val="clear" w:color="auto" w:fill="auto"/>
            <w:vAlign w:val="center"/>
          </w:tcPr>
          <w:p w14:paraId="57C507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846" w:type="dxa"/>
            <w:tcBorders>
              <w:top w:val="nil"/>
              <w:left w:val="nil"/>
              <w:bottom w:val="single" w:sz="4" w:space="0" w:color="auto"/>
              <w:right w:val="single" w:sz="4" w:space="0" w:color="auto"/>
            </w:tcBorders>
            <w:shd w:val="clear" w:color="auto" w:fill="auto"/>
            <w:vAlign w:val="center"/>
          </w:tcPr>
          <w:p w14:paraId="3CB79B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 </w:t>
            </w:r>
          </w:p>
        </w:tc>
        <w:tc>
          <w:tcPr>
            <w:tcW w:w="1139" w:type="dxa"/>
            <w:tcBorders>
              <w:top w:val="nil"/>
              <w:left w:val="nil"/>
              <w:bottom w:val="single" w:sz="4" w:space="0" w:color="auto"/>
              <w:right w:val="single" w:sz="4" w:space="0" w:color="auto"/>
            </w:tcBorders>
            <w:shd w:val="clear" w:color="auto" w:fill="auto"/>
            <w:vAlign w:val="center"/>
          </w:tcPr>
          <w:p w14:paraId="6AD46F5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145 </w:t>
            </w:r>
          </w:p>
        </w:tc>
        <w:tc>
          <w:tcPr>
            <w:tcW w:w="993" w:type="dxa"/>
            <w:tcBorders>
              <w:top w:val="nil"/>
              <w:left w:val="nil"/>
              <w:bottom w:val="single" w:sz="4" w:space="0" w:color="auto"/>
              <w:right w:val="single" w:sz="4" w:space="0" w:color="auto"/>
            </w:tcBorders>
            <w:shd w:val="clear" w:color="auto" w:fill="auto"/>
            <w:vAlign w:val="center"/>
          </w:tcPr>
          <w:p w14:paraId="72C106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992" w:type="dxa"/>
            <w:tcBorders>
              <w:top w:val="nil"/>
              <w:left w:val="nil"/>
              <w:bottom w:val="single" w:sz="4" w:space="0" w:color="auto"/>
              <w:right w:val="single" w:sz="4" w:space="0" w:color="auto"/>
            </w:tcBorders>
            <w:shd w:val="clear" w:color="auto" w:fill="auto"/>
            <w:vAlign w:val="center"/>
          </w:tcPr>
          <w:p w14:paraId="7229BD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709" w:type="dxa"/>
            <w:tcBorders>
              <w:top w:val="nil"/>
              <w:left w:val="nil"/>
              <w:bottom w:val="single" w:sz="4" w:space="0" w:color="auto"/>
              <w:right w:val="single" w:sz="4" w:space="0" w:color="auto"/>
            </w:tcBorders>
            <w:shd w:val="clear" w:color="auto" w:fill="auto"/>
            <w:vAlign w:val="center"/>
          </w:tcPr>
          <w:p w14:paraId="4664B4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850" w:type="dxa"/>
            <w:tcBorders>
              <w:top w:val="nil"/>
              <w:left w:val="nil"/>
              <w:bottom w:val="single" w:sz="4" w:space="0" w:color="auto"/>
              <w:right w:val="single" w:sz="4" w:space="0" w:color="auto"/>
            </w:tcBorders>
            <w:shd w:val="clear" w:color="auto" w:fill="auto"/>
            <w:vAlign w:val="center"/>
          </w:tcPr>
          <w:p w14:paraId="2067B3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r>
      <w:tr w:rsidR="002830F8" w14:paraId="6A86E931" w14:textId="77777777">
        <w:trPr>
          <w:trHeight w:val="295"/>
          <w:jc w:val="center"/>
        </w:trPr>
        <w:tc>
          <w:tcPr>
            <w:tcW w:w="998" w:type="dxa"/>
            <w:vMerge/>
            <w:tcBorders>
              <w:left w:val="single" w:sz="4" w:space="0" w:color="auto"/>
              <w:right w:val="single" w:sz="4" w:space="0" w:color="auto"/>
            </w:tcBorders>
            <w:vAlign w:val="center"/>
          </w:tcPr>
          <w:p w14:paraId="21B2CA60"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630A93FF"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7DC96A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Ⅸ鄂东沿江平原</w:t>
            </w:r>
          </w:p>
        </w:tc>
        <w:tc>
          <w:tcPr>
            <w:tcW w:w="1080" w:type="dxa"/>
            <w:tcBorders>
              <w:top w:val="nil"/>
              <w:left w:val="nil"/>
              <w:bottom w:val="single" w:sz="4" w:space="0" w:color="auto"/>
              <w:right w:val="single" w:sz="4" w:space="0" w:color="auto"/>
            </w:tcBorders>
            <w:shd w:val="clear" w:color="auto" w:fill="auto"/>
            <w:vAlign w:val="center"/>
          </w:tcPr>
          <w:p w14:paraId="548C1F3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992" w:type="dxa"/>
            <w:tcBorders>
              <w:top w:val="nil"/>
              <w:left w:val="nil"/>
              <w:bottom w:val="single" w:sz="4" w:space="0" w:color="auto"/>
              <w:right w:val="single" w:sz="4" w:space="0" w:color="auto"/>
            </w:tcBorders>
            <w:shd w:val="clear" w:color="auto" w:fill="auto"/>
            <w:vAlign w:val="center"/>
          </w:tcPr>
          <w:p w14:paraId="1E9580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992" w:type="dxa"/>
            <w:tcBorders>
              <w:top w:val="nil"/>
              <w:left w:val="nil"/>
              <w:bottom w:val="single" w:sz="4" w:space="0" w:color="auto"/>
              <w:right w:val="single" w:sz="4" w:space="0" w:color="auto"/>
            </w:tcBorders>
            <w:shd w:val="clear" w:color="auto" w:fill="auto"/>
            <w:vAlign w:val="center"/>
          </w:tcPr>
          <w:p w14:paraId="686335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708" w:type="dxa"/>
            <w:tcBorders>
              <w:top w:val="nil"/>
              <w:left w:val="nil"/>
              <w:bottom w:val="single" w:sz="4" w:space="0" w:color="auto"/>
              <w:right w:val="single" w:sz="4" w:space="0" w:color="auto"/>
            </w:tcBorders>
            <w:shd w:val="clear" w:color="auto" w:fill="auto"/>
            <w:vAlign w:val="center"/>
          </w:tcPr>
          <w:p w14:paraId="4101E8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846" w:type="dxa"/>
            <w:tcBorders>
              <w:top w:val="nil"/>
              <w:left w:val="nil"/>
              <w:bottom w:val="single" w:sz="4" w:space="0" w:color="auto"/>
              <w:right w:val="single" w:sz="4" w:space="0" w:color="auto"/>
            </w:tcBorders>
            <w:shd w:val="clear" w:color="auto" w:fill="auto"/>
            <w:vAlign w:val="center"/>
          </w:tcPr>
          <w:p w14:paraId="014CE2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1139" w:type="dxa"/>
            <w:tcBorders>
              <w:top w:val="nil"/>
              <w:left w:val="nil"/>
              <w:bottom w:val="single" w:sz="4" w:space="0" w:color="auto"/>
              <w:right w:val="single" w:sz="4" w:space="0" w:color="auto"/>
            </w:tcBorders>
            <w:shd w:val="clear" w:color="auto" w:fill="auto"/>
            <w:vAlign w:val="center"/>
          </w:tcPr>
          <w:p w14:paraId="7D8813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147 </w:t>
            </w:r>
          </w:p>
        </w:tc>
        <w:tc>
          <w:tcPr>
            <w:tcW w:w="993" w:type="dxa"/>
            <w:tcBorders>
              <w:top w:val="nil"/>
              <w:left w:val="nil"/>
              <w:bottom w:val="single" w:sz="4" w:space="0" w:color="auto"/>
              <w:right w:val="single" w:sz="4" w:space="0" w:color="auto"/>
            </w:tcBorders>
            <w:shd w:val="clear" w:color="auto" w:fill="auto"/>
            <w:vAlign w:val="center"/>
          </w:tcPr>
          <w:p w14:paraId="685DA0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992" w:type="dxa"/>
            <w:tcBorders>
              <w:top w:val="nil"/>
              <w:left w:val="nil"/>
              <w:bottom w:val="single" w:sz="4" w:space="0" w:color="auto"/>
              <w:right w:val="single" w:sz="4" w:space="0" w:color="auto"/>
            </w:tcBorders>
            <w:shd w:val="clear" w:color="auto" w:fill="auto"/>
            <w:vAlign w:val="center"/>
          </w:tcPr>
          <w:p w14:paraId="6AE04F9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709" w:type="dxa"/>
            <w:tcBorders>
              <w:top w:val="nil"/>
              <w:left w:val="nil"/>
              <w:bottom w:val="single" w:sz="4" w:space="0" w:color="auto"/>
              <w:right w:val="single" w:sz="4" w:space="0" w:color="auto"/>
            </w:tcBorders>
            <w:shd w:val="clear" w:color="auto" w:fill="auto"/>
            <w:vAlign w:val="center"/>
          </w:tcPr>
          <w:p w14:paraId="3A5A0D1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850" w:type="dxa"/>
            <w:tcBorders>
              <w:top w:val="nil"/>
              <w:left w:val="nil"/>
              <w:bottom w:val="single" w:sz="4" w:space="0" w:color="auto"/>
              <w:right w:val="single" w:sz="4" w:space="0" w:color="auto"/>
            </w:tcBorders>
            <w:shd w:val="clear" w:color="auto" w:fill="auto"/>
            <w:vAlign w:val="center"/>
          </w:tcPr>
          <w:p w14:paraId="2BB56F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r>
      <w:tr w:rsidR="002830F8" w14:paraId="4707E20E" w14:textId="77777777">
        <w:trPr>
          <w:trHeight w:val="295"/>
          <w:jc w:val="center"/>
        </w:trPr>
        <w:tc>
          <w:tcPr>
            <w:tcW w:w="998" w:type="dxa"/>
            <w:vMerge/>
            <w:tcBorders>
              <w:left w:val="single" w:sz="4" w:space="0" w:color="auto"/>
              <w:right w:val="single" w:sz="4" w:space="0" w:color="auto"/>
            </w:tcBorders>
            <w:vAlign w:val="center"/>
          </w:tcPr>
          <w:p w14:paraId="54ACE7DF"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0848458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79F4A7E" w14:textId="77777777" w:rsidR="002830F8" w:rsidRDefault="005E2D08">
            <w:pPr>
              <w:widowControl/>
              <w:jc w:val="center"/>
              <w:rPr>
                <w:rFonts w:ascii="宋体" w:eastAsia="宋体" w:hAnsi="宋体" w:cs="宋体"/>
                <w:kern w:val="0"/>
                <w:sz w:val="22"/>
              </w:rPr>
            </w:pPr>
            <w:r>
              <w:rPr>
                <w:rFonts w:asciiTheme="minorEastAsia" w:hAnsiTheme="minorEastAsia" w:cs="宋体" w:hint="eastAsia"/>
                <w:kern w:val="0"/>
                <w:sz w:val="22"/>
              </w:rPr>
              <w:t>Ⅹ</w:t>
            </w:r>
            <w:r>
              <w:rPr>
                <w:rFonts w:ascii="宋体" w:eastAsia="宋体" w:hAnsi="宋体" w:cs="宋体" w:hint="eastAsia"/>
                <w:kern w:val="0"/>
                <w:sz w:val="22"/>
              </w:rPr>
              <w:t>鄂东南山丘区</w:t>
            </w:r>
          </w:p>
        </w:tc>
        <w:tc>
          <w:tcPr>
            <w:tcW w:w="1080" w:type="dxa"/>
            <w:tcBorders>
              <w:top w:val="nil"/>
              <w:left w:val="nil"/>
              <w:bottom w:val="single" w:sz="4" w:space="0" w:color="auto"/>
              <w:right w:val="single" w:sz="4" w:space="0" w:color="auto"/>
            </w:tcBorders>
            <w:shd w:val="clear" w:color="auto" w:fill="auto"/>
            <w:vAlign w:val="center"/>
          </w:tcPr>
          <w:p w14:paraId="14F99B7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992" w:type="dxa"/>
            <w:tcBorders>
              <w:top w:val="nil"/>
              <w:left w:val="nil"/>
              <w:bottom w:val="single" w:sz="4" w:space="0" w:color="auto"/>
              <w:right w:val="single" w:sz="4" w:space="0" w:color="auto"/>
            </w:tcBorders>
            <w:shd w:val="clear" w:color="auto" w:fill="auto"/>
            <w:vAlign w:val="center"/>
          </w:tcPr>
          <w:p w14:paraId="46CD05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992" w:type="dxa"/>
            <w:tcBorders>
              <w:top w:val="nil"/>
              <w:left w:val="nil"/>
              <w:bottom w:val="single" w:sz="4" w:space="0" w:color="auto"/>
              <w:right w:val="single" w:sz="4" w:space="0" w:color="auto"/>
            </w:tcBorders>
            <w:shd w:val="clear" w:color="auto" w:fill="auto"/>
            <w:vAlign w:val="center"/>
          </w:tcPr>
          <w:p w14:paraId="425737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708" w:type="dxa"/>
            <w:tcBorders>
              <w:top w:val="nil"/>
              <w:left w:val="nil"/>
              <w:bottom w:val="single" w:sz="4" w:space="0" w:color="auto"/>
              <w:right w:val="single" w:sz="4" w:space="0" w:color="auto"/>
            </w:tcBorders>
            <w:shd w:val="clear" w:color="auto" w:fill="auto"/>
            <w:vAlign w:val="center"/>
          </w:tcPr>
          <w:p w14:paraId="26F1E1C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846" w:type="dxa"/>
            <w:tcBorders>
              <w:top w:val="nil"/>
              <w:left w:val="nil"/>
              <w:bottom w:val="single" w:sz="4" w:space="0" w:color="auto"/>
              <w:right w:val="single" w:sz="4" w:space="0" w:color="auto"/>
            </w:tcBorders>
            <w:shd w:val="clear" w:color="auto" w:fill="auto"/>
            <w:vAlign w:val="center"/>
          </w:tcPr>
          <w:p w14:paraId="286FC1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 </w:t>
            </w:r>
          </w:p>
        </w:tc>
        <w:tc>
          <w:tcPr>
            <w:tcW w:w="1139" w:type="dxa"/>
            <w:tcBorders>
              <w:top w:val="nil"/>
              <w:left w:val="nil"/>
              <w:bottom w:val="single" w:sz="4" w:space="0" w:color="auto"/>
              <w:right w:val="single" w:sz="4" w:space="0" w:color="auto"/>
            </w:tcBorders>
            <w:shd w:val="clear" w:color="auto" w:fill="auto"/>
            <w:vAlign w:val="center"/>
          </w:tcPr>
          <w:p w14:paraId="6252971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136 </w:t>
            </w:r>
          </w:p>
        </w:tc>
        <w:tc>
          <w:tcPr>
            <w:tcW w:w="993" w:type="dxa"/>
            <w:tcBorders>
              <w:top w:val="nil"/>
              <w:left w:val="nil"/>
              <w:bottom w:val="single" w:sz="4" w:space="0" w:color="auto"/>
              <w:right w:val="single" w:sz="4" w:space="0" w:color="auto"/>
            </w:tcBorders>
            <w:shd w:val="clear" w:color="auto" w:fill="auto"/>
            <w:vAlign w:val="center"/>
          </w:tcPr>
          <w:p w14:paraId="157A381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92" w:type="dxa"/>
            <w:tcBorders>
              <w:top w:val="nil"/>
              <w:left w:val="nil"/>
              <w:bottom w:val="single" w:sz="4" w:space="0" w:color="auto"/>
              <w:right w:val="single" w:sz="4" w:space="0" w:color="auto"/>
            </w:tcBorders>
            <w:shd w:val="clear" w:color="auto" w:fill="auto"/>
            <w:vAlign w:val="center"/>
          </w:tcPr>
          <w:p w14:paraId="0CC6F7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09" w:type="dxa"/>
            <w:tcBorders>
              <w:top w:val="nil"/>
              <w:left w:val="nil"/>
              <w:bottom w:val="single" w:sz="4" w:space="0" w:color="auto"/>
              <w:right w:val="single" w:sz="4" w:space="0" w:color="auto"/>
            </w:tcBorders>
            <w:shd w:val="clear" w:color="auto" w:fill="auto"/>
            <w:vAlign w:val="center"/>
          </w:tcPr>
          <w:p w14:paraId="481254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850" w:type="dxa"/>
            <w:tcBorders>
              <w:top w:val="nil"/>
              <w:left w:val="nil"/>
              <w:bottom w:val="single" w:sz="4" w:space="0" w:color="auto"/>
              <w:right w:val="single" w:sz="4" w:space="0" w:color="auto"/>
            </w:tcBorders>
            <w:shd w:val="clear" w:color="auto" w:fill="auto"/>
            <w:vAlign w:val="center"/>
          </w:tcPr>
          <w:p w14:paraId="022E58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r>
      <w:tr w:rsidR="002830F8" w14:paraId="457D5D24" w14:textId="77777777">
        <w:trPr>
          <w:trHeight w:val="295"/>
          <w:jc w:val="center"/>
        </w:trPr>
        <w:tc>
          <w:tcPr>
            <w:tcW w:w="998" w:type="dxa"/>
            <w:vMerge/>
            <w:tcBorders>
              <w:left w:val="single" w:sz="4" w:space="0" w:color="auto"/>
              <w:right w:val="single" w:sz="4" w:space="0" w:color="auto"/>
            </w:tcBorders>
            <w:vAlign w:val="center"/>
          </w:tcPr>
          <w:p w14:paraId="1477FBD9"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A0566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湖南</w:t>
            </w:r>
          </w:p>
        </w:tc>
        <w:tc>
          <w:tcPr>
            <w:tcW w:w="3031" w:type="dxa"/>
            <w:tcBorders>
              <w:top w:val="nil"/>
              <w:left w:val="nil"/>
              <w:bottom w:val="single" w:sz="4" w:space="0" w:color="auto"/>
              <w:right w:val="single" w:sz="4" w:space="0" w:color="auto"/>
            </w:tcBorders>
            <w:shd w:val="clear" w:color="auto" w:fill="auto"/>
            <w:vAlign w:val="center"/>
          </w:tcPr>
          <w:p w14:paraId="1C30D52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湘西北山区</w:t>
            </w:r>
          </w:p>
        </w:tc>
        <w:tc>
          <w:tcPr>
            <w:tcW w:w="1080" w:type="dxa"/>
            <w:tcBorders>
              <w:top w:val="nil"/>
              <w:left w:val="nil"/>
              <w:bottom w:val="single" w:sz="4" w:space="0" w:color="auto"/>
              <w:right w:val="single" w:sz="4" w:space="0" w:color="auto"/>
            </w:tcBorders>
            <w:shd w:val="clear" w:color="auto" w:fill="auto"/>
            <w:vAlign w:val="center"/>
          </w:tcPr>
          <w:p w14:paraId="186F32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992" w:type="dxa"/>
            <w:tcBorders>
              <w:top w:val="nil"/>
              <w:left w:val="nil"/>
              <w:bottom w:val="single" w:sz="4" w:space="0" w:color="auto"/>
              <w:right w:val="single" w:sz="4" w:space="0" w:color="auto"/>
            </w:tcBorders>
            <w:shd w:val="clear" w:color="auto" w:fill="auto"/>
            <w:vAlign w:val="center"/>
          </w:tcPr>
          <w:p w14:paraId="7CEE95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992" w:type="dxa"/>
            <w:tcBorders>
              <w:top w:val="nil"/>
              <w:left w:val="nil"/>
              <w:bottom w:val="single" w:sz="4" w:space="0" w:color="auto"/>
              <w:right w:val="single" w:sz="4" w:space="0" w:color="auto"/>
            </w:tcBorders>
            <w:shd w:val="clear" w:color="auto" w:fill="auto"/>
            <w:vAlign w:val="center"/>
          </w:tcPr>
          <w:p w14:paraId="67E2A8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708" w:type="dxa"/>
            <w:tcBorders>
              <w:top w:val="nil"/>
              <w:left w:val="nil"/>
              <w:bottom w:val="single" w:sz="4" w:space="0" w:color="auto"/>
              <w:right w:val="single" w:sz="4" w:space="0" w:color="auto"/>
            </w:tcBorders>
            <w:shd w:val="clear" w:color="auto" w:fill="auto"/>
            <w:vAlign w:val="center"/>
          </w:tcPr>
          <w:p w14:paraId="7D54F4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846" w:type="dxa"/>
            <w:tcBorders>
              <w:top w:val="nil"/>
              <w:left w:val="nil"/>
              <w:bottom w:val="single" w:sz="4" w:space="0" w:color="auto"/>
              <w:right w:val="single" w:sz="4" w:space="0" w:color="auto"/>
            </w:tcBorders>
            <w:shd w:val="clear" w:color="auto" w:fill="auto"/>
            <w:vAlign w:val="center"/>
          </w:tcPr>
          <w:p w14:paraId="3F35AC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 </w:t>
            </w:r>
          </w:p>
        </w:tc>
        <w:tc>
          <w:tcPr>
            <w:tcW w:w="1139" w:type="dxa"/>
            <w:tcBorders>
              <w:top w:val="nil"/>
              <w:left w:val="nil"/>
              <w:bottom w:val="single" w:sz="4" w:space="0" w:color="auto"/>
              <w:right w:val="single" w:sz="4" w:space="0" w:color="auto"/>
            </w:tcBorders>
            <w:shd w:val="clear" w:color="auto" w:fill="auto"/>
            <w:vAlign w:val="center"/>
          </w:tcPr>
          <w:p w14:paraId="092DFC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3" w:type="dxa"/>
            <w:tcBorders>
              <w:top w:val="nil"/>
              <w:left w:val="nil"/>
              <w:bottom w:val="single" w:sz="4" w:space="0" w:color="auto"/>
              <w:right w:val="single" w:sz="4" w:space="0" w:color="auto"/>
            </w:tcBorders>
            <w:shd w:val="clear" w:color="auto" w:fill="auto"/>
            <w:vAlign w:val="center"/>
          </w:tcPr>
          <w:p w14:paraId="444A24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6B5956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09" w:type="dxa"/>
            <w:tcBorders>
              <w:top w:val="nil"/>
              <w:left w:val="nil"/>
              <w:bottom w:val="single" w:sz="4" w:space="0" w:color="auto"/>
              <w:right w:val="single" w:sz="4" w:space="0" w:color="auto"/>
            </w:tcBorders>
            <w:shd w:val="clear" w:color="auto" w:fill="auto"/>
            <w:vAlign w:val="center"/>
          </w:tcPr>
          <w:p w14:paraId="5D6A0C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50" w:type="dxa"/>
            <w:tcBorders>
              <w:top w:val="nil"/>
              <w:left w:val="nil"/>
              <w:bottom w:val="single" w:sz="4" w:space="0" w:color="auto"/>
              <w:right w:val="single" w:sz="4" w:space="0" w:color="auto"/>
            </w:tcBorders>
            <w:shd w:val="clear" w:color="auto" w:fill="auto"/>
            <w:vAlign w:val="center"/>
          </w:tcPr>
          <w:p w14:paraId="485D7C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r>
      <w:tr w:rsidR="002830F8" w14:paraId="0D663BA3" w14:textId="77777777">
        <w:trPr>
          <w:trHeight w:val="295"/>
          <w:jc w:val="center"/>
        </w:trPr>
        <w:tc>
          <w:tcPr>
            <w:tcW w:w="998" w:type="dxa"/>
            <w:vMerge/>
            <w:tcBorders>
              <w:left w:val="single" w:sz="4" w:space="0" w:color="auto"/>
              <w:right w:val="single" w:sz="4" w:space="0" w:color="auto"/>
            </w:tcBorders>
            <w:vAlign w:val="center"/>
          </w:tcPr>
          <w:p w14:paraId="756AFB7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43E698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962998A"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湘西南山丘区</w:t>
            </w:r>
          </w:p>
        </w:tc>
        <w:tc>
          <w:tcPr>
            <w:tcW w:w="1080" w:type="dxa"/>
            <w:tcBorders>
              <w:top w:val="nil"/>
              <w:left w:val="nil"/>
              <w:bottom w:val="single" w:sz="4" w:space="0" w:color="auto"/>
              <w:right w:val="single" w:sz="4" w:space="0" w:color="auto"/>
            </w:tcBorders>
            <w:shd w:val="clear" w:color="auto" w:fill="auto"/>
            <w:vAlign w:val="center"/>
          </w:tcPr>
          <w:p w14:paraId="26A8F9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992" w:type="dxa"/>
            <w:tcBorders>
              <w:top w:val="nil"/>
              <w:left w:val="nil"/>
              <w:bottom w:val="single" w:sz="4" w:space="0" w:color="auto"/>
              <w:right w:val="single" w:sz="4" w:space="0" w:color="auto"/>
            </w:tcBorders>
            <w:shd w:val="clear" w:color="auto" w:fill="auto"/>
            <w:vAlign w:val="center"/>
          </w:tcPr>
          <w:p w14:paraId="3B79AB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c>
          <w:tcPr>
            <w:tcW w:w="992" w:type="dxa"/>
            <w:tcBorders>
              <w:top w:val="nil"/>
              <w:left w:val="nil"/>
              <w:bottom w:val="single" w:sz="4" w:space="0" w:color="auto"/>
              <w:right w:val="single" w:sz="4" w:space="0" w:color="auto"/>
            </w:tcBorders>
            <w:shd w:val="clear" w:color="auto" w:fill="auto"/>
            <w:vAlign w:val="center"/>
          </w:tcPr>
          <w:p w14:paraId="45AD7B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708" w:type="dxa"/>
            <w:tcBorders>
              <w:top w:val="nil"/>
              <w:left w:val="nil"/>
              <w:bottom w:val="single" w:sz="4" w:space="0" w:color="auto"/>
              <w:right w:val="single" w:sz="4" w:space="0" w:color="auto"/>
            </w:tcBorders>
            <w:shd w:val="clear" w:color="auto" w:fill="auto"/>
            <w:vAlign w:val="center"/>
          </w:tcPr>
          <w:p w14:paraId="2B5824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846" w:type="dxa"/>
            <w:tcBorders>
              <w:top w:val="nil"/>
              <w:left w:val="nil"/>
              <w:bottom w:val="single" w:sz="4" w:space="0" w:color="auto"/>
              <w:right w:val="single" w:sz="4" w:space="0" w:color="auto"/>
            </w:tcBorders>
            <w:shd w:val="clear" w:color="auto" w:fill="auto"/>
            <w:vAlign w:val="center"/>
          </w:tcPr>
          <w:p w14:paraId="6F7F37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1139" w:type="dxa"/>
            <w:tcBorders>
              <w:top w:val="nil"/>
              <w:left w:val="nil"/>
              <w:bottom w:val="single" w:sz="4" w:space="0" w:color="auto"/>
              <w:right w:val="single" w:sz="4" w:space="0" w:color="auto"/>
            </w:tcBorders>
            <w:shd w:val="clear" w:color="auto" w:fill="auto"/>
            <w:vAlign w:val="center"/>
          </w:tcPr>
          <w:p w14:paraId="7E7F04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220 </w:t>
            </w:r>
          </w:p>
        </w:tc>
        <w:tc>
          <w:tcPr>
            <w:tcW w:w="993" w:type="dxa"/>
            <w:tcBorders>
              <w:top w:val="nil"/>
              <w:left w:val="nil"/>
              <w:bottom w:val="single" w:sz="4" w:space="0" w:color="auto"/>
              <w:right w:val="single" w:sz="4" w:space="0" w:color="auto"/>
            </w:tcBorders>
            <w:shd w:val="clear" w:color="auto" w:fill="auto"/>
            <w:vAlign w:val="center"/>
          </w:tcPr>
          <w:p w14:paraId="69E723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164 </w:t>
            </w:r>
          </w:p>
        </w:tc>
        <w:tc>
          <w:tcPr>
            <w:tcW w:w="992" w:type="dxa"/>
            <w:tcBorders>
              <w:top w:val="nil"/>
              <w:left w:val="nil"/>
              <w:bottom w:val="single" w:sz="4" w:space="0" w:color="auto"/>
              <w:right w:val="single" w:sz="4" w:space="0" w:color="auto"/>
            </w:tcBorders>
            <w:shd w:val="clear" w:color="auto" w:fill="auto"/>
            <w:vAlign w:val="center"/>
          </w:tcPr>
          <w:p w14:paraId="634CC4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709" w:type="dxa"/>
            <w:tcBorders>
              <w:top w:val="nil"/>
              <w:left w:val="nil"/>
              <w:bottom w:val="single" w:sz="4" w:space="0" w:color="auto"/>
              <w:right w:val="single" w:sz="4" w:space="0" w:color="auto"/>
            </w:tcBorders>
            <w:shd w:val="clear" w:color="auto" w:fill="auto"/>
            <w:vAlign w:val="center"/>
          </w:tcPr>
          <w:p w14:paraId="130DC86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850" w:type="dxa"/>
            <w:tcBorders>
              <w:top w:val="nil"/>
              <w:left w:val="nil"/>
              <w:bottom w:val="single" w:sz="4" w:space="0" w:color="auto"/>
              <w:right w:val="single" w:sz="4" w:space="0" w:color="auto"/>
            </w:tcBorders>
            <w:shd w:val="clear" w:color="auto" w:fill="auto"/>
            <w:vAlign w:val="center"/>
          </w:tcPr>
          <w:p w14:paraId="12CE3F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r>
      <w:tr w:rsidR="002830F8" w14:paraId="169D2C00" w14:textId="77777777">
        <w:trPr>
          <w:trHeight w:val="295"/>
          <w:jc w:val="center"/>
        </w:trPr>
        <w:tc>
          <w:tcPr>
            <w:tcW w:w="998" w:type="dxa"/>
            <w:vMerge/>
            <w:tcBorders>
              <w:left w:val="single" w:sz="4" w:space="0" w:color="auto"/>
              <w:right w:val="single" w:sz="4" w:space="0" w:color="auto"/>
            </w:tcBorders>
            <w:vAlign w:val="center"/>
          </w:tcPr>
          <w:p w14:paraId="260A898C"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D4B959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7B620D0"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洞庭湖及环湖区</w:t>
            </w:r>
          </w:p>
        </w:tc>
        <w:tc>
          <w:tcPr>
            <w:tcW w:w="1080" w:type="dxa"/>
            <w:tcBorders>
              <w:top w:val="nil"/>
              <w:left w:val="nil"/>
              <w:bottom w:val="single" w:sz="4" w:space="0" w:color="auto"/>
              <w:right w:val="single" w:sz="4" w:space="0" w:color="auto"/>
            </w:tcBorders>
            <w:shd w:val="clear" w:color="auto" w:fill="auto"/>
            <w:vAlign w:val="center"/>
          </w:tcPr>
          <w:p w14:paraId="0115A1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192 </w:t>
            </w:r>
          </w:p>
        </w:tc>
        <w:tc>
          <w:tcPr>
            <w:tcW w:w="992" w:type="dxa"/>
            <w:tcBorders>
              <w:top w:val="nil"/>
              <w:left w:val="nil"/>
              <w:bottom w:val="single" w:sz="4" w:space="0" w:color="auto"/>
              <w:right w:val="single" w:sz="4" w:space="0" w:color="auto"/>
            </w:tcBorders>
            <w:shd w:val="clear" w:color="auto" w:fill="auto"/>
            <w:vAlign w:val="center"/>
          </w:tcPr>
          <w:p w14:paraId="35E1B8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992" w:type="dxa"/>
            <w:tcBorders>
              <w:top w:val="nil"/>
              <w:left w:val="nil"/>
              <w:bottom w:val="single" w:sz="4" w:space="0" w:color="auto"/>
              <w:right w:val="single" w:sz="4" w:space="0" w:color="auto"/>
            </w:tcBorders>
            <w:shd w:val="clear" w:color="auto" w:fill="auto"/>
            <w:vAlign w:val="center"/>
          </w:tcPr>
          <w:p w14:paraId="2F7BF3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08" w:type="dxa"/>
            <w:tcBorders>
              <w:top w:val="nil"/>
              <w:left w:val="nil"/>
              <w:bottom w:val="single" w:sz="4" w:space="0" w:color="auto"/>
              <w:right w:val="single" w:sz="4" w:space="0" w:color="auto"/>
            </w:tcBorders>
            <w:shd w:val="clear" w:color="auto" w:fill="auto"/>
            <w:vAlign w:val="center"/>
          </w:tcPr>
          <w:p w14:paraId="4136AF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46" w:type="dxa"/>
            <w:tcBorders>
              <w:top w:val="nil"/>
              <w:left w:val="nil"/>
              <w:bottom w:val="single" w:sz="4" w:space="0" w:color="auto"/>
              <w:right w:val="single" w:sz="4" w:space="0" w:color="auto"/>
            </w:tcBorders>
            <w:shd w:val="clear" w:color="auto" w:fill="auto"/>
            <w:vAlign w:val="center"/>
          </w:tcPr>
          <w:p w14:paraId="69F8D5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1139" w:type="dxa"/>
            <w:tcBorders>
              <w:top w:val="nil"/>
              <w:left w:val="nil"/>
              <w:bottom w:val="single" w:sz="4" w:space="0" w:color="auto"/>
              <w:right w:val="single" w:sz="4" w:space="0" w:color="auto"/>
            </w:tcBorders>
            <w:shd w:val="clear" w:color="auto" w:fill="auto"/>
            <w:vAlign w:val="center"/>
          </w:tcPr>
          <w:p w14:paraId="0A2F6B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287 </w:t>
            </w:r>
          </w:p>
        </w:tc>
        <w:tc>
          <w:tcPr>
            <w:tcW w:w="993" w:type="dxa"/>
            <w:tcBorders>
              <w:top w:val="nil"/>
              <w:left w:val="nil"/>
              <w:bottom w:val="single" w:sz="4" w:space="0" w:color="auto"/>
              <w:right w:val="single" w:sz="4" w:space="0" w:color="auto"/>
            </w:tcBorders>
            <w:shd w:val="clear" w:color="auto" w:fill="auto"/>
            <w:vAlign w:val="center"/>
          </w:tcPr>
          <w:p w14:paraId="583BC6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214 </w:t>
            </w:r>
          </w:p>
        </w:tc>
        <w:tc>
          <w:tcPr>
            <w:tcW w:w="992" w:type="dxa"/>
            <w:tcBorders>
              <w:top w:val="nil"/>
              <w:left w:val="nil"/>
              <w:bottom w:val="single" w:sz="4" w:space="0" w:color="auto"/>
              <w:right w:val="single" w:sz="4" w:space="0" w:color="auto"/>
            </w:tcBorders>
            <w:shd w:val="clear" w:color="auto" w:fill="auto"/>
            <w:vAlign w:val="center"/>
          </w:tcPr>
          <w:p w14:paraId="08331F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709" w:type="dxa"/>
            <w:tcBorders>
              <w:top w:val="nil"/>
              <w:left w:val="nil"/>
              <w:bottom w:val="single" w:sz="4" w:space="0" w:color="auto"/>
              <w:right w:val="single" w:sz="4" w:space="0" w:color="auto"/>
            </w:tcBorders>
            <w:shd w:val="clear" w:color="auto" w:fill="auto"/>
            <w:vAlign w:val="center"/>
          </w:tcPr>
          <w:p w14:paraId="2C4501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850" w:type="dxa"/>
            <w:tcBorders>
              <w:top w:val="nil"/>
              <w:left w:val="nil"/>
              <w:bottom w:val="single" w:sz="4" w:space="0" w:color="auto"/>
              <w:right w:val="single" w:sz="4" w:space="0" w:color="auto"/>
            </w:tcBorders>
            <w:shd w:val="clear" w:color="auto" w:fill="auto"/>
            <w:vAlign w:val="center"/>
          </w:tcPr>
          <w:p w14:paraId="6E538EE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r>
      <w:tr w:rsidR="002830F8" w14:paraId="25966581" w14:textId="77777777">
        <w:trPr>
          <w:trHeight w:val="295"/>
          <w:jc w:val="center"/>
        </w:trPr>
        <w:tc>
          <w:tcPr>
            <w:tcW w:w="998" w:type="dxa"/>
            <w:vMerge/>
            <w:tcBorders>
              <w:left w:val="single" w:sz="4" w:space="0" w:color="auto"/>
              <w:right w:val="single" w:sz="4" w:space="0" w:color="auto"/>
            </w:tcBorders>
            <w:vAlign w:val="center"/>
          </w:tcPr>
          <w:p w14:paraId="26ADC2F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31D0B5D"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C49F13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湘中山丘区</w:t>
            </w:r>
          </w:p>
        </w:tc>
        <w:tc>
          <w:tcPr>
            <w:tcW w:w="1080" w:type="dxa"/>
            <w:tcBorders>
              <w:top w:val="nil"/>
              <w:left w:val="nil"/>
              <w:bottom w:val="single" w:sz="4" w:space="0" w:color="auto"/>
              <w:right w:val="single" w:sz="4" w:space="0" w:color="auto"/>
            </w:tcBorders>
            <w:shd w:val="clear" w:color="auto" w:fill="auto"/>
            <w:vAlign w:val="center"/>
          </w:tcPr>
          <w:p w14:paraId="7BB86D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201 </w:t>
            </w:r>
          </w:p>
        </w:tc>
        <w:tc>
          <w:tcPr>
            <w:tcW w:w="992" w:type="dxa"/>
            <w:tcBorders>
              <w:top w:val="nil"/>
              <w:left w:val="nil"/>
              <w:bottom w:val="single" w:sz="4" w:space="0" w:color="auto"/>
              <w:right w:val="single" w:sz="4" w:space="0" w:color="auto"/>
            </w:tcBorders>
            <w:shd w:val="clear" w:color="auto" w:fill="auto"/>
            <w:vAlign w:val="center"/>
          </w:tcPr>
          <w:p w14:paraId="6D5843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tcBorders>
              <w:top w:val="nil"/>
              <w:left w:val="nil"/>
              <w:bottom w:val="single" w:sz="4" w:space="0" w:color="auto"/>
              <w:right w:val="single" w:sz="4" w:space="0" w:color="auto"/>
            </w:tcBorders>
            <w:shd w:val="clear" w:color="auto" w:fill="auto"/>
            <w:vAlign w:val="center"/>
          </w:tcPr>
          <w:p w14:paraId="6E135E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708" w:type="dxa"/>
            <w:tcBorders>
              <w:top w:val="nil"/>
              <w:left w:val="nil"/>
              <w:bottom w:val="single" w:sz="4" w:space="0" w:color="auto"/>
              <w:right w:val="single" w:sz="4" w:space="0" w:color="auto"/>
            </w:tcBorders>
            <w:shd w:val="clear" w:color="auto" w:fill="auto"/>
            <w:vAlign w:val="center"/>
          </w:tcPr>
          <w:p w14:paraId="781DC3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846" w:type="dxa"/>
            <w:tcBorders>
              <w:top w:val="nil"/>
              <w:left w:val="nil"/>
              <w:bottom w:val="single" w:sz="4" w:space="0" w:color="auto"/>
              <w:right w:val="single" w:sz="4" w:space="0" w:color="auto"/>
            </w:tcBorders>
            <w:shd w:val="clear" w:color="auto" w:fill="auto"/>
            <w:vAlign w:val="center"/>
          </w:tcPr>
          <w:p w14:paraId="28E58FB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c>
          <w:tcPr>
            <w:tcW w:w="1139" w:type="dxa"/>
            <w:tcBorders>
              <w:top w:val="nil"/>
              <w:left w:val="nil"/>
              <w:bottom w:val="single" w:sz="4" w:space="0" w:color="auto"/>
              <w:right w:val="single" w:sz="4" w:space="0" w:color="auto"/>
            </w:tcBorders>
            <w:shd w:val="clear" w:color="auto" w:fill="auto"/>
            <w:vAlign w:val="center"/>
          </w:tcPr>
          <w:p w14:paraId="09C800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255 </w:t>
            </w:r>
          </w:p>
        </w:tc>
        <w:tc>
          <w:tcPr>
            <w:tcW w:w="993" w:type="dxa"/>
            <w:tcBorders>
              <w:top w:val="nil"/>
              <w:left w:val="nil"/>
              <w:bottom w:val="single" w:sz="4" w:space="0" w:color="auto"/>
              <w:right w:val="single" w:sz="4" w:space="0" w:color="auto"/>
            </w:tcBorders>
            <w:shd w:val="clear" w:color="auto" w:fill="auto"/>
            <w:vAlign w:val="center"/>
          </w:tcPr>
          <w:p w14:paraId="58C178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190 </w:t>
            </w:r>
          </w:p>
        </w:tc>
        <w:tc>
          <w:tcPr>
            <w:tcW w:w="992" w:type="dxa"/>
            <w:tcBorders>
              <w:top w:val="nil"/>
              <w:left w:val="nil"/>
              <w:bottom w:val="single" w:sz="4" w:space="0" w:color="auto"/>
              <w:right w:val="single" w:sz="4" w:space="0" w:color="auto"/>
            </w:tcBorders>
            <w:shd w:val="clear" w:color="auto" w:fill="auto"/>
            <w:vAlign w:val="center"/>
          </w:tcPr>
          <w:p w14:paraId="114AB5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709" w:type="dxa"/>
            <w:tcBorders>
              <w:top w:val="nil"/>
              <w:left w:val="nil"/>
              <w:bottom w:val="single" w:sz="4" w:space="0" w:color="auto"/>
              <w:right w:val="single" w:sz="4" w:space="0" w:color="auto"/>
            </w:tcBorders>
            <w:shd w:val="clear" w:color="auto" w:fill="auto"/>
            <w:vAlign w:val="center"/>
          </w:tcPr>
          <w:p w14:paraId="7A2F84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166 </w:t>
            </w:r>
          </w:p>
        </w:tc>
        <w:tc>
          <w:tcPr>
            <w:tcW w:w="850" w:type="dxa"/>
            <w:tcBorders>
              <w:top w:val="nil"/>
              <w:left w:val="nil"/>
              <w:bottom w:val="single" w:sz="4" w:space="0" w:color="auto"/>
              <w:right w:val="single" w:sz="4" w:space="0" w:color="auto"/>
            </w:tcBorders>
            <w:shd w:val="clear" w:color="auto" w:fill="auto"/>
            <w:vAlign w:val="center"/>
          </w:tcPr>
          <w:p w14:paraId="0C048CB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r>
      <w:tr w:rsidR="002830F8" w14:paraId="6EF01954" w14:textId="77777777">
        <w:trPr>
          <w:trHeight w:val="295"/>
          <w:jc w:val="center"/>
        </w:trPr>
        <w:tc>
          <w:tcPr>
            <w:tcW w:w="998" w:type="dxa"/>
            <w:vMerge/>
            <w:tcBorders>
              <w:left w:val="single" w:sz="4" w:space="0" w:color="auto"/>
              <w:right w:val="single" w:sz="4" w:space="0" w:color="auto"/>
            </w:tcBorders>
            <w:vAlign w:val="center"/>
          </w:tcPr>
          <w:p w14:paraId="15C0BB5D"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DE0ACCA"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F51783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湘东南山区</w:t>
            </w:r>
          </w:p>
        </w:tc>
        <w:tc>
          <w:tcPr>
            <w:tcW w:w="1080" w:type="dxa"/>
            <w:tcBorders>
              <w:top w:val="nil"/>
              <w:left w:val="nil"/>
              <w:bottom w:val="single" w:sz="4" w:space="0" w:color="auto"/>
              <w:right w:val="single" w:sz="4" w:space="0" w:color="auto"/>
            </w:tcBorders>
            <w:shd w:val="clear" w:color="auto" w:fill="auto"/>
            <w:vAlign w:val="center"/>
          </w:tcPr>
          <w:p w14:paraId="037E47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2" w:type="dxa"/>
            <w:tcBorders>
              <w:top w:val="nil"/>
              <w:left w:val="nil"/>
              <w:bottom w:val="single" w:sz="4" w:space="0" w:color="auto"/>
              <w:right w:val="single" w:sz="4" w:space="0" w:color="auto"/>
            </w:tcBorders>
            <w:shd w:val="clear" w:color="auto" w:fill="auto"/>
            <w:vAlign w:val="center"/>
          </w:tcPr>
          <w:p w14:paraId="1E9456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tcBorders>
              <w:top w:val="nil"/>
              <w:left w:val="nil"/>
              <w:bottom w:val="single" w:sz="4" w:space="0" w:color="auto"/>
              <w:right w:val="single" w:sz="4" w:space="0" w:color="auto"/>
            </w:tcBorders>
            <w:shd w:val="clear" w:color="auto" w:fill="auto"/>
            <w:vAlign w:val="center"/>
          </w:tcPr>
          <w:p w14:paraId="3BCE7D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08" w:type="dxa"/>
            <w:tcBorders>
              <w:top w:val="nil"/>
              <w:left w:val="nil"/>
              <w:bottom w:val="single" w:sz="4" w:space="0" w:color="auto"/>
              <w:right w:val="single" w:sz="4" w:space="0" w:color="auto"/>
            </w:tcBorders>
            <w:shd w:val="clear" w:color="auto" w:fill="auto"/>
            <w:vAlign w:val="center"/>
          </w:tcPr>
          <w:p w14:paraId="7B9F15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46" w:type="dxa"/>
            <w:tcBorders>
              <w:top w:val="nil"/>
              <w:left w:val="nil"/>
              <w:bottom w:val="single" w:sz="4" w:space="0" w:color="auto"/>
              <w:right w:val="single" w:sz="4" w:space="0" w:color="auto"/>
            </w:tcBorders>
            <w:shd w:val="clear" w:color="auto" w:fill="auto"/>
            <w:vAlign w:val="center"/>
          </w:tcPr>
          <w:p w14:paraId="211877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1139" w:type="dxa"/>
            <w:tcBorders>
              <w:top w:val="nil"/>
              <w:left w:val="nil"/>
              <w:bottom w:val="single" w:sz="4" w:space="0" w:color="auto"/>
              <w:right w:val="single" w:sz="4" w:space="0" w:color="auto"/>
            </w:tcBorders>
            <w:shd w:val="clear" w:color="auto" w:fill="auto"/>
            <w:vAlign w:val="center"/>
          </w:tcPr>
          <w:p w14:paraId="42ABF8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201 </w:t>
            </w:r>
          </w:p>
        </w:tc>
        <w:tc>
          <w:tcPr>
            <w:tcW w:w="993" w:type="dxa"/>
            <w:tcBorders>
              <w:top w:val="nil"/>
              <w:left w:val="nil"/>
              <w:bottom w:val="single" w:sz="4" w:space="0" w:color="auto"/>
              <w:right w:val="single" w:sz="4" w:space="0" w:color="auto"/>
            </w:tcBorders>
            <w:shd w:val="clear" w:color="auto" w:fill="auto"/>
            <w:vAlign w:val="center"/>
          </w:tcPr>
          <w:p w14:paraId="5A72EC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tcBorders>
              <w:top w:val="nil"/>
              <w:left w:val="nil"/>
              <w:bottom w:val="single" w:sz="4" w:space="0" w:color="auto"/>
              <w:right w:val="single" w:sz="4" w:space="0" w:color="auto"/>
            </w:tcBorders>
            <w:shd w:val="clear" w:color="auto" w:fill="auto"/>
            <w:vAlign w:val="center"/>
          </w:tcPr>
          <w:p w14:paraId="05F5B1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709" w:type="dxa"/>
            <w:tcBorders>
              <w:top w:val="nil"/>
              <w:left w:val="nil"/>
              <w:bottom w:val="single" w:sz="4" w:space="0" w:color="auto"/>
              <w:right w:val="single" w:sz="4" w:space="0" w:color="auto"/>
            </w:tcBorders>
            <w:shd w:val="clear" w:color="auto" w:fill="auto"/>
            <w:vAlign w:val="center"/>
          </w:tcPr>
          <w:p w14:paraId="3DAA45B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850" w:type="dxa"/>
            <w:tcBorders>
              <w:top w:val="nil"/>
              <w:left w:val="nil"/>
              <w:bottom w:val="single" w:sz="4" w:space="0" w:color="auto"/>
              <w:right w:val="single" w:sz="4" w:space="0" w:color="auto"/>
            </w:tcBorders>
            <w:shd w:val="clear" w:color="auto" w:fill="auto"/>
            <w:vAlign w:val="center"/>
          </w:tcPr>
          <w:p w14:paraId="484089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r>
      <w:tr w:rsidR="002830F8" w14:paraId="695E0DA0" w14:textId="77777777">
        <w:trPr>
          <w:trHeight w:val="295"/>
          <w:jc w:val="center"/>
        </w:trPr>
        <w:tc>
          <w:tcPr>
            <w:tcW w:w="998" w:type="dxa"/>
            <w:vMerge/>
            <w:tcBorders>
              <w:left w:val="single" w:sz="4" w:space="0" w:color="auto"/>
              <w:right w:val="single" w:sz="4" w:space="0" w:color="auto"/>
            </w:tcBorders>
            <w:vAlign w:val="center"/>
          </w:tcPr>
          <w:p w14:paraId="0C08A248"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24653E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江西</w:t>
            </w:r>
          </w:p>
        </w:tc>
        <w:tc>
          <w:tcPr>
            <w:tcW w:w="3031" w:type="dxa"/>
            <w:tcBorders>
              <w:top w:val="nil"/>
              <w:left w:val="nil"/>
              <w:bottom w:val="single" w:sz="4" w:space="0" w:color="auto"/>
              <w:right w:val="single" w:sz="4" w:space="0" w:color="auto"/>
            </w:tcBorders>
            <w:shd w:val="clear" w:color="auto" w:fill="auto"/>
            <w:vAlign w:val="center"/>
          </w:tcPr>
          <w:p w14:paraId="1F0CF9F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鄱阳湖区</w:t>
            </w:r>
          </w:p>
        </w:tc>
        <w:tc>
          <w:tcPr>
            <w:tcW w:w="1080" w:type="dxa"/>
            <w:tcBorders>
              <w:top w:val="nil"/>
              <w:left w:val="nil"/>
              <w:bottom w:val="single" w:sz="4" w:space="0" w:color="auto"/>
              <w:right w:val="single" w:sz="4" w:space="0" w:color="auto"/>
            </w:tcBorders>
            <w:shd w:val="clear" w:color="auto" w:fill="auto"/>
            <w:vAlign w:val="center"/>
          </w:tcPr>
          <w:p w14:paraId="4FDF468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117 </w:t>
            </w:r>
          </w:p>
        </w:tc>
        <w:tc>
          <w:tcPr>
            <w:tcW w:w="992" w:type="dxa"/>
            <w:tcBorders>
              <w:top w:val="nil"/>
              <w:left w:val="nil"/>
              <w:bottom w:val="single" w:sz="4" w:space="0" w:color="auto"/>
              <w:right w:val="single" w:sz="4" w:space="0" w:color="auto"/>
            </w:tcBorders>
            <w:shd w:val="clear" w:color="auto" w:fill="auto"/>
            <w:vAlign w:val="center"/>
          </w:tcPr>
          <w:p w14:paraId="43A1D7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c>
          <w:tcPr>
            <w:tcW w:w="992" w:type="dxa"/>
            <w:tcBorders>
              <w:top w:val="nil"/>
              <w:left w:val="nil"/>
              <w:bottom w:val="single" w:sz="4" w:space="0" w:color="auto"/>
              <w:right w:val="single" w:sz="4" w:space="0" w:color="auto"/>
            </w:tcBorders>
            <w:shd w:val="clear" w:color="auto" w:fill="auto"/>
            <w:vAlign w:val="center"/>
          </w:tcPr>
          <w:p w14:paraId="32D9F7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708" w:type="dxa"/>
            <w:tcBorders>
              <w:top w:val="nil"/>
              <w:left w:val="nil"/>
              <w:bottom w:val="single" w:sz="4" w:space="0" w:color="auto"/>
              <w:right w:val="single" w:sz="4" w:space="0" w:color="auto"/>
            </w:tcBorders>
            <w:shd w:val="clear" w:color="auto" w:fill="auto"/>
            <w:vAlign w:val="center"/>
          </w:tcPr>
          <w:p w14:paraId="6EF8FC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c>
          <w:tcPr>
            <w:tcW w:w="846" w:type="dxa"/>
            <w:tcBorders>
              <w:top w:val="nil"/>
              <w:left w:val="nil"/>
              <w:bottom w:val="single" w:sz="4" w:space="0" w:color="auto"/>
              <w:right w:val="single" w:sz="4" w:space="0" w:color="auto"/>
            </w:tcBorders>
            <w:shd w:val="clear" w:color="auto" w:fill="auto"/>
            <w:vAlign w:val="center"/>
          </w:tcPr>
          <w:p w14:paraId="6101AF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72 </w:t>
            </w:r>
          </w:p>
        </w:tc>
        <w:tc>
          <w:tcPr>
            <w:tcW w:w="1139" w:type="dxa"/>
            <w:tcBorders>
              <w:top w:val="nil"/>
              <w:left w:val="nil"/>
              <w:bottom w:val="single" w:sz="4" w:space="0" w:color="auto"/>
              <w:right w:val="single" w:sz="4" w:space="0" w:color="auto"/>
            </w:tcBorders>
            <w:shd w:val="clear" w:color="auto" w:fill="auto"/>
            <w:vAlign w:val="center"/>
          </w:tcPr>
          <w:p w14:paraId="18B095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184 </w:t>
            </w:r>
          </w:p>
        </w:tc>
        <w:tc>
          <w:tcPr>
            <w:tcW w:w="993" w:type="dxa"/>
            <w:tcBorders>
              <w:top w:val="nil"/>
              <w:left w:val="nil"/>
              <w:bottom w:val="single" w:sz="4" w:space="0" w:color="auto"/>
              <w:right w:val="single" w:sz="4" w:space="0" w:color="auto"/>
            </w:tcBorders>
            <w:shd w:val="clear" w:color="auto" w:fill="auto"/>
            <w:vAlign w:val="center"/>
          </w:tcPr>
          <w:p w14:paraId="49688F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137 </w:t>
            </w:r>
          </w:p>
        </w:tc>
        <w:tc>
          <w:tcPr>
            <w:tcW w:w="992" w:type="dxa"/>
            <w:tcBorders>
              <w:top w:val="nil"/>
              <w:left w:val="nil"/>
              <w:bottom w:val="single" w:sz="4" w:space="0" w:color="auto"/>
              <w:right w:val="single" w:sz="4" w:space="0" w:color="auto"/>
            </w:tcBorders>
            <w:shd w:val="clear" w:color="auto" w:fill="auto"/>
            <w:vAlign w:val="center"/>
          </w:tcPr>
          <w:p w14:paraId="4B4DC8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120 </w:t>
            </w:r>
          </w:p>
        </w:tc>
        <w:tc>
          <w:tcPr>
            <w:tcW w:w="709" w:type="dxa"/>
            <w:tcBorders>
              <w:top w:val="nil"/>
              <w:left w:val="nil"/>
              <w:bottom w:val="single" w:sz="4" w:space="0" w:color="auto"/>
              <w:right w:val="single" w:sz="4" w:space="0" w:color="auto"/>
            </w:tcBorders>
            <w:shd w:val="clear" w:color="auto" w:fill="auto"/>
            <w:vAlign w:val="center"/>
          </w:tcPr>
          <w:p w14:paraId="0220F0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120 </w:t>
            </w:r>
          </w:p>
        </w:tc>
        <w:tc>
          <w:tcPr>
            <w:tcW w:w="850" w:type="dxa"/>
            <w:tcBorders>
              <w:top w:val="nil"/>
              <w:left w:val="nil"/>
              <w:bottom w:val="single" w:sz="4" w:space="0" w:color="auto"/>
              <w:right w:val="single" w:sz="4" w:space="0" w:color="auto"/>
            </w:tcBorders>
            <w:shd w:val="clear" w:color="auto" w:fill="auto"/>
            <w:vAlign w:val="center"/>
          </w:tcPr>
          <w:p w14:paraId="44AAD9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r>
      <w:tr w:rsidR="002830F8" w14:paraId="78A4CD14" w14:textId="77777777">
        <w:trPr>
          <w:trHeight w:val="295"/>
          <w:jc w:val="center"/>
        </w:trPr>
        <w:tc>
          <w:tcPr>
            <w:tcW w:w="998" w:type="dxa"/>
            <w:vMerge/>
            <w:tcBorders>
              <w:left w:val="single" w:sz="4" w:space="0" w:color="auto"/>
              <w:right w:val="single" w:sz="4" w:space="0" w:color="auto"/>
            </w:tcBorders>
            <w:vAlign w:val="center"/>
          </w:tcPr>
          <w:p w14:paraId="583D90A2"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4CE28B11"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9FDDA7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赣北区</w:t>
            </w:r>
          </w:p>
        </w:tc>
        <w:tc>
          <w:tcPr>
            <w:tcW w:w="1080" w:type="dxa"/>
            <w:tcBorders>
              <w:top w:val="nil"/>
              <w:left w:val="nil"/>
              <w:bottom w:val="single" w:sz="4" w:space="0" w:color="auto"/>
              <w:right w:val="single" w:sz="4" w:space="0" w:color="auto"/>
            </w:tcBorders>
            <w:shd w:val="clear" w:color="auto" w:fill="auto"/>
            <w:vAlign w:val="center"/>
          </w:tcPr>
          <w:p w14:paraId="0AB24E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992" w:type="dxa"/>
            <w:tcBorders>
              <w:top w:val="nil"/>
              <w:left w:val="nil"/>
              <w:bottom w:val="single" w:sz="4" w:space="0" w:color="auto"/>
              <w:right w:val="single" w:sz="4" w:space="0" w:color="auto"/>
            </w:tcBorders>
            <w:shd w:val="clear" w:color="auto" w:fill="auto"/>
            <w:vAlign w:val="center"/>
          </w:tcPr>
          <w:p w14:paraId="7574FE6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 </w:t>
            </w:r>
          </w:p>
        </w:tc>
        <w:tc>
          <w:tcPr>
            <w:tcW w:w="992" w:type="dxa"/>
            <w:tcBorders>
              <w:top w:val="nil"/>
              <w:left w:val="nil"/>
              <w:bottom w:val="single" w:sz="4" w:space="0" w:color="auto"/>
              <w:right w:val="single" w:sz="4" w:space="0" w:color="auto"/>
            </w:tcBorders>
            <w:shd w:val="clear" w:color="auto" w:fill="auto"/>
            <w:vAlign w:val="center"/>
          </w:tcPr>
          <w:p w14:paraId="2451A8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708" w:type="dxa"/>
            <w:tcBorders>
              <w:top w:val="nil"/>
              <w:left w:val="nil"/>
              <w:bottom w:val="single" w:sz="4" w:space="0" w:color="auto"/>
              <w:right w:val="single" w:sz="4" w:space="0" w:color="auto"/>
            </w:tcBorders>
            <w:shd w:val="clear" w:color="auto" w:fill="auto"/>
            <w:vAlign w:val="center"/>
          </w:tcPr>
          <w:p w14:paraId="6BAA44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846" w:type="dxa"/>
            <w:tcBorders>
              <w:top w:val="nil"/>
              <w:left w:val="nil"/>
              <w:bottom w:val="single" w:sz="4" w:space="0" w:color="auto"/>
              <w:right w:val="single" w:sz="4" w:space="0" w:color="auto"/>
            </w:tcBorders>
            <w:shd w:val="clear" w:color="auto" w:fill="auto"/>
            <w:vAlign w:val="center"/>
          </w:tcPr>
          <w:p w14:paraId="7DFFEF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1139" w:type="dxa"/>
            <w:tcBorders>
              <w:top w:val="nil"/>
              <w:left w:val="nil"/>
              <w:bottom w:val="single" w:sz="4" w:space="0" w:color="auto"/>
              <w:right w:val="single" w:sz="4" w:space="0" w:color="auto"/>
            </w:tcBorders>
            <w:shd w:val="clear" w:color="auto" w:fill="auto"/>
            <w:vAlign w:val="center"/>
          </w:tcPr>
          <w:p w14:paraId="5E9E39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154 </w:t>
            </w:r>
          </w:p>
        </w:tc>
        <w:tc>
          <w:tcPr>
            <w:tcW w:w="993" w:type="dxa"/>
            <w:tcBorders>
              <w:top w:val="nil"/>
              <w:left w:val="nil"/>
              <w:bottom w:val="single" w:sz="4" w:space="0" w:color="auto"/>
              <w:right w:val="single" w:sz="4" w:space="0" w:color="auto"/>
            </w:tcBorders>
            <w:shd w:val="clear" w:color="auto" w:fill="auto"/>
            <w:vAlign w:val="center"/>
          </w:tcPr>
          <w:p w14:paraId="7720049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992" w:type="dxa"/>
            <w:tcBorders>
              <w:top w:val="nil"/>
              <w:left w:val="nil"/>
              <w:bottom w:val="single" w:sz="4" w:space="0" w:color="auto"/>
              <w:right w:val="single" w:sz="4" w:space="0" w:color="auto"/>
            </w:tcBorders>
            <w:shd w:val="clear" w:color="auto" w:fill="auto"/>
            <w:vAlign w:val="center"/>
          </w:tcPr>
          <w:p w14:paraId="225D25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709" w:type="dxa"/>
            <w:tcBorders>
              <w:top w:val="nil"/>
              <w:left w:val="nil"/>
              <w:bottom w:val="single" w:sz="4" w:space="0" w:color="auto"/>
              <w:right w:val="single" w:sz="4" w:space="0" w:color="auto"/>
            </w:tcBorders>
            <w:shd w:val="clear" w:color="auto" w:fill="auto"/>
            <w:vAlign w:val="center"/>
          </w:tcPr>
          <w:p w14:paraId="6A7335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850" w:type="dxa"/>
            <w:tcBorders>
              <w:top w:val="nil"/>
              <w:left w:val="nil"/>
              <w:bottom w:val="single" w:sz="4" w:space="0" w:color="auto"/>
              <w:right w:val="single" w:sz="4" w:space="0" w:color="auto"/>
            </w:tcBorders>
            <w:shd w:val="clear" w:color="auto" w:fill="auto"/>
            <w:vAlign w:val="center"/>
          </w:tcPr>
          <w:p w14:paraId="60E97E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r>
      <w:tr w:rsidR="002830F8" w14:paraId="54048F4A" w14:textId="77777777">
        <w:trPr>
          <w:trHeight w:val="295"/>
          <w:jc w:val="center"/>
        </w:trPr>
        <w:tc>
          <w:tcPr>
            <w:tcW w:w="998" w:type="dxa"/>
            <w:vMerge/>
            <w:tcBorders>
              <w:left w:val="single" w:sz="4" w:space="0" w:color="auto"/>
              <w:right w:val="single" w:sz="4" w:space="0" w:color="auto"/>
            </w:tcBorders>
            <w:vAlign w:val="center"/>
          </w:tcPr>
          <w:p w14:paraId="655C672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4EE6324"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85E2E5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赣中区</w:t>
            </w:r>
          </w:p>
        </w:tc>
        <w:tc>
          <w:tcPr>
            <w:tcW w:w="1080" w:type="dxa"/>
            <w:tcBorders>
              <w:top w:val="nil"/>
              <w:left w:val="nil"/>
              <w:bottom w:val="single" w:sz="4" w:space="0" w:color="auto"/>
              <w:right w:val="single" w:sz="4" w:space="0" w:color="auto"/>
            </w:tcBorders>
            <w:shd w:val="clear" w:color="auto" w:fill="auto"/>
            <w:vAlign w:val="center"/>
          </w:tcPr>
          <w:p w14:paraId="0024F7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25289A6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21B93C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 </w:t>
            </w:r>
          </w:p>
        </w:tc>
        <w:tc>
          <w:tcPr>
            <w:tcW w:w="708" w:type="dxa"/>
            <w:tcBorders>
              <w:top w:val="nil"/>
              <w:left w:val="nil"/>
              <w:bottom w:val="single" w:sz="4" w:space="0" w:color="auto"/>
              <w:right w:val="single" w:sz="4" w:space="0" w:color="auto"/>
            </w:tcBorders>
            <w:shd w:val="clear" w:color="auto" w:fill="auto"/>
            <w:vAlign w:val="center"/>
          </w:tcPr>
          <w:p w14:paraId="5A5AF6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 </w:t>
            </w:r>
          </w:p>
        </w:tc>
        <w:tc>
          <w:tcPr>
            <w:tcW w:w="846" w:type="dxa"/>
            <w:tcBorders>
              <w:top w:val="nil"/>
              <w:left w:val="nil"/>
              <w:bottom w:val="single" w:sz="4" w:space="0" w:color="auto"/>
              <w:right w:val="single" w:sz="4" w:space="0" w:color="auto"/>
            </w:tcBorders>
            <w:shd w:val="clear" w:color="auto" w:fill="auto"/>
            <w:vAlign w:val="center"/>
          </w:tcPr>
          <w:p w14:paraId="6EB5F5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1139" w:type="dxa"/>
            <w:tcBorders>
              <w:top w:val="nil"/>
              <w:left w:val="nil"/>
              <w:bottom w:val="single" w:sz="4" w:space="0" w:color="auto"/>
              <w:right w:val="single" w:sz="4" w:space="0" w:color="auto"/>
            </w:tcBorders>
            <w:shd w:val="clear" w:color="auto" w:fill="auto"/>
            <w:vAlign w:val="center"/>
          </w:tcPr>
          <w:p w14:paraId="558BD7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154 </w:t>
            </w:r>
          </w:p>
        </w:tc>
        <w:tc>
          <w:tcPr>
            <w:tcW w:w="993" w:type="dxa"/>
            <w:tcBorders>
              <w:top w:val="nil"/>
              <w:left w:val="nil"/>
              <w:bottom w:val="single" w:sz="4" w:space="0" w:color="auto"/>
              <w:right w:val="single" w:sz="4" w:space="0" w:color="auto"/>
            </w:tcBorders>
            <w:shd w:val="clear" w:color="auto" w:fill="auto"/>
            <w:vAlign w:val="center"/>
          </w:tcPr>
          <w:p w14:paraId="70DB0C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114 </w:t>
            </w:r>
          </w:p>
        </w:tc>
        <w:tc>
          <w:tcPr>
            <w:tcW w:w="992" w:type="dxa"/>
            <w:tcBorders>
              <w:top w:val="nil"/>
              <w:left w:val="nil"/>
              <w:bottom w:val="single" w:sz="4" w:space="0" w:color="auto"/>
              <w:right w:val="single" w:sz="4" w:space="0" w:color="auto"/>
            </w:tcBorders>
            <w:shd w:val="clear" w:color="auto" w:fill="auto"/>
            <w:vAlign w:val="center"/>
          </w:tcPr>
          <w:p w14:paraId="1E76D2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709" w:type="dxa"/>
            <w:tcBorders>
              <w:top w:val="nil"/>
              <w:left w:val="nil"/>
              <w:bottom w:val="single" w:sz="4" w:space="0" w:color="auto"/>
              <w:right w:val="single" w:sz="4" w:space="0" w:color="auto"/>
            </w:tcBorders>
            <w:shd w:val="clear" w:color="auto" w:fill="auto"/>
            <w:vAlign w:val="center"/>
          </w:tcPr>
          <w:p w14:paraId="4F75B2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850" w:type="dxa"/>
            <w:tcBorders>
              <w:top w:val="nil"/>
              <w:left w:val="nil"/>
              <w:bottom w:val="single" w:sz="4" w:space="0" w:color="auto"/>
              <w:right w:val="single" w:sz="4" w:space="0" w:color="auto"/>
            </w:tcBorders>
            <w:shd w:val="clear" w:color="auto" w:fill="auto"/>
            <w:vAlign w:val="center"/>
          </w:tcPr>
          <w:p w14:paraId="715138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r>
      <w:tr w:rsidR="002830F8" w14:paraId="13BF68D9" w14:textId="77777777">
        <w:trPr>
          <w:trHeight w:val="295"/>
          <w:jc w:val="center"/>
        </w:trPr>
        <w:tc>
          <w:tcPr>
            <w:tcW w:w="998" w:type="dxa"/>
            <w:vMerge/>
            <w:tcBorders>
              <w:left w:val="single" w:sz="4" w:space="0" w:color="auto"/>
              <w:right w:val="single" w:sz="4" w:space="0" w:color="auto"/>
            </w:tcBorders>
            <w:vAlign w:val="center"/>
          </w:tcPr>
          <w:p w14:paraId="4DF9DF13"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5EFC9E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B2148E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赣南区</w:t>
            </w:r>
          </w:p>
        </w:tc>
        <w:tc>
          <w:tcPr>
            <w:tcW w:w="1080" w:type="dxa"/>
            <w:tcBorders>
              <w:top w:val="nil"/>
              <w:left w:val="nil"/>
              <w:bottom w:val="single" w:sz="4" w:space="0" w:color="auto"/>
              <w:right w:val="single" w:sz="4" w:space="0" w:color="auto"/>
            </w:tcBorders>
            <w:shd w:val="clear" w:color="auto" w:fill="auto"/>
            <w:vAlign w:val="center"/>
          </w:tcPr>
          <w:p w14:paraId="26F6C9A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2" w:type="dxa"/>
            <w:tcBorders>
              <w:top w:val="nil"/>
              <w:left w:val="nil"/>
              <w:bottom w:val="single" w:sz="4" w:space="0" w:color="auto"/>
              <w:right w:val="single" w:sz="4" w:space="0" w:color="auto"/>
            </w:tcBorders>
            <w:shd w:val="clear" w:color="auto" w:fill="auto"/>
            <w:vAlign w:val="center"/>
          </w:tcPr>
          <w:p w14:paraId="64A27E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54 </w:t>
            </w:r>
          </w:p>
        </w:tc>
        <w:tc>
          <w:tcPr>
            <w:tcW w:w="992" w:type="dxa"/>
            <w:tcBorders>
              <w:top w:val="nil"/>
              <w:left w:val="nil"/>
              <w:bottom w:val="single" w:sz="4" w:space="0" w:color="auto"/>
              <w:right w:val="single" w:sz="4" w:space="0" w:color="auto"/>
            </w:tcBorders>
            <w:shd w:val="clear" w:color="auto" w:fill="auto"/>
            <w:vAlign w:val="center"/>
          </w:tcPr>
          <w:p w14:paraId="48E96F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c>
          <w:tcPr>
            <w:tcW w:w="708" w:type="dxa"/>
            <w:tcBorders>
              <w:top w:val="nil"/>
              <w:left w:val="nil"/>
              <w:bottom w:val="single" w:sz="4" w:space="0" w:color="auto"/>
              <w:right w:val="single" w:sz="4" w:space="0" w:color="auto"/>
            </w:tcBorders>
            <w:shd w:val="clear" w:color="auto" w:fill="auto"/>
            <w:vAlign w:val="center"/>
          </w:tcPr>
          <w:p w14:paraId="3E570B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c>
          <w:tcPr>
            <w:tcW w:w="846" w:type="dxa"/>
            <w:tcBorders>
              <w:top w:val="nil"/>
              <w:left w:val="nil"/>
              <w:bottom w:val="single" w:sz="4" w:space="0" w:color="auto"/>
              <w:right w:val="single" w:sz="4" w:space="0" w:color="auto"/>
            </w:tcBorders>
            <w:shd w:val="clear" w:color="auto" w:fill="auto"/>
            <w:vAlign w:val="center"/>
          </w:tcPr>
          <w:p w14:paraId="2C6A11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 </w:t>
            </w:r>
          </w:p>
        </w:tc>
        <w:tc>
          <w:tcPr>
            <w:tcW w:w="1139" w:type="dxa"/>
            <w:tcBorders>
              <w:top w:val="nil"/>
              <w:left w:val="nil"/>
              <w:bottom w:val="single" w:sz="4" w:space="0" w:color="auto"/>
              <w:right w:val="single" w:sz="4" w:space="0" w:color="auto"/>
            </w:tcBorders>
            <w:shd w:val="clear" w:color="auto" w:fill="auto"/>
            <w:vAlign w:val="center"/>
          </w:tcPr>
          <w:p w14:paraId="7C286C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142 </w:t>
            </w:r>
          </w:p>
        </w:tc>
        <w:tc>
          <w:tcPr>
            <w:tcW w:w="993" w:type="dxa"/>
            <w:tcBorders>
              <w:top w:val="nil"/>
              <w:left w:val="nil"/>
              <w:bottom w:val="single" w:sz="4" w:space="0" w:color="auto"/>
              <w:right w:val="single" w:sz="4" w:space="0" w:color="auto"/>
            </w:tcBorders>
            <w:shd w:val="clear" w:color="auto" w:fill="auto"/>
            <w:vAlign w:val="center"/>
          </w:tcPr>
          <w:p w14:paraId="35CFD88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92" w:type="dxa"/>
            <w:tcBorders>
              <w:top w:val="nil"/>
              <w:left w:val="nil"/>
              <w:bottom w:val="single" w:sz="4" w:space="0" w:color="auto"/>
              <w:right w:val="single" w:sz="4" w:space="0" w:color="auto"/>
            </w:tcBorders>
            <w:shd w:val="clear" w:color="auto" w:fill="auto"/>
            <w:vAlign w:val="center"/>
          </w:tcPr>
          <w:p w14:paraId="01B2BE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09" w:type="dxa"/>
            <w:tcBorders>
              <w:top w:val="nil"/>
              <w:left w:val="nil"/>
              <w:bottom w:val="single" w:sz="4" w:space="0" w:color="auto"/>
              <w:right w:val="single" w:sz="4" w:space="0" w:color="auto"/>
            </w:tcBorders>
            <w:shd w:val="clear" w:color="auto" w:fill="auto"/>
            <w:vAlign w:val="center"/>
          </w:tcPr>
          <w:p w14:paraId="413CB6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850" w:type="dxa"/>
            <w:tcBorders>
              <w:top w:val="nil"/>
              <w:left w:val="nil"/>
              <w:bottom w:val="single" w:sz="4" w:space="0" w:color="auto"/>
              <w:right w:val="single" w:sz="4" w:space="0" w:color="auto"/>
            </w:tcBorders>
            <w:shd w:val="clear" w:color="auto" w:fill="auto"/>
            <w:vAlign w:val="center"/>
          </w:tcPr>
          <w:p w14:paraId="512F04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r>
      <w:tr w:rsidR="002830F8" w14:paraId="594F2ADE" w14:textId="77777777">
        <w:trPr>
          <w:trHeight w:val="295"/>
          <w:jc w:val="center"/>
        </w:trPr>
        <w:tc>
          <w:tcPr>
            <w:tcW w:w="998" w:type="dxa"/>
            <w:vMerge/>
            <w:tcBorders>
              <w:left w:val="single" w:sz="4" w:space="0" w:color="auto"/>
              <w:right w:val="single" w:sz="4" w:space="0" w:color="auto"/>
            </w:tcBorders>
            <w:vAlign w:val="center"/>
          </w:tcPr>
          <w:p w14:paraId="3125F90A" w14:textId="77777777" w:rsidR="002830F8" w:rsidRDefault="002830F8">
            <w:pPr>
              <w:widowControl/>
              <w:jc w:val="left"/>
              <w:rPr>
                <w:rFonts w:ascii="宋体" w:eastAsia="宋体" w:hAnsi="宋体" w:cs="宋体"/>
                <w:kern w:val="0"/>
                <w:sz w:val="22"/>
              </w:rPr>
            </w:pPr>
          </w:p>
        </w:tc>
        <w:tc>
          <w:tcPr>
            <w:tcW w:w="1276" w:type="dxa"/>
            <w:tcBorders>
              <w:top w:val="nil"/>
              <w:left w:val="nil"/>
              <w:bottom w:val="single" w:sz="4" w:space="0" w:color="auto"/>
              <w:right w:val="single" w:sz="4" w:space="0" w:color="auto"/>
            </w:tcBorders>
            <w:shd w:val="clear" w:color="auto" w:fill="auto"/>
            <w:vAlign w:val="center"/>
          </w:tcPr>
          <w:p w14:paraId="18CFD4E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031" w:type="dxa"/>
            <w:tcBorders>
              <w:top w:val="nil"/>
              <w:left w:val="nil"/>
              <w:bottom w:val="single" w:sz="4" w:space="0" w:color="auto"/>
              <w:right w:val="single" w:sz="4" w:space="0" w:color="auto"/>
            </w:tcBorders>
            <w:shd w:val="clear" w:color="auto" w:fill="auto"/>
            <w:vAlign w:val="center"/>
          </w:tcPr>
          <w:p w14:paraId="7827FE81" w14:textId="77777777" w:rsidR="002830F8" w:rsidRDefault="005E2D08">
            <w:pPr>
              <w:widowControl/>
              <w:jc w:val="center"/>
              <w:rPr>
                <w:rFonts w:ascii="宋体" w:eastAsia="宋体" w:hAnsi="宋体" w:cs="宋体"/>
                <w:kern w:val="0"/>
                <w:sz w:val="22"/>
                <w:highlight w:val="yellow"/>
              </w:rPr>
            </w:pPr>
            <w:r>
              <w:rPr>
                <w:rFonts w:ascii="宋体" w:eastAsia="宋体" w:hAnsi="宋体" w:cs="宋体" w:hint="eastAsia"/>
                <w:kern w:val="0"/>
                <w:sz w:val="22"/>
              </w:rPr>
              <w:t>南阳市、驻马市店部分地区</w:t>
            </w:r>
          </w:p>
        </w:tc>
        <w:tc>
          <w:tcPr>
            <w:tcW w:w="1080" w:type="dxa"/>
            <w:tcBorders>
              <w:top w:val="nil"/>
              <w:left w:val="nil"/>
              <w:bottom w:val="single" w:sz="4" w:space="0" w:color="auto"/>
              <w:right w:val="single" w:sz="4" w:space="0" w:color="auto"/>
            </w:tcBorders>
            <w:shd w:val="clear" w:color="auto" w:fill="auto"/>
            <w:vAlign w:val="center"/>
          </w:tcPr>
          <w:p w14:paraId="315B91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992" w:type="dxa"/>
            <w:tcBorders>
              <w:top w:val="nil"/>
              <w:left w:val="nil"/>
              <w:bottom w:val="single" w:sz="4" w:space="0" w:color="auto"/>
              <w:right w:val="single" w:sz="4" w:space="0" w:color="auto"/>
            </w:tcBorders>
            <w:shd w:val="clear" w:color="auto" w:fill="auto"/>
            <w:vAlign w:val="center"/>
          </w:tcPr>
          <w:p w14:paraId="20E8BD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992" w:type="dxa"/>
            <w:tcBorders>
              <w:top w:val="nil"/>
              <w:left w:val="nil"/>
              <w:bottom w:val="single" w:sz="4" w:space="0" w:color="auto"/>
              <w:right w:val="single" w:sz="4" w:space="0" w:color="auto"/>
            </w:tcBorders>
            <w:shd w:val="clear" w:color="auto" w:fill="auto"/>
            <w:vAlign w:val="center"/>
          </w:tcPr>
          <w:p w14:paraId="1BB9C8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 </w:t>
            </w:r>
          </w:p>
        </w:tc>
        <w:tc>
          <w:tcPr>
            <w:tcW w:w="708" w:type="dxa"/>
            <w:tcBorders>
              <w:top w:val="nil"/>
              <w:left w:val="nil"/>
              <w:bottom w:val="single" w:sz="4" w:space="0" w:color="auto"/>
              <w:right w:val="single" w:sz="4" w:space="0" w:color="auto"/>
            </w:tcBorders>
            <w:shd w:val="clear" w:color="auto" w:fill="auto"/>
            <w:vAlign w:val="center"/>
          </w:tcPr>
          <w:p w14:paraId="413DDAD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 </w:t>
            </w:r>
          </w:p>
        </w:tc>
        <w:tc>
          <w:tcPr>
            <w:tcW w:w="846" w:type="dxa"/>
            <w:tcBorders>
              <w:top w:val="nil"/>
              <w:left w:val="nil"/>
              <w:bottom w:val="single" w:sz="4" w:space="0" w:color="auto"/>
              <w:right w:val="single" w:sz="4" w:space="0" w:color="auto"/>
            </w:tcBorders>
            <w:shd w:val="clear" w:color="auto" w:fill="auto"/>
            <w:vAlign w:val="center"/>
          </w:tcPr>
          <w:p w14:paraId="7D025F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 </w:t>
            </w:r>
          </w:p>
        </w:tc>
        <w:tc>
          <w:tcPr>
            <w:tcW w:w="1139" w:type="dxa"/>
            <w:tcBorders>
              <w:top w:val="nil"/>
              <w:left w:val="nil"/>
              <w:bottom w:val="single" w:sz="4" w:space="0" w:color="auto"/>
              <w:right w:val="single" w:sz="4" w:space="0" w:color="auto"/>
            </w:tcBorders>
            <w:shd w:val="clear" w:color="auto" w:fill="auto"/>
            <w:vAlign w:val="center"/>
          </w:tcPr>
          <w:p w14:paraId="5F1863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80 </w:t>
            </w:r>
          </w:p>
        </w:tc>
        <w:tc>
          <w:tcPr>
            <w:tcW w:w="993" w:type="dxa"/>
            <w:tcBorders>
              <w:top w:val="nil"/>
              <w:left w:val="nil"/>
              <w:bottom w:val="single" w:sz="4" w:space="0" w:color="auto"/>
              <w:right w:val="single" w:sz="4" w:space="0" w:color="auto"/>
            </w:tcBorders>
            <w:shd w:val="clear" w:color="auto" w:fill="auto"/>
            <w:vAlign w:val="center"/>
          </w:tcPr>
          <w:p w14:paraId="459E2C1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92" w:type="dxa"/>
            <w:tcBorders>
              <w:top w:val="nil"/>
              <w:left w:val="nil"/>
              <w:bottom w:val="single" w:sz="4" w:space="0" w:color="auto"/>
              <w:right w:val="single" w:sz="4" w:space="0" w:color="auto"/>
            </w:tcBorders>
            <w:shd w:val="clear" w:color="auto" w:fill="auto"/>
            <w:vAlign w:val="center"/>
          </w:tcPr>
          <w:p w14:paraId="600F4E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709" w:type="dxa"/>
            <w:tcBorders>
              <w:top w:val="nil"/>
              <w:left w:val="nil"/>
              <w:bottom w:val="single" w:sz="4" w:space="0" w:color="auto"/>
              <w:right w:val="single" w:sz="4" w:space="0" w:color="auto"/>
            </w:tcBorders>
            <w:shd w:val="clear" w:color="auto" w:fill="auto"/>
            <w:vAlign w:val="center"/>
          </w:tcPr>
          <w:p w14:paraId="4649D2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850" w:type="dxa"/>
            <w:tcBorders>
              <w:top w:val="nil"/>
              <w:left w:val="nil"/>
              <w:bottom w:val="single" w:sz="4" w:space="0" w:color="auto"/>
              <w:right w:val="single" w:sz="4" w:space="0" w:color="auto"/>
            </w:tcBorders>
            <w:shd w:val="clear" w:color="auto" w:fill="auto"/>
            <w:vAlign w:val="center"/>
          </w:tcPr>
          <w:p w14:paraId="19291D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r>
      <w:tr w:rsidR="002830F8" w14:paraId="19B49B52" w14:textId="77777777">
        <w:trPr>
          <w:trHeight w:val="295"/>
          <w:jc w:val="center"/>
        </w:trPr>
        <w:tc>
          <w:tcPr>
            <w:tcW w:w="998" w:type="dxa"/>
            <w:vMerge/>
            <w:tcBorders>
              <w:left w:val="single" w:sz="4" w:space="0" w:color="auto"/>
              <w:right w:val="single" w:sz="4" w:space="0" w:color="auto"/>
            </w:tcBorders>
            <w:vAlign w:val="center"/>
          </w:tcPr>
          <w:p w14:paraId="4D2C631C"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3AE3088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031" w:type="dxa"/>
            <w:tcBorders>
              <w:top w:val="nil"/>
              <w:left w:val="nil"/>
              <w:bottom w:val="single" w:sz="4" w:space="0" w:color="auto"/>
              <w:right w:val="single" w:sz="4" w:space="0" w:color="auto"/>
            </w:tcBorders>
            <w:shd w:val="clear" w:color="auto" w:fill="auto"/>
            <w:vAlign w:val="center"/>
          </w:tcPr>
          <w:p w14:paraId="32CC123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汉中安康丘陵山区</w:t>
            </w:r>
          </w:p>
        </w:tc>
        <w:tc>
          <w:tcPr>
            <w:tcW w:w="1080" w:type="dxa"/>
            <w:tcBorders>
              <w:top w:val="nil"/>
              <w:left w:val="nil"/>
              <w:bottom w:val="single" w:sz="4" w:space="0" w:color="auto"/>
              <w:right w:val="single" w:sz="4" w:space="0" w:color="auto"/>
            </w:tcBorders>
            <w:shd w:val="clear" w:color="auto" w:fill="auto"/>
            <w:vAlign w:val="center"/>
          </w:tcPr>
          <w:p w14:paraId="59E2BD2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89 </w:t>
            </w:r>
          </w:p>
        </w:tc>
        <w:tc>
          <w:tcPr>
            <w:tcW w:w="992" w:type="dxa"/>
            <w:tcBorders>
              <w:top w:val="nil"/>
              <w:left w:val="nil"/>
              <w:bottom w:val="single" w:sz="4" w:space="0" w:color="auto"/>
              <w:right w:val="single" w:sz="4" w:space="0" w:color="auto"/>
            </w:tcBorders>
            <w:shd w:val="clear" w:color="auto" w:fill="auto"/>
            <w:vAlign w:val="center"/>
          </w:tcPr>
          <w:p w14:paraId="6A7ED1A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92" w:type="dxa"/>
            <w:tcBorders>
              <w:top w:val="nil"/>
              <w:left w:val="nil"/>
              <w:bottom w:val="single" w:sz="4" w:space="0" w:color="auto"/>
              <w:right w:val="single" w:sz="4" w:space="0" w:color="auto"/>
            </w:tcBorders>
            <w:shd w:val="clear" w:color="auto" w:fill="auto"/>
            <w:vAlign w:val="center"/>
          </w:tcPr>
          <w:p w14:paraId="1E3E3A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708" w:type="dxa"/>
            <w:tcBorders>
              <w:top w:val="nil"/>
              <w:left w:val="nil"/>
              <w:bottom w:val="single" w:sz="4" w:space="0" w:color="auto"/>
              <w:right w:val="single" w:sz="4" w:space="0" w:color="auto"/>
            </w:tcBorders>
            <w:shd w:val="clear" w:color="auto" w:fill="auto"/>
            <w:vAlign w:val="center"/>
          </w:tcPr>
          <w:p w14:paraId="545549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846" w:type="dxa"/>
            <w:tcBorders>
              <w:top w:val="nil"/>
              <w:left w:val="nil"/>
              <w:bottom w:val="single" w:sz="4" w:space="0" w:color="auto"/>
              <w:right w:val="single" w:sz="4" w:space="0" w:color="auto"/>
            </w:tcBorders>
            <w:shd w:val="clear" w:color="auto" w:fill="auto"/>
            <w:vAlign w:val="center"/>
          </w:tcPr>
          <w:p w14:paraId="66FF4E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c>
          <w:tcPr>
            <w:tcW w:w="1139" w:type="dxa"/>
            <w:tcBorders>
              <w:top w:val="nil"/>
              <w:left w:val="nil"/>
              <w:bottom w:val="single" w:sz="4" w:space="0" w:color="auto"/>
              <w:right w:val="single" w:sz="4" w:space="0" w:color="auto"/>
            </w:tcBorders>
            <w:shd w:val="clear" w:color="auto" w:fill="auto"/>
            <w:vAlign w:val="center"/>
          </w:tcPr>
          <w:p w14:paraId="6B8555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3" w:type="dxa"/>
            <w:tcBorders>
              <w:top w:val="nil"/>
              <w:left w:val="nil"/>
              <w:bottom w:val="single" w:sz="4" w:space="0" w:color="auto"/>
              <w:right w:val="single" w:sz="4" w:space="0" w:color="auto"/>
            </w:tcBorders>
            <w:shd w:val="clear" w:color="auto" w:fill="auto"/>
            <w:vAlign w:val="center"/>
          </w:tcPr>
          <w:p w14:paraId="753F9E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992" w:type="dxa"/>
            <w:tcBorders>
              <w:top w:val="nil"/>
              <w:left w:val="nil"/>
              <w:bottom w:val="single" w:sz="4" w:space="0" w:color="auto"/>
              <w:right w:val="single" w:sz="4" w:space="0" w:color="auto"/>
            </w:tcBorders>
            <w:shd w:val="clear" w:color="auto" w:fill="auto"/>
            <w:vAlign w:val="center"/>
          </w:tcPr>
          <w:p w14:paraId="24AAB0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09" w:type="dxa"/>
            <w:tcBorders>
              <w:top w:val="nil"/>
              <w:left w:val="nil"/>
              <w:bottom w:val="single" w:sz="4" w:space="0" w:color="auto"/>
              <w:right w:val="single" w:sz="4" w:space="0" w:color="auto"/>
            </w:tcBorders>
            <w:shd w:val="clear" w:color="auto" w:fill="auto"/>
            <w:vAlign w:val="center"/>
          </w:tcPr>
          <w:p w14:paraId="433DFA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50" w:type="dxa"/>
            <w:tcBorders>
              <w:top w:val="nil"/>
              <w:left w:val="nil"/>
              <w:bottom w:val="single" w:sz="4" w:space="0" w:color="auto"/>
              <w:right w:val="single" w:sz="4" w:space="0" w:color="auto"/>
            </w:tcBorders>
            <w:shd w:val="clear" w:color="auto" w:fill="auto"/>
            <w:vAlign w:val="center"/>
          </w:tcPr>
          <w:p w14:paraId="3BBE97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r>
      <w:tr w:rsidR="002830F8" w14:paraId="4FD0DE1F" w14:textId="77777777">
        <w:trPr>
          <w:trHeight w:val="295"/>
          <w:jc w:val="center"/>
        </w:trPr>
        <w:tc>
          <w:tcPr>
            <w:tcW w:w="998" w:type="dxa"/>
            <w:vMerge/>
            <w:tcBorders>
              <w:left w:val="single" w:sz="4" w:space="0" w:color="auto"/>
              <w:right w:val="single" w:sz="4" w:space="0" w:color="auto"/>
            </w:tcBorders>
            <w:vAlign w:val="center"/>
          </w:tcPr>
          <w:p w14:paraId="40B75FF9"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5E99C5C"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E206B8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商洛丘陵浅山区</w:t>
            </w:r>
          </w:p>
        </w:tc>
        <w:tc>
          <w:tcPr>
            <w:tcW w:w="1080" w:type="dxa"/>
            <w:tcBorders>
              <w:top w:val="nil"/>
              <w:left w:val="nil"/>
              <w:bottom w:val="single" w:sz="4" w:space="0" w:color="auto"/>
              <w:right w:val="single" w:sz="4" w:space="0" w:color="auto"/>
            </w:tcBorders>
            <w:shd w:val="clear" w:color="auto" w:fill="auto"/>
            <w:vAlign w:val="center"/>
          </w:tcPr>
          <w:p w14:paraId="3CC93E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2" w:type="dxa"/>
            <w:tcBorders>
              <w:top w:val="nil"/>
              <w:left w:val="nil"/>
              <w:bottom w:val="single" w:sz="4" w:space="0" w:color="auto"/>
              <w:right w:val="single" w:sz="4" w:space="0" w:color="auto"/>
            </w:tcBorders>
            <w:shd w:val="clear" w:color="auto" w:fill="auto"/>
            <w:vAlign w:val="center"/>
          </w:tcPr>
          <w:p w14:paraId="0F6630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tcBorders>
              <w:top w:val="nil"/>
              <w:left w:val="nil"/>
              <w:bottom w:val="single" w:sz="4" w:space="0" w:color="auto"/>
              <w:right w:val="single" w:sz="4" w:space="0" w:color="auto"/>
            </w:tcBorders>
            <w:shd w:val="clear" w:color="auto" w:fill="auto"/>
            <w:vAlign w:val="center"/>
          </w:tcPr>
          <w:p w14:paraId="5E591C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708" w:type="dxa"/>
            <w:tcBorders>
              <w:top w:val="nil"/>
              <w:left w:val="nil"/>
              <w:bottom w:val="single" w:sz="4" w:space="0" w:color="auto"/>
              <w:right w:val="single" w:sz="4" w:space="0" w:color="auto"/>
            </w:tcBorders>
            <w:shd w:val="clear" w:color="auto" w:fill="auto"/>
            <w:vAlign w:val="center"/>
          </w:tcPr>
          <w:p w14:paraId="1B9C8D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846" w:type="dxa"/>
            <w:tcBorders>
              <w:top w:val="nil"/>
              <w:left w:val="nil"/>
              <w:bottom w:val="single" w:sz="4" w:space="0" w:color="auto"/>
              <w:right w:val="single" w:sz="4" w:space="0" w:color="auto"/>
            </w:tcBorders>
            <w:shd w:val="clear" w:color="auto" w:fill="auto"/>
            <w:vAlign w:val="center"/>
          </w:tcPr>
          <w:p w14:paraId="5FE961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82 </w:t>
            </w:r>
          </w:p>
        </w:tc>
        <w:tc>
          <w:tcPr>
            <w:tcW w:w="1139" w:type="dxa"/>
            <w:tcBorders>
              <w:top w:val="nil"/>
              <w:left w:val="nil"/>
              <w:bottom w:val="single" w:sz="4" w:space="0" w:color="auto"/>
              <w:right w:val="single" w:sz="4" w:space="0" w:color="auto"/>
            </w:tcBorders>
            <w:shd w:val="clear" w:color="auto" w:fill="auto"/>
            <w:vAlign w:val="center"/>
          </w:tcPr>
          <w:p w14:paraId="1760076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3" w:type="dxa"/>
            <w:tcBorders>
              <w:top w:val="nil"/>
              <w:left w:val="nil"/>
              <w:bottom w:val="single" w:sz="4" w:space="0" w:color="auto"/>
              <w:right w:val="single" w:sz="4" w:space="0" w:color="auto"/>
            </w:tcBorders>
            <w:shd w:val="clear" w:color="auto" w:fill="auto"/>
            <w:vAlign w:val="center"/>
          </w:tcPr>
          <w:p w14:paraId="5A0845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992" w:type="dxa"/>
            <w:tcBorders>
              <w:top w:val="nil"/>
              <w:left w:val="nil"/>
              <w:bottom w:val="single" w:sz="4" w:space="0" w:color="auto"/>
              <w:right w:val="single" w:sz="4" w:space="0" w:color="auto"/>
            </w:tcBorders>
            <w:shd w:val="clear" w:color="auto" w:fill="auto"/>
            <w:vAlign w:val="center"/>
          </w:tcPr>
          <w:p w14:paraId="0A6B4F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09" w:type="dxa"/>
            <w:tcBorders>
              <w:top w:val="nil"/>
              <w:left w:val="nil"/>
              <w:bottom w:val="single" w:sz="4" w:space="0" w:color="auto"/>
              <w:right w:val="single" w:sz="4" w:space="0" w:color="auto"/>
            </w:tcBorders>
            <w:shd w:val="clear" w:color="auto" w:fill="auto"/>
            <w:vAlign w:val="center"/>
          </w:tcPr>
          <w:p w14:paraId="51D59C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50" w:type="dxa"/>
            <w:tcBorders>
              <w:top w:val="nil"/>
              <w:left w:val="nil"/>
              <w:bottom w:val="single" w:sz="4" w:space="0" w:color="auto"/>
              <w:right w:val="single" w:sz="4" w:space="0" w:color="auto"/>
            </w:tcBorders>
            <w:shd w:val="clear" w:color="auto" w:fill="auto"/>
            <w:vAlign w:val="center"/>
          </w:tcPr>
          <w:p w14:paraId="0AE35F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r>
      <w:tr w:rsidR="002830F8" w14:paraId="6137BC6C" w14:textId="77777777">
        <w:trPr>
          <w:trHeight w:val="295"/>
          <w:jc w:val="center"/>
        </w:trPr>
        <w:tc>
          <w:tcPr>
            <w:tcW w:w="998" w:type="dxa"/>
            <w:vMerge/>
            <w:tcBorders>
              <w:left w:val="single" w:sz="4" w:space="0" w:color="auto"/>
              <w:right w:val="single" w:sz="4" w:space="0" w:color="auto"/>
            </w:tcBorders>
            <w:vAlign w:val="center"/>
          </w:tcPr>
          <w:p w14:paraId="1AE618F7"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8587D1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5C2DE0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汉中盆地陕南川道</w:t>
            </w:r>
          </w:p>
        </w:tc>
        <w:tc>
          <w:tcPr>
            <w:tcW w:w="1080" w:type="dxa"/>
            <w:tcBorders>
              <w:top w:val="nil"/>
              <w:left w:val="nil"/>
              <w:bottom w:val="single" w:sz="4" w:space="0" w:color="auto"/>
              <w:right w:val="single" w:sz="4" w:space="0" w:color="auto"/>
            </w:tcBorders>
            <w:shd w:val="clear" w:color="auto" w:fill="auto"/>
            <w:vAlign w:val="center"/>
          </w:tcPr>
          <w:p w14:paraId="5FCB84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1D9DC5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48A10F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65D22E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4B58D0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29569E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89 </w:t>
            </w:r>
          </w:p>
        </w:tc>
        <w:tc>
          <w:tcPr>
            <w:tcW w:w="993" w:type="dxa"/>
            <w:tcBorders>
              <w:top w:val="nil"/>
              <w:left w:val="nil"/>
              <w:bottom w:val="single" w:sz="4" w:space="0" w:color="auto"/>
              <w:right w:val="single" w:sz="4" w:space="0" w:color="auto"/>
            </w:tcBorders>
            <w:shd w:val="clear" w:color="auto" w:fill="auto"/>
            <w:vAlign w:val="center"/>
          </w:tcPr>
          <w:p w14:paraId="7B0C7D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92" w:type="dxa"/>
            <w:tcBorders>
              <w:top w:val="nil"/>
              <w:left w:val="nil"/>
              <w:bottom w:val="single" w:sz="4" w:space="0" w:color="auto"/>
              <w:right w:val="single" w:sz="4" w:space="0" w:color="auto"/>
            </w:tcBorders>
            <w:shd w:val="clear" w:color="auto" w:fill="auto"/>
            <w:vAlign w:val="center"/>
          </w:tcPr>
          <w:p w14:paraId="2931DD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709" w:type="dxa"/>
            <w:tcBorders>
              <w:top w:val="nil"/>
              <w:left w:val="nil"/>
              <w:bottom w:val="single" w:sz="4" w:space="0" w:color="auto"/>
              <w:right w:val="single" w:sz="4" w:space="0" w:color="auto"/>
            </w:tcBorders>
            <w:shd w:val="clear" w:color="auto" w:fill="auto"/>
            <w:vAlign w:val="center"/>
          </w:tcPr>
          <w:p w14:paraId="790B88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850" w:type="dxa"/>
            <w:tcBorders>
              <w:top w:val="nil"/>
              <w:left w:val="nil"/>
              <w:bottom w:val="single" w:sz="4" w:space="0" w:color="auto"/>
              <w:right w:val="single" w:sz="4" w:space="0" w:color="auto"/>
            </w:tcBorders>
            <w:shd w:val="clear" w:color="auto" w:fill="auto"/>
            <w:vAlign w:val="center"/>
          </w:tcPr>
          <w:p w14:paraId="4A8B689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r>
      <w:tr w:rsidR="002830F8" w14:paraId="7D94ED81" w14:textId="77777777">
        <w:trPr>
          <w:trHeight w:val="295"/>
          <w:jc w:val="center"/>
        </w:trPr>
        <w:tc>
          <w:tcPr>
            <w:tcW w:w="998" w:type="dxa"/>
            <w:vMerge/>
            <w:tcBorders>
              <w:left w:val="single" w:sz="4" w:space="0" w:color="auto"/>
              <w:right w:val="single" w:sz="4" w:space="0" w:color="auto"/>
            </w:tcBorders>
            <w:vAlign w:val="center"/>
          </w:tcPr>
          <w:p w14:paraId="32446017"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right w:val="single" w:sz="4" w:space="0" w:color="auto"/>
            </w:tcBorders>
            <w:shd w:val="clear" w:color="auto" w:fill="auto"/>
            <w:vAlign w:val="center"/>
          </w:tcPr>
          <w:p w14:paraId="042718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031" w:type="dxa"/>
            <w:tcBorders>
              <w:top w:val="nil"/>
              <w:left w:val="nil"/>
              <w:bottom w:val="single" w:sz="4" w:space="0" w:color="auto"/>
              <w:right w:val="single" w:sz="4" w:space="0" w:color="auto"/>
            </w:tcBorders>
            <w:shd w:val="clear" w:color="auto" w:fill="auto"/>
            <w:vAlign w:val="center"/>
          </w:tcPr>
          <w:p w14:paraId="6AE62DB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江淮丘陵区II</w:t>
            </w:r>
          </w:p>
        </w:tc>
        <w:tc>
          <w:tcPr>
            <w:tcW w:w="1080" w:type="dxa"/>
            <w:tcBorders>
              <w:top w:val="nil"/>
              <w:left w:val="nil"/>
              <w:bottom w:val="single" w:sz="4" w:space="0" w:color="auto"/>
              <w:right w:val="single" w:sz="4" w:space="0" w:color="auto"/>
            </w:tcBorders>
            <w:shd w:val="clear" w:color="auto" w:fill="auto"/>
            <w:vAlign w:val="center"/>
          </w:tcPr>
          <w:p w14:paraId="1B74CA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6A9413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4DBDF6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0BAE87B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4198A0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176019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3" w:type="dxa"/>
            <w:tcBorders>
              <w:top w:val="nil"/>
              <w:left w:val="nil"/>
              <w:bottom w:val="single" w:sz="4" w:space="0" w:color="auto"/>
              <w:right w:val="single" w:sz="4" w:space="0" w:color="auto"/>
            </w:tcBorders>
            <w:shd w:val="clear" w:color="auto" w:fill="auto"/>
            <w:vAlign w:val="center"/>
          </w:tcPr>
          <w:p w14:paraId="5CACD3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tcBorders>
              <w:top w:val="nil"/>
              <w:left w:val="nil"/>
              <w:bottom w:val="single" w:sz="4" w:space="0" w:color="auto"/>
              <w:right w:val="single" w:sz="4" w:space="0" w:color="auto"/>
            </w:tcBorders>
            <w:shd w:val="clear" w:color="auto" w:fill="auto"/>
            <w:vAlign w:val="center"/>
          </w:tcPr>
          <w:p w14:paraId="6D4414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09" w:type="dxa"/>
            <w:tcBorders>
              <w:top w:val="nil"/>
              <w:left w:val="nil"/>
              <w:bottom w:val="single" w:sz="4" w:space="0" w:color="auto"/>
              <w:right w:val="single" w:sz="4" w:space="0" w:color="auto"/>
            </w:tcBorders>
            <w:shd w:val="clear" w:color="auto" w:fill="auto"/>
            <w:vAlign w:val="center"/>
          </w:tcPr>
          <w:p w14:paraId="67DA76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0" w:type="dxa"/>
            <w:tcBorders>
              <w:top w:val="nil"/>
              <w:left w:val="nil"/>
              <w:bottom w:val="single" w:sz="4" w:space="0" w:color="auto"/>
              <w:right w:val="single" w:sz="4" w:space="0" w:color="auto"/>
            </w:tcBorders>
            <w:shd w:val="clear" w:color="auto" w:fill="auto"/>
            <w:vAlign w:val="center"/>
          </w:tcPr>
          <w:p w14:paraId="4306F9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r>
      <w:tr w:rsidR="002830F8" w14:paraId="3093421C" w14:textId="77777777">
        <w:trPr>
          <w:trHeight w:val="295"/>
          <w:jc w:val="center"/>
        </w:trPr>
        <w:tc>
          <w:tcPr>
            <w:tcW w:w="998" w:type="dxa"/>
            <w:vMerge/>
            <w:tcBorders>
              <w:left w:val="single" w:sz="4" w:space="0" w:color="auto"/>
              <w:bottom w:val="single" w:sz="4" w:space="0" w:color="auto"/>
              <w:right w:val="single" w:sz="4" w:space="0" w:color="auto"/>
            </w:tcBorders>
            <w:vAlign w:val="center"/>
          </w:tcPr>
          <w:p w14:paraId="55686539"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2100232F"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D5295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沿江圩区</w:t>
            </w:r>
          </w:p>
        </w:tc>
        <w:tc>
          <w:tcPr>
            <w:tcW w:w="1080" w:type="dxa"/>
            <w:tcBorders>
              <w:top w:val="nil"/>
              <w:left w:val="nil"/>
              <w:bottom w:val="single" w:sz="4" w:space="0" w:color="auto"/>
              <w:right w:val="single" w:sz="4" w:space="0" w:color="auto"/>
            </w:tcBorders>
            <w:shd w:val="clear" w:color="auto" w:fill="auto"/>
            <w:vAlign w:val="center"/>
          </w:tcPr>
          <w:p w14:paraId="04511B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36A80C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67EA57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nil"/>
              <w:left w:val="nil"/>
              <w:bottom w:val="single" w:sz="4" w:space="0" w:color="auto"/>
              <w:right w:val="single" w:sz="4" w:space="0" w:color="auto"/>
            </w:tcBorders>
            <w:shd w:val="clear" w:color="auto" w:fill="auto"/>
            <w:vAlign w:val="center"/>
          </w:tcPr>
          <w:p w14:paraId="241E48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nil"/>
              <w:left w:val="nil"/>
              <w:bottom w:val="single" w:sz="4" w:space="0" w:color="auto"/>
              <w:right w:val="single" w:sz="4" w:space="0" w:color="auto"/>
            </w:tcBorders>
            <w:shd w:val="clear" w:color="auto" w:fill="auto"/>
            <w:vAlign w:val="center"/>
          </w:tcPr>
          <w:p w14:paraId="38D37F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nil"/>
              <w:left w:val="nil"/>
              <w:bottom w:val="single" w:sz="4" w:space="0" w:color="auto"/>
              <w:right w:val="single" w:sz="4" w:space="0" w:color="auto"/>
            </w:tcBorders>
            <w:shd w:val="clear" w:color="auto" w:fill="auto"/>
            <w:vAlign w:val="center"/>
          </w:tcPr>
          <w:p w14:paraId="24BD15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3" w:type="dxa"/>
            <w:tcBorders>
              <w:top w:val="nil"/>
              <w:left w:val="nil"/>
              <w:bottom w:val="single" w:sz="4" w:space="0" w:color="auto"/>
              <w:right w:val="single" w:sz="4" w:space="0" w:color="auto"/>
            </w:tcBorders>
            <w:shd w:val="clear" w:color="auto" w:fill="auto"/>
            <w:vAlign w:val="center"/>
          </w:tcPr>
          <w:p w14:paraId="04FDD0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183B58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9" w:type="dxa"/>
            <w:tcBorders>
              <w:top w:val="nil"/>
              <w:left w:val="nil"/>
              <w:bottom w:val="single" w:sz="4" w:space="0" w:color="auto"/>
              <w:right w:val="single" w:sz="4" w:space="0" w:color="auto"/>
            </w:tcBorders>
            <w:shd w:val="clear" w:color="auto" w:fill="auto"/>
            <w:vAlign w:val="center"/>
          </w:tcPr>
          <w:p w14:paraId="37C14C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50" w:type="dxa"/>
            <w:tcBorders>
              <w:top w:val="nil"/>
              <w:left w:val="nil"/>
              <w:bottom w:val="single" w:sz="4" w:space="0" w:color="auto"/>
              <w:right w:val="single" w:sz="4" w:space="0" w:color="auto"/>
            </w:tcBorders>
            <w:shd w:val="clear" w:color="auto" w:fill="auto"/>
            <w:vAlign w:val="center"/>
          </w:tcPr>
          <w:p w14:paraId="0D9BE4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r>
      <w:tr w:rsidR="002830F8" w14:paraId="57E88A78" w14:textId="77777777">
        <w:trPr>
          <w:trHeight w:val="330"/>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1C5BEC9D" w14:textId="77777777" w:rsidR="002830F8" w:rsidRDefault="002830F8">
            <w:pPr>
              <w:widowControl/>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0D90FE9B" w14:textId="77777777" w:rsidR="002830F8" w:rsidRDefault="002830F8">
            <w:pPr>
              <w:widowControl/>
              <w:jc w:val="left"/>
              <w:rPr>
                <w:rFonts w:ascii="宋体" w:eastAsia="宋体" w:hAnsi="宋体" w:cs="宋体"/>
                <w:kern w:val="0"/>
                <w:sz w:val="22"/>
              </w:rPr>
            </w:pPr>
          </w:p>
        </w:tc>
        <w:tc>
          <w:tcPr>
            <w:tcW w:w="3031" w:type="dxa"/>
            <w:tcBorders>
              <w:top w:val="single" w:sz="4" w:space="0" w:color="auto"/>
              <w:left w:val="nil"/>
              <w:bottom w:val="single" w:sz="4" w:space="0" w:color="auto"/>
              <w:right w:val="single" w:sz="4" w:space="0" w:color="auto"/>
            </w:tcBorders>
            <w:shd w:val="clear" w:color="auto" w:fill="auto"/>
            <w:vAlign w:val="center"/>
          </w:tcPr>
          <w:p w14:paraId="0E84434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皖南、皖西山区</w:t>
            </w:r>
          </w:p>
        </w:tc>
        <w:tc>
          <w:tcPr>
            <w:tcW w:w="1080" w:type="dxa"/>
            <w:tcBorders>
              <w:top w:val="single" w:sz="4" w:space="0" w:color="auto"/>
              <w:left w:val="nil"/>
              <w:bottom w:val="single" w:sz="4" w:space="0" w:color="auto"/>
              <w:right w:val="single" w:sz="4" w:space="0" w:color="auto"/>
            </w:tcBorders>
            <w:shd w:val="clear" w:color="auto" w:fill="auto"/>
            <w:vAlign w:val="center"/>
          </w:tcPr>
          <w:p w14:paraId="03167C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10C33A1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2C9720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8" w:type="dxa"/>
            <w:tcBorders>
              <w:top w:val="single" w:sz="4" w:space="0" w:color="auto"/>
              <w:left w:val="nil"/>
              <w:bottom w:val="single" w:sz="4" w:space="0" w:color="auto"/>
              <w:right w:val="single" w:sz="4" w:space="0" w:color="auto"/>
            </w:tcBorders>
            <w:shd w:val="clear" w:color="auto" w:fill="auto"/>
            <w:vAlign w:val="center"/>
          </w:tcPr>
          <w:p w14:paraId="3CC6B12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46" w:type="dxa"/>
            <w:tcBorders>
              <w:top w:val="single" w:sz="4" w:space="0" w:color="auto"/>
              <w:left w:val="nil"/>
              <w:bottom w:val="single" w:sz="4" w:space="0" w:color="auto"/>
              <w:right w:val="single" w:sz="4" w:space="0" w:color="auto"/>
            </w:tcBorders>
            <w:shd w:val="clear" w:color="auto" w:fill="auto"/>
            <w:vAlign w:val="center"/>
          </w:tcPr>
          <w:p w14:paraId="2D8814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tcPr>
          <w:p w14:paraId="5874C3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3" w:type="dxa"/>
            <w:tcBorders>
              <w:top w:val="single" w:sz="4" w:space="0" w:color="auto"/>
              <w:left w:val="nil"/>
              <w:bottom w:val="single" w:sz="4" w:space="0" w:color="auto"/>
              <w:right w:val="single" w:sz="4" w:space="0" w:color="auto"/>
            </w:tcBorders>
            <w:shd w:val="clear" w:color="auto" w:fill="auto"/>
            <w:vAlign w:val="center"/>
          </w:tcPr>
          <w:p w14:paraId="127475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single" w:sz="4" w:space="0" w:color="auto"/>
              <w:left w:val="nil"/>
              <w:bottom w:val="single" w:sz="4" w:space="0" w:color="auto"/>
              <w:right w:val="single" w:sz="4" w:space="0" w:color="auto"/>
            </w:tcBorders>
            <w:shd w:val="clear" w:color="auto" w:fill="auto"/>
            <w:vAlign w:val="center"/>
          </w:tcPr>
          <w:p w14:paraId="18C204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9" w:type="dxa"/>
            <w:tcBorders>
              <w:top w:val="single" w:sz="4" w:space="0" w:color="auto"/>
              <w:left w:val="nil"/>
              <w:bottom w:val="single" w:sz="4" w:space="0" w:color="auto"/>
              <w:right w:val="single" w:sz="4" w:space="0" w:color="auto"/>
            </w:tcBorders>
            <w:shd w:val="clear" w:color="auto" w:fill="auto"/>
            <w:vAlign w:val="center"/>
          </w:tcPr>
          <w:p w14:paraId="662A88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50" w:type="dxa"/>
            <w:tcBorders>
              <w:top w:val="single" w:sz="4" w:space="0" w:color="auto"/>
              <w:left w:val="nil"/>
              <w:bottom w:val="single" w:sz="4" w:space="0" w:color="auto"/>
              <w:right w:val="single" w:sz="4" w:space="0" w:color="auto"/>
            </w:tcBorders>
            <w:shd w:val="clear" w:color="auto" w:fill="auto"/>
            <w:vAlign w:val="center"/>
          </w:tcPr>
          <w:p w14:paraId="08C3BAF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r>
    </w:tbl>
    <w:p w14:paraId="0F14F749"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276"/>
        <w:gridCol w:w="3031"/>
        <w:gridCol w:w="1080"/>
        <w:gridCol w:w="992"/>
        <w:gridCol w:w="992"/>
        <w:gridCol w:w="708"/>
        <w:gridCol w:w="846"/>
        <w:gridCol w:w="1139"/>
        <w:gridCol w:w="993"/>
        <w:gridCol w:w="992"/>
        <w:gridCol w:w="709"/>
        <w:gridCol w:w="850"/>
      </w:tblGrid>
      <w:tr w:rsidR="002830F8" w14:paraId="776460A9" w14:textId="77777777">
        <w:trPr>
          <w:jc w:val="center"/>
        </w:trPr>
        <w:tc>
          <w:tcPr>
            <w:tcW w:w="998" w:type="dxa"/>
            <w:vMerge w:val="restart"/>
            <w:tcBorders>
              <w:top w:val="single" w:sz="4" w:space="0" w:color="auto"/>
              <w:left w:val="single" w:sz="4" w:space="0" w:color="auto"/>
              <w:right w:val="single" w:sz="4" w:space="0" w:color="auto"/>
            </w:tcBorders>
            <w:vAlign w:val="center"/>
          </w:tcPr>
          <w:p w14:paraId="325F6F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123BF23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276" w:type="dxa"/>
            <w:vMerge w:val="restart"/>
            <w:tcBorders>
              <w:top w:val="single" w:sz="4" w:space="0" w:color="auto"/>
              <w:left w:val="single" w:sz="4" w:space="0" w:color="auto"/>
              <w:right w:val="single" w:sz="4" w:space="0" w:color="auto"/>
            </w:tcBorders>
            <w:vAlign w:val="center"/>
          </w:tcPr>
          <w:p w14:paraId="20C9285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031" w:type="dxa"/>
            <w:vMerge w:val="restart"/>
            <w:tcBorders>
              <w:top w:val="single" w:sz="4" w:space="0" w:color="auto"/>
              <w:left w:val="nil"/>
              <w:right w:val="single" w:sz="4" w:space="0" w:color="auto"/>
            </w:tcBorders>
            <w:shd w:val="clear" w:color="auto" w:fill="auto"/>
            <w:vAlign w:val="center"/>
          </w:tcPr>
          <w:p w14:paraId="601E4A9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618" w:type="dxa"/>
            <w:gridSpan w:val="5"/>
            <w:tcBorders>
              <w:top w:val="single" w:sz="4" w:space="0" w:color="auto"/>
              <w:left w:val="nil"/>
              <w:bottom w:val="single" w:sz="4" w:space="0" w:color="auto"/>
              <w:right w:val="single" w:sz="4" w:space="0" w:color="auto"/>
            </w:tcBorders>
            <w:shd w:val="clear" w:color="auto" w:fill="auto"/>
            <w:vAlign w:val="center"/>
          </w:tcPr>
          <w:p w14:paraId="052004F5"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83" w:type="dxa"/>
            <w:gridSpan w:val="5"/>
            <w:tcBorders>
              <w:top w:val="single" w:sz="4" w:space="0" w:color="auto"/>
              <w:left w:val="nil"/>
              <w:bottom w:val="single" w:sz="4" w:space="0" w:color="auto"/>
              <w:right w:val="single" w:sz="4" w:space="0" w:color="auto"/>
            </w:tcBorders>
            <w:shd w:val="clear" w:color="auto" w:fill="auto"/>
            <w:vAlign w:val="center"/>
          </w:tcPr>
          <w:p w14:paraId="386AE1C7"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21CAE3CF" w14:textId="77777777">
        <w:trPr>
          <w:jc w:val="center"/>
        </w:trPr>
        <w:tc>
          <w:tcPr>
            <w:tcW w:w="998" w:type="dxa"/>
            <w:vMerge/>
            <w:tcBorders>
              <w:left w:val="single" w:sz="4" w:space="0" w:color="auto"/>
              <w:right w:val="single" w:sz="4" w:space="0" w:color="auto"/>
            </w:tcBorders>
            <w:vAlign w:val="center"/>
          </w:tcPr>
          <w:p w14:paraId="60DD3DA3" w14:textId="77777777" w:rsidR="002830F8" w:rsidRDefault="002830F8">
            <w:pPr>
              <w:jc w:val="left"/>
              <w:rPr>
                <w:rFonts w:ascii="宋体" w:eastAsia="宋体" w:hAnsi="宋体" w:cs="宋体"/>
                <w:kern w:val="0"/>
                <w:sz w:val="22"/>
              </w:rPr>
            </w:pPr>
          </w:p>
        </w:tc>
        <w:tc>
          <w:tcPr>
            <w:tcW w:w="1276" w:type="dxa"/>
            <w:vMerge/>
            <w:tcBorders>
              <w:left w:val="single" w:sz="4" w:space="0" w:color="auto"/>
              <w:right w:val="single" w:sz="4" w:space="0" w:color="auto"/>
            </w:tcBorders>
            <w:vAlign w:val="center"/>
          </w:tcPr>
          <w:p w14:paraId="22927500" w14:textId="77777777" w:rsidR="002830F8" w:rsidRDefault="002830F8">
            <w:pPr>
              <w:jc w:val="center"/>
              <w:rPr>
                <w:rFonts w:ascii="宋体" w:eastAsia="宋体" w:hAnsi="宋体" w:cs="宋体"/>
                <w:kern w:val="0"/>
                <w:sz w:val="22"/>
              </w:rPr>
            </w:pPr>
          </w:p>
        </w:tc>
        <w:tc>
          <w:tcPr>
            <w:tcW w:w="3031" w:type="dxa"/>
            <w:vMerge/>
            <w:tcBorders>
              <w:left w:val="nil"/>
              <w:right w:val="single" w:sz="4" w:space="0" w:color="auto"/>
            </w:tcBorders>
            <w:shd w:val="clear" w:color="auto" w:fill="auto"/>
            <w:vAlign w:val="center"/>
          </w:tcPr>
          <w:p w14:paraId="679F5238" w14:textId="77777777" w:rsidR="002830F8" w:rsidRDefault="002830F8">
            <w:pPr>
              <w:jc w:val="center"/>
              <w:rPr>
                <w:rFonts w:ascii="宋体" w:eastAsia="宋体" w:hAnsi="宋体" w:cs="宋体"/>
                <w:kern w:val="0"/>
                <w:sz w:val="22"/>
              </w:rPr>
            </w:pPr>
          </w:p>
        </w:tc>
        <w:tc>
          <w:tcPr>
            <w:tcW w:w="1080" w:type="dxa"/>
            <w:vMerge w:val="restart"/>
            <w:tcBorders>
              <w:top w:val="single" w:sz="4" w:space="0" w:color="auto"/>
              <w:left w:val="nil"/>
              <w:right w:val="single" w:sz="4" w:space="0" w:color="auto"/>
            </w:tcBorders>
            <w:shd w:val="clear" w:color="auto" w:fill="auto"/>
            <w:vAlign w:val="center"/>
          </w:tcPr>
          <w:p w14:paraId="66222AA6"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14:paraId="47CB0942"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9" w:type="dxa"/>
            <w:vMerge w:val="restart"/>
            <w:tcBorders>
              <w:top w:val="single" w:sz="4" w:space="0" w:color="auto"/>
              <w:left w:val="nil"/>
              <w:right w:val="single" w:sz="4" w:space="0" w:color="auto"/>
            </w:tcBorders>
            <w:shd w:val="clear" w:color="auto" w:fill="auto"/>
            <w:vAlign w:val="center"/>
          </w:tcPr>
          <w:p w14:paraId="532EF27B"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4B1939CA"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4B39A6FA" w14:textId="77777777">
        <w:trPr>
          <w:jc w:val="center"/>
        </w:trPr>
        <w:tc>
          <w:tcPr>
            <w:tcW w:w="998" w:type="dxa"/>
            <w:vMerge/>
            <w:tcBorders>
              <w:left w:val="single" w:sz="4" w:space="0" w:color="auto"/>
              <w:bottom w:val="single" w:sz="4" w:space="0" w:color="auto"/>
              <w:right w:val="single" w:sz="4" w:space="0" w:color="auto"/>
            </w:tcBorders>
            <w:vAlign w:val="center"/>
          </w:tcPr>
          <w:p w14:paraId="7F92457A" w14:textId="77777777" w:rsidR="002830F8" w:rsidRDefault="002830F8">
            <w:pPr>
              <w:jc w:val="left"/>
              <w:rPr>
                <w:rFonts w:ascii="宋体" w:eastAsia="宋体" w:hAnsi="宋体" w:cs="宋体"/>
                <w:kern w:val="0"/>
                <w:sz w:val="22"/>
              </w:rPr>
            </w:pPr>
          </w:p>
        </w:tc>
        <w:tc>
          <w:tcPr>
            <w:tcW w:w="1276" w:type="dxa"/>
            <w:vMerge/>
            <w:tcBorders>
              <w:left w:val="single" w:sz="4" w:space="0" w:color="auto"/>
              <w:bottom w:val="single" w:sz="4" w:space="0" w:color="auto"/>
              <w:right w:val="single" w:sz="4" w:space="0" w:color="auto"/>
            </w:tcBorders>
            <w:vAlign w:val="center"/>
          </w:tcPr>
          <w:p w14:paraId="29804BE3" w14:textId="77777777" w:rsidR="002830F8" w:rsidRDefault="002830F8">
            <w:pPr>
              <w:jc w:val="center"/>
              <w:rPr>
                <w:rFonts w:ascii="宋体" w:eastAsia="宋体" w:hAnsi="宋体" w:cs="宋体"/>
                <w:kern w:val="0"/>
                <w:sz w:val="22"/>
              </w:rPr>
            </w:pPr>
          </w:p>
        </w:tc>
        <w:tc>
          <w:tcPr>
            <w:tcW w:w="3031" w:type="dxa"/>
            <w:vMerge/>
            <w:tcBorders>
              <w:left w:val="nil"/>
              <w:bottom w:val="single" w:sz="4" w:space="0" w:color="auto"/>
              <w:right w:val="single" w:sz="4" w:space="0" w:color="auto"/>
            </w:tcBorders>
            <w:shd w:val="clear" w:color="auto" w:fill="auto"/>
            <w:vAlign w:val="center"/>
          </w:tcPr>
          <w:p w14:paraId="39EC12F7" w14:textId="77777777" w:rsidR="002830F8" w:rsidRDefault="002830F8">
            <w:pPr>
              <w:jc w:val="center"/>
              <w:rPr>
                <w:rFonts w:ascii="宋体" w:eastAsia="宋体" w:hAnsi="宋体" w:cs="宋体"/>
                <w:kern w:val="0"/>
                <w:sz w:val="22"/>
              </w:rPr>
            </w:pPr>
          </w:p>
        </w:tc>
        <w:tc>
          <w:tcPr>
            <w:tcW w:w="1080" w:type="dxa"/>
            <w:vMerge/>
            <w:tcBorders>
              <w:left w:val="nil"/>
              <w:bottom w:val="single" w:sz="4" w:space="0" w:color="auto"/>
              <w:right w:val="single" w:sz="4" w:space="0" w:color="auto"/>
            </w:tcBorders>
            <w:shd w:val="clear" w:color="auto" w:fill="auto"/>
            <w:vAlign w:val="center"/>
          </w:tcPr>
          <w:p w14:paraId="30A05CDB" w14:textId="77777777" w:rsidR="002830F8" w:rsidRDefault="002830F8">
            <w:pP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3171035"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58224"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single" w:sz="4" w:space="0" w:color="auto"/>
              <w:left w:val="nil"/>
              <w:bottom w:val="single" w:sz="4" w:space="0" w:color="auto"/>
              <w:right w:val="single" w:sz="4" w:space="0" w:color="auto"/>
            </w:tcBorders>
            <w:shd w:val="clear" w:color="auto" w:fill="auto"/>
            <w:vAlign w:val="center"/>
          </w:tcPr>
          <w:p w14:paraId="77EE8474"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46" w:type="dxa"/>
            <w:tcBorders>
              <w:top w:val="single" w:sz="4" w:space="0" w:color="auto"/>
              <w:left w:val="nil"/>
              <w:bottom w:val="single" w:sz="4" w:space="0" w:color="auto"/>
              <w:right w:val="single" w:sz="4" w:space="0" w:color="auto"/>
            </w:tcBorders>
            <w:shd w:val="clear" w:color="auto" w:fill="auto"/>
            <w:vAlign w:val="center"/>
          </w:tcPr>
          <w:p w14:paraId="145C4D34"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9" w:type="dxa"/>
            <w:vMerge/>
            <w:tcBorders>
              <w:left w:val="nil"/>
              <w:bottom w:val="single" w:sz="4" w:space="0" w:color="auto"/>
              <w:right w:val="single" w:sz="4" w:space="0" w:color="auto"/>
            </w:tcBorders>
            <w:shd w:val="clear" w:color="auto" w:fill="auto"/>
            <w:vAlign w:val="center"/>
          </w:tcPr>
          <w:p w14:paraId="340A8F7F" w14:textId="77777777" w:rsidR="002830F8" w:rsidRDefault="002830F8">
            <w:pPr>
              <w:jc w:val="center"/>
              <w:rPr>
                <w:rFonts w:ascii="Times New Roman" w:hAnsi="Times New Roman" w:cs="Times New Roman"/>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42FB92E"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05DFDC7A"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single" w:sz="4" w:space="0" w:color="auto"/>
              <w:left w:val="nil"/>
              <w:bottom w:val="single" w:sz="4" w:space="0" w:color="auto"/>
              <w:right w:val="single" w:sz="4" w:space="0" w:color="auto"/>
            </w:tcBorders>
            <w:shd w:val="clear" w:color="auto" w:fill="auto"/>
            <w:vAlign w:val="center"/>
          </w:tcPr>
          <w:p w14:paraId="7819E1B9"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single" w:sz="4" w:space="0" w:color="auto"/>
              <w:left w:val="nil"/>
              <w:bottom w:val="single" w:sz="4" w:space="0" w:color="auto"/>
              <w:right w:val="single" w:sz="4" w:space="0" w:color="auto"/>
            </w:tcBorders>
            <w:shd w:val="clear" w:color="auto" w:fill="auto"/>
            <w:vAlign w:val="center"/>
          </w:tcPr>
          <w:p w14:paraId="13F57942"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203CE888" w14:textId="77777777">
        <w:trPr>
          <w:trHeight w:hRule="exact" w:val="454"/>
          <w:jc w:val="center"/>
        </w:trPr>
        <w:tc>
          <w:tcPr>
            <w:tcW w:w="998" w:type="dxa"/>
            <w:vMerge w:val="restart"/>
            <w:tcBorders>
              <w:top w:val="single" w:sz="4" w:space="0" w:color="auto"/>
              <w:left w:val="single" w:sz="4" w:space="0" w:color="auto"/>
              <w:right w:val="single" w:sz="4" w:space="0" w:color="auto"/>
            </w:tcBorders>
            <w:vAlign w:val="center"/>
          </w:tcPr>
          <w:p w14:paraId="7DC7A207" w14:textId="77777777" w:rsidR="002830F8" w:rsidRDefault="005E2D08">
            <w:pPr>
              <w:jc w:val="left"/>
              <w:rPr>
                <w:rFonts w:ascii="宋体" w:eastAsia="宋体" w:hAnsi="宋体" w:cs="宋体"/>
                <w:kern w:val="0"/>
                <w:sz w:val="22"/>
              </w:rPr>
            </w:pPr>
            <w:r>
              <w:rPr>
                <w:rFonts w:ascii="宋体" w:eastAsia="宋体" w:hAnsi="宋体" w:cs="宋体" w:hint="eastAsia"/>
                <w:kern w:val="0"/>
                <w:sz w:val="22"/>
              </w:rPr>
              <w:t>长江中下游区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6E9FE53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031" w:type="dxa"/>
            <w:tcBorders>
              <w:top w:val="nil"/>
              <w:left w:val="nil"/>
              <w:bottom w:val="single" w:sz="4" w:space="0" w:color="auto"/>
              <w:right w:val="single" w:sz="4" w:space="0" w:color="auto"/>
            </w:tcBorders>
            <w:shd w:val="clear" w:color="auto" w:fill="auto"/>
            <w:vAlign w:val="center"/>
          </w:tcPr>
          <w:p w14:paraId="072A81B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沿江片区</w:t>
            </w:r>
          </w:p>
        </w:tc>
        <w:tc>
          <w:tcPr>
            <w:tcW w:w="1080" w:type="dxa"/>
            <w:tcBorders>
              <w:top w:val="nil"/>
              <w:left w:val="nil"/>
              <w:bottom w:val="single" w:sz="4" w:space="0" w:color="auto"/>
              <w:right w:val="single" w:sz="4" w:space="0" w:color="auto"/>
            </w:tcBorders>
            <w:shd w:val="clear" w:color="auto" w:fill="auto"/>
            <w:vAlign w:val="center"/>
          </w:tcPr>
          <w:p w14:paraId="04BF55FA"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3B51FB0A"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53187058" w14:textId="77777777" w:rsidR="002830F8" w:rsidRDefault="002830F8">
            <w:pPr>
              <w:jc w:val="center"/>
              <w:rPr>
                <w:rFonts w:ascii="Times New Roman" w:hAnsi="Times New Roman" w:cs="Times New Roman"/>
                <w:sz w:val="22"/>
              </w:rPr>
            </w:pPr>
          </w:p>
        </w:tc>
        <w:tc>
          <w:tcPr>
            <w:tcW w:w="708" w:type="dxa"/>
            <w:tcBorders>
              <w:top w:val="nil"/>
              <w:left w:val="nil"/>
              <w:bottom w:val="single" w:sz="4" w:space="0" w:color="auto"/>
              <w:right w:val="single" w:sz="4" w:space="0" w:color="auto"/>
            </w:tcBorders>
            <w:shd w:val="clear" w:color="auto" w:fill="auto"/>
            <w:vAlign w:val="center"/>
          </w:tcPr>
          <w:p w14:paraId="6B9AC545" w14:textId="77777777" w:rsidR="002830F8" w:rsidRDefault="002830F8">
            <w:pPr>
              <w:jc w:val="center"/>
              <w:rPr>
                <w:rFonts w:ascii="Times New Roman" w:hAnsi="Times New Roman" w:cs="Times New Roman"/>
                <w:sz w:val="22"/>
              </w:rPr>
            </w:pPr>
          </w:p>
        </w:tc>
        <w:tc>
          <w:tcPr>
            <w:tcW w:w="846" w:type="dxa"/>
            <w:tcBorders>
              <w:top w:val="nil"/>
              <w:left w:val="nil"/>
              <w:bottom w:val="single" w:sz="4" w:space="0" w:color="auto"/>
              <w:right w:val="single" w:sz="4" w:space="0" w:color="auto"/>
            </w:tcBorders>
            <w:shd w:val="clear" w:color="auto" w:fill="auto"/>
            <w:vAlign w:val="center"/>
          </w:tcPr>
          <w:p w14:paraId="2B8ED816" w14:textId="77777777" w:rsidR="002830F8" w:rsidRDefault="002830F8">
            <w:pPr>
              <w:jc w:val="center"/>
              <w:rPr>
                <w:rFonts w:ascii="Times New Roman" w:hAnsi="Times New Roman" w:cs="Times New Roman"/>
                <w:sz w:val="22"/>
              </w:rPr>
            </w:pPr>
          </w:p>
        </w:tc>
        <w:tc>
          <w:tcPr>
            <w:tcW w:w="1139" w:type="dxa"/>
            <w:tcBorders>
              <w:top w:val="nil"/>
              <w:left w:val="nil"/>
              <w:bottom w:val="single" w:sz="4" w:space="0" w:color="auto"/>
              <w:right w:val="single" w:sz="4" w:space="0" w:color="auto"/>
            </w:tcBorders>
            <w:shd w:val="clear" w:color="auto" w:fill="auto"/>
            <w:vAlign w:val="center"/>
          </w:tcPr>
          <w:p w14:paraId="22048C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93" w:type="dxa"/>
            <w:tcBorders>
              <w:top w:val="nil"/>
              <w:left w:val="nil"/>
              <w:bottom w:val="single" w:sz="4" w:space="0" w:color="auto"/>
              <w:right w:val="single" w:sz="4" w:space="0" w:color="auto"/>
            </w:tcBorders>
            <w:shd w:val="clear" w:color="auto" w:fill="auto"/>
            <w:vAlign w:val="center"/>
          </w:tcPr>
          <w:p w14:paraId="239863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 </w:t>
            </w:r>
          </w:p>
        </w:tc>
        <w:tc>
          <w:tcPr>
            <w:tcW w:w="992" w:type="dxa"/>
            <w:tcBorders>
              <w:top w:val="nil"/>
              <w:left w:val="nil"/>
              <w:bottom w:val="single" w:sz="4" w:space="0" w:color="auto"/>
              <w:right w:val="single" w:sz="4" w:space="0" w:color="auto"/>
            </w:tcBorders>
            <w:shd w:val="clear" w:color="auto" w:fill="auto"/>
            <w:vAlign w:val="center"/>
          </w:tcPr>
          <w:p w14:paraId="282F6B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709" w:type="dxa"/>
            <w:tcBorders>
              <w:top w:val="nil"/>
              <w:left w:val="nil"/>
              <w:bottom w:val="single" w:sz="4" w:space="0" w:color="auto"/>
              <w:right w:val="single" w:sz="4" w:space="0" w:color="auto"/>
            </w:tcBorders>
            <w:shd w:val="clear" w:color="auto" w:fill="auto"/>
            <w:vAlign w:val="center"/>
          </w:tcPr>
          <w:p w14:paraId="3E2A4A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 </w:t>
            </w:r>
          </w:p>
        </w:tc>
        <w:tc>
          <w:tcPr>
            <w:tcW w:w="850" w:type="dxa"/>
            <w:tcBorders>
              <w:top w:val="nil"/>
              <w:left w:val="nil"/>
              <w:bottom w:val="single" w:sz="4" w:space="0" w:color="auto"/>
              <w:right w:val="single" w:sz="4" w:space="0" w:color="auto"/>
            </w:tcBorders>
            <w:shd w:val="clear" w:color="auto" w:fill="auto"/>
            <w:vAlign w:val="center"/>
          </w:tcPr>
          <w:p w14:paraId="777A0C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r>
      <w:tr w:rsidR="002830F8" w14:paraId="074DBEA0" w14:textId="77777777">
        <w:trPr>
          <w:trHeight w:val="295"/>
          <w:jc w:val="center"/>
        </w:trPr>
        <w:tc>
          <w:tcPr>
            <w:tcW w:w="998" w:type="dxa"/>
            <w:vMerge/>
            <w:tcBorders>
              <w:left w:val="single" w:sz="4" w:space="0" w:color="auto"/>
              <w:bottom w:val="single" w:sz="4" w:space="0" w:color="auto"/>
              <w:right w:val="single" w:sz="4" w:space="0" w:color="auto"/>
            </w:tcBorders>
            <w:vAlign w:val="center"/>
          </w:tcPr>
          <w:p w14:paraId="5BB15EF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E95982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BFAE94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宁镇扬片区</w:t>
            </w:r>
          </w:p>
        </w:tc>
        <w:tc>
          <w:tcPr>
            <w:tcW w:w="1080" w:type="dxa"/>
            <w:tcBorders>
              <w:top w:val="nil"/>
              <w:left w:val="nil"/>
              <w:bottom w:val="single" w:sz="4" w:space="0" w:color="auto"/>
              <w:right w:val="single" w:sz="4" w:space="0" w:color="auto"/>
            </w:tcBorders>
            <w:shd w:val="clear" w:color="auto" w:fill="auto"/>
            <w:vAlign w:val="center"/>
          </w:tcPr>
          <w:p w14:paraId="33D361B1"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4F579F89" w14:textId="77777777" w:rsidR="002830F8" w:rsidRDefault="002830F8">
            <w:pPr>
              <w:jc w:val="center"/>
              <w:rPr>
                <w:rFonts w:ascii="Times New Roman" w:hAnsi="Times New Roman" w:cs="Times New Roman"/>
                <w:sz w:val="22"/>
              </w:rPr>
            </w:pPr>
          </w:p>
        </w:tc>
        <w:tc>
          <w:tcPr>
            <w:tcW w:w="992" w:type="dxa"/>
            <w:tcBorders>
              <w:top w:val="nil"/>
              <w:left w:val="nil"/>
              <w:bottom w:val="single" w:sz="4" w:space="0" w:color="auto"/>
              <w:right w:val="single" w:sz="4" w:space="0" w:color="auto"/>
            </w:tcBorders>
            <w:shd w:val="clear" w:color="auto" w:fill="auto"/>
            <w:vAlign w:val="center"/>
          </w:tcPr>
          <w:p w14:paraId="6F903B9C" w14:textId="77777777" w:rsidR="002830F8" w:rsidRDefault="002830F8">
            <w:pPr>
              <w:jc w:val="center"/>
              <w:rPr>
                <w:rFonts w:ascii="Times New Roman" w:hAnsi="Times New Roman" w:cs="Times New Roman"/>
                <w:sz w:val="22"/>
              </w:rPr>
            </w:pPr>
          </w:p>
        </w:tc>
        <w:tc>
          <w:tcPr>
            <w:tcW w:w="708" w:type="dxa"/>
            <w:tcBorders>
              <w:top w:val="nil"/>
              <w:left w:val="nil"/>
              <w:bottom w:val="single" w:sz="4" w:space="0" w:color="auto"/>
              <w:right w:val="single" w:sz="4" w:space="0" w:color="auto"/>
            </w:tcBorders>
            <w:shd w:val="clear" w:color="auto" w:fill="auto"/>
            <w:vAlign w:val="center"/>
          </w:tcPr>
          <w:p w14:paraId="0B4BBEA5" w14:textId="77777777" w:rsidR="002830F8" w:rsidRDefault="002830F8">
            <w:pPr>
              <w:jc w:val="center"/>
              <w:rPr>
                <w:rFonts w:ascii="Times New Roman" w:hAnsi="Times New Roman" w:cs="Times New Roman"/>
                <w:sz w:val="22"/>
              </w:rPr>
            </w:pPr>
          </w:p>
        </w:tc>
        <w:tc>
          <w:tcPr>
            <w:tcW w:w="846" w:type="dxa"/>
            <w:tcBorders>
              <w:top w:val="nil"/>
              <w:left w:val="nil"/>
              <w:bottom w:val="single" w:sz="4" w:space="0" w:color="auto"/>
              <w:right w:val="single" w:sz="4" w:space="0" w:color="auto"/>
            </w:tcBorders>
            <w:shd w:val="clear" w:color="auto" w:fill="auto"/>
            <w:vAlign w:val="center"/>
          </w:tcPr>
          <w:p w14:paraId="73DD73DD" w14:textId="77777777" w:rsidR="002830F8" w:rsidRDefault="002830F8">
            <w:pPr>
              <w:jc w:val="center"/>
              <w:rPr>
                <w:rFonts w:ascii="Times New Roman" w:hAnsi="Times New Roman" w:cs="Times New Roman"/>
                <w:sz w:val="22"/>
              </w:rPr>
            </w:pPr>
          </w:p>
        </w:tc>
        <w:tc>
          <w:tcPr>
            <w:tcW w:w="1139" w:type="dxa"/>
            <w:tcBorders>
              <w:top w:val="nil"/>
              <w:left w:val="nil"/>
              <w:bottom w:val="single" w:sz="4" w:space="0" w:color="auto"/>
              <w:right w:val="single" w:sz="4" w:space="0" w:color="auto"/>
            </w:tcBorders>
            <w:shd w:val="clear" w:color="auto" w:fill="auto"/>
            <w:vAlign w:val="center"/>
          </w:tcPr>
          <w:p w14:paraId="11B2E0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993" w:type="dxa"/>
            <w:tcBorders>
              <w:top w:val="nil"/>
              <w:left w:val="nil"/>
              <w:bottom w:val="single" w:sz="4" w:space="0" w:color="auto"/>
              <w:right w:val="single" w:sz="4" w:space="0" w:color="auto"/>
            </w:tcBorders>
            <w:shd w:val="clear" w:color="auto" w:fill="auto"/>
            <w:vAlign w:val="center"/>
          </w:tcPr>
          <w:p w14:paraId="1665A6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992" w:type="dxa"/>
            <w:tcBorders>
              <w:top w:val="nil"/>
              <w:left w:val="nil"/>
              <w:bottom w:val="single" w:sz="4" w:space="0" w:color="auto"/>
              <w:right w:val="single" w:sz="4" w:space="0" w:color="auto"/>
            </w:tcBorders>
            <w:shd w:val="clear" w:color="auto" w:fill="auto"/>
            <w:vAlign w:val="center"/>
          </w:tcPr>
          <w:p w14:paraId="54A6F5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709" w:type="dxa"/>
            <w:tcBorders>
              <w:top w:val="nil"/>
              <w:left w:val="nil"/>
              <w:bottom w:val="single" w:sz="4" w:space="0" w:color="auto"/>
              <w:right w:val="single" w:sz="4" w:space="0" w:color="auto"/>
            </w:tcBorders>
            <w:shd w:val="clear" w:color="auto" w:fill="auto"/>
            <w:vAlign w:val="center"/>
          </w:tcPr>
          <w:p w14:paraId="2434A2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68 </w:t>
            </w:r>
          </w:p>
        </w:tc>
        <w:tc>
          <w:tcPr>
            <w:tcW w:w="850" w:type="dxa"/>
            <w:tcBorders>
              <w:top w:val="nil"/>
              <w:left w:val="nil"/>
              <w:bottom w:val="single" w:sz="4" w:space="0" w:color="auto"/>
              <w:right w:val="single" w:sz="4" w:space="0" w:color="auto"/>
            </w:tcBorders>
            <w:shd w:val="clear" w:color="auto" w:fill="auto"/>
            <w:vAlign w:val="center"/>
          </w:tcPr>
          <w:p w14:paraId="1241F4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r>
      <w:tr w:rsidR="002830F8" w14:paraId="38BCF6DA" w14:textId="77777777">
        <w:trPr>
          <w:trHeight w:val="306"/>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4C96B7B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4D13058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031" w:type="dxa"/>
            <w:tcBorders>
              <w:top w:val="nil"/>
              <w:left w:val="nil"/>
              <w:bottom w:val="single" w:sz="4" w:space="0" w:color="auto"/>
              <w:right w:val="single" w:sz="4" w:space="0" w:color="auto"/>
            </w:tcBorders>
            <w:shd w:val="clear" w:color="auto" w:fill="auto"/>
            <w:vAlign w:val="center"/>
          </w:tcPr>
          <w:p w14:paraId="6DC702C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盆西平原区</w:t>
            </w:r>
          </w:p>
        </w:tc>
        <w:tc>
          <w:tcPr>
            <w:tcW w:w="1080" w:type="dxa"/>
            <w:tcBorders>
              <w:top w:val="nil"/>
              <w:left w:val="nil"/>
              <w:bottom w:val="single" w:sz="4" w:space="0" w:color="auto"/>
              <w:right w:val="single" w:sz="4" w:space="0" w:color="auto"/>
            </w:tcBorders>
            <w:shd w:val="clear" w:color="auto" w:fill="auto"/>
            <w:vAlign w:val="center"/>
          </w:tcPr>
          <w:p w14:paraId="06C248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666E2A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2B6C92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7F3564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3E63E6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197BDE8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3" w:type="dxa"/>
            <w:tcBorders>
              <w:top w:val="nil"/>
              <w:left w:val="nil"/>
              <w:bottom w:val="single" w:sz="4" w:space="0" w:color="auto"/>
              <w:right w:val="single" w:sz="4" w:space="0" w:color="auto"/>
            </w:tcBorders>
            <w:shd w:val="clear" w:color="auto" w:fill="auto"/>
            <w:vAlign w:val="center"/>
          </w:tcPr>
          <w:p w14:paraId="4014A7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737B02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09" w:type="dxa"/>
            <w:tcBorders>
              <w:top w:val="nil"/>
              <w:left w:val="nil"/>
              <w:bottom w:val="single" w:sz="4" w:space="0" w:color="auto"/>
              <w:right w:val="single" w:sz="4" w:space="0" w:color="auto"/>
            </w:tcBorders>
            <w:shd w:val="clear" w:color="auto" w:fill="auto"/>
            <w:vAlign w:val="center"/>
          </w:tcPr>
          <w:p w14:paraId="511B7B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850" w:type="dxa"/>
            <w:tcBorders>
              <w:top w:val="nil"/>
              <w:left w:val="nil"/>
              <w:bottom w:val="single" w:sz="4" w:space="0" w:color="auto"/>
              <w:right w:val="single" w:sz="4" w:space="0" w:color="auto"/>
            </w:tcBorders>
            <w:shd w:val="clear" w:color="auto" w:fill="auto"/>
            <w:vAlign w:val="center"/>
          </w:tcPr>
          <w:p w14:paraId="26702E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r>
      <w:tr w:rsidR="002830F8" w14:paraId="39F5EE90"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4456D0E7"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5199013D"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5D15A6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盆中丘陵区</w:t>
            </w:r>
          </w:p>
        </w:tc>
        <w:tc>
          <w:tcPr>
            <w:tcW w:w="1080" w:type="dxa"/>
            <w:tcBorders>
              <w:top w:val="nil"/>
              <w:left w:val="nil"/>
              <w:bottom w:val="single" w:sz="4" w:space="0" w:color="auto"/>
              <w:right w:val="single" w:sz="4" w:space="0" w:color="auto"/>
            </w:tcBorders>
            <w:shd w:val="clear" w:color="auto" w:fill="auto"/>
            <w:vAlign w:val="center"/>
          </w:tcPr>
          <w:p w14:paraId="7B85E1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5A30B0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18FF40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136592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3AAE270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461CE8F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3" w:type="dxa"/>
            <w:tcBorders>
              <w:top w:val="nil"/>
              <w:left w:val="nil"/>
              <w:bottom w:val="single" w:sz="4" w:space="0" w:color="auto"/>
              <w:right w:val="single" w:sz="4" w:space="0" w:color="auto"/>
            </w:tcBorders>
            <w:shd w:val="clear" w:color="auto" w:fill="auto"/>
            <w:vAlign w:val="center"/>
          </w:tcPr>
          <w:p w14:paraId="5E219A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4A2594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09" w:type="dxa"/>
            <w:tcBorders>
              <w:top w:val="nil"/>
              <w:left w:val="nil"/>
              <w:bottom w:val="single" w:sz="4" w:space="0" w:color="auto"/>
              <w:right w:val="single" w:sz="4" w:space="0" w:color="auto"/>
            </w:tcBorders>
            <w:shd w:val="clear" w:color="auto" w:fill="auto"/>
            <w:vAlign w:val="center"/>
          </w:tcPr>
          <w:p w14:paraId="1EB579E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850" w:type="dxa"/>
            <w:tcBorders>
              <w:top w:val="nil"/>
              <w:left w:val="nil"/>
              <w:bottom w:val="single" w:sz="4" w:space="0" w:color="auto"/>
              <w:right w:val="single" w:sz="4" w:space="0" w:color="auto"/>
            </w:tcBorders>
            <w:shd w:val="clear" w:color="auto" w:fill="auto"/>
            <w:vAlign w:val="center"/>
          </w:tcPr>
          <w:p w14:paraId="33114E4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r>
      <w:tr w:rsidR="002830F8" w14:paraId="6F7D0CF5"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2ACDD731"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5C5343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970EB6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盆南丘陵区</w:t>
            </w:r>
          </w:p>
        </w:tc>
        <w:tc>
          <w:tcPr>
            <w:tcW w:w="1080" w:type="dxa"/>
            <w:tcBorders>
              <w:top w:val="nil"/>
              <w:left w:val="nil"/>
              <w:bottom w:val="single" w:sz="4" w:space="0" w:color="auto"/>
              <w:right w:val="single" w:sz="4" w:space="0" w:color="auto"/>
            </w:tcBorders>
            <w:shd w:val="clear" w:color="auto" w:fill="auto"/>
            <w:vAlign w:val="center"/>
          </w:tcPr>
          <w:p w14:paraId="2C03F5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2EE5B8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3DEB9A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128B25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7F2411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25CFDDE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3" w:type="dxa"/>
            <w:tcBorders>
              <w:top w:val="nil"/>
              <w:left w:val="nil"/>
              <w:bottom w:val="single" w:sz="4" w:space="0" w:color="auto"/>
              <w:right w:val="single" w:sz="4" w:space="0" w:color="auto"/>
            </w:tcBorders>
            <w:shd w:val="clear" w:color="auto" w:fill="auto"/>
            <w:vAlign w:val="center"/>
          </w:tcPr>
          <w:p w14:paraId="3281B5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35217D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09" w:type="dxa"/>
            <w:tcBorders>
              <w:top w:val="nil"/>
              <w:left w:val="nil"/>
              <w:bottom w:val="single" w:sz="4" w:space="0" w:color="auto"/>
              <w:right w:val="single" w:sz="4" w:space="0" w:color="auto"/>
            </w:tcBorders>
            <w:shd w:val="clear" w:color="auto" w:fill="auto"/>
            <w:vAlign w:val="center"/>
          </w:tcPr>
          <w:p w14:paraId="60D8E1E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850" w:type="dxa"/>
            <w:tcBorders>
              <w:top w:val="nil"/>
              <w:left w:val="nil"/>
              <w:bottom w:val="single" w:sz="4" w:space="0" w:color="auto"/>
              <w:right w:val="single" w:sz="4" w:space="0" w:color="auto"/>
            </w:tcBorders>
            <w:shd w:val="clear" w:color="auto" w:fill="auto"/>
            <w:vAlign w:val="center"/>
          </w:tcPr>
          <w:p w14:paraId="7B5E66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r>
      <w:tr w:rsidR="002830F8" w14:paraId="11F1AA45"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2B66FAE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8B553E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F609DC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盆东平行岭谷区</w:t>
            </w:r>
          </w:p>
        </w:tc>
        <w:tc>
          <w:tcPr>
            <w:tcW w:w="1080" w:type="dxa"/>
            <w:tcBorders>
              <w:top w:val="nil"/>
              <w:left w:val="nil"/>
              <w:bottom w:val="single" w:sz="4" w:space="0" w:color="auto"/>
              <w:right w:val="single" w:sz="4" w:space="0" w:color="auto"/>
            </w:tcBorders>
            <w:shd w:val="clear" w:color="auto" w:fill="auto"/>
            <w:vAlign w:val="center"/>
          </w:tcPr>
          <w:p w14:paraId="4891EB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21110C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261DD2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612B09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4B1000D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3FFC67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3" w:type="dxa"/>
            <w:tcBorders>
              <w:top w:val="nil"/>
              <w:left w:val="nil"/>
              <w:bottom w:val="single" w:sz="4" w:space="0" w:color="auto"/>
              <w:right w:val="single" w:sz="4" w:space="0" w:color="auto"/>
            </w:tcBorders>
            <w:shd w:val="clear" w:color="auto" w:fill="auto"/>
            <w:vAlign w:val="center"/>
          </w:tcPr>
          <w:p w14:paraId="510F49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527CA1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09" w:type="dxa"/>
            <w:tcBorders>
              <w:top w:val="nil"/>
              <w:left w:val="nil"/>
              <w:bottom w:val="single" w:sz="4" w:space="0" w:color="auto"/>
              <w:right w:val="single" w:sz="4" w:space="0" w:color="auto"/>
            </w:tcBorders>
            <w:shd w:val="clear" w:color="auto" w:fill="auto"/>
            <w:vAlign w:val="center"/>
          </w:tcPr>
          <w:p w14:paraId="123BA7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850" w:type="dxa"/>
            <w:tcBorders>
              <w:top w:val="nil"/>
              <w:left w:val="nil"/>
              <w:bottom w:val="single" w:sz="4" w:space="0" w:color="auto"/>
              <w:right w:val="single" w:sz="4" w:space="0" w:color="auto"/>
            </w:tcBorders>
            <w:shd w:val="clear" w:color="auto" w:fill="auto"/>
            <w:vAlign w:val="center"/>
          </w:tcPr>
          <w:p w14:paraId="158B095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r>
      <w:tr w:rsidR="002830F8" w14:paraId="248F13D4"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7F1DC8D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4AFE882"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B77807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盆周边缘山地区</w:t>
            </w:r>
          </w:p>
        </w:tc>
        <w:tc>
          <w:tcPr>
            <w:tcW w:w="1080" w:type="dxa"/>
            <w:tcBorders>
              <w:top w:val="nil"/>
              <w:left w:val="nil"/>
              <w:bottom w:val="single" w:sz="4" w:space="0" w:color="auto"/>
              <w:right w:val="single" w:sz="4" w:space="0" w:color="auto"/>
            </w:tcBorders>
            <w:shd w:val="clear" w:color="auto" w:fill="auto"/>
            <w:vAlign w:val="center"/>
          </w:tcPr>
          <w:p w14:paraId="128758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6D5169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675BE77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4BCC01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6C6CC3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238A47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c>
          <w:tcPr>
            <w:tcW w:w="993" w:type="dxa"/>
            <w:tcBorders>
              <w:top w:val="nil"/>
              <w:left w:val="nil"/>
              <w:bottom w:val="single" w:sz="4" w:space="0" w:color="auto"/>
              <w:right w:val="single" w:sz="4" w:space="0" w:color="auto"/>
            </w:tcBorders>
            <w:shd w:val="clear" w:color="auto" w:fill="auto"/>
            <w:vAlign w:val="center"/>
          </w:tcPr>
          <w:p w14:paraId="0AECE6A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992" w:type="dxa"/>
            <w:tcBorders>
              <w:top w:val="nil"/>
              <w:left w:val="nil"/>
              <w:bottom w:val="single" w:sz="4" w:space="0" w:color="auto"/>
              <w:right w:val="single" w:sz="4" w:space="0" w:color="auto"/>
            </w:tcBorders>
            <w:shd w:val="clear" w:color="auto" w:fill="auto"/>
            <w:vAlign w:val="center"/>
          </w:tcPr>
          <w:p w14:paraId="3D598B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709" w:type="dxa"/>
            <w:tcBorders>
              <w:top w:val="nil"/>
              <w:left w:val="nil"/>
              <w:bottom w:val="single" w:sz="4" w:space="0" w:color="auto"/>
              <w:right w:val="single" w:sz="4" w:space="0" w:color="auto"/>
            </w:tcBorders>
            <w:shd w:val="clear" w:color="auto" w:fill="auto"/>
            <w:vAlign w:val="center"/>
          </w:tcPr>
          <w:p w14:paraId="2F5AF0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850" w:type="dxa"/>
            <w:tcBorders>
              <w:top w:val="nil"/>
              <w:left w:val="nil"/>
              <w:bottom w:val="single" w:sz="4" w:space="0" w:color="auto"/>
              <w:right w:val="single" w:sz="4" w:space="0" w:color="auto"/>
            </w:tcBorders>
            <w:shd w:val="clear" w:color="auto" w:fill="auto"/>
            <w:vAlign w:val="center"/>
          </w:tcPr>
          <w:p w14:paraId="4EB8D9F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 </w:t>
            </w:r>
          </w:p>
        </w:tc>
      </w:tr>
      <w:tr w:rsidR="002830F8" w14:paraId="46F42304"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1FF874D9"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9A7719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7BD6FA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川西南中山山地区</w:t>
            </w:r>
          </w:p>
        </w:tc>
        <w:tc>
          <w:tcPr>
            <w:tcW w:w="1080" w:type="dxa"/>
            <w:tcBorders>
              <w:top w:val="nil"/>
              <w:left w:val="nil"/>
              <w:bottom w:val="single" w:sz="4" w:space="0" w:color="auto"/>
              <w:right w:val="single" w:sz="4" w:space="0" w:color="auto"/>
            </w:tcBorders>
            <w:shd w:val="clear" w:color="auto" w:fill="auto"/>
            <w:vAlign w:val="center"/>
          </w:tcPr>
          <w:p w14:paraId="4970D2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992" w:type="dxa"/>
            <w:tcBorders>
              <w:top w:val="nil"/>
              <w:left w:val="nil"/>
              <w:bottom w:val="single" w:sz="4" w:space="0" w:color="auto"/>
              <w:right w:val="single" w:sz="4" w:space="0" w:color="auto"/>
            </w:tcBorders>
            <w:shd w:val="clear" w:color="auto" w:fill="auto"/>
            <w:vAlign w:val="center"/>
          </w:tcPr>
          <w:p w14:paraId="0855BA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992" w:type="dxa"/>
            <w:tcBorders>
              <w:top w:val="nil"/>
              <w:left w:val="nil"/>
              <w:bottom w:val="single" w:sz="4" w:space="0" w:color="auto"/>
              <w:right w:val="single" w:sz="4" w:space="0" w:color="auto"/>
            </w:tcBorders>
            <w:shd w:val="clear" w:color="auto" w:fill="auto"/>
            <w:vAlign w:val="center"/>
          </w:tcPr>
          <w:p w14:paraId="5BE960F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08" w:type="dxa"/>
            <w:tcBorders>
              <w:top w:val="nil"/>
              <w:left w:val="nil"/>
              <w:bottom w:val="single" w:sz="4" w:space="0" w:color="auto"/>
              <w:right w:val="single" w:sz="4" w:space="0" w:color="auto"/>
            </w:tcBorders>
            <w:shd w:val="clear" w:color="auto" w:fill="auto"/>
            <w:vAlign w:val="center"/>
          </w:tcPr>
          <w:p w14:paraId="233AA79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846" w:type="dxa"/>
            <w:tcBorders>
              <w:top w:val="nil"/>
              <w:left w:val="nil"/>
              <w:bottom w:val="single" w:sz="4" w:space="0" w:color="auto"/>
              <w:right w:val="single" w:sz="4" w:space="0" w:color="auto"/>
            </w:tcBorders>
            <w:shd w:val="clear" w:color="auto" w:fill="auto"/>
            <w:vAlign w:val="center"/>
          </w:tcPr>
          <w:p w14:paraId="1C3B67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1139" w:type="dxa"/>
            <w:tcBorders>
              <w:top w:val="nil"/>
              <w:left w:val="nil"/>
              <w:bottom w:val="single" w:sz="4" w:space="0" w:color="auto"/>
              <w:right w:val="single" w:sz="4" w:space="0" w:color="auto"/>
            </w:tcBorders>
            <w:shd w:val="clear" w:color="auto" w:fill="auto"/>
            <w:vAlign w:val="center"/>
          </w:tcPr>
          <w:p w14:paraId="2E0AF70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3" w:type="dxa"/>
            <w:tcBorders>
              <w:top w:val="nil"/>
              <w:left w:val="nil"/>
              <w:bottom w:val="single" w:sz="4" w:space="0" w:color="auto"/>
              <w:right w:val="single" w:sz="4" w:space="0" w:color="auto"/>
            </w:tcBorders>
            <w:shd w:val="clear" w:color="auto" w:fill="auto"/>
            <w:vAlign w:val="center"/>
          </w:tcPr>
          <w:p w14:paraId="75B468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252126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09" w:type="dxa"/>
            <w:tcBorders>
              <w:top w:val="nil"/>
              <w:left w:val="nil"/>
              <w:bottom w:val="single" w:sz="4" w:space="0" w:color="auto"/>
              <w:right w:val="single" w:sz="4" w:space="0" w:color="auto"/>
            </w:tcBorders>
            <w:shd w:val="clear" w:color="auto" w:fill="auto"/>
            <w:vAlign w:val="center"/>
          </w:tcPr>
          <w:p w14:paraId="03C5E22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850" w:type="dxa"/>
            <w:tcBorders>
              <w:top w:val="nil"/>
              <w:left w:val="nil"/>
              <w:bottom w:val="single" w:sz="4" w:space="0" w:color="auto"/>
              <w:right w:val="single" w:sz="4" w:space="0" w:color="auto"/>
            </w:tcBorders>
            <w:shd w:val="clear" w:color="auto" w:fill="auto"/>
            <w:vAlign w:val="center"/>
          </w:tcPr>
          <w:p w14:paraId="59810D9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r>
      <w:tr w:rsidR="002830F8" w14:paraId="53543FD9"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1EF02845"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7E45B468"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5326F5B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VII</w:t>
            </w:r>
            <w:r>
              <w:rPr>
                <w:rFonts w:ascii="宋体" w:eastAsia="宋体" w:hAnsi="宋体" w:cs="宋体" w:hint="eastAsia"/>
                <w:kern w:val="0"/>
                <w:sz w:val="22"/>
              </w:rPr>
              <w:t>川西南中山宽谷区</w:t>
            </w:r>
          </w:p>
        </w:tc>
        <w:tc>
          <w:tcPr>
            <w:tcW w:w="1080" w:type="dxa"/>
            <w:tcBorders>
              <w:top w:val="nil"/>
              <w:left w:val="nil"/>
              <w:bottom w:val="single" w:sz="4" w:space="0" w:color="auto"/>
              <w:right w:val="single" w:sz="4" w:space="0" w:color="auto"/>
            </w:tcBorders>
            <w:shd w:val="clear" w:color="auto" w:fill="auto"/>
            <w:vAlign w:val="center"/>
          </w:tcPr>
          <w:p w14:paraId="18AD31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275 </w:t>
            </w:r>
          </w:p>
        </w:tc>
        <w:tc>
          <w:tcPr>
            <w:tcW w:w="992" w:type="dxa"/>
            <w:tcBorders>
              <w:top w:val="nil"/>
              <w:left w:val="nil"/>
              <w:bottom w:val="single" w:sz="4" w:space="0" w:color="auto"/>
              <w:right w:val="single" w:sz="4" w:space="0" w:color="auto"/>
            </w:tcBorders>
            <w:shd w:val="clear" w:color="auto" w:fill="auto"/>
            <w:vAlign w:val="center"/>
          </w:tcPr>
          <w:p w14:paraId="475A0B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647FF5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8" w:type="dxa"/>
            <w:tcBorders>
              <w:top w:val="nil"/>
              <w:left w:val="nil"/>
              <w:bottom w:val="single" w:sz="4" w:space="0" w:color="auto"/>
              <w:right w:val="single" w:sz="4" w:space="0" w:color="auto"/>
            </w:tcBorders>
            <w:shd w:val="clear" w:color="auto" w:fill="auto"/>
            <w:vAlign w:val="center"/>
          </w:tcPr>
          <w:p w14:paraId="1C0375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46" w:type="dxa"/>
            <w:tcBorders>
              <w:top w:val="nil"/>
              <w:left w:val="nil"/>
              <w:bottom w:val="single" w:sz="4" w:space="0" w:color="auto"/>
              <w:right w:val="single" w:sz="4" w:space="0" w:color="auto"/>
            </w:tcBorders>
            <w:shd w:val="clear" w:color="auto" w:fill="auto"/>
            <w:vAlign w:val="center"/>
          </w:tcPr>
          <w:p w14:paraId="4BCB3C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c>
          <w:tcPr>
            <w:tcW w:w="1139" w:type="dxa"/>
            <w:tcBorders>
              <w:top w:val="nil"/>
              <w:left w:val="nil"/>
              <w:bottom w:val="single" w:sz="4" w:space="0" w:color="auto"/>
              <w:right w:val="single" w:sz="4" w:space="0" w:color="auto"/>
            </w:tcBorders>
            <w:shd w:val="clear" w:color="auto" w:fill="auto"/>
            <w:vAlign w:val="center"/>
          </w:tcPr>
          <w:p w14:paraId="4ED7EE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318 </w:t>
            </w:r>
          </w:p>
        </w:tc>
        <w:tc>
          <w:tcPr>
            <w:tcW w:w="993" w:type="dxa"/>
            <w:tcBorders>
              <w:top w:val="nil"/>
              <w:left w:val="nil"/>
              <w:bottom w:val="single" w:sz="4" w:space="0" w:color="auto"/>
              <w:right w:val="single" w:sz="4" w:space="0" w:color="auto"/>
            </w:tcBorders>
            <w:shd w:val="clear" w:color="auto" w:fill="auto"/>
            <w:vAlign w:val="center"/>
          </w:tcPr>
          <w:p w14:paraId="4CF372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214 </w:t>
            </w:r>
          </w:p>
        </w:tc>
        <w:tc>
          <w:tcPr>
            <w:tcW w:w="992" w:type="dxa"/>
            <w:tcBorders>
              <w:top w:val="nil"/>
              <w:left w:val="nil"/>
              <w:bottom w:val="single" w:sz="4" w:space="0" w:color="auto"/>
              <w:right w:val="single" w:sz="4" w:space="0" w:color="auto"/>
            </w:tcBorders>
            <w:shd w:val="clear" w:color="auto" w:fill="auto"/>
            <w:vAlign w:val="center"/>
          </w:tcPr>
          <w:p w14:paraId="3286CB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709" w:type="dxa"/>
            <w:tcBorders>
              <w:top w:val="nil"/>
              <w:left w:val="nil"/>
              <w:bottom w:val="single" w:sz="4" w:space="0" w:color="auto"/>
              <w:right w:val="single" w:sz="4" w:space="0" w:color="auto"/>
            </w:tcBorders>
            <w:shd w:val="clear" w:color="auto" w:fill="auto"/>
            <w:vAlign w:val="center"/>
          </w:tcPr>
          <w:p w14:paraId="7831493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850" w:type="dxa"/>
            <w:tcBorders>
              <w:top w:val="nil"/>
              <w:left w:val="nil"/>
              <w:bottom w:val="single" w:sz="4" w:space="0" w:color="auto"/>
              <w:right w:val="single" w:sz="4" w:space="0" w:color="auto"/>
            </w:tcBorders>
            <w:shd w:val="clear" w:color="auto" w:fill="auto"/>
            <w:vAlign w:val="center"/>
          </w:tcPr>
          <w:p w14:paraId="15D2CE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r>
      <w:tr w:rsidR="002830F8" w14:paraId="646E7B4C"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62225C92"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B4626B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云南</w:t>
            </w:r>
          </w:p>
        </w:tc>
        <w:tc>
          <w:tcPr>
            <w:tcW w:w="3031" w:type="dxa"/>
            <w:tcBorders>
              <w:top w:val="nil"/>
              <w:left w:val="nil"/>
              <w:bottom w:val="single" w:sz="4" w:space="0" w:color="auto"/>
              <w:right w:val="single" w:sz="4" w:space="0" w:color="auto"/>
            </w:tcBorders>
            <w:shd w:val="clear" w:color="auto" w:fill="auto"/>
            <w:vAlign w:val="center"/>
          </w:tcPr>
          <w:p w14:paraId="2D4897A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I滇中区</w:t>
            </w:r>
          </w:p>
        </w:tc>
        <w:tc>
          <w:tcPr>
            <w:tcW w:w="1080" w:type="dxa"/>
            <w:tcBorders>
              <w:top w:val="nil"/>
              <w:left w:val="nil"/>
              <w:bottom w:val="single" w:sz="4" w:space="0" w:color="auto"/>
              <w:right w:val="single" w:sz="4" w:space="0" w:color="auto"/>
            </w:tcBorders>
            <w:shd w:val="clear" w:color="auto" w:fill="auto"/>
            <w:vAlign w:val="center"/>
          </w:tcPr>
          <w:p w14:paraId="54EF5C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266 </w:t>
            </w:r>
          </w:p>
        </w:tc>
        <w:tc>
          <w:tcPr>
            <w:tcW w:w="992" w:type="dxa"/>
            <w:tcBorders>
              <w:top w:val="nil"/>
              <w:left w:val="nil"/>
              <w:bottom w:val="single" w:sz="4" w:space="0" w:color="auto"/>
              <w:right w:val="single" w:sz="4" w:space="0" w:color="auto"/>
            </w:tcBorders>
            <w:shd w:val="clear" w:color="auto" w:fill="auto"/>
            <w:vAlign w:val="center"/>
          </w:tcPr>
          <w:p w14:paraId="7DC6259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2" w:type="dxa"/>
            <w:tcBorders>
              <w:top w:val="nil"/>
              <w:left w:val="nil"/>
              <w:bottom w:val="single" w:sz="4" w:space="0" w:color="auto"/>
              <w:right w:val="single" w:sz="4" w:space="0" w:color="auto"/>
            </w:tcBorders>
            <w:shd w:val="clear" w:color="auto" w:fill="auto"/>
            <w:vAlign w:val="center"/>
          </w:tcPr>
          <w:p w14:paraId="359CE4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708" w:type="dxa"/>
            <w:tcBorders>
              <w:top w:val="nil"/>
              <w:left w:val="nil"/>
              <w:bottom w:val="single" w:sz="4" w:space="0" w:color="auto"/>
              <w:right w:val="single" w:sz="4" w:space="0" w:color="auto"/>
            </w:tcBorders>
            <w:shd w:val="clear" w:color="auto" w:fill="auto"/>
            <w:vAlign w:val="center"/>
          </w:tcPr>
          <w:p w14:paraId="5EFCA9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846" w:type="dxa"/>
            <w:tcBorders>
              <w:top w:val="nil"/>
              <w:left w:val="nil"/>
              <w:bottom w:val="single" w:sz="4" w:space="0" w:color="auto"/>
              <w:right w:val="single" w:sz="4" w:space="0" w:color="auto"/>
            </w:tcBorders>
            <w:shd w:val="clear" w:color="auto" w:fill="auto"/>
            <w:vAlign w:val="center"/>
          </w:tcPr>
          <w:p w14:paraId="1E0203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147 </w:t>
            </w:r>
          </w:p>
        </w:tc>
        <w:tc>
          <w:tcPr>
            <w:tcW w:w="1139" w:type="dxa"/>
            <w:tcBorders>
              <w:top w:val="nil"/>
              <w:left w:val="nil"/>
              <w:bottom w:val="single" w:sz="4" w:space="0" w:color="auto"/>
              <w:right w:val="single" w:sz="4" w:space="0" w:color="auto"/>
            </w:tcBorders>
            <w:shd w:val="clear" w:color="auto" w:fill="auto"/>
            <w:vAlign w:val="center"/>
          </w:tcPr>
          <w:p w14:paraId="4E57DC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298 </w:t>
            </w:r>
          </w:p>
        </w:tc>
        <w:tc>
          <w:tcPr>
            <w:tcW w:w="993" w:type="dxa"/>
            <w:tcBorders>
              <w:top w:val="nil"/>
              <w:left w:val="nil"/>
              <w:bottom w:val="single" w:sz="4" w:space="0" w:color="auto"/>
              <w:right w:val="single" w:sz="4" w:space="0" w:color="auto"/>
            </w:tcBorders>
            <w:shd w:val="clear" w:color="auto" w:fill="auto"/>
            <w:vAlign w:val="center"/>
          </w:tcPr>
          <w:p w14:paraId="1BC294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c>
          <w:tcPr>
            <w:tcW w:w="992" w:type="dxa"/>
            <w:tcBorders>
              <w:top w:val="nil"/>
              <w:left w:val="nil"/>
              <w:bottom w:val="single" w:sz="4" w:space="0" w:color="auto"/>
              <w:right w:val="single" w:sz="4" w:space="0" w:color="auto"/>
            </w:tcBorders>
            <w:shd w:val="clear" w:color="auto" w:fill="auto"/>
            <w:vAlign w:val="center"/>
          </w:tcPr>
          <w:p w14:paraId="12C926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709" w:type="dxa"/>
            <w:tcBorders>
              <w:top w:val="nil"/>
              <w:left w:val="nil"/>
              <w:bottom w:val="single" w:sz="4" w:space="0" w:color="auto"/>
              <w:right w:val="single" w:sz="4" w:space="0" w:color="auto"/>
            </w:tcBorders>
            <w:shd w:val="clear" w:color="auto" w:fill="auto"/>
            <w:vAlign w:val="center"/>
          </w:tcPr>
          <w:p w14:paraId="49E861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850" w:type="dxa"/>
            <w:tcBorders>
              <w:top w:val="nil"/>
              <w:left w:val="nil"/>
              <w:bottom w:val="single" w:sz="4" w:space="0" w:color="auto"/>
              <w:right w:val="single" w:sz="4" w:space="0" w:color="auto"/>
            </w:tcBorders>
            <w:shd w:val="clear" w:color="auto" w:fill="auto"/>
            <w:vAlign w:val="center"/>
          </w:tcPr>
          <w:p w14:paraId="72DEB2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165 </w:t>
            </w:r>
          </w:p>
        </w:tc>
      </w:tr>
      <w:tr w:rsidR="002830F8" w14:paraId="20162913"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7D7CEBD8"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C70CA7C"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4E14CB3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II滇东南区</w:t>
            </w:r>
          </w:p>
        </w:tc>
        <w:tc>
          <w:tcPr>
            <w:tcW w:w="1080" w:type="dxa"/>
            <w:tcBorders>
              <w:top w:val="nil"/>
              <w:left w:val="nil"/>
              <w:bottom w:val="single" w:sz="4" w:space="0" w:color="auto"/>
              <w:right w:val="single" w:sz="4" w:space="0" w:color="auto"/>
            </w:tcBorders>
            <w:shd w:val="clear" w:color="auto" w:fill="auto"/>
            <w:vAlign w:val="center"/>
          </w:tcPr>
          <w:p w14:paraId="0EC3EF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234 </w:t>
            </w:r>
          </w:p>
        </w:tc>
        <w:tc>
          <w:tcPr>
            <w:tcW w:w="992" w:type="dxa"/>
            <w:tcBorders>
              <w:top w:val="nil"/>
              <w:left w:val="nil"/>
              <w:bottom w:val="single" w:sz="4" w:space="0" w:color="auto"/>
              <w:right w:val="single" w:sz="4" w:space="0" w:color="auto"/>
            </w:tcBorders>
            <w:shd w:val="clear" w:color="auto" w:fill="auto"/>
            <w:vAlign w:val="center"/>
          </w:tcPr>
          <w:p w14:paraId="0DD9B6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2" w:type="dxa"/>
            <w:tcBorders>
              <w:top w:val="nil"/>
              <w:left w:val="nil"/>
              <w:bottom w:val="single" w:sz="4" w:space="0" w:color="auto"/>
              <w:right w:val="single" w:sz="4" w:space="0" w:color="auto"/>
            </w:tcBorders>
            <w:shd w:val="clear" w:color="auto" w:fill="auto"/>
            <w:vAlign w:val="center"/>
          </w:tcPr>
          <w:p w14:paraId="7437D8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708" w:type="dxa"/>
            <w:tcBorders>
              <w:top w:val="nil"/>
              <w:left w:val="nil"/>
              <w:bottom w:val="single" w:sz="4" w:space="0" w:color="auto"/>
              <w:right w:val="single" w:sz="4" w:space="0" w:color="auto"/>
            </w:tcBorders>
            <w:shd w:val="clear" w:color="auto" w:fill="auto"/>
            <w:vAlign w:val="center"/>
          </w:tcPr>
          <w:p w14:paraId="1D7E3C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846" w:type="dxa"/>
            <w:tcBorders>
              <w:top w:val="nil"/>
              <w:left w:val="nil"/>
              <w:bottom w:val="single" w:sz="4" w:space="0" w:color="auto"/>
              <w:right w:val="single" w:sz="4" w:space="0" w:color="auto"/>
            </w:tcBorders>
            <w:shd w:val="clear" w:color="auto" w:fill="auto"/>
            <w:vAlign w:val="center"/>
          </w:tcPr>
          <w:p w14:paraId="0EF62E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1139" w:type="dxa"/>
            <w:tcBorders>
              <w:top w:val="nil"/>
              <w:left w:val="nil"/>
              <w:bottom w:val="single" w:sz="4" w:space="0" w:color="auto"/>
              <w:right w:val="single" w:sz="4" w:space="0" w:color="auto"/>
            </w:tcBorders>
            <w:shd w:val="clear" w:color="auto" w:fill="auto"/>
            <w:vAlign w:val="center"/>
          </w:tcPr>
          <w:p w14:paraId="155CB2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266 </w:t>
            </w:r>
          </w:p>
        </w:tc>
        <w:tc>
          <w:tcPr>
            <w:tcW w:w="993" w:type="dxa"/>
            <w:tcBorders>
              <w:top w:val="nil"/>
              <w:left w:val="nil"/>
              <w:bottom w:val="single" w:sz="4" w:space="0" w:color="auto"/>
              <w:right w:val="single" w:sz="4" w:space="0" w:color="auto"/>
            </w:tcBorders>
            <w:shd w:val="clear" w:color="auto" w:fill="auto"/>
            <w:vAlign w:val="center"/>
          </w:tcPr>
          <w:p w14:paraId="203A70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2" w:type="dxa"/>
            <w:tcBorders>
              <w:top w:val="nil"/>
              <w:left w:val="nil"/>
              <w:bottom w:val="single" w:sz="4" w:space="0" w:color="auto"/>
              <w:right w:val="single" w:sz="4" w:space="0" w:color="auto"/>
            </w:tcBorders>
            <w:shd w:val="clear" w:color="auto" w:fill="auto"/>
            <w:vAlign w:val="center"/>
          </w:tcPr>
          <w:p w14:paraId="7D04C2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709" w:type="dxa"/>
            <w:tcBorders>
              <w:top w:val="nil"/>
              <w:left w:val="nil"/>
              <w:bottom w:val="single" w:sz="4" w:space="0" w:color="auto"/>
              <w:right w:val="single" w:sz="4" w:space="0" w:color="auto"/>
            </w:tcBorders>
            <w:shd w:val="clear" w:color="auto" w:fill="auto"/>
            <w:vAlign w:val="center"/>
          </w:tcPr>
          <w:p w14:paraId="3AB03E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850" w:type="dxa"/>
            <w:tcBorders>
              <w:top w:val="nil"/>
              <w:left w:val="nil"/>
              <w:bottom w:val="single" w:sz="4" w:space="0" w:color="auto"/>
              <w:right w:val="single" w:sz="4" w:space="0" w:color="auto"/>
            </w:tcBorders>
            <w:shd w:val="clear" w:color="auto" w:fill="auto"/>
            <w:vAlign w:val="center"/>
          </w:tcPr>
          <w:p w14:paraId="166447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147 </w:t>
            </w:r>
          </w:p>
        </w:tc>
      </w:tr>
      <w:tr w:rsidR="002830F8" w14:paraId="6C5E6AC8"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0D328204"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5B28B3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D9302C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III滇西南区</w:t>
            </w:r>
          </w:p>
        </w:tc>
        <w:tc>
          <w:tcPr>
            <w:tcW w:w="1080" w:type="dxa"/>
            <w:tcBorders>
              <w:top w:val="nil"/>
              <w:left w:val="nil"/>
              <w:bottom w:val="single" w:sz="4" w:space="0" w:color="auto"/>
              <w:right w:val="single" w:sz="4" w:space="0" w:color="auto"/>
            </w:tcBorders>
            <w:shd w:val="clear" w:color="auto" w:fill="auto"/>
            <w:vAlign w:val="center"/>
          </w:tcPr>
          <w:p w14:paraId="5BDDC7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223 </w:t>
            </w:r>
          </w:p>
        </w:tc>
        <w:tc>
          <w:tcPr>
            <w:tcW w:w="992" w:type="dxa"/>
            <w:tcBorders>
              <w:top w:val="nil"/>
              <w:left w:val="nil"/>
              <w:bottom w:val="single" w:sz="4" w:space="0" w:color="auto"/>
              <w:right w:val="single" w:sz="4" w:space="0" w:color="auto"/>
            </w:tcBorders>
            <w:shd w:val="clear" w:color="auto" w:fill="auto"/>
            <w:vAlign w:val="center"/>
          </w:tcPr>
          <w:p w14:paraId="663BA9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tcBorders>
              <w:top w:val="nil"/>
              <w:left w:val="nil"/>
              <w:bottom w:val="single" w:sz="4" w:space="0" w:color="auto"/>
              <w:right w:val="single" w:sz="4" w:space="0" w:color="auto"/>
            </w:tcBorders>
            <w:shd w:val="clear" w:color="auto" w:fill="auto"/>
            <w:vAlign w:val="center"/>
          </w:tcPr>
          <w:p w14:paraId="19EE2D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708" w:type="dxa"/>
            <w:tcBorders>
              <w:top w:val="nil"/>
              <w:left w:val="nil"/>
              <w:bottom w:val="single" w:sz="4" w:space="0" w:color="auto"/>
              <w:right w:val="single" w:sz="4" w:space="0" w:color="auto"/>
            </w:tcBorders>
            <w:shd w:val="clear" w:color="auto" w:fill="auto"/>
            <w:vAlign w:val="center"/>
          </w:tcPr>
          <w:p w14:paraId="61428D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846" w:type="dxa"/>
            <w:tcBorders>
              <w:top w:val="nil"/>
              <w:left w:val="nil"/>
              <w:bottom w:val="single" w:sz="4" w:space="0" w:color="auto"/>
              <w:right w:val="single" w:sz="4" w:space="0" w:color="auto"/>
            </w:tcBorders>
            <w:shd w:val="clear" w:color="auto" w:fill="auto"/>
            <w:vAlign w:val="center"/>
          </w:tcPr>
          <w:p w14:paraId="51285E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c>
          <w:tcPr>
            <w:tcW w:w="1139" w:type="dxa"/>
            <w:tcBorders>
              <w:top w:val="nil"/>
              <w:left w:val="nil"/>
              <w:bottom w:val="single" w:sz="4" w:space="0" w:color="auto"/>
              <w:right w:val="single" w:sz="4" w:space="0" w:color="auto"/>
            </w:tcBorders>
            <w:shd w:val="clear" w:color="auto" w:fill="auto"/>
            <w:vAlign w:val="center"/>
          </w:tcPr>
          <w:p w14:paraId="14B6318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255 </w:t>
            </w:r>
          </w:p>
        </w:tc>
        <w:tc>
          <w:tcPr>
            <w:tcW w:w="993" w:type="dxa"/>
            <w:tcBorders>
              <w:top w:val="nil"/>
              <w:left w:val="nil"/>
              <w:bottom w:val="single" w:sz="4" w:space="0" w:color="auto"/>
              <w:right w:val="single" w:sz="4" w:space="0" w:color="auto"/>
            </w:tcBorders>
            <w:shd w:val="clear" w:color="auto" w:fill="auto"/>
            <w:vAlign w:val="center"/>
          </w:tcPr>
          <w:p w14:paraId="2C979A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tcBorders>
              <w:top w:val="nil"/>
              <w:left w:val="nil"/>
              <w:bottom w:val="single" w:sz="4" w:space="0" w:color="auto"/>
              <w:right w:val="single" w:sz="4" w:space="0" w:color="auto"/>
            </w:tcBorders>
            <w:shd w:val="clear" w:color="auto" w:fill="auto"/>
            <w:vAlign w:val="center"/>
          </w:tcPr>
          <w:p w14:paraId="4F120D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09" w:type="dxa"/>
            <w:tcBorders>
              <w:top w:val="nil"/>
              <w:left w:val="nil"/>
              <w:bottom w:val="single" w:sz="4" w:space="0" w:color="auto"/>
              <w:right w:val="single" w:sz="4" w:space="0" w:color="auto"/>
            </w:tcBorders>
            <w:shd w:val="clear" w:color="auto" w:fill="auto"/>
            <w:vAlign w:val="center"/>
          </w:tcPr>
          <w:p w14:paraId="02AF5D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50" w:type="dxa"/>
            <w:tcBorders>
              <w:top w:val="nil"/>
              <w:left w:val="nil"/>
              <w:bottom w:val="single" w:sz="4" w:space="0" w:color="auto"/>
              <w:right w:val="single" w:sz="4" w:space="0" w:color="auto"/>
            </w:tcBorders>
            <w:shd w:val="clear" w:color="auto" w:fill="auto"/>
            <w:vAlign w:val="center"/>
          </w:tcPr>
          <w:p w14:paraId="1CAE78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r>
      <w:tr w:rsidR="002830F8" w14:paraId="07EDDEA7"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7D335E9B"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36C16C8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356C3EA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IV滇东北区</w:t>
            </w:r>
          </w:p>
        </w:tc>
        <w:tc>
          <w:tcPr>
            <w:tcW w:w="1080" w:type="dxa"/>
            <w:tcBorders>
              <w:top w:val="nil"/>
              <w:left w:val="nil"/>
              <w:bottom w:val="single" w:sz="4" w:space="0" w:color="auto"/>
              <w:right w:val="single" w:sz="4" w:space="0" w:color="auto"/>
            </w:tcBorders>
            <w:shd w:val="clear" w:color="auto" w:fill="auto"/>
            <w:vAlign w:val="center"/>
          </w:tcPr>
          <w:p w14:paraId="14AC19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255 </w:t>
            </w:r>
          </w:p>
        </w:tc>
        <w:tc>
          <w:tcPr>
            <w:tcW w:w="992" w:type="dxa"/>
            <w:tcBorders>
              <w:top w:val="nil"/>
              <w:left w:val="nil"/>
              <w:bottom w:val="single" w:sz="4" w:space="0" w:color="auto"/>
              <w:right w:val="single" w:sz="4" w:space="0" w:color="auto"/>
            </w:tcBorders>
            <w:shd w:val="clear" w:color="auto" w:fill="auto"/>
            <w:vAlign w:val="center"/>
          </w:tcPr>
          <w:p w14:paraId="294C00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tcBorders>
              <w:top w:val="nil"/>
              <w:left w:val="nil"/>
              <w:bottom w:val="single" w:sz="4" w:space="0" w:color="auto"/>
              <w:right w:val="single" w:sz="4" w:space="0" w:color="auto"/>
            </w:tcBorders>
            <w:shd w:val="clear" w:color="auto" w:fill="auto"/>
            <w:vAlign w:val="center"/>
          </w:tcPr>
          <w:p w14:paraId="63BBB9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08" w:type="dxa"/>
            <w:tcBorders>
              <w:top w:val="nil"/>
              <w:left w:val="nil"/>
              <w:bottom w:val="single" w:sz="4" w:space="0" w:color="auto"/>
              <w:right w:val="single" w:sz="4" w:space="0" w:color="auto"/>
            </w:tcBorders>
            <w:shd w:val="clear" w:color="auto" w:fill="auto"/>
            <w:vAlign w:val="center"/>
          </w:tcPr>
          <w:p w14:paraId="33D72A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46" w:type="dxa"/>
            <w:tcBorders>
              <w:top w:val="nil"/>
              <w:left w:val="nil"/>
              <w:bottom w:val="single" w:sz="4" w:space="0" w:color="auto"/>
              <w:right w:val="single" w:sz="4" w:space="0" w:color="auto"/>
            </w:tcBorders>
            <w:shd w:val="clear" w:color="auto" w:fill="auto"/>
            <w:vAlign w:val="center"/>
          </w:tcPr>
          <w:p w14:paraId="608D40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c>
          <w:tcPr>
            <w:tcW w:w="1139" w:type="dxa"/>
            <w:tcBorders>
              <w:top w:val="nil"/>
              <w:left w:val="nil"/>
              <w:bottom w:val="single" w:sz="4" w:space="0" w:color="auto"/>
              <w:right w:val="single" w:sz="4" w:space="0" w:color="auto"/>
            </w:tcBorders>
            <w:shd w:val="clear" w:color="auto" w:fill="auto"/>
            <w:vAlign w:val="center"/>
          </w:tcPr>
          <w:p w14:paraId="25F659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287 </w:t>
            </w:r>
          </w:p>
        </w:tc>
        <w:tc>
          <w:tcPr>
            <w:tcW w:w="993" w:type="dxa"/>
            <w:tcBorders>
              <w:top w:val="nil"/>
              <w:left w:val="nil"/>
              <w:bottom w:val="single" w:sz="4" w:space="0" w:color="auto"/>
              <w:right w:val="single" w:sz="4" w:space="0" w:color="auto"/>
            </w:tcBorders>
            <w:shd w:val="clear" w:color="auto" w:fill="auto"/>
            <w:vAlign w:val="center"/>
          </w:tcPr>
          <w:p w14:paraId="76C14B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193 </w:t>
            </w:r>
          </w:p>
        </w:tc>
        <w:tc>
          <w:tcPr>
            <w:tcW w:w="992" w:type="dxa"/>
            <w:tcBorders>
              <w:top w:val="nil"/>
              <w:left w:val="nil"/>
              <w:bottom w:val="single" w:sz="4" w:space="0" w:color="auto"/>
              <w:right w:val="single" w:sz="4" w:space="0" w:color="auto"/>
            </w:tcBorders>
            <w:shd w:val="clear" w:color="auto" w:fill="auto"/>
            <w:vAlign w:val="center"/>
          </w:tcPr>
          <w:p w14:paraId="7075EE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709" w:type="dxa"/>
            <w:tcBorders>
              <w:top w:val="nil"/>
              <w:left w:val="nil"/>
              <w:bottom w:val="single" w:sz="4" w:space="0" w:color="auto"/>
              <w:right w:val="single" w:sz="4" w:space="0" w:color="auto"/>
            </w:tcBorders>
            <w:shd w:val="clear" w:color="auto" w:fill="auto"/>
            <w:vAlign w:val="center"/>
          </w:tcPr>
          <w:p w14:paraId="774BA71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169 </w:t>
            </w:r>
          </w:p>
        </w:tc>
        <w:tc>
          <w:tcPr>
            <w:tcW w:w="850" w:type="dxa"/>
            <w:tcBorders>
              <w:top w:val="nil"/>
              <w:left w:val="nil"/>
              <w:bottom w:val="single" w:sz="4" w:space="0" w:color="auto"/>
              <w:right w:val="single" w:sz="4" w:space="0" w:color="auto"/>
            </w:tcBorders>
            <w:shd w:val="clear" w:color="auto" w:fill="auto"/>
            <w:vAlign w:val="center"/>
          </w:tcPr>
          <w:p w14:paraId="2C565B0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r>
      <w:tr w:rsidR="002830F8" w14:paraId="2CC74839"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4B83635E"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A87D78E"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186524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V滇西北区</w:t>
            </w:r>
          </w:p>
        </w:tc>
        <w:tc>
          <w:tcPr>
            <w:tcW w:w="1080" w:type="dxa"/>
            <w:tcBorders>
              <w:top w:val="nil"/>
              <w:left w:val="nil"/>
              <w:bottom w:val="single" w:sz="4" w:space="0" w:color="auto"/>
              <w:right w:val="single" w:sz="4" w:space="0" w:color="auto"/>
            </w:tcBorders>
            <w:shd w:val="clear" w:color="auto" w:fill="auto"/>
            <w:vAlign w:val="center"/>
          </w:tcPr>
          <w:p w14:paraId="7B2B7D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245 </w:t>
            </w:r>
          </w:p>
        </w:tc>
        <w:tc>
          <w:tcPr>
            <w:tcW w:w="992" w:type="dxa"/>
            <w:tcBorders>
              <w:top w:val="nil"/>
              <w:left w:val="nil"/>
              <w:bottom w:val="single" w:sz="4" w:space="0" w:color="auto"/>
              <w:right w:val="single" w:sz="4" w:space="0" w:color="auto"/>
            </w:tcBorders>
            <w:shd w:val="clear" w:color="auto" w:fill="auto"/>
            <w:vAlign w:val="center"/>
          </w:tcPr>
          <w:p w14:paraId="4E68DC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164 </w:t>
            </w:r>
          </w:p>
        </w:tc>
        <w:tc>
          <w:tcPr>
            <w:tcW w:w="992" w:type="dxa"/>
            <w:tcBorders>
              <w:top w:val="nil"/>
              <w:left w:val="nil"/>
              <w:bottom w:val="single" w:sz="4" w:space="0" w:color="auto"/>
              <w:right w:val="single" w:sz="4" w:space="0" w:color="auto"/>
            </w:tcBorders>
            <w:shd w:val="clear" w:color="auto" w:fill="auto"/>
            <w:vAlign w:val="center"/>
          </w:tcPr>
          <w:p w14:paraId="27EA60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708" w:type="dxa"/>
            <w:tcBorders>
              <w:top w:val="nil"/>
              <w:left w:val="nil"/>
              <w:bottom w:val="single" w:sz="4" w:space="0" w:color="auto"/>
              <w:right w:val="single" w:sz="4" w:space="0" w:color="auto"/>
            </w:tcBorders>
            <w:shd w:val="clear" w:color="auto" w:fill="auto"/>
            <w:vAlign w:val="center"/>
          </w:tcPr>
          <w:p w14:paraId="658082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846" w:type="dxa"/>
            <w:tcBorders>
              <w:top w:val="nil"/>
              <w:left w:val="nil"/>
              <w:bottom w:val="single" w:sz="4" w:space="0" w:color="auto"/>
              <w:right w:val="single" w:sz="4" w:space="0" w:color="auto"/>
            </w:tcBorders>
            <w:shd w:val="clear" w:color="auto" w:fill="auto"/>
            <w:vAlign w:val="center"/>
          </w:tcPr>
          <w:p w14:paraId="0E115A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1139" w:type="dxa"/>
            <w:tcBorders>
              <w:top w:val="nil"/>
              <w:left w:val="nil"/>
              <w:bottom w:val="single" w:sz="4" w:space="0" w:color="auto"/>
              <w:right w:val="single" w:sz="4" w:space="0" w:color="auto"/>
            </w:tcBorders>
            <w:shd w:val="clear" w:color="auto" w:fill="auto"/>
            <w:vAlign w:val="center"/>
          </w:tcPr>
          <w:p w14:paraId="4AD9AD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277 </w:t>
            </w:r>
          </w:p>
        </w:tc>
        <w:tc>
          <w:tcPr>
            <w:tcW w:w="993" w:type="dxa"/>
            <w:tcBorders>
              <w:top w:val="nil"/>
              <w:left w:val="nil"/>
              <w:bottom w:val="single" w:sz="4" w:space="0" w:color="auto"/>
              <w:right w:val="single" w:sz="4" w:space="0" w:color="auto"/>
            </w:tcBorders>
            <w:shd w:val="clear" w:color="auto" w:fill="auto"/>
            <w:vAlign w:val="center"/>
          </w:tcPr>
          <w:p w14:paraId="1BDE45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392D52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9" w:type="dxa"/>
            <w:tcBorders>
              <w:top w:val="nil"/>
              <w:left w:val="nil"/>
              <w:bottom w:val="single" w:sz="4" w:space="0" w:color="auto"/>
              <w:right w:val="single" w:sz="4" w:space="0" w:color="auto"/>
            </w:tcBorders>
            <w:shd w:val="clear" w:color="auto" w:fill="auto"/>
            <w:vAlign w:val="center"/>
          </w:tcPr>
          <w:p w14:paraId="1AB310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50" w:type="dxa"/>
            <w:tcBorders>
              <w:top w:val="nil"/>
              <w:left w:val="nil"/>
              <w:bottom w:val="single" w:sz="4" w:space="0" w:color="auto"/>
              <w:right w:val="single" w:sz="4" w:space="0" w:color="auto"/>
            </w:tcBorders>
            <w:shd w:val="clear" w:color="auto" w:fill="auto"/>
            <w:vAlign w:val="center"/>
          </w:tcPr>
          <w:p w14:paraId="629297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r>
      <w:tr w:rsidR="002830F8" w14:paraId="60C4C77C"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742A8B92"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F394A37"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3E0E2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VI干热河谷区</w:t>
            </w:r>
          </w:p>
        </w:tc>
        <w:tc>
          <w:tcPr>
            <w:tcW w:w="1080" w:type="dxa"/>
            <w:tcBorders>
              <w:top w:val="nil"/>
              <w:left w:val="nil"/>
              <w:bottom w:val="single" w:sz="4" w:space="0" w:color="auto"/>
              <w:right w:val="single" w:sz="4" w:space="0" w:color="auto"/>
            </w:tcBorders>
            <w:shd w:val="clear" w:color="auto" w:fill="auto"/>
            <w:vAlign w:val="center"/>
          </w:tcPr>
          <w:p w14:paraId="1556279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277 </w:t>
            </w:r>
          </w:p>
        </w:tc>
        <w:tc>
          <w:tcPr>
            <w:tcW w:w="992" w:type="dxa"/>
            <w:tcBorders>
              <w:top w:val="nil"/>
              <w:left w:val="nil"/>
              <w:bottom w:val="single" w:sz="4" w:space="0" w:color="auto"/>
              <w:right w:val="single" w:sz="4" w:space="0" w:color="auto"/>
            </w:tcBorders>
            <w:shd w:val="clear" w:color="auto" w:fill="auto"/>
            <w:vAlign w:val="center"/>
          </w:tcPr>
          <w:p w14:paraId="2538DB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186 </w:t>
            </w:r>
          </w:p>
        </w:tc>
        <w:tc>
          <w:tcPr>
            <w:tcW w:w="992" w:type="dxa"/>
            <w:tcBorders>
              <w:top w:val="nil"/>
              <w:left w:val="nil"/>
              <w:bottom w:val="single" w:sz="4" w:space="0" w:color="auto"/>
              <w:right w:val="single" w:sz="4" w:space="0" w:color="auto"/>
            </w:tcBorders>
            <w:shd w:val="clear" w:color="auto" w:fill="auto"/>
            <w:vAlign w:val="center"/>
          </w:tcPr>
          <w:p w14:paraId="1139CD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708" w:type="dxa"/>
            <w:tcBorders>
              <w:top w:val="nil"/>
              <w:left w:val="nil"/>
              <w:bottom w:val="single" w:sz="4" w:space="0" w:color="auto"/>
              <w:right w:val="single" w:sz="4" w:space="0" w:color="auto"/>
            </w:tcBorders>
            <w:shd w:val="clear" w:color="auto" w:fill="auto"/>
            <w:vAlign w:val="center"/>
          </w:tcPr>
          <w:p w14:paraId="717B974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846" w:type="dxa"/>
            <w:tcBorders>
              <w:top w:val="nil"/>
              <w:left w:val="nil"/>
              <w:bottom w:val="single" w:sz="4" w:space="0" w:color="auto"/>
              <w:right w:val="single" w:sz="4" w:space="0" w:color="auto"/>
            </w:tcBorders>
            <w:shd w:val="clear" w:color="auto" w:fill="auto"/>
            <w:vAlign w:val="center"/>
          </w:tcPr>
          <w:p w14:paraId="2D6763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153 </w:t>
            </w:r>
          </w:p>
        </w:tc>
        <w:tc>
          <w:tcPr>
            <w:tcW w:w="1139" w:type="dxa"/>
            <w:tcBorders>
              <w:top w:val="nil"/>
              <w:left w:val="nil"/>
              <w:bottom w:val="single" w:sz="4" w:space="0" w:color="auto"/>
              <w:right w:val="single" w:sz="4" w:space="0" w:color="auto"/>
            </w:tcBorders>
            <w:shd w:val="clear" w:color="auto" w:fill="auto"/>
            <w:vAlign w:val="center"/>
          </w:tcPr>
          <w:p w14:paraId="726C5D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319 </w:t>
            </w:r>
          </w:p>
        </w:tc>
        <w:tc>
          <w:tcPr>
            <w:tcW w:w="993" w:type="dxa"/>
            <w:tcBorders>
              <w:top w:val="nil"/>
              <w:left w:val="nil"/>
              <w:bottom w:val="single" w:sz="4" w:space="0" w:color="auto"/>
              <w:right w:val="single" w:sz="4" w:space="0" w:color="auto"/>
            </w:tcBorders>
            <w:shd w:val="clear" w:color="auto" w:fill="auto"/>
            <w:vAlign w:val="center"/>
          </w:tcPr>
          <w:p w14:paraId="42425F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214 </w:t>
            </w:r>
          </w:p>
        </w:tc>
        <w:tc>
          <w:tcPr>
            <w:tcW w:w="992" w:type="dxa"/>
            <w:tcBorders>
              <w:top w:val="nil"/>
              <w:left w:val="nil"/>
              <w:bottom w:val="single" w:sz="4" w:space="0" w:color="auto"/>
              <w:right w:val="single" w:sz="4" w:space="0" w:color="auto"/>
            </w:tcBorders>
            <w:shd w:val="clear" w:color="auto" w:fill="auto"/>
            <w:vAlign w:val="center"/>
          </w:tcPr>
          <w:p w14:paraId="076135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709" w:type="dxa"/>
            <w:tcBorders>
              <w:top w:val="nil"/>
              <w:left w:val="nil"/>
              <w:bottom w:val="single" w:sz="4" w:space="0" w:color="auto"/>
              <w:right w:val="single" w:sz="4" w:space="0" w:color="auto"/>
            </w:tcBorders>
            <w:shd w:val="clear" w:color="auto" w:fill="auto"/>
            <w:vAlign w:val="center"/>
          </w:tcPr>
          <w:p w14:paraId="373FF2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850" w:type="dxa"/>
            <w:tcBorders>
              <w:top w:val="nil"/>
              <w:left w:val="nil"/>
              <w:bottom w:val="single" w:sz="4" w:space="0" w:color="auto"/>
              <w:right w:val="single" w:sz="4" w:space="0" w:color="auto"/>
            </w:tcBorders>
            <w:shd w:val="clear" w:color="auto" w:fill="auto"/>
            <w:vAlign w:val="center"/>
          </w:tcPr>
          <w:p w14:paraId="2B4DBF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r>
      <w:tr w:rsidR="002830F8" w14:paraId="7F46C174"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7825C4F9" w14:textId="77777777" w:rsidR="002830F8" w:rsidRDefault="002830F8">
            <w:pPr>
              <w:widowControl/>
              <w:jc w:val="left"/>
              <w:rPr>
                <w:rFonts w:ascii="宋体" w:eastAsia="宋体" w:hAnsi="宋体" w:cs="宋体"/>
                <w:kern w:val="0"/>
                <w:sz w:val="22"/>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5C0277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贵州</w:t>
            </w:r>
          </w:p>
        </w:tc>
        <w:tc>
          <w:tcPr>
            <w:tcW w:w="3031" w:type="dxa"/>
            <w:tcBorders>
              <w:top w:val="nil"/>
              <w:left w:val="nil"/>
              <w:bottom w:val="single" w:sz="4" w:space="0" w:color="auto"/>
              <w:right w:val="single" w:sz="4" w:space="0" w:color="auto"/>
            </w:tcBorders>
            <w:shd w:val="clear" w:color="auto" w:fill="auto"/>
            <w:vAlign w:val="center"/>
          </w:tcPr>
          <w:p w14:paraId="65C24F12" w14:textId="77777777" w:rsidR="002830F8" w:rsidRDefault="005E2D08">
            <w:pPr>
              <w:widowControl/>
              <w:rPr>
                <w:rFonts w:ascii="宋体" w:eastAsia="宋体" w:hAnsi="宋体" w:cs="宋体"/>
                <w:kern w:val="0"/>
                <w:sz w:val="22"/>
              </w:rPr>
            </w:pPr>
            <w:r>
              <w:rPr>
                <w:rFonts w:ascii="宋体" w:eastAsia="宋体" w:hAnsi="宋体" w:cs="宋体" w:hint="eastAsia"/>
                <w:kern w:val="0"/>
                <w:sz w:val="22"/>
              </w:rPr>
              <w:t>I黔中温和中春、夏旱区</w:t>
            </w:r>
          </w:p>
        </w:tc>
        <w:tc>
          <w:tcPr>
            <w:tcW w:w="1080" w:type="dxa"/>
            <w:tcBorders>
              <w:top w:val="nil"/>
              <w:left w:val="nil"/>
              <w:bottom w:val="single" w:sz="4" w:space="0" w:color="auto"/>
              <w:right w:val="single" w:sz="4" w:space="0" w:color="auto"/>
            </w:tcBorders>
            <w:shd w:val="clear" w:color="auto" w:fill="auto"/>
            <w:vAlign w:val="center"/>
          </w:tcPr>
          <w:p w14:paraId="6A6052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tcBorders>
              <w:top w:val="nil"/>
              <w:left w:val="nil"/>
              <w:bottom w:val="single" w:sz="4" w:space="0" w:color="auto"/>
              <w:right w:val="single" w:sz="4" w:space="0" w:color="auto"/>
            </w:tcBorders>
            <w:shd w:val="clear" w:color="auto" w:fill="auto"/>
            <w:vAlign w:val="center"/>
          </w:tcPr>
          <w:p w14:paraId="0C54BC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992" w:type="dxa"/>
            <w:tcBorders>
              <w:top w:val="nil"/>
              <w:left w:val="nil"/>
              <w:bottom w:val="single" w:sz="4" w:space="0" w:color="auto"/>
              <w:right w:val="single" w:sz="4" w:space="0" w:color="auto"/>
            </w:tcBorders>
            <w:shd w:val="clear" w:color="auto" w:fill="auto"/>
            <w:vAlign w:val="center"/>
          </w:tcPr>
          <w:p w14:paraId="29CD0E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708" w:type="dxa"/>
            <w:tcBorders>
              <w:top w:val="nil"/>
              <w:left w:val="nil"/>
              <w:bottom w:val="single" w:sz="4" w:space="0" w:color="auto"/>
              <w:right w:val="single" w:sz="4" w:space="0" w:color="auto"/>
            </w:tcBorders>
            <w:shd w:val="clear" w:color="auto" w:fill="auto"/>
            <w:vAlign w:val="center"/>
          </w:tcPr>
          <w:p w14:paraId="3ABA65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846" w:type="dxa"/>
            <w:tcBorders>
              <w:top w:val="nil"/>
              <w:left w:val="nil"/>
              <w:bottom w:val="single" w:sz="4" w:space="0" w:color="auto"/>
              <w:right w:val="single" w:sz="4" w:space="0" w:color="auto"/>
            </w:tcBorders>
            <w:shd w:val="clear" w:color="auto" w:fill="auto"/>
            <w:vAlign w:val="center"/>
          </w:tcPr>
          <w:p w14:paraId="1BC1F8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 </w:t>
            </w:r>
          </w:p>
        </w:tc>
        <w:tc>
          <w:tcPr>
            <w:tcW w:w="1139" w:type="dxa"/>
            <w:tcBorders>
              <w:top w:val="nil"/>
              <w:left w:val="nil"/>
              <w:bottom w:val="single" w:sz="4" w:space="0" w:color="auto"/>
              <w:right w:val="single" w:sz="4" w:space="0" w:color="auto"/>
            </w:tcBorders>
            <w:shd w:val="clear" w:color="auto" w:fill="auto"/>
            <w:vAlign w:val="center"/>
          </w:tcPr>
          <w:p w14:paraId="7B658E9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90 </w:t>
            </w:r>
          </w:p>
        </w:tc>
        <w:tc>
          <w:tcPr>
            <w:tcW w:w="993" w:type="dxa"/>
            <w:tcBorders>
              <w:top w:val="nil"/>
              <w:left w:val="nil"/>
              <w:bottom w:val="single" w:sz="4" w:space="0" w:color="auto"/>
              <w:right w:val="single" w:sz="4" w:space="0" w:color="auto"/>
            </w:tcBorders>
            <w:shd w:val="clear" w:color="auto" w:fill="auto"/>
            <w:vAlign w:val="center"/>
          </w:tcPr>
          <w:p w14:paraId="021B70B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992" w:type="dxa"/>
            <w:tcBorders>
              <w:top w:val="nil"/>
              <w:left w:val="nil"/>
              <w:bottom w:val="single" w:sz="4" w:space="0" w:color="auto"/>
              <w:right w:val="single" w:sz="4" w:space="0" w:color="auto"/>
            </w:tcBorders>
            <w:shd w:val="clear" w:color="auto" w:fill="auto"/>
            <w:vAlign w:val="center"/>
          </w:tcPr>
          <w:p w14:paraId="71C042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709" w:type="dxa"/>
            <w:tcBorders>
              <w:top w:val="nil"/>
              <w:left w:val="nil"/>
              <w:bottom w:val="single" w:sz="4" w:space="0" w:color="auto"/>
              <w:right w:val="single" w:sz="4" w:space="0" w:color="auto"/>
            </w:tcBorders>
            <w:shd w:val="clear" w:color="auto" w:fill="auto"/>
            <w:vAlign w:val="center"/>
          </w:tcPr>
          <w:p w14:paraId="77C1F61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850" w:type="dxa"/>
            <w:tcBorders>
              <w:top w:val="nil"/>
              <w:left w:val="nil"/>
              <w:bottom w:val="single" w:sz="4" w:space="0" w:color="auto"/>
              <w:right w:val="single" w:sz="4" w:space="0" w:color="auto"/>
            </w:tcBorders>
            <w:shd w:val="clear" w:color="auto" w:fill="auto"/>
            <w:vAlign w:val="center"/>
          </w:tcPr>
          <w:p w14:paraId="6709D5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r>
      <w:tr w:rsidR="002830F8" w14:paraId="5A1A6A52"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58786ABD"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1EA3A835"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0778C1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II黔东温暖重夏旱区</w:t>
            </w:r>
          </w:p>
        </w:tc>
        <w:tc>
          <w:tcPr>
            <w:tcW w:w="1080" w:type="dxa"/>
            <w:tcBorders>
              <w:top w:val="nil"/>
              <w:left w:val="nil"/>
              <w:bottom w:val="single" w:sz="4" w:space="0" w:color="auto"/>
              <w:right w:val="single" w:sz="4" w:space="0" w:color="auto"/>
            </w:tcBorders>
            <w:shd w:val="clear" w:color="auto" w:fill="auto"/>
            <w:vAlign w:val="center"/>
          </w:tcPr>
          <w:p w14:paraId="3E9250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2" w:type="dxa"/>
            <w:tcBorders>
              <w:top w:val="nil"/>
              <w:left w:val="nil"/>
              <w:bottom w:val="single" w:sz="4" w:space="0" w:color="auto"/>
              <w:right w:val="single" w:sz="4" w:space="0" w:color="auto"/>
            </w:tcBorders>
            <w:shd w:val="clear" w:color="auto" w:fill="auto"/>
            <w:vAlign w:val="center"/>
          </w:tcPr>
          <w:p w14:paraId="0E29531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c>
          <w:tcPr>
            <w:tcW w:w="992" w:type="dxa"/>
            <w:tcBorders>
              <w:top w:val="nil"/>
              <w:left w:val="nil"/>
              <w:bottom w:val="single" w:sz="4" w:space="0" w:color="auto"/>
              <w:right w:val="single" w:sz="4" w:space="0" w:color="auto"/>
            </w:tcBorders>
            <w:shd w:val="clear" w:color="auto" w:fill="auto"/>
            <w:vAlign w:val="center"/>
          </w:tcPr>
          <w:p w14:paraId="62649A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708" w:type="dxa"/>
            <w:tcBorders>
              <w:top w:val="nil"/>
              <w:left w:val="nil"/>
              <w:bottom w:val="single" w:sz="4" w:space="0" w:color="auto"/>
              <w:right w:val="single" w:sz="4" w:space="0" w:color="auto"/>
            </w:tcBorders>
            <w:shd w:val="clear" w:color="auto" w:fill="auto"/>
            <w:vAlign w:val="center"/>
          </w:tcPr>
          <w:p w14:paraId="487C8D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846" w:type="dxa"/>
            <w:tcBorders>
              <w:top w:val="nil"/>
              <w:left w:val="nil"/>
              <w:bottom w:val="single" w:sz="4" w:space="0" w:color="auto"/>
              <w:right w:val="single" w:sz="4" w:space="0" w:color="auto"/>
            </w:tcBorders>
            <w:shd w:val="clear" w:color="auto" w:fill="auto"/>
            <w:vAlign w:val="center"/>
          </w:tcPr>
          <w:p w14:paraId="6D4805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1139" w:type="dxa"/>
            <w:tcBorders>
              <w:top w:val="nil"/>
              <w:left w:val="nil"/>
              <w:bottom w:val="single" w:sz="4" w:space="0" w:color="auto"/>
              <w:right w:val="single" w:sz="4" w:space="0" w:color="auto"/>
            </w:tcBorders>
            <w:shd w:val="clear" w:color="auto" w:fill="auto"/>
            <w:vAlign w:val="center"/>
          </w:tcPr>
          <w:p w14:paraId="7F1240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993" w:type="dxa"/>
            <w:tcBorders>
              <w:top w:val="nil"/>
              <w:left w:val="nil"/>
              <w:bottom w:val="single" w:sz="4" w:space="0" w:color="auto"/>
              <w:right w:val="single" w:sz="4" w:space="0" w:color="auto"/>
            </w:tcBorders>
            <w:shd w:val="clear" w:color="auto" w:fill="auto"/>
            <w:vAlign w:val="center"/>
          </w:tcPr>
          <w:p w14:paraId="7A3C1BE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c>
          <w:tcPr>
            <w:tcW w:w="992" w:type="dxa"/>
            <w:tcBorders>
              <w:top w:val="nil"/>
              <w:left w:val="nil"/>
              <w:bottom w:val="single" w:sz="4" w:space="0" w:color="auto"/>
              <w:right w:val="single" w:sz="4" w:space="0" w:color="auto"/>
            </w:tcBorders>
            <w:shd w:val="clear" w:color="auto" w:fill="auto"/>
            <w:vAlign w:val="center"/>
          </w:tcPr>
          <w:p w14:paraId="6F0771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709" w:type="dxa"/>
            <w:tcBorders>
              <w:top w:val="nil"/>
              <w:left w:val="nil"/>
              <w:bottom w:val="single" w:sz="4" w:space="0" w:color="auto"/>
              <w:right w:val="single" w:sz="4" w:space="0" w:color="auto"/>
            </w:tcBorders>
            <w:shd w:val="clear" w:color="auto" w:fill="auto"/>
            <w:vAlign w:val="center"/>
          </w:tcPr>
          <w:p w14:paraId="0B9308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 </w:t>
            </w:r>
          </w:p>
        </w:tc>
        <w:tc>
          <w:tcPr>
            <w:tcW w:w="850" w:type="dxa"/>
            <w:tcBorders>
              <w:top w:val="nil"/>
              <w:left w:val="nil"/>
              <w:bottom w:val="single" w:sz="4" w:space="0" w:color="auto"/>
              <w:right w:val="single" w:sz="4" w:space="0" w:color="auto"/>
            </w:tcBorders>
            <w:shd w:val="clear" w:color="auto" w:fill="auto"/>
            <w:vAlign w:val="center"/>
          </w:tcPr>
          <w:p w14:paraId="22C427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r>
      <w:tr w:rsidR="002830F8" w14:paraId="15F8EC4E"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426DB4C4"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05BC890A"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2CE2033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III黔北温暖中夏旱区</w:t>
            </w:r>
          </w:p>
        </w:tc>
        <w:tc>
          <w:tcPr>
            <w:tcW w:w="1080" w:type="dxa"/>
            <w:tcBorders>
              <w:top w:val="nil"/>
              <w:left w:val="nil"/>
              <w:bottom w:val="single" w:sz="4" w:space="0" w:color="auto"/>
              <w:right w:val="single" w:sz="4" w:space="0" w:color="auto"/>
            </w:tcBorders>
            <w:shd w:val="clear" w:color="auto" w:fill="auto"/>
            <w:vAlign w:val="center"/>
          </w:tcPr>
          <w:p w14:paraId="75A188B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992" w:type="dxa"/>
            <w:tcBorders>
              <w:top w:val="nil"/>
              <w:left w:val="nil"/>
              <w:bottom w:val="single" w:sz="4" w:space="0" w:color="auto"/>
              <w:right w:val="single" w:sz="4" w:space="0" w:color="auto"/>
            </w:tcBorders>
            <w:shd w:val="clear" w:color="auto" w:fill="auto"/>
            <w:vAlign w:val="center"/>
          </w:tcPr>
          <w:p w14:paraId="51063E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992" w:type="dxa"/>
            <w:tcBorders>
              <w:top w:val="nil"/>
              <w:left w:val="nil"/>
              <w:bottom w:val="single" w:sz="4" w:space="0" w:color="auto"/>
              <w:right w:val="single" w:sz="4" w:space="0" w:color="auto"/>
            </w:tcBorders>
            <w:shd w:val="clear" w:color="auto" w:fill="auto"/>
            <w:vAlign w:val="center"/>
          </w:tcPr>
          <w:p w14:paraId="779F52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08" w:type="dxa"/>
            <w:tcBorders>
              <w:top w:val="nil"/>
              <w:left w:val="nil"/>
              <w:bottom w:val="single" w:sz="4" w:space="0" w:color="auto"/>
              <w:right w:val="single" w:sz="4" w:space="0" w:color="auto"/>
            </w:tcBorders>
            <w:shd w:val="clear" w:color="auto" w:fill="auto"/>
            <w:vAlign w:val="center"/>
          </w:tcPr>
          <w:p w14:paraId="362284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846" w:type="dxa"/>
            <w:tcBorders>
              <w:top w:val="nil"/>
              <w:left w:val="nil"/>
              <w:bottom w:val="single" w:sz="4" w:space="0" w:color="auto"/>
              <w:right w:val="single" w:sz="4" w:space="0" w:color="auto"/>
            </w:tcBorders>
            <w:shd w:val="clear" w:color="auto" w:fill="auto"/>
            <w:vAlign w:val="center"/>
          </w:tcPr>
          <w:p w14:paraId="65304E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 </w:t>
            </w:r>
          </w:p>
        </w:tc>
        <w:tc>
          <w:tcPr>
            <w:tcW w:w="1139" w:type="dxa"/>
            <w:tcBorders>
              <w:top w:val="nil"/>
              <w:left w:val="nil"/>
              <w:bottom w:val="single" w:sz="4" w:space="0" w:color="auto"/>
              <w:right w:val="single" w:sz="4" w:space="0" w:color="auto"/>
            </w:tcBorders>
            <w:shd w:val="clear" w:color="auto" w:fill="auto"/>
            <w:vAlign w:val="center"/>
          </w:tcPr>
          <w:p w14:paraId="09526A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c>
          <w:tcPr>
            <w:tcW w:w="993" w:type="dxa"/>
            <w:tcBorders>
              <w:top w:val="nil"/>
              <w:left w:val="nil"/>
              <w:bottom w:val="single" w:sz="4" w:space="0" w:color="auto"/>
              <w:right w:val="single" w:sz="4" w:space="0" w:color="auto"/>
            </w:tcBorders>
            <w:shd w:val="clear" w:color="auto" w:fill="auto"/>
            <w:vAlign w:val="center"/>
          </w:tcPr>
          <w:p w14:paraId="39BAFB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992" w:type="dxa"/>
            <w:tcBorders>
              <w:top w:val="nil"/>
              <w:left w:val="nil"/>
              <w:bottom w:val="single" w:sz="4" w:space="0" w:color="auto"/>
              <w:right w:val="single" w:sz="4" w:space="0" w:color="auto"/>
            </w:tcBorders>
            <w:shd w:val="clear" w:color="auto" w:fill="auto"/>
            <w:vAlign w:val="center"/>
          </w:tcPr>
          <w:p w14:paraId="55568B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 </w:t>
            </w:r>
          </w:p>
        </w:tc>
        <w:tc>
          <w:tcPr>
            <w:tcW w:w="709" w:type="dxa"/>
            <w:tcBorders>
              <w:top w:val="nil"/>
              <w:left w:val="nil"/>
              <w:bottom w:val="single" w:sz="4" w:space="0" w:color="auto"/>
              <w:right w:val="single" w:sz="4" w:space="0" w:color="auto"/>
            </w:tcBorders>
            <w:shd w:val="clear" w:color="auto" w:fill="auto"/>
            <w:vAlign w:val="center"/>
          </w:tcPr>
          <w:p w14:paraId="742010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 </w:t>
            </w:r>
          </w:p>
        </w:tc>
        <w:tc>
          <w:tcPr>
            <w:tcW w:w="850" w:type="dxa"/>
            <w:tcBorders>
              <w:top w:val="nil"/>
              <w:left w:val="nil"/>
              <w:bottom w:val="single" w:sz="4" w:space="0" w:color="auto"/>
              <w:right w:val="single" w:sz="4" w:space="0" w:color="auto"/>
            </w:tcBorders>
            <w:shd w:val="clear" w:color="auto" w:fill="auto"/>
            <w:vAlign w:val="center"/>
          </w:tcPr>
          <w:p w14:paraId="0D33C4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r>
      <w:tr w:rsidR="002830F8" w14:paraId="78C3D37A"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098E218A"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2CA95D43"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786B9AAB" w14:textId="77777777" w:rsidR="002830F8" w:rsidRDefault="005E2D08">
            <w:pPr>
              <w:widowControl/>
              <w:rPr>
                <w:rFonts w:ascii="宋体" w:eastAsia="宋体" w:hAnsi="宋体" w:cs="宋体"/>
                <w:kern w:val="0"/>
                <w:sz w:val="22"/>
              </w:rPr>
            </w:pPr>
            <w:r>
              <w:rPr>
                <w:rFonts w:ascii="宋体" w:eastAsia="宋体" w:hAnsi="宋体" w:cs="宋体" w:hint="eastAsia"/>
                <w:kern w:val="0"/>
                <w:sz w:val="22"/>
              </w:rPr>
              <w:t>IV黔西北温凉重春旱区</w:t>
            </w:r>
          </w:p>
        </w:tc>
        <w:tc>
          <w:tcPr>
            <w:tcW w:w="1080" w:type="dxa"/>
            <w:tcBorders>
              <w:top w:val="nil"/>
              <w:left w:val="nil"/>
              <w:bottom w:val="single" w:sz="4" w:space="0" w:color="auto"/>
              <w:right w:val="single" w:sz="4" w:space="0" w:color="auto"/>
            </w:tcBorders>
            <w:shd w:val="clear" w:color="auto" w:fill="auto"/>
            <w:vAlign w:val="center"/>
          </w:tcPr>
          <w:p w14:paraId="53198F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c>
          <w:tcPr>
            <w:tcW w:w="992" w:type="dxa"/>
            <w:tcBorders>
              <w:top w:val="nil"/>
              <w:left w:val="nil"/>
              <w:bottom w:val="single" w:sz="4" w:space="0" w:color="auto"/>
              <w:right w:val="single" w:sz="4" w:space="0" w:color="auto"/>
            </w:tcBorders>
            <w:shd w:val="clear" w:color="auto" w:fill="auto"/>
            <w:vAlign w:val="center"/>
          </w:tcPr>
          <w:p w14:paraId="169C51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31 </w:t>
            </w:r>
          </w:p>
        </w:tc>
        <w:tc>
          <w:tcPr>
            <w:tcW w:w="992" w:type="dxa"/>
            <w:tcBorders>
              <w:top w:val="nil"/>
              <w:left w:val="nil"/>
              <w:bottom w:val="single" w:sz="4" w:space="0" w:color="auto"/>
              <w:right w:val="single" w:sz="4" w:space="0" w:color="auto"/>
            </w:tcBorders>
            <w:shd w:val="clear" w:color="auto" w:fill="auto"/>
            <w:vAlign w:val="center"/>
          </w:tcPr>
          <w:p w14:paraId="05DF0B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 </w:t>
            </w:r>
          </w:p>
        </w:tc>
        <w:tc>
          <w:tcPr>
            <w:tcW w:w="708" w:type="dxa"/>
            <w:tcBorders>
              <w:top w:val="nil"/>
              <w:left w:val="nil"/>
              <w:bottom w:val="single" w:sz="4" w:space="0" w:color="auto"/>
              <w:right w:val="single" w:sz="4" w:space="0" w:color="auto"/>
            </w:tcBorders>
            <w:shd w:val="clear" w:color="auto" w:fill="auto"/>
            <w:vAlign w:val="center"/>
          </w:tcPr>
          <w:p w14:paraId="58C0D10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 </w:t>
            </w:r>
          </w:p>
        </w:tc>
        <w:tc>
          <w:tcPr>
            <w:tcW w:w="846" w:type="dxa"/>
            <w:tcBorders>
              <w:top w:val="nil"/>
              <w:left w:val="nil"/>
              <w:bottom w:val="single" w:sz="4" w:space="0" w:color="auto"/>
              <w:right w:val="single" w:sz="4" w:space="0" w:color="auto"/>
            </w:tcBorders>
            <w:shd w:val="clear" w:color="auto" w:fill="auto"/>
            <w:vAlign w:val="center"/>
          </w:tcPr>
          <w:p w14:paraId="781ED2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 </w:t>
            </w:r>
          </w:p>
        </w:tc>
        <w:tc>
          <w:tcPr>
            <w:tcW w:w="1139" w:type="dxa"/>
            <w:tcBorders>
              <w:top w:val="nil"/>
              <w:left w:val="nil"/>
              <w:bottom w:val="single" w:sz="4" w:space="0" w:color="auto"/>
              <w:right w:val="single" w:sz="4" w:space="0" w:color="auto"/>
            </w:tcBorders>
            <w:shd w:val="clear" w:color="auto" w:fill="auto"/>
            <w:vAlign w:val="center"/>
          </w:tcPr>
          <w:p w14:paraId="518DC2F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993" w:type="dxa"/>
            <w:tcBorders>
              <w:top w:val="nil"/>
              <w:left w:val="nil"/>
              <w:bottom w:val="single" w:sz="4" w:space="0" w:color="auto"/>
              <w:right w:val="single" w:sz="4" w:space="0" w:color="auto"/>
            </w:tcBorders>
            <w:shd w:val="clear" w:color="auto" w:fill="auto"/>
            <w:vAlign w:val="center"/>
          </w:tcPr>
          <w:p w14:paraId="467CFF2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992" w:type="dxa"/>
            <w:tcBorders>
              <w:top w:val="nil"/>
              <w:left w:val="nil"/>
              <w:bottom w:val="single" w:sz="4" w:space="0" w:color="auto"/>
              <w:right w:val="single" w:sz="4" w:space="0" w:color="auto"/>
            </w:tcBorders>
            <w:shd w:val="clear" w:color="auto" w:fill="auto"/>
            <w:vAlign w:val="center"/>
          </w:tcPr>
          <w:p w14:paraId="4455665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09" w:type="dxa"/>
            <w:tcBorders>
              <w:top w:val="nil"/>
              <w:left w:val="nil"/>
              <w:bottom w:val="single" w:sz="4" w:space="0" w:color="auto"/>
              <w:right w:val="single" w:sz="4" w:space="0" w:color="auto"/>
            </w:tcBorders>
            <w:shd w:val="clear" w:color="auto" w:fill="auto"/>
            <w:vAlign w:val="center"/>
          </w:tcPr>
          <w:p w14:paraId="1B43018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850" w:type="dxa"/>
            <w:tcBorders>
              <w:top w:val="nil"/>
              <w:left w:val="nil"/>
              <w:bottom w:val="single" w:sz="4" w:space="0" w:color="auto"/>
              <w:right w:val="single" w:sz="4" w:space="0" w:color="auto"/>
            </w:tcBorders>
            <w:shd w:val="clear" w:color="auto" w:fill="auto"/>
            <w:vAlign w:val="center"/>
          </w:tcPr>
          <w:p w14:paraId="749E52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 </w:t>
            </w:r>
          </w:p>
        </w:tc>
      </w:tr>
      <w:tr w:rsidR="002830F8" w14:paraId="3B951F56" w14:textId="77777777">
        <w:trPr>
          <w:trHeight w:val="306"/>
          <w:jc w:val="center"/>
        </w:trPr>
        <w:tc>
          <w:tcPr>
            <w:tcW w:w="998" w:type="dxa"/>
            <w:vMerge/>
            <w:tcBorders>
              <w:top w:val="nil"/>
              <w:left w:val="single" w:sz="4" w:space="0" w:color="auto"/>
              <w:bottom w:val="single" w:sz="4" w:space="0" w:color="auto"/>
              <w:right w:val="single" w:sz="4" w:space="0" w:color="auto"/>
            </w:tcBorders>
            <w:vAlign w:val="center"/>
          </w:tcPr>
          <w:p w14:paraId="0B94D9A6" w14:textId="77777777" w:rsidR="002830F8" w:rsidRDefault="002830F8">
            <w:pPr>
              <w:widowControl/>
              <w:jc w:val="left"/>
              <w:rPr>
                <w:rFonts w:ascii="宋体" w:eastAsia="宋体" w:hAnsi="宋体" w:cs="宋体"/>
                <w:kern w:val="0"/>
                <w:sz w:val="22"/>
              </w:rPr>
            </w:pPr>
          </w:p>
        </w:tc>
        <w:tc>
          <w:tcPr>
            <w:tcW w:w="1276" w:type="dxa"/>
            <w:vMerge/>
            <w:tcBorders>
              <w:top w:val="nil"/>
              <w:left w:val="single" w:sz="4" w:space="0" w:color="auto"/>
              <w:bottom w:val="single" w:sz="4" w:space="0" w:color="auto"/>
              <w:right w:val="single" w:sz="4" w:space="0" w:color="auto"/>
            </w:tcBorders>
            <w:vAlign w:val="center"/>
          </w:tcPr>
          <w:p w14:paraId="686E5F30" w14:textId="77777777" w:rsidR="002830F8" w:rsidRDefault="002830F8">
            <w:pPr>
              <w:widowControl/>
              <w:jc w:val="left"/>
              <w:rPr>
                <w:rFonts w:ascii="宋体" w:eastAsia="宋体" w:hAnsi="宋体" w:cs="宋体"/>
                <w:kern w:val="0"/>
                <w:sz w:val="22"/>
              </w:rPr>
            </w:pPr>
          </w:p>
        </w:tc>
        <w:tc>
          <w:tcPr>
            <w:tcW w:w="3031" w:type="dxa"/>
            <w:tcBorders>
              <w:top w:val="nil"/>
              <w:left w:val="nil"/>
              <w:bottom w:val="single" w:sz="4" w:space="0" w:color="auto"/>
              <w:right w:val="single" w:sz="4" w:space="0" w:color="auto"/>
            </w:tcBorders>
            <w:shd w:val="clear" w:color="auto" w:fill="auto"/>
            <w:vAlign w:val="center"/>
          </w:tcPr>
          <w:p w14:paraId="6D46A2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V黔西南温热中春旱区</w:t>
            </w:r>
          </w:p>
        </w:tc>
        <w:tc>
          <w:tcPr>
            <w:tcW w:w="1080" w:type="dxa"/>
            <w:tcBorders>
              <w:top w:val="nil"/>
              <w:left w:val="nil"/>
              <w:bottom w:val="single" w:sz="4" w:space="0" w:color="auto"/>
              <w:right w:val="single" w:sz="4" w:space="0" w:color="auto"/>
            </w:tcBorders>
            <w:shd w:val="clear" w:color="auto" w:fill="auto"/>
            <w:vAlign w:val="center"/>
          </w:tcPr>
          <w:p w14:paraId="49E387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992" w:type="dxa"/>
            <w:tcBorders>
              <w:top w:val="nil"/>
              <w:left w:val="nil"/>
              <w:bottom w:val="single" w:sz="4" w:space="0" w:color="auto"/>
              <w:right w:val="single" w:sz="4" w:space="0" w:color="auto"/>
            </w:tcBorders>
            <w:shd w:val="clear" w:color="auto" w:fill="auto"/>
            <w:vAlign w:val="center"/>
          </w:tcPr>
          <w:p w14:paraId="38E16D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992" w:type="dxa"/>
            <w:tcBorders>
              <w:top w:val="nil"/>
              <w:left w:val="nil"/>
              <w:bottom w:val="single" w:sz="4" w:space="0" w:color="auto"/>
              <w:right w:val="single" w:sz="4" w:space="0" w:color="auto"/>
            </w:tcBorders>
            <w:shd w:val="clear" w:color="auto" w:fill="auto"/>
            <w:vAlign w:val="center"/>
          </w:tcPr>
          <w:p w14:paraId="3B3782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08" w:type="dxa"/>
            <w:tcBorders>
              <w:top w:val="nil"/>
              <w:left w:val="nil"/>
              <w:bottom w:val="single" w:sz="4" w:space="0" w:color="auto"/>
              <w:right w:val="single" w:sz="4" w:space="0" w:color="auto"/>
            </w:tcBorders>
            <w:shd w:val="clear" w:color="auto" w:fill="auto"/>
            <w:vAlign w:val="center"/>
          </w:tcPr>
          <w:p w14:paraId="5B9ACC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846" w:type="dxa"/>
            <w:tcBorders>
              <w:top w:val="nil"/>
              <w:left w:val="nil"/>
              <w:bottom w:val="single" w:sz="4" w:space="0" w:color="auto"/>
              <w:right w:val="single" w:sz="4" w:space="0" w:color="auto"/>
            </w:tcBorders>
            <w:shd w:val="clear" w:color="auto" w:fill="auto"/>
            <w:vAlign w:val="center"/>
          </w:tcPr>
          <w:p w14:paraId="5C9200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 </w:t>
            </w:r>
          </w:p>
        </w:tc>
        <w:tc>
          <w:tcPr>
            <w:tcW w:w="1139" w:type="dxa"/>
            <w:tcBorders>
              <w:top w:val="nil"/>
              <w:left w:val="nil"/>
              <w:bottom w:val="single" w:sz="4" w:space="0" w:color="auto"/>
              <w:right w:val="single" w:sz="4" w:space="0" w:color="auto"/>
            </w:tcBorders>
            <w:shd w:val="clear" w:color="auto" w:fill="auto"/>
            <w:vAlign w:val="center"/>
          </w:tcPr>
          <w:p w14:paraId="681EDF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c>
          <w:tcPr>
            <w:tcW w:w="993" w:type="dxa"/>
            <w:tcBorders>
              <w:top w:val="nil"/>
              <w:left w:val="nil"/>
              <w:bottom w:val="single" w:sz="4" w:space="0" w:color="auto"/>
              <w:right w:val="single" w:sz="4" w:space="0" w:color="auto"/>
            </w:tcBorders>
            <w:shd w:val="clear" w:color="auto" w:fill="auto"/>
            <w:vAlign w:val="center"/>
          </w:tcPr>
          <w:p w14:paraId="035EC6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992" w:type="dxa"/>
            <w:tcBorders>
              <w:top w:val="nil"/>
              <w:left w:val="nil"/>
              <w:bottom w:val="single" w:sz="4" w:space="0" w:color="auto"/>
              <w:right w:val="single" w:sz="4" w:space="0" w:color="auto"/>
            </w:tcBorders>
            <w:shd w:val="clear" w:color="auto" w:fill="auto"/>
            <w:vAlign w:val="center"/>
          </w:tcPr>
          <w:p w14:paraId="6604C1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 </w:t>
            </w:r>
          </w:p>
        </w:tc>
        <w:tc>
          <w:tcPr>
            <w:tcW w:w="709" w:type="dxa"/>
            <w:tcBorders>
              <w:top w:val="nil"/>
              <w:left w:val="nil"/>
              <w:bottom w:val="single" w:sz="4" w:space="0" w:color="auto"/>
              <w:right w:val="single" w:sz="4" w:space="0" w:color="auto"/>
            </w:tcBorders>
            <w:shd w:val="clear" w:color="auto" w:fill="auto"/>
            <w:vAlign w:val="center"/>
          </w:tcPr>
          <w:p w14:paraId="5F8549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 </w:t>
            </w:r>
          </w:p>
        </w:tc>
        <w:tc>
          <w:tcPr>
            <w:tcW w:w="850" w:type="dxa"/>
            <w:tcBorders>
              <w:top w:val="nil"/>
              <w:left w:val="nil"/>
              <w:bottom w:val="single" w:sz="4" w:space="0" w:color="auto"/>
              <w:right w:val="single" w:sz="4" w:space="0" w:color="auto"/>
            </w:tcBorders>
            <w:shd w:val="clear" w:color="auto" w:fill="auto"/>
            <w:vAlign w:val="center"/>
          </w:tcPr>
          <w:p w14:paraId="174E8D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r>
    </w:tbl>
    <w:p w14:paraId="62E006AC" w14:textId="77777777" w:rsidR="002830F8" w:rsidRDefault="002830F8"/>
    <w:p w14:paraId="476CEBEC" w14:textId="77777777" w:rsidR="002830F8" w:rsidRDefault="005E2D08">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全国玉米灌溉用水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606" w:type="dxa"/>
        <w:jc w:val="center"/>
        <w:tblLayout w:type="fixed"/>
        <w:tblLook w:val="04A0" w:firstRow="1" w:lastRow="0" w:firstColumn="1" w:lastColumn="0" w:noHBand="0" w:noVBand="1"/>
      </w:tblPr>
      <w:tblGrid>
        <w:gridCol w:w="998"/>
        <w:gridCol w:w="1129"/>
        <w:gridCol w:w="3260"/>
        <w:gridCol w:w="998"/>
        <w:gridCol w:w="992"/>
        <w:gridCol w:w="992"/>
        <w:gridCol w:w="708"/>
        <w:gridCol w:w="846"/>
        <w:gridCol w:w="1139"/>
        <w:gridCol w:w="993"/>
        <w:gridCol w:w="992"/>
        <w:gridCol w:w="709"/>
        <w:gridCol w:w="850"/>
      </w:tblGrid>
      <w:tr w:rsidR="002830F8" w14:paraId="1284D80C" w14:textId="77777777">
        <w:trPr>
          <w:trHeight w:val="306"/>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38A384B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742835D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1129" w:type="dxa"/>
            <w:vMerge w:val="restart"/>
            <w:tcBorders>
              <w:top w:val="single" w:sz="4" w:space="0" w:color="auto"/>
              <w:left w:val="single" w:sz="4" w:space="0" w:color="auto"/>
              <w:right w:val="single" w:sz="4" w:space="0" w:color="auto"/>
            </w:tcBorders>
            <w:vAlign w:val="center"/>
          </w:tcPr>
          <w:p w14:paraId="45A6DB5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260" w:type="dxa"/>
            <w:vMerge w:val="restart"/>
            <w:tcBorders>
              <w:top w:val="single" w:sz="4" w:space="0" w:color="auto"/>
              <w:left w:val="nil"/>
              <w:right w:val="single" w:sz="4" w:space="0" w:color="auto"/>
            </w:tcBorders>
            <w:shd w:val="clear" w:color="auto" w:fill="auto"/>
            <w:vAlign w:val="center"/>
          </w:tcPr>
          <w:p w14:paraId="2D3874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536" w:type="dxa"/>
            <w:gridSpan w:val="5"/>
            <w:tcBorders>
              <w:top w:val="single" w:sz="4" w:space="0" w:color="auto"/>
              <w:left w:val="nil"/>
              <w:bottom w:val="single" w:sz="4" w:space="0" w:color="auto"/>
              <w:right w:val="single" w:sz="4" w:space="0" w:color="auto"/>
            </w:tcBorders>
            <w:shd w:val="clear" w:color="auto" w:fill="auto"/>
            <w:vAlign w:val="center"/>
          </w:tcPr>
          <w:p w14:paraId="69D207C2"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683" w:type="dxa"/>
            <w:gridSpan w:val="5"/>
            <w:tcBorders>
              <w:top w:val="single" w:sz="4" w:space="0" w:color="auto"/>
              <w:left w:val="nil"/>
              <w:bottom w:val="single" w:sz="4" w:space="0" w:color="auto"/>
              <w:right w:val="single" w:sz="4" w:space="0" w:color="auto"/>
            </w:tcBorders>
            <w:shd w:val="clear" w:color="auto" w:fill="auto"/>
            <w:vAlign w:val="center"/>
          </w:tcPr>
          <w:p w14:paraId="39808541"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3C9E3FA7" w14:textId="77777777">
        <w:trPr>
          <w:trHeight w:val="306"/>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0D60F823" w14:textId="77777777" w:rsidR="002830F8" w:rsidRDefault="002830F8">
            <w:pPr>
              <w:widowControl/>
              <w:jc w:val="left"/>
              <w:rPr>
                <w:rFonts w:ascii="宋体" w:eastAsia="宋体" w:hAnsi="宋体" w:cs="宋体"/>
                <w:kern w:val="0"/>
                <w:sz w:val="22"/>
              </w:rPr>
            </w:pPr>
          </w:p>
        </w:tc>
        <w:tc>
          <w:tcPr>
            <w:tcW w:w="1129" w:type="dxa"/>
            <w:vMerge/>
            <w:tcBorders>
              <w:left w:val="single" w:sz="4" w:space="0" w:color="auto"/>
              <w:right w:val="single" w:sz="4" w:space="0" w:color="auto"/>
            </w:tcBorders>
            <w:vAlign w:val="center"/>
          </w:tcPr>
          <w:p w14:paraId="5C1C1DE5" w14:textId="77777777" w:rsidR="002830F8" w:rsidRDefault="002830F8">
            <w:pPr>
              <w:widowControl/>
              <w:jc w:val="left"/>
              <w:rPr>
                <w:rFonts w:ascii="宋体" w:eastAsia="宋体" w:hAnsi="宋体" w:cs="宋体"/>
                <w:kern w:val="0"/>
                <w:sz w:val="22"/>
              </w:rPr>
            </w:pPr>
          </w:p>
        </w:tc>
        <w:tc>
          <w:tcPr>
            <w:tcW w:w="3260" w:type="dxa"/>
            <w:vMerge/>
            <w:tcBorders>
              <w:left w:val="nil"/>
              <w:right w:val="single" w:sz="4" w:space="0" w:color="auto"/>
            </w:tcBorders>
            <w:shd w:val="clear" w:color="auto" w:fill="auto"/>
            <w:vAlign w:val="center"/>
          </w:tcPr>
          <w:p w14:paraId="3DB3C976" w14:textId="77777777" w:rsidR="002830F8" w:rsidRDefault="002830F8">
            <w:pPr>
              <w:widowControl/>
              <w:jc w:val="center"/>
              <w:rPr>
                <w:rFonts w:ascii="宋体" w:eastAsia="宋体" w:hAnsi="宋体" w:cs="宋体"/>
                <w:kern w:val="0"/>
                <w:sz w:val="22"/>
              </w:rPr>
            </w:pPr>
          </w:p>
        </w:tc>
        <w:tc>
          <w:tcPr>
            <w:tcW w:w="998" w:type="dxa"/>
            <w:vMerge w:val="restart"/>
            <w:tcBorders>
              <w:top w:val="single" w:sz="4" w:space="0" w:color="auto"/>
              <w:left w:val="nil"/>
              <w:right w:val="single" w:sz="4" w:space="0" w:color="auto"/>
            </w:tcBorders>
            <w:shd w:val="clear" w:color="auto" w:fill="auto"/>
            <w:vAlign w:val="center"/>
          </w:tcPr>
          <w:p w14:paraId="35448398"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14:paraId="20791BE3"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c>
          <w:tcPr>
            <w:tcW w:w="1139" w:type="dxa"/>
            <w:vMerge w:val="restart"/>
            <w:tcBorders>
              <w:top w:val="single" w:sz="4" w:space="0" w:color="auto"/>
              <w:left w:val="nil"/>
              <w:right w:val="single" w:sz="4" w:space="0" w:color="auto"/>
            </w:tcBorders>
            <w:shd w:val="clear" w:color="auto" w:fill="auto"/>
            <w:vAlign w:val="center"/>
          </w:tcPr>
          <w:p w14:paraId="612F99BF"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通用值</w:t>
            </w:r>
          </w:p>
        </w:tc>
        <w:tc>
          <w:tcPr>
            <w:tcW w:w="3544" w:type="dxa"/>
            <w:gridSpan w:val="4"/>
            <w:tcBorders>
              <w:top w:val="single" w:sz="4" w:space="0" w:color="auto"/>
              <w:left w:val="nil"/>
              <w:bottom w:val="single" w:sz="4" w:space="0" w:color="auto"/>
              <w:right w:val="single" w:sz="4" w:space="0" w:color="auto"/>
            </w:tcBorders>
            <w:shd w:val="clear" w:color="auto" w:fill="auto"/>
            <w:vAlign w:val="center"/>
          </w:tcPr>
          <w:p w14:paraId="7A2A1CC2" w14:textId="77777777" w:rsidR="002830F8" w:rsidRDefault="005E2D08">
            <w:pPr>
              <w:jc w:val="center"/>
              <w:rPr>
                <w:rFonts w:ascii="Times New Roman" w:hAnsi="Times New Roman" w:cs="Times New Roman"/>
                <w:sz w:val="22"/>
              </w:rPr>
            </w:pPr>
            <w:r>
              <w:rPr>
                <w:rFonts w:ascii="Times New Roman" w:eastAsia="宋体" w:hAnsi="Times New Roman" w:cs="Times New Roman"/>
                <w:kern w:val="0"/>
                <w:sz w:val="22"/>
              </w:rPr>
              <w:t>先进值</w:t>
            </w:r>
          </w:p>
        </w:tc>
      </w:tr>
      <w:tr w:rsidR="002830F8" w14:paraId="08482161" w14:textId="77777777">
        <w:trPr>
          <w:trHeight w:val="306"/>
          <w:jc w:val="center"/>
        </w:trPr>
        <w:tc>
          <w:tcPr>
            <w:tcW w:w="998" w:type="dxa"/>
            <w:vMerge/>
            <w:tcBorders>
              <w:top w:val="single" w:sz="4" w:space="0" w:color="auto"/>
              <w:left w:val="single" w:sz="4" w:space="0" w:color="auto"/>
              <w:bottom w:val="single" w:sz="4" w:space="0" w:color="auto"/>
              <w:right w:val="single" w:sz="4" w:space="0" w:color="auto"/>
            </w:tcBorders>
            <w:vAlign w:val="center"/>
          </w:tcPr>
          <w:p w14:paraId="1DFCC934" w14:textId="77777777" w:rsidR="002830F8" w:rsidRDefault="002830F8">
            <w:pPr>
              <w:widowControl/>
              <w:jc w:val="left"/>
              <w:rPr>
                <w:rFonts w:ascii="宋体" w:eastAsia="宋体" w:hAnsi="宋体" w:cs="宋体"/>
                <w:kern w:val="0"/>
                <w:sz w:val="22"/>
              </w:rPr>
            </w:pPr>
          </w:p>
        </w:tc>
        <w:tc>
          <w:tcPr>
            <w:tcW w:w="1129" w:type="dxa"/>
            <w:vMerge/>
            <w:tcBorders>
              <w:left w:val="single" w:sz="4" w:space="0" w:color="auto"/>
              <w:bottom w:val="single" w:sz="4" w:space="0" w:color="auto"/>
              <w:right w:val="single" w:sz="4" w:space="0" w:color="auto"/>
            </w:tcBorders>
            <w:vAlign w:val="center"/>
          </w:tcPr>
          <w:p w14:paraId="05BF9A13" w14:textId="77777777" w:rsidR="002830F8" w:rsidRDefault="002830F8">
            <w:pPr>
              <w:widowControl/>
              <w:jc w:val="left"/>
              <w:rPr>
                <w:rFonts w:ascii="宋体" w:eastAsia="宋体" w:hAnsi="宋体" w:cs="宋体"/>
                <w:kern w:val="0"/>
                <w:sz w:val="22"/>
              </w:rPr>
            </w:pPr>
          </w:p>
        </w:tc>
        <w:tc>
          <w:tcPr>
            <w:tcW w:w="3260" w:type="dxa"/>
            <w:vMerge/>
            <w:tcBorders>
              <w:left w:val="nil"/>
              <w:bottom w:val="single" w:sz="4" w:space="0" w:color="auto"/>
              <w:right w:val="single" w:sz="4" w:space="0" w:color="auto"/>
            </w:tcBorders>
            <w:shd w:val="clear" w:color="auto" w:fill="auto"/>
            <w:vAlign w:val="center"/>
          </w:tcPr>
          <w:p w14:paraId="228677A3" w14:textId="77777777" w:rsidR="002830F8" w:rsidRDefault="002830F8">
            <w:pPr>
              <w:widowControl/>
              <w:jc w:val="center"/>
              <w:rPr>
                <w:rFonts w:ascii="宋体" w:eastAsia="宋体" w:hAnsi="宋体" w:cs="宋体"/>
                <w:kern w:val="0"/>
                <w:sz w:val="22"/>
              </w:rPr>
            </w:pPr>
          </w:p>
        </w:tc>
        <w:tc>
          <w:tcPr>
            <w:tcW w:w="998" w:type="dxa"/>
            <w:vMerge/>
            <w:tcBorders>
              <w:left w:val="nil"/>
              <w:bottom w:val="single" w:sz="4" w:space="0" w:color="auto"/>
              <w:right w:val="single" w:sz="4" w:space="0" w:color="auto"/>
            </w:tcBorders>
            <w:shd w:val="clear" w:color="auto" w:fill="auto"/>
            <w:vAlign w:val="center"/>
          </w:tcPr>
          <w:p w14:paraId="1BA86C8D" w14:textId="77777777" w:rsidR="002830F8" w:rsidRDefault="002830F8">
            <w:pPr>
              <w:rPr>
                <w:rFonts w:ascii="Times New Roman" w:hAnsi="Times New Roman" w:cs="Times New Roman"/>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5929E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22A8493F"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8" w:type="dxa"/>
            <w:tcBorders>
              <w:top w:val="single" w:sz="4" w:space="0" w:color="auto"/>
              <w:left w:val="nil"/>
              <w:bottom w:val="single" w:sz="4" w:space="0" w:color="auto"/>
              <w:right w:val="single" w:sz="4" w:space="0" w:color="auto"/>
            </w:tcBorders>
            <w:shd w:val="clear" w:color="auto" w:fill="auto"/>
            <w:vAlign w:val="center"/>
          </w:tcPr>
          <w:p w14:paraId="2D0ECBAE"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46" w:type="dxa"/>
            <w:tcBorders>
              <w:top w:val="single" w:sz="4" w:space="0" w:color="auto"/>
              <w:left w:val="nil"/>
              <w:bottom w:val="single" w:sz="4" w:space="0" w:color="auto"/>
              <w:right w:val="single" w:sz="4" w:space="0" w:color="auto"/>
            </w:tcBorders>
            <w:shd w:val="clear" w:color="auto" w:fill="auto"/>
            <w:vAlign w:val="center"/>
          </w:tcPr>
          <w:p w14:paraId="2BA8AB3A"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c>
          <w:tcPr>
            <w:tcW w:w="1139" w:type="dxa"/>
            <w:vMerge/>
            <w:tcBorders>
              <w:left w:val="nil"/>
              <w:bottom w:val="single" w:sz="4" w:space="0" w:color="auto"/>
              <w:right w:val="single" w:sz="4" w:space="0" w:color="auto"/>
            </w:tcBorders>
            <w:shd w:val="clear" w:color="auto" w:fill="auto"/>
            <w:vAlign w:val="center"/>
          </w:tcPr>
          <w:p w14:paraId="00BDA1D2" w14:textId="77777777" w:rsidR="002830F8" w:rsidRDefault="002830F8">
            <w:pPr>
              <w:rPr>
                <w:rFonts w:ascii="Times New Roman" w:hAnsi="Times New Roman" w:cs="Times New Roman"/>
                <w:sz w:val="22"/>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5F5AF4A"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渠道防渗灌溉</w:t>
            </w:r>
          </w:p>
        </w:tc>
        <w:tc>
          <w:tcPr>
            <w:tcW w:w="992" w:type="dxa"/>
            <w:tcBorders>
              <w:top w:val="single" w:sz="4" w:space="0" w:color="auto"/>
              <w:left w:val="nil"/>
              <w:bottom w:val="single" w:sz="4" w:space="0" w:color="auto"/>
              <w:right w:val="single" w:sz="4" w:space="0" w:color="auto"/>
            </w:tcBorders>
            <w:shd w:val="clear" w:color="auto" w:fill="auto"/>
            <w:vAlign w:val="center"/>
          </w:tcPr>
          <w:p w14:paraId="3D524DA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管道输水灌溉</w:t>
            </w:r>
          </w:p>
        </w:tc>
        <w:tc>
          <w:tcPr>
            <w:tcW w:w="709" w:type="dxa"/>
            <w:tcBorders>
              <w:top w:val="single" w:sz="4" w:space="0" w:color="auto"/>
              <w:left w:val="nil"/>
              <w:bottom w:val="single" w:sz="4" w:space="0" w:color="auto"/>
              <w:right w:val="single" w:sz="4" w:space="0" w:color="auto"/>
            </w:tcBorders>
            <w:shd w:val="clear" w:color="auto" w:fill="auto"/>
            <w:vAlign w:val="center"/>
          </w:tcPr>
          <w:p w14:paraId="1978CAC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喷灌</w:t>
            </w:r>
          </w:p>
        </w:tc>
        <w:tc>
          <w:tcPr>
            <w:tcW w:w="850" w:type="dxa"/>
            <w:tcBorders>
              <w:top w:val="single" w:sz="4" w:space="0" w:color="auto"/>
              <w:left w:val="nil"/>
              <w:bottom w:val="single" w:sz="4" w:space="0" w:color="auto"/>
              <w:right w:val="single" w:sz="4" w:space="0" w:color="auto"/>
            </w:tcBorders>
            <w:shd w:val="clear" w:color="auto" w:fill="auto"/>
            <w:vAlign w:val="center"/>
          </w:tcPr>
          <w:p w14:paraId="4A06F740" w14:textId="77777777" w:rsidR="002830F8" w:rsidRDefault="005E2D08">
            <w:pPr>
              <w:jc w:val="center"/>
              <w:rPr>
                <w:rFonts w:ascii="Times New Roman" w:hAnsi="Times New Roman" w:cs="Times New Roman"/>
                <w:sz w:val="22"/>
              </w:rPr>
            </w:pPr>
            <w:r>
              <w:rPr>
                <w:rFonts w:ascii="宋体" w:eastAsia="宋体" w:hAnsi="宋体" w:cs="宋体" w:hint="eastAsia"/>
                <w:kern w:val="0"/>
                <w:sz w:val="22"/>
              </w:rPr>
              <w:t>微灌</w:t>
            </w:r>
          </w:p>
        </w:tc>
      </w:tr>
      <w:tr w:rsidR="002830F8" w14:paraId="31E3B616" w14:textId="77777777">
        <w:trPr>
          <w:trHeight w:val="295"/>
          <w:jc w:val="center"/>
        </w:trPr>
        <w:tc>
          <w:tcPr>
            <w:tcW w:w="998" w:type="dxa"/>
            <w:vMerge w:val="restart"/>
            <w:tcBorders>
              <w:top w:val="single" w:sz="4" w:space="0" w:color="auto"/>
              <w:left w:val="single" w:sz="4" w:space="0" w:color="auto"/>
              <w:bottom w:val="single" w:sz="4" w:space="0" w:color="auto"/>
              <w:right w:val="single" w:sz="4" w:space="0" w:color="auto"/>
            </w:tcBorders>
            <w:vAlign w:val="center"/>
          </w:tcPr>
          <w:p w14:paraId="523532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DFFF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重庆</w:t>
            </w:r>
          </w:p>
        </w:tc>
        <w:tc>
          <w:tcPr>
            <w:tcW w:w="3260" w:type="dxa"/>
            <w:tcBorders>
              <w:top w:val="nil"/>
              <w:left w:val="nil"/>
              <w:bottom w:val="single" w:sz="4" w:space="0" w:color="auto"/>
              <w:right w:val="single" w:sz="4" w:space="0" w:color="auto"/>
            </w:tcBorders>
            <w:shd w:val="clear" w:color="auto" w:fill="auto"/>
            <w:vAlign w:val="center"/>
          </w:tcPr>
          <w:p w14:paraId="755C430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渝西丘陵区</w:t>
            </w:r>
          </w:p>
        </w:tc>
        <w:tc>
          <w:tcPr>
            <w:tcW w:w="998" w:type="dxa"/>
            <w:tcBorders>
              <w:top w:val="nil"/>
              <w:left w:val="nil"/>
              <w:bottom w:val="single" w:sz="4" w:space="0" w:color="auto"/>
              <w:right w:val="single" w:sz="4" w:space="0" w:color="auto"/>
            </w:tcBorders>
            <w:shd w:val="clear" w:color="auto" w:fill="auto"/>
            <w:vAlign w:val="center"/>
          </w:tcPr>
          <w:p w14:paraId="6F8540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992" w:type="dxa"/>
            <w:tcBorders>
              <w:top w:val="nil"/>
              <w:left w:val="nil"/>
              <w:bottom w:val="single" w:sz="4" w:space="0" w:color="auto"/>
              <w:right w:val="single" w:sz="4" w:space="0" w:color="auto"/>
            </w:tcBorders>
            <w:shd w:val="clear" w:color="auto" w:fill="auto"/>
            <w:vAlign w:val="center"/>
          </w:tcPr>
          <w:p w14:paraId="66104A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992" w:type="dxa"/>
            <w:tcBorders>
              <w:top w:val="nil"/>
              <w:left w:val="nil"/>
              <w:bottom w:val="single" w:sz="4" w:space="0" w:color="auto"/>
              <w:right w:val="single" w:sz="4" w:space="0" w:color="auto"/>
            </w:tcBorders>
            <w:shd w:val="clear" w:color="auto" w:fill="auto"/>
            <w:vAlign w:val="center"/>
          </w:tcPr>
          <w:p w14:paraId="1A0DB0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708" w:type="dxa"/>
            <w:tcBorders>
              <w:top w:val="nil"/>
              <w:left w:val="nil"/>
              <w:bottom w:val="single" w:sz="4" w:space="0" w:color="auto"/>
              <w:right w:val="single" w:sz="4" w:space="0" w:color="auto"/>
            </w:tcBorders>
            <w:shd w:val="clear" w:color="auto" w:fill="auto"/>
            <w:vAlign w:val="center"/>
          </w:tcPr>
          <w:p w14:paraId="1A382C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846" w:type="dxa"/>
            <w:tcBorders>
              <w:top w:val="nil"/>
              <w:left w:val="nil"/>
              <w:bottom w:val="single" w:sz="4" w:space="0" w:color="auto"/>
              <w:right w:val="single" w:sz="4" w:space="0" w:color="auto"/>
            </w:tcBorders>
            <w:shd w:val="clear" w:color="auto" w:fill="auto"/>
            <w:vAlign w:val="center"/>
          </w:tcPr>
          <w:p w14:paraId="7802F3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1139" w:type="dxa"/>
            <w:tcBorders>
              <w:top w:val="nil"/>
              <w:left w:val="nil"/>
              <w:bottom w:val="single" w:sz="4" w:space="0" w:color="auto"/>
              <w:right w:val="single" w:sz="4" w:space="0" w:color="auto"/>
            </w:tcBorders>
            <w:shd w:val="clear" w:color="auto" w:fill="auto"/>
            <w:vAlign w:val="center"/>
          </w:tcPr>
          <w:p w14:paraId="244B9C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 </w:t>
            </w:r>
          </w:p>
        </w:tc>
        <w:tc>
          <w:tcPr>
            <w:tcW w:w="993" w:type="dxa"/>
            <w:tcBorders>
              <w:top w:val="nil"/>
              <w:left w:val="nil"/>
              <w:bottom w:val="single" w:sz="4" w:space="0" w:color="auto"/>
              <w:right w:val="single" w:sz="4" w:space="0" w:color="auto"/>
            </w:tcBorders>
            <w:shd w:val="clear" w:color="auto" w:fill="auto"/>
            <w:vAlign w:val="center"/>
          </w:tcPr>
          <w:p w14:paraId="03B154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992" w:type="dxa"/>
            <w:tcBorders>
              <w:top w:val="nil"/>
              <w:left w:val="nil"/>
              <w:bottom w:val="single" w:sz="4" w:space="0" w:color="auto"/>
              <w:right w:val="single" w:sz="4" w:space="0" w:color="auto"/>
            </w:tcBorders>
            <w:shd w:val="clear" w:color="auto" w:fill="auto"/>
            <w:vAlign w:val="center"/>
          </w:tcPr>
          <w:p w14:paraId="450D8E3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709" w:type="dxa"/>
            <w:tcBorders>
              <w:top w:val="nil"/>
              <w:left w:val="nil"/>
              <w:bottom w:val="single" w:sz="4" w:space="0" w:color="auto"/>
              <w:right w:val="single" w:sz="4" w:space="0" w:color="auto"/>
            </w:tcBorders>
            <w:shd w:val="clear" w:color="auto" w:fill="auto"/>
            <w:vAlign w:val="center"/>
          </w:tcPr>
          <w:p w14:paraId="341591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850" w:type="dxa"/>
            <w:tcBorders>
              <w:top w:val="nil"/>
              <w:left w:val="nil"/>
              <w:bottom w:val="single" w:sz="4" w:space="0" w:color="auto"/>
              <w:right w:val="single" w:sz="4" w:space="0" w:color="auto"/>
            </w:tcBorders>
            <w:shd w:val="clear" w:color="auto" w:fill="auto"/>
            <w:vAlign w:val="center"/>
          </w:tcPr>
          <w:p w14:paraId="3A7B93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r>
      <w:tr w:rsidR="002830F8" w14:paraId="5039CDAC"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07CD440F" w14:textId="77777777" w:rsidR="002830F8" w:rsidRDefault="002830F8">
            <w:pPr>
              <w:widowControl/>
              <w:jc w:val="left"/>
              <w:rPr>
                <w:rFonts w:ascii="宋体" w:eastAsia="宋体" w:hAnsi="宋体" w:cs="宋体"/>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68B8B3A9"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10D14DCA"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渝中平行岭谷区</w:t>
            </w:r>
          </w:p>
        </w:tc>
        <w:tc>
          <w:tcPr>
            <w:tcW w:w="998" w:type="dxa"/>
            <w:tcBorders>
              <w:top w:val="nil"/>
              <w:left w:val="nil"/>
              <w:bottom w:val="single" w:sz="4" w:space="0" w:color="auto"/>
              <w:right w:val="single" w:sz="4" w:space="0" w:color="auto"/>
            </w:tcBorders>
            <w:shd w:val="clear" w:color="auto" w:fill="auto"/>
            <w:vAlign w:val="center"/>
          </w:tcPr>
          <w:p w14:paraId="48A1E7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992" w:type="dxa"/>
            <w:tcBorders>
              <w:top w:val="nil"/>
              <w:left w:val="nil"/>
              <w:bottom w:val="single" w:sz="4" w:space="0" w:color="auto"/>
              <w:right w:val="single" w:sz="4" w:space="0" w:color="auto"/>
            </w:tcBorders>
            <w:shd w:val="clear" w:color="auto" w:fill="auto"/>
            <w:vAlign w:val="center"/>
          </w:tcPr>
          <w:p w14:paraId="0635E8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992" w:type="dxa"/>
            <w:tcBorders>
              <w:top w:val="nil"/>
              <w:left w:val="nil"/>
              <w:bottom w:val="single" w:sz="4" w:space="0" w:color="auto"/>
              <w:right w:val="single" w:sz="4" w:space="0" w:color="auto"/>
            </w:tcBorders>
            <w:shd w:val="clear" w:color="auto" w:fill="auto"/>
            <w:vAlign w:val="center"/>
          </w:tcPr>
          <w:p w14:paraId="5D2CF5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708" w:type="dxa"/>
            <w:tcBorders>
              <w:top w:val="nil"/>
              <w:left w:val="nil"/>
              <w:bottom w:val="single" w:sz="4" w:space="0" w:color="auto"/>
              <w:right w:val="single" w:sz="4" w:space="0" w:color="auto"/>
            </w:tcBorders>
            <w:shd w:val="clear" w:color="auto" w:fill="auto"/>
            <w:vAlign w:val="center"/>
          </w:tcPr>
          <w:p w14:paraId="20E2F8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846" w:type="dxa"/>
            <w:tcBorders>
              <w:top w:val="nil"/>
              <w:left w:val="nil"/>
              <w:bottom w:val="single" w:sz="4" w:space="0" w:color="auto"/>
              <w:right w:val="single" w:sz="4" w:space="0" w:color="auto"/>
            </w:tcBorders>
            <w:shd w:val="clear" w:color="auto" w:fill="auto"/>
            <w:vAlign w:val="center"/>
          </w:tcPr>
          <w:p w14:paraId="3E647FA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1139" w:type="dxa"/>
            <w:tcBorders>
              <w:top w:val="nil"/>
              <w:left w:val="nil"/>
              <w:bottom w:val="single" w:sz="4" w:space="0" w:color="auto"/>
              <w:right w:val="single" w:sz="4" w:space="0" w:color="auto"/>
            </w:tcBorders>
            <w:shd w:val="clear" w:color="auto" w:fill="auto"/>
            <w:vAlign w:val="center"/>
          </w:tcPr>
          <w:p w14:paraId="3081D6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 </w:t>
            </w:r>
          </w:p>
        </w:tc>
        <w:tc>
          <w:tcPr>
            <w:tcW w:w="993" w:type="dxa"/>
            <w:tcBorders>
              <w:top w:val="nil"/>
              <w:left w:val="nil"/>
              <w:bottom w:val="single" w:sz="4" w:space="0" w:color="auto"/>
              <w:right w:val="single" w:sz="4" w:space="0" w:color="auto"/>
            </w:tcBorders>
            <w:shd w:val="clear" w:color="auto" w:fill="auto"/>
            <w:vAlign w:val="center"/>
          </w:tcPr>
          <w:p w14:paraId="001951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992" w:type="dxa"/>
            <w:tcBorders>
              <w:top w:val="nil"/>
              <w:left w:val="nil"/>
              <w:bottom w:val="single" w:sz="4" w:space="0" w:color="auto"/>
              <w:right w:val="single" w:sz="4" w:space="0" w:color="auto"/>
            </w:tcBorders>
            <w:shd w:val="clear" w:color="auto" w:fill="auto"/>
            <w:vAlign w:val="center"/>
          </w:tcPr>
          <w:p w14:paraId="6649573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709" w:type="dxa"/>
            <w:tcBorders>
              <w:top w:val="nil"/>
              <w:left w:val="nil"/>
              <w:bottom w:val="single" w:sz="4" w:space="0" w:color="auto"/>
              <w:right w:val="single" w:sz="4" w:space="0" w:color="auto"/>
            </w:tcBorders>
            <w:shd w:val="clear" w:color="auto" w:fill="auto"/>
            <w:vAlign w:val="center"/>
          </w:tcPr>
          <w:p w14:paraId="26A3D4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850" w:type="dxa"/>
            <w:tcBorders>
              <w:top w:val="nil"/>
              <w:left w:val="nil"/>
              <w:bottom w:val="single" w:sz="4" w:space="0" w:color="auto"/>
              <w:right w:val="single" w:sz="4" w:space="0" w:color="auto"/>
            </w:tcBorders>
            <w:shd w:val="clear" w:color="auto" w:fill="auto"/>
            <w:vAlign w:val="center"/>
          </w:tcPr>
          <w:p w14:paraId="760C48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r>
      <w:tr w:rsidR="002830F8" w14:paraId="244389A7"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4942BE8" w14:textId="77777777" w:rsidR="002830F8" w:rsidRDefault="002830F8">
            <w:pPr>
              <w:widowControl/>
              <w:jc w:val="left"/>
              <w:rPr>
                <w:rFonts w:ascii="宋体" w:eastAsia="宋体" w:hAnsi="宋体" w:cs="宋体"/>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536536C0"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6CF24AE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渝东北秦巴山区</w:t>
            </w:r>
          </w:p>
        </w:tc>
        <w:tc>
          <w:tcPr>
            <w:tcW w:w="998" w:type="dxa"/>
            <w:tcBorders>
              <w:top w:val="nil"/>
              <w:left w:val="nil"/>
              <w:bottom w:val="single" w:sz="4" w:space="0" w:color="auto"/>
              <w:right w:val="single" w:sz="4" w:space="0" w:color="auto"/>
            </w:tcBorders>
            <w:shd w:val="clear" w:color="auto" w:fill="auto"/>
            <w:vAlign w:val="center"/>
          </w:tcPr>
          <w:p w14:paraId="2631448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992" w:type="dxa"/>
            <w:tcBorders>
              <w:top w:val="nil"/>
              <w:left w:val="nil"/>
              <w:bottom w:val="single" w:sz="4" w:space="0" w:color="auto"/>
              <w:right w:val="single" w:sz="4" w:space="0" w:color="auto"/>
            </w:tcBorders>
            <w:shd w:val="clear" w:color="auto" w:fill="auto"/>
            <w:vAlign w:val="center"/>
          </w:tcPr>
          <w:p w14:paraId="4B1E03F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992" w:type="dxa"/>
            <w:tcBorders>
              <w:top w:val="nil"/>
              <w:left w:val="nil"/>
              <w:bottom w:val="single" w:sz="4" w:space="0" w:color="auto"/>
              <w:right w:val="single" w:sz="4" w:space="0" w:color="auto"/>
            </w:tcBorders>
            <w:shd w:val="clear" w:color="auto" w:fill="auto"/>
            <w:vAlign w:val="center"/>
          </w:tcPr>
          <w:p w14:paraId="598B2B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708" w:type="dxa"/>
            <w:tcBorders>
              <w:top w:val="nil"/>
              <w:left w:val="nil"/>
              <w:bottom w:val="single" w:sz="4" w:space="0" w:color="auto"/>
              <w:right w:val="single" w:sz="4" w:space="0" w:color="auto"/>
            </w:tcBorders>
            <w:shd w:val="clear" w:color="auto" w:fill="auto"/>
            <w:vAlign w:val="center"/>
          </w:tcPr>
          <w:p w14:paraId="4B1617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846" w:type="dxa"/>
            <w:tcBorders>
              <w:top w:val="nil"/>
              <w:left w:val="nil"/>
              <w:bottom w:val="single" w:sz="4" w:space="0" w:color="auto"/>
              <w:right w:val="single" w:sz="4" w:space="0" w:color="auto"/>
            </w:tcBorders>
            <w:shd w:val="clear" w:color="auto" w:fill="auto"/>
            <w:vAlign w:val="center"/>
          </w:tcPr>
          <w:p w14:paraId="2996632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 </w:t>
            </w:r>
          </w:p>
        </w:tc>
        <w:tc>
          <w:tcPr>
            <w:tcW w:w="1139" w:type="dxa"/>
            <w:tcBorders>
              <w:top w:val="nil"/>
              <w:left w:val="nil"/>
              <w:bottom w:val="single" w:sz="4" w:space="0" w:color="auto"/>
              <w:right w:val="single" w:sz="4" w:space="0" w:color="auto"/>
            </w:tcBorders>
            <w:shd w:val="clear" w:color="auto" w:fill="auto"/>
            <w:vAlign w:val="center"/>
          </w:tcPr>
          <w:p w14:paraId="096657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993" w:type="dxa"/>
            <w:tcBorders>
              <w:top w:val="nil"/>
              <w:left w:val="nil"/>
              <w:bottom w:val="single" w:sz="4" w:space="0" w:color="auto"/>
              <w:right w:val="single" w:sz="4" w:space="0" w:color="auto"/>
            </w:tcBorders>
            <w:shd w:val="clear" w:color="auto" w:fill="auto"/>
            <w:vAlign w:val="center"/>
          </w:tcPr>
          <w:p w14:paraId="363710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tcBorders>
              <w:top w:val="nil"/>
              <w:left w:val="nil"/>
              <w:bottom w:val="single" w:sz="4" w:space="0" w:color="auto"/>
              <w:right w:val="single" w:sz="4" w:space="0" w:color="auto"/>
            </w:tcBorders>
            <w:shd w:val="clear" w:color="auto" w:fill="auto"/>
            <w:vAlign w:val="center"/>
          </w:tcPr>
          <w:p w14:paraId="7971B0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709" w:type="dxa"/>
            <w:tcBorders>
              <w:top w:val="nil"/>
              <w:left w:val="nil"/>
              <w:bottom w:val="single" w:sz="4" w:space="0" w:color="auto"/>
              <w:right w:val="single" w:sz="4" w:space="0" w:color="auto"/>
            </w:tcBorders>
            <w:shd w:val="clear" w:color="auto" w:fill="auto"/>
            <w:vAlign w:val="center"/>
          </w:tcPr>
          <w:p w14:paraId="19893C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c>
          <w:tcPr>
            <w:tcW w:w="850" w:type="dxa"/>
            <w:tcBorders>
              <w:top w:val="nil"/>
              <w:left w:val="nil"/>
              <w:bottom w:val="single" w:sz="4" w:space="0" w:color="auto"/>
              <w:right w:val="single" w:sz="4" w:space="0" w:color="auto"/>
            </w:tcBorders>
            <w:shd w:val="clear" w:color="auto" w:fill="auto"/>
            <w:vAlign w:val="center"/>
          </w:tcPr>
          <w:p w14:paraId="40D0C5D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r>
      <w:tr w:rsidR="002830F8" w14:paraId="3BEB3528"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E048164" w14:textId="77777777" w:rsidR="002830F8" w:rsidRDefault="002830F8">
            <w:pPr>
              <w:widowControl/>
              <w:jc w:val="left"/>
              <w:rPr>
                <w:rFonts w:ascii="宋体" w:eastAsia="宋体" w:hAnsi="宋体" w:cs="宋体"/>
                <w:kern w:val="0"/>
                <w:sz w:val="22"/>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1DE4BC3C"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6B161AA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渝东南武陵山区</w:t>
            </w:r>
          </w:p>
        </w:tc>
        <w:tc>
          <w:tcPr>
            <w:tcW w:w="998" w:type="dxa"/>
            <w:tcBorders>
              <w:top w:val="nil"/>
              <w:left w:val="nil"/>
              <w:bottom w:val="single" w:sz="4" w:space="0" w:color="auto"/>
              <w:right w:val="single" w:sz="4" w:space="0" w:color="auto"/>
            </w:tcBorders>
            <w:shd w:val="clear" w:color="auto" w:fill="auto"/>
            <w:vAlign w:val="center"/>
          </w:tcPr>
          <w:p w14:paraId="4A0905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992" w:type="dxa"/>
            <w:tcBorders>
              <w:top w:val="nil"/>
              <w:left w:val="nil"/>
              <w:bottom w:val="single" w:sz="4" w:space="0" w:color="auto"/>
              <w:right w:val="single" w:sz="4" w:space="0" w:color="auto"/>
            </w:tcBorders>
            <w:shd w:val="clear" w:color="auto" w:fill="auto"/>
            <w:vAlign w:val="center"/>
          </w:tcPr>
          <w:p w14:paraId="57213C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992" w:type="dxa"/>
            <w:tcBorders>
              <w:top w:val="nil"/>
              <w:left w:val="nil"/>
              <w:bottom w:val="single" w:sz="4" w:space="0" w:color="auto"/>
              <w:right w:val="single" w:sz="4" w:space="0" w:color="auto"/>
            </w:tcBorders>
            <w:shd w:val="clear" w:color="auto" w:fill="auto"/>
            <w:vAlign w:val="center"/>
          </w:tcPr>
          <w:p w14:paraId="310C6D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08" w:type="dxa"/>
            <w:tcBorders>
              <w:top w:val="nil"/>
              <w:left w:val="nil"/>
              <w:bottom w:val="single" w:sz="4" w:space="0" w:color="auto"/>
              <w:right w:val="single" w:sz="4" w:space="0" w:color="auto"/>
            </w:tcBorders>
            <w:shd w:val="clear" w:color="auto" w:fill="auto"/>
            <w:vAlign w:val="center"/>
          </w:tcPr>
          <w:p w14:paraId="44C5DB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846" w:type="dxa"/>
            <w:tcBorders>
              <w:top w:val="nil"/>
              <w:left w:val="nil"/>
              <w:bottom w:val="single" w:sz="4" w:space="0" w:color="auto"/>
              <w:right w:val="single" w:sz="4" w:space="0" w:color="auto"/>
            </w:tcBorders>
            <w:shd w:val="clear" w:color="auto" w:fill="auto"/>
            <w:vAlign w:val="center"/>
          </w:tcPr>
          <w:p w14:paraId="7579EA8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 </w:t>
            </w:r>
          </w:p>
        </w:tc>
        <w:tc>
          <w:tcPr>
            <w:tcW w:w="1139" w:type="dxa"/>
            <w:tcBorders>
              <w:top w:val="nil"/>
              <w:left w:val="nil"/>
              <w:bottom w:val="single" w:sz="4" w:space="0" w:color="auto"/>
              <w:right w:val="single" w:sz="4" w:space="0" w:color="auto"/>
            </w:tcBorders>
            <w:shd w:val="clear" w:color="auto" w:fill="auto"/>
            <w:vAlign w:val="center"/>
          </w:tcPr>
          <w:p w14:paraId="61278F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80 </w:t>
            </w:r>
          </w:p>
        </w:tc>
        <w:tc>
          <w:tcPr>
            <w:tcW w:w="993" w:type="dxa"/>
            <w:tcBorders>
              <w:top w:val="nil"/>
              <w:left w:val="nil"/>
              <w:bottom w:val="single" w:sz="4" w:space="0" w:color="auto"/>
              <w:right w:val="single" w:sz="4" w:space="0" w:color="auto"/>
            </w:tcBorders>
            <w:shd w:val="clear" w:color="auto" w:fill="auto"/>
            <w:vAlign w:val="center"/>
          </w:tcPr>
          <w:p w14:paraId="45B3DD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 </w:t>
            </w:r>
          </w:p>
        </w:tc>
        <w:tc>
          <w:tcPr>
            <w:tcW w:w="992" w:type="dxa"/>
            <w:tcBorders>
              <w:top w:val="nil"/>
              <w:left w:val="nil"/>
              <w:bottom w:val="single" w:sz="4" w:space="0" w:color="auto"/>
              <w:right w:val="single" w:sz="4" w:space="0" w:color="auto"/>
            </w:tcBorders>
            <w:shd w:val="clear" w:color="auto" w:fill="auto"/>
            <w:vAlign w:val="center"/>
          </w:tcPr>
          <w:p w14:paraId="20545E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709" w:type="dxa"/>
            <w:tcBorders>
              <w:top w:val="nil"/>
              <w:left w:val="nil"/>
              <w:bottom w:val="single" w:sz="4" w:space="0" w:color="auto"/>
              <w:right w:val="single" w:sz="4" w:space="0" w:color="auto"/>
            </w:tcBorders>
            <w:shd w:val="clear" w:color="auto" w:fill="auto"/>
            <w:vAlign w:val="center"/>
          </w:tcPr>
          <w:p w14:paraId="5FB56D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850" w:type="dxa"/>
            <w:tcBorders>
              <w:top w:val="nil"/>
              <w:left w:val="nil"/>
              <w:bottom w:val="single" w:sz="4" w:space="0" w:color="auto"/>
              <w:right w:val="single" w:sz="4" w:space="0" w:color="auto"/>
            </w:tcBorders>
            <w:shd w:val="clear" w:color="auto" w:fill="auto"/>
            <w:vAlign w:val="center"/>
          </w:tcPr>
          <w:p w14:paraId="4E4804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 </w:t>
            </w:r>
          </w:p>
        </w:tc>
      </w:tr>
      <w:tr w:rsidR="002830F8" w14:paraId="151C03FC" w14:textId="77777777">
        <w:trPr>
          <w:trHeight w:val="295"/>
          <w:jc w:val="center"/>
        </w:trPr>
        <w:tc>
          <w:tcPr>
            <w:tcW w:w="998" w:type="dxa"/>
            <w:vMerge w:val="restart"/>
            <w:tcBorders>
              <w:top w:val="nil"/>
              <w:left w:val="single" w:sz="4" w:space="0" w:color="auto"/>
              <w:bottom w:val="single" w:sz="4" w:space="0" w:color="auto"/>
              <w:right w:val="single" w:sz="4" w:space="0" w:color="auto"/>
            </w:tcBorders>
            <w:shd w:val="clear" w:color="auto" w:fill="auto"/>
            <w:vAlign w:val="center"/>
          </w:tcPr>
          <w:p w14:paraId="49631F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w:t>
            </w:r>
          </w:p>
          <w:p w14:paraId="7ABFB87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河区</w:t>
            </w:r>
          </w:p>
        </w:tc>
        <w:tc>
          <w:tcPr>
            <w:tcW w:w="1129" w:type="dxa"/>
            <w:tcBorders>
              <w:top w:val="nil"/>
              <w:left w:val="nil"/>
              <w:bottom w:val="single" w:sz="4" w:space="0" w:color="auto"/>
              <w:right w:val="single" w:sz="4" w:space="0" w:color="auto"/>
            </w:tcBorders>
            <w:shd w:val="clear" w:color="auto" w:fill="auto"/>
            <w:vAlign w:val="center"/>
          </w:tcPr>
          <w:p w14:paraId="2813F06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甘肃河西</w:t>
            </w:r>
          </w:p>
        </w:tc>
        <w:tc>
          <w:tcPr>
            <w:tcW w:w="3260" w:type="dxa"/>
            <w:tcBorders>
              <w:top w:val="nil"/>
              <w:left w:val="nil"/>
              <w:bottom w:val="single" w:sz="4" w:space="0" w:color="auto"/>
              <w:right w:val="single" w:sz="4" w:space="0" w:color="auto"/>
            </w:tcBorders>
            <w:shd w:val="clear" w:color="auto" w:fill="auto"/>
            <w:vAlign w:val="center"/>
          </w:tcPr>
          <w:p w14:paraId="1FF9F3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河西片</w:t>
            </w:r>
          </w:p>
        </w:tc>
        <w:tc>
          <w:tcPr>
            <w:tcW w:w="998" w:type="dxa"/>
            <w:tcBorders>
              <w:top w:val="nil"/>
              <w:left w:val="nil"/>
              <w:bottom w:val="single" w:sz="4" w:space="0" w:color="auto"/>
              <w:right w:val="single" w:sz="4" w:space="0" w:color="auto"/>
            </w:tcBorders>
            <w:shd w:val="clear" w:color="auto" w:fill="auto"/>
            <w:vAlign w:val="center"/>
          </w:tcPr>
          <w:p w14:paraId="52F711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440 </w:t>
            </w:r>
          </w:p>
        </w:tc>
        <w:tc>
          <w:tcPr>
            <w:tcW w:w="992" w:type="dxa"/>
            <w:tcBorders>
              <w:top w:val="nil"/>
              <w:left w:val="nil"/>
              <w:bottom w:val="single" w:sz="4" w:space="0" w:color="auto"/>
              <w:right w:val="single" w:sz="4" w:space="0" w:color="auto"/>
            </w:tcBorders>
            <w:shd w:val="clear" w:color="auto" w:fill="auto"/>
            <w:vAlign w:val="center"/>
          </w:tcPr>
          <w:p w14:paraId="6B75E7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348 </w:t>
            </w:r>
          </w:p>
        </w:tc>
        <w:tc>
          <w:tcPr>
            <w:tcW w:w="992" w:type="dxa"/>
            <w:tcBorders>
              <w:top w:val="nil"/>
              <w:left w:val="nil"/>
              <w:bottom w:val="single" w:sz="4" w:space="0" w:color="auto"/>
              <w:right w:val="single" w:sz="4" w:space="0" w:color="auto"/>
            </w:tcBorders>
            <w:shd w:val="clear" w:color="auto" w:fill="auto"/>
            <w:vAlign w:val="center"/>
          </w:tcPr>
          <w:p w14:paraId="2532FF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304 </w:t>
            </w:r>
          </w:p>
        </w:tc>
        <w:tc>
          <w:tcPr>
            <w:tcW w:w="708" w:type="dxa"/>
            <w:tcBorders>
              <w:top w:val="nil"/>
              <w:left w:val="nil"/>
              <w:bottom w:val="single" w:sz="4" w:space="0" w:color="auto"/>
              <w:right w:val="single" w:sz="4" w:space="0" w:color="auto"/>
            </w:tcBorders>
            <w:shd w:val="clear" w:color="auto" w:fill="auto"/>
            <w:vAlign w:val="center"/>
          </w:tcPr>
          <w:p w14:paraId="307AA3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304 </w:t>
            </w:r>
          </w:p>
        </w:tc>
        <w:tc>
          <w:tcPr>
            <w:tcW w:w="846" w:type="dxa"/>
            <w:tcBorders>
              <w:top w:val="nil"/>
              <w:left w:val="nil"/>
              <w:bottom w:val="single" w:sz="4" w:space="0" w:color="auto"/>
              <w:right w:val="single" w:sz="4" w:space="0" w:color="auto"/>
            </w:tcBorders>
            <w:shd w:val="clear" w:color="auto" w:fill="auto"/>
            <w:vAlign w:val="center"/>
          </w:tcPr>
          <w:p w14:paraId="6BEB62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286 </w:t>
            </w:r>
          </w:p>
        </w:tc>
        <w:tc>
          <w:tcPr>
            <w:tcW w:w="1139" w:type="dxa"/>
            <w:tcBorders>
              <w:top w:val="nil"/>
              <w:left w:val="nil"/>
              <w:bottom w:val="single" w:sz="4" w:space="0" w:color="auto"/>
              <w:right w:val="single" w:sz="4" w:space="0" w:color="auto"/>
            </w:tcBorders>
            <w:shd w:val="clear" w:color="auto" w:fill="auto"/>
            <w:vAlign w:val="center"/>
          </w:tcPr>
          <w:p w14:paraId="402A6B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3" w:type="dxa"/>
            <w:tcBorders>
              <w:top w:val="nil"/>
              <w:left w:val="nil"/>
              <w:bottom w:val="single" w:sz="4" w:space="0" w:color="auto"/>
              <w:right w:val="single" w:sz="4" w:space="0" w:color="auto"/>
            </w:tcBorders>
            <w:shd w:val="clear" w:color="auto" w:fill="auto"/>
            <w:vAlign w:val="center"/>
          </w:tcPr>
          <w:p w14:paraId="366BBB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tcBorders>
              <w:top w:val="nil"/>
              <w:left w:val="nil"/>
              <w:bottom w:val="single" w:sz="4" w:space="0" w:color="auto"/>
              <w:right w:val="single" w:sz="4" w:space="0" w:color="auto"/>
            </w:tcBorders>
            <w:shd w:val="clear" w:color="auto" w:fill="auto"/>
            <w:vAlign w:val="center"/>
          </w:tcPr>
          <w:p w14:paraId="5E0098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09" w:type="dxa"/>
            <w:tcBorders>
              <w:top w:val="nil"/>
              <w:left w:val="nil"/>
              <w:bottom w:val="single" w:sz="4" w:space="0" w:color="auto"/>
              <w:right w:val="single" w:sz="4" w:space="0" w:color="auto"/>
            </w:tcBorders>
            <w:shd w:val="clear" w:color="auto" w:fill="auto"/>
            <w:vAlign w:val="center"/>
          </w:tcPr>
          <w:p w14:paraId="57DF01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50" w:type="dxa"/>
            <w:tcBorders>
              <w:top w:val="nil"/>
              <w:left w:val="nil"/>
              <w:bottom w:val="single" w:sz="4" w:space="0" w:color="auto"/>
              <w:right w:val="single" w:sz="4" w:space="0" w:color="auto"/>
            </w:tcBorders>
            <w:shd w:val="clear" w:color="auto" w:fill="auto"/>
            <w:vAlign w:val="center"/>
          </w:tcPr>
          <w:p w14:paraId="215356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r>
      <w:tr w:rsidR="002830F8" w14:paraId="1AD38E27"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6ED1A5C6" w14:textId="77777777" w:rsidR="002830F8" w:rsidRDefault="002830F8">
            <w:pPr>
              <w:widowControl/>
              <w:jc w:val="left"/>
              <w:rPr>
                <w:rFonts w:ascii="宋体" w:eastAsia="宋体" w:hAnsi="宋体" w:cs="宋体"/>
                <w:kern w:val="0"/>
                <w:sz w:val="22"/>
              </w:rPr>
            </w:pPr>
          </w:p>
        </w:tc>
        <w:tc>
          <w:tcPr>
            <w:tcW w:w="1129" w:type="dxa"/>
            <w:vMerge w:val="restart"/>
            <w:tcBorders>
              <w:top w:val="nil"/>
              <w:left w:val="single" w:sz="4" w:space="0" w:color="auto"/>
              <w:bottom w:val="single" w:sz="4" w:space="0" w:color="auto"/>
              <w:right w:val="single" w:sz="4" w:space="0" w:color="auto"/>
            </w:tcBorders>
            <w:shd w:val="clear" w:color="auto" w:fill="auto"/>
            <w:vAlign w:val="center"/>
          </w:tcPr>
          <w:p w14:paraId="7BD184D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260" w:type="dxa"/>
            <w:tcBorders>
              <w:top w:val="nil"/>
              <w:left w:val="nil"/>
              <w:bottom w:val="single" w:sz="4" w:space="0" w:color="auto"/>
              <w:right w:val="single" w:sz="4" w:space="0" w:color="auto"/>
            </w:tcBorders>
            <w:shd w:val="clear" w:color="auto" w:fill="auto"/>
            <w:vAlign w:val="center"/>
          </w:tcPr>
          <w:p w14:paraId="2FE29D00"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1</w:t>
            </w:r>
            <w:r>
              <w:rPr>
                <w:rFonts w:ascii="宋体" w:eastAsia="宋体" w:hAnsi="宋体" w:cs="宋体" w:hint="eastAsia"/>
                <w:kern w:val="0"/>
                <w:sz w:val="22"/>
              </w:rPr>
              <w:t>北疆塔额山间盆地区</w:t>
            </w:r>
          </w:p>
        </w:tc>
        <w:tc>
          <w:tcPr>
            <w:tcW w:w="998" w:type="dxa"/>
            <w:tcBorders>
              <w:top w:val="nil"/>
              <w:left w:val="nil"/>
              <w:bottom w:val="single" w:sz="4" w:space="0" w:color="auto"/>
              <w:right w:val="single" w:sz="4" w:space="0" w:color="auto"/>
            </w:tcBorders>
            <w:shd w:val="clear" w:color="auto" w:fill="auto"/>
            <w:vAlign w:val="center"/>
          </w:tcPr>
          <w:p w14:paraId="23ADE1F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440 </w:t>
            </w:r>
          </w:p>
        </w:tc>
        <w:tc>
          <w:tcPr>
            <w:tcW w:w="992" w:type="dxa"/>
            <w:tcBorders>
              <w:top w:val="nil"/>
              <w:left w:val="nil"/>
              <w:bottom w:val="single" w:sz="4" w:space="0" w:color="auto"/>
              <w:right w:val="single" w:sz="4" w:space="0" w:color="auto"/>
            </w:tcBorders>
            <w:shd w:val="clear" w:color="auto" w:fill="auto"/>
            <w:vAlign w:val="center"/>
          </w:tcPr>
          <w:p w14:paraId="60C1A55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992" w:type="dxa"/>
            <w:tcBorders>
              <w:top w:val="nil"/>
              <w:left w:val="nil"/>
              <w:bottom w:val="single" w:sz="4" w:space="0" w:color="auto"/>
              <w:right w:val="single" w:sz="4" w:space="0" w:color="auto"/>
            </w:tcBorders>
            <w:shd w:val="clear" w:color="auto" w:fill="auto"/>
            <w:vAlign w:val="center"/>
          </w:tcPr>
          <w:p w14:paraId="7FF06B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350 </w:t>
            </w:r>
          </w:p>
        </w:tc>
        <w:tc>
          <w:tcPr>
            <w:tcW w:w="708" w:type="dxa"/>
            <w:tcBorders>
              <w:top w:val="nil"/>
              <w:left w:val="nil"/>
              <w:bottom w:val="single" w:sz="4" w:space="0" w:color="auto"/>
              <w:right w:val="single" w:sz="4" w:space="0" w:color="auto"/>
            </w:tcBorders>
            <w:shd w:val="clear" w:color="auto" w:fill="auto"/>
            <w:vAlign w:val="center"/>
          </w:tcPr>
          <w:p w14:paraId="456BDF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350 </w:t>
            </w:r>
          </w:p>
        </w:tc>
        <w:tc>
          <w:tcPr>
            <w:tcW w:w="846" w:type="dxa"/>
            <w:tcBorders>
              <w:top w:val="nil"/>
              <w:left w:val="nil"/>
              <w:bottom w:val="single" w:sz="4" w:space="0" w:color="auto"/>
              <w:right w:val="single" w:sz="4" w:space="0" w:color="auto"/>
            </w:tcBorders>
            <w:shd w:val="clear" w:color="auto" w:fill="auto"/>
            <w:vAlign w:val="center"/>
          </w:tcPr>
          <w:p w14:paraId="5664E8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329 </w:t>
            </w:r>
          </w:p>
        </w:tc>
        <w:tc>
          <w:tcPr>
            <w:tcW w:w="1139" w:type="dxa"/>
            <w:tcBorders>
              <w:top w:val="nil"/>
              <w:left w:val="nil"/>
              <w:bottom w:val="single" w:sz="4" w:space="0" w:color="auto"/>
              <w:right w:val="single" w:sz="4" w:space="0" w:color="auto"/>
            </w:tcBorders>
            <w:shd w:val="clear" w:color="auto" w:fill="auto"/>
            <w:vAlign w:val="center"/>
          </w:tcPr>
          <w:p w14:paraId="7843B7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487 </w:t>
            </w:r>
          </w:p>
        </w:tc>
        <w:tc>
          <w:tcPr>
            <w:tcW w:w="993" w:type="dxa"/>
            <w:tcBorders>
              <w:top w:val="nil"/>
              <w:left w:val="nil"/>
              <w:bottom w:val="single" w:sz="4" w:space="0" w:color="auto"/>
              <w:right w:val="single" w:sz="4" w:space="0" w:color="auto"/>
            </w:tcBorders>
            <w:shd w:val="clear" w:color="auto" w:fill="auto"/>
            <w:vAlign w:val="center"/>
          </w:tcPr>
          <w:p w14:paraId="58D6DD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443 </w:t>
            </w:r>
          </w:p>
        </w:tc>
        <w:tc>
          <w:tcPr>
            <w:tcW w:w="992" w:type="dxa"/>
            <w:tcBorders>
              <w:top w:val="nil"/>
              <w:left w:val="nil"/>
              <w:bottom w:val="single" w:sz="4" w:space="0" w:color="auto"/>
              <w:right w:val="single" w:sz="4" w:space="0" w:color="auto"/>
            </w:tcBorders>
            <w:shd w:val="clear" w:color="auto" w:fill="auto"/>
            <w:vAlign w:val="center"/>
          </w:tcPr>
          <w:p w14:paraId="45F807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388 </w:t>
            </w:r>
          </w:p>
        </w:tc>
        <w:tc>
          <w:tcPr>
            <w:tcW w:w="709" w:type="dxa"/>
            <w:tcBorders>
              <w:top w:val="nil"/>
              <w:left w:val="nil"/>
              <w:bottom w:val="single" w:sz="4" w:space="0" w:color="auto"/>
              <w:right w:val="single" w:sz="4" w:space="0" w:color="auto"/>
            </w:tcBorders>
            <w:shd w:val="clear" w:color="auto" w:fill="auto"/>
            <w:vAlign w:val="center"/>
          </w:tcPr>
          <w:p w14:paraId="5732EF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388 </w:t>
            </w:r>
          </w:p>
        </w:tc>
        <w:tc>
          <w:tcPr>
            <w:tcW w:w="850" w:type="dxa"/>
            <w:tcBorders>
              <w:top w:val="nil"/>
              <w:left w:val="nil"/>
              <w:bottom w:val="single" w:sz="4" w:space="0" w:color="auto"/>
              <w:right w:val="single" w:sz="4" w:space="0" w:color="auto"/>
            </w:tcBorders>
            <w:shd w:val="clear" w:color="auto" w:fill="auto"/>
            <w:vAlign w:val="center"/>
          </w:tcPr>
          <w:p w14:paraId="582B93D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365 </w:t>
            </w:r>
          </w:p>
        </w:tc>
      </w:tr>
      <w:tr w:rsidR="002830F8" w14:paraId="773A203C"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10128FD"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648E3BF0"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3F9E51B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2</w:t>
            </w:r>
            <w:r>
              <w:rPr>
                <w:rFonts w:ascii="宋体" w:eastAsia="宋体" w:hAnsi="宋体" w:cs="宋体" w:hint="eastAsia"/>
                <w:kern w:val="0"/>
                <w:sz w:val="22"/>
              </w:rPr>
              <w:t>北疆塔额中低山区</w:t>
            </w:r>
          </w:p>
        </w:tc>
        <w:tc>
          <w:tcPr>
            <w:tcW w:w="998" w:type="dxa"/>
            <w:tcBorders>
              <w:top w:val="nil"/>
              <w:left w:val="nil"/>
              <w:bottom w:val="single" w:sz="4" w:space="0" w:color="auto"/>
              <w:right w:val="single" w:sz="4" w:space="0" w:color="auto"/>
            </w:tcBorders>
            <w:shd w:val="clear" w:color="auto" w:fill="auto"/>
            <w:vAlign w:val="center"/>
          </w:tcPr>
          <w:p w14:paraId="37B17FB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432 </w:t>
            </w:r>
          </w:p>
        </w:tc>
        <w:tc>
          <w:tcPr>
            <w:tcW w:w="992" w:type="dxa"/>
            <w:tcBorders>
              <w:top w:val="nil"/>
              <w:left w:val="nil"/>
              <w:bottom w:val="single" w:sz="4" w:space="0" w:color="auto"/>
              <w:right w:val="single" w:sz="4" w:space="0" w:color="auto"/>
            </w:tcBorders>
            <w:shd w:val="clear" w:color="auto" w:fill="auto"/>
            <w:vAlign w:val="center"/>
          </w:tcPr>
          <w:p w14:paraId="2F7C9B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393 </w:t>
            </w:r>
          </w:p>
        </w:tc>
        <w:tc>
          <w:tcPr>
            <w:tcW w:w="992" w:type="dxa"/>
            <w:tcBorders>
              <w:top w:val="nil"/>
              <w:left w:val="nil"/>
              <w:bottom w:val="single" w:sz="4" w:space="0" w:color="auto"/>
              <w:right w:val="single" w:sz="4" w:space="0" w:color="auto"/>
            </w:tcBorders>
            <w:shd w:val="clear" w:color="auto" w:fill="auto"/>
            <w:vAlign w:val="center"/>
          </w:tcPr>
          <w:p w14:paraId="5A68E3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344 </w:t>
            </w:r>
          </w:p>
        </w:tc>
        <w:tc>
          <w:tcPr>
            <w:tcW w:w="708" w:type="dxa"/>
            <w:tcBorders>
              <w:top w:val="nil"/>
              <w:left w:val="nil"/>
              <w:bottom w:val="single" w:sz="4" w:space="0" w:color="auto"/>
              <w:right w:val="single" w:sz="4" w:space="0" w:color="auto"/>
            </w:tcBorders>
            <w:shd w:val="clear" w:color="auto" w:fill="auto"/>
            <w:vAlign w:val="center"/>
          </w:tcPr>
          <w:p w14:paraId="04EFF0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344 </w:t>
            </w:r>
          </w:p>
        </w:tc>
        <w:tc>
          <w:tcPr>
            <w:tcW w:w="846" w:type="dxa"/>
            <w:tcBorders>
              <w:top w:val="nil"/>
              <w:left w:val="nil"/>
              <w:bottom w:val="single" w:sz="4" w:space="0" w:color="auto"/>
              <w:right w:val="single" w:sz="4" w:space="0" w:color="auto"/>
            </w:tcBorders>
            <w:shd w:val="clear" w:color="auto" w:fill="auto"/>
            <w:vAlign w:val="center"/>
          </w:tcPr>
          <w:p w14:paraId="03EA0D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324 </w:t>
            </w:r>
          </w:p>
        </w:tc>
        <w:tc>
          <w:tcPr>
            <w:tcW w:w="1139" w:type="dxa"/>
            <w:tcBorders>
              <w:top w:val="nil"/>
              <w:left w:val="nil"/>
              <w:bottom w:val="single" w:sz="4" w:space="0" w:color="auto"/>
              <w:right w:val="single" w:sz="4" w:space="0" w:color="auto"/>
            </w:tcBorders>
            <w:shd w:val="clear" w:color="auto" w:fill="auto"/>
            <w:vAlign w:val="center"/>
          </w:tcPr>
          <w:p w14:paraId="45111D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480 </w:t>
            </w:r>
          </w:p>
        </w:tc>
        <w:tc>
          <w:tcPr>
            <w:tcW w:w="993" w:type="dxa"/>
            <w:tcBorders>
              <w:top w:val="nil"/>
              <w:left w:val="nil"/>
              <w:bottom w:val="single" w:sz="4" w:space="0" w:color="auto"/>
              <w:right w:val="single" w:sz="4" w:space="0" w:color="auto"/>
            </w:tcBorders>
            <w:shd w:val="clear" w:color="auto" w:fill="auto"/>
            <w:vAlign w:val="center"/>
          </w:tcPr>
          <w:p w14:paraId="3CA100D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436 </w:t>
            </w:r>
          </w:p>
        </w:tc>
        <w:tc>
          <w:tcPr>
            <w:tcW w:w="992" w:type="dxa"/>
            <w:tcBorders>
              <w:top w:val="nil"/>
              <w:left w:val="nil"/>
              <w:bottom w:val="single" w:sz="4" w:space="0" w:color="auto"/>
              <w:right w:val="single" w:sz="4" w:space="0" w:color="auto"/>
            </w:tcBorders>
            <w:shd w:val="clear" w:color="auto" w:fill="auto"/>
            <w:vAlign w:val="center"/>
          </w:tcPr>
          <w:p w14:paraId="07A9C91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381 </w:t>
            </w:r>
          </w:p>
        </w:tc>
        <w:tc>
          <w:tcPr>
            <w:tcW w:w="709" w:type="dxa"/>
            <w:tcBorders>
              <w:top w:val="nil"/>
              <w:left w:val="nil"/>
              <w:bottom w:val="single" w:sz="4" w:space="0" w:color="auto"/>
              <w:right w:val="single" w:sz="4" w:space="0" w:color="auto"/>
            </w:tcBorders>
            <w:shd w:val="clear" w:color="auto" w:fill="auto"/>
            <w:vAlign w:val="center"/>
          </w:tcPr>
          <w:p w14:paraId="179540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381 </w:t>
            </w:r>
          </w:p>
        </w:tc>
        <w:tc>
          <w:tcPr>
            <w:tcW w:w="850" w:type="dxa"/>
            <w:tcBorders>
              <w:top w:val="nil"/>
              <w:left w:val="nil"/>
              <w:bottom w:val="single" w:sz="4" w:space="0" w:color="auto"/>
              <w:right w:val="single" w:sz="4" w:space="0" w:color="auto"/>
            </w:tcBorders>
            <w:shd w:val="clear" w:color="auto" w:fill="auto"/>
            <w:vAlign w:val="center"/>
          </w:tcPr>
          <w:p w14:paraId="53D040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359 </w:t>
            </w:r>
          </w:p>
        </w:tc>
      </w:tr>
      <w:tr w:rsidR="002830F8" w14:paraId="05F98BCB"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0BF3989C"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1B324110"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71F6B29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3</w:t>
            </w:r>
            <w:r>
              <w:rPr>
                <w:rFonts w:ascii="宋体" w:eastAsia="宋体" w:hAnsi="宋体" w:cs="宋体" w:hint="eastAsia"/>
                <w:kern w:val="0"/>
                <w:sz w:val="22"/>
              </w:rPr>
              <w:t>北疆伊犁河谷平原区</w:t>
            </w:r>
          </w:p>
        </w:tc>
        <w:tc>
          <w:tcPr>
            <w:tcW w:w="998" w:type="dxa"/>
            <w:tcBorders>
              <w:top w:val="nil"/>
              <w:left w:val="nil"/>
              <w:bottom w:val="single" w:sz="4" w:space="0" w:color="auto"/>
              <w:right w:val="single" w:sz="4" w:space="0" w:color="auto"/>
            </w:tcBorders>
            <w:shd w:val="clear" w:color="auto" w:fill="auto"/>
            <w:vAlign w:val="center"/>
          </w:tcPr>
          <w:p w14:paraId="202F2C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464 </w:t>
            </w:r>
          </w:p>
        </w:tc>
        <w:tc>
          <w:tcPr>
            <w:tcW w:w="992" w:type="dxa"/>
            <w:tcBorders>
              <w:top w:val="nil"/>
              <w:left w:val="nil"/>
              <w:bottom w:val="single" w:sz="4" w:space="0" w:color="auto"/>
              <w:right w:val="single" w:sz="4" w:space="0" w:color="auto"/>
            </w:tcBorders>
            <w:shd w:val="clear" w:color="auto" w:fill="auto"/>
            <w:vAlign w:val="center"/>
          </w:tcPr>
          <w:p w14:paraId="4CDA0A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421 </w:t>
            </w:r>
          </w:p>
        </w:tc>
        <w:tc>
          <w:tcPr>
            <w:tcW w:w="992" w:type="dxa"/>
            <w:tcBorders>
              <w:top w:val="nil"/>
              <w:left w:val="nil"/>
              <w:bottom w:val="single" w:sz="4" w:space="0" w:color="auto"/>
              <w:right w:val="single" w:sz="4" w:space="0" w:color="auto"/>
            </w:tcBorders>
            <w:shd w:val="clear" w:color="auto" w:fill="auto"/>
            <w:vAlign w:val="center"/>
          </w:tcPr>
          <w:p w14:paraId="63CE20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369 </w:t>
            </w:r>
          </w:p>
        </w:tc>
        <w:tc>
          <w:tcPr>
            <w:tcW w:w="708" w:type="dxa"/>
            <w:tcBorders>
              <w:top w:val="nil"/>
              <w:left w:val="nil"/>
              <w:bottom w:val="single" w:sz="4" w:space="0" w:color="auto"/>
              <w:right w:val="single" w:sz="4" w:space="0" w:color="auto"/>
            </w:tcBorders>
            <w:shd w:val="clear" w:color="auto" w:fill="auto"/>
            <w:vAlign w:val="center"/>
          </w:tcPr>
          <w:p w14:paraId="75D417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369 </w:t>
            </w:r>
          </w:p>
        </w:tc>
        <w:tc>
          <w:tcPr>
            <w:tcW w:w="846" w:type="dxa"/>
            <w:tcBorders>
              <w:top w:val="nil"/>
              <w:left w:val="nil"/>
              <w:bottom w:val="single" w:sz="4" w:space="0" w:color="auto"/>
              <w:right w:val="single" w:sz="4" w:space="0" w:color="auto"/>
            </w:tcBorders>
            <w:shd w:val="clear" w:color="auto" w:fill="auto"/>
            <w:vAlign w:val="center"/>
          </w:tcPr>
          <w:p w14:paraId="64A691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347 </w:t>
            </w:r>
          </w:p>
        </w:tc>
        <w:tc>
          <w:tcPr>
            <w:tcW w:w="1139" w:type="dxa"/>
            <w:tcBorders>
              <w:top w:val="nil"/>
              <w:left w:val="nil"/>
              <w:bottom w:val="single" w:sz="4" w:space="0" w:color="auto"/>
              <w:right w:val="single" w:sz="4" w:space="0" w:color="auto"/>
            </w:tcBorders>
            <w:shd w:val="clear" w:color="auto" w:fill="auto"/>
            <w:vAlign w:val="center"/>
          </w:tcPr>
          <w:p w14:paraId="652105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511 </w:t>
            </w:r>
          </w:p>
        </w:tc>
        <w:tc>
          <w:tcPr>
            <w:tcW w:w="993" w:type="dxa"/>
            <w:tcBorders>
              <w:top w:val="nil"/>
              <w:left w:val="nil"/>
              <w:bottom w:val="single" w:sz="4" w:space="0" w:color="auto"/>
              <w:right w:val="single" w:sz="4" w:space="0" w:color="auto"/>
            </w:tcBorders>
            <w:shd w:val="clear" w:color="auto" w:fill="auto"/>
            <w:vAlign w:val="center"/>
          </w:tcPr>
          <w:p w14:paraId="3ED9E0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464 </w:t>
            </w:r>
          </w:p>
        </w:tc>
        <w:tc>
          <w:tcPr>
            <w:tcW w:w="992" w:type="dxa"/>
            <w:tcBorders>
              <w:top w:val="nil"/>
              <w:left w:val="nil"/>
              <w:bottom w:val="single" w:sz="4" w:space="0" w:color="auto"/>
              <w:right w:val="single" w:sz="4" w:space="0" w:color="auto"/>
            </w:tcBorders>
            <w:shd w:val="clear" w:color="auto" w:fill="auto"/>
            <w:vAlign w:val="center"/>
          </w:tcPr>
          <w:p w14:paraId="479570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406 </w:t>
            </w:r>
          </w:p>
        </w:tc>
        <w:tc>
          <w:tcPr>
            <w:tcW w:w="709" w:type="dxa"/>
            <w:tcBorders>
              <w:top w:val="nil"/>
              <w:left w:val="nil"/>
              <w:bottom w:val="single" w:sz="4" w:space="0" w:color="auto"/>
              <w:right w:val="single" w:sz="4" w:space="0" w:color="auto"/>
            </w:tcBorders>
            <w:shd w:val="clear" w:color="auto" w:fill="auto"/>
            <w:vAlign w:val="center"/>
          </w:tcPr>
          <w:p w14:paraId="4B1570D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406 </w:t>
            </w:r>
          </w:p>
        </w:tc>
        <w:tc>
          <w:tcPr>
            <w:tcW w:w="850" w:type="dxa"/>
            <w:tcBorders>
              <w:top w:val="nil"/>
              <w:left w:val="nil"/>
              <w:bottom w:val="single" w:sz="4" w:space="0" w:color="auto"/>
              <w:right w:val="single" w:sz="4" w:space="0" w:color="auto"/>
            </w:tcBorders>
            <w:shd w:val="clear" w:color="auto" w:fill="auto"/>
            <w:vAlign w:val="center"/>
          </w:tcPr>
          <w:p w14:paraId="1096D86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382 </w:t>
            </w:r>
          </w:p>
        </w:tc>
      </w:tr>
      <w:tr w:rsidR="002830F8" w14:paraId="201828AE"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1749514"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00881229"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7F2D65F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4</w:t>
            </w:r>
            <w:r>
              <w:rPr>
                <w:rFonts w:ascii="宋体" w:eastAsia="宋体" w:hAnsi="宋体" w:cs="宋体" w:hint="eastAsia"/>
                <w:kern w:val="0"/>
                <w:sz w:val="22"/>
              </w:rPr>
              <w:t>北疆西缘河谷中低山区</w:t>
            </w:r>
          </w:p>
        </w:tc>
        <w:tc>
          <w:tcPr>
            <w:tcW w:w="998" w:type="dxa"/>
            <w:tcBorders>
              <w:top w:val="nil"/>
              <w:left w:val="nil"/>
              <w:bottom w:val="single" w:sz="4" w:space="0" w:color="auto"/>
              <w:right w:val="single" w:sz="4" w:space="0" w:color="auto"/>
            </w:tcBorders>
            <w:shd w:val="clear" w:color="auto" w:fill="auto"/>
            <w:vAlign w:val="center"/>
          </w:tcPr>
          <w:p w14:paraId="0BADA1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409 </w:t>
            </w:r>
          </w:p>
        </w:tc>
        <w:tc>
          <w:tcPr>
            <w:tcW w:w="992" w:type="dxa"/>
            <w:tcBorders>
              <w:top w:val="nil"/>
              <w:left w:val="nil"/>
              <w:bottom w:val="single" w:sz="4" w:space="0" w:color="auto"/>
              <w:right w:val="single" w:sz="4" w:space="0" w:color="auto"/>
            </w:tcBorders>
            <w:shd w:val="clear" w:color="auto" w:fill="auto"/>
            <w:vAlign w:val="center"/>
          </w:tcPr>
          <w:p w14:paraId="1F2BD2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371 </w:t>
            </w:r>
          </w:p>
        </w:tc>
        <w:tc>
          <w:tcPr>
            <w:tcW w:w="992" w:type="dxa"/>
            <w:tcBorders>
              <w:top w:val="nil"/>
              <w:left w:val="nil"/>
              <w:bottom w:val="single" w:sz="4" w:space="0" w:color="auto"/>
              <w:right w:val="single" w:sz="4" w:space="0" w:color="auto"/>
            </w:tcBorders>
            <w:shd w:val="clear" w:color="auto" w:fill="auto"/>
            <w:vAlign w:val="center"/>
          </w:tcPr>
          <w:p w14:paraId="6F4115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325 </w:t>
            </w:r>
          </w:p>
        </w:tc>
        <w:tc>
          <w:tcPr>
            <w:tcW w:w="708" w:type="dxa"/>
            <w:tcBorders>
              <w:top w:val="nil"/>
              <w:left w:val="nil"/>
              <w:bottom w:val="single" w:sz="4" w:space="0" w:color="auto"/>
              <w:right w:val="single" w:sz="4" w:space="0" w:color="auto"/>
            </w:tcBorders>
            <w:shd w:val="clear" w:color="auto" w:fill="auto"/>
            <w:vAlign w:val="center"/>
          </w:tcPr>
          <w:p w14:paraId="2ED9EC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325 </w:t>
            </w:r>
          </w:p>
        </w:tc>
        <w:tc>
          <w:tcPr>
            <w:tcW w:w="846" w:type="dxa"/>
            <w:tcBorders>
              <w:top w:val="nil"/>
              <w:left w:val="nil"/>
              <w:bottom w:val="single" w:sz="4" w:space="0" w:color="auto"/>
              <w:right w:val="single" w:sz="4" w:space="0" w:color="auto"/>
            </w:tcBorders>
            <w:shd w:val="clear" w:color="auto" w:fill="auto"/>
            <w:vAlign w:val="center"/>
          </w:tcPr>
          <w:p w14:paraId="794495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306 </w:t>
            </w:r>
          </w:p>
        </w:tc>
        <w:tc>
          <w:tcPr>
            <w:tcW w:w="1139" w:type="dxa"/>
            <w:tcBorders>
              <w:top w:val="nil"/>
              <w:left w:val="nil"/>
              <w:bottom w:val="single" w:sz="4" w:space="0" w:color="auto"/>
              <w:right w:val="single" w:sz="4" w:space="0" w:color="auto"/>
            </w:tcBorders>
            <w:shd w:val="clear" w:color="auto" w:fill="auto"/>
            <w:vAlign w:val="center"/>
          </w:tcPr>
          <w:p w14:paraId="573249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448 </w:t>
            </w:r>
          </w:p>
        </w:tc>
        <w:tc>
          <w:tcPr>
            <w:tcW w:w="993" w:type="dxa"/>
            <w:tcBorders>
              <w:top w:val="nil"/>
              <w:left w:val="nil"/>
              <w:bottom w:val="single" w:sz="4" w:space="0" w:color="auto"/>
              <w:right w:val="single" w:sz="4" w:space="0" w:color="auto"/>
            </w:tcBorders>
            <w:shd w:val="clear" w:color="auto" w:fill="auto"/>
            <w:vAlign w:val="center"/>
          </w:tcPr>
          <w:p w14:paraId="3F3FA5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407 </w:t>
            </w:r>
          </w:p>
        </w:tc>
        <w:tc>
          <w:tcPr>
            <w:tcW w:w="992" w:type="dxa"/>
            <w:tcBorders>
              <w:top w:val="nil"/>
              <w:left w:val="nil"/>
              <w:bottom w:val="single" w:sz="4" w:space="0" w:color="auto"/>
              <w:right w:val="single" w:sz="4" w:space="0" w:color="auto"/>
            </w:tcBorders>
            <w:shd w:val="clear" w:color="auto" w:fill="auto"/>
            <w:vAlign w:val="center"/>
          </w:tcPr>
          <w:p w14:paraId="07CFC8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356 </w:t>
            </w:r>
          </w:p>
        </w:tc>
        <w:tc>
          <w:tcPr>
            <w:tcW w:w="709" w:type="dxa"/>
            <w:tcBorders>
              <w:top w:val="nil"/>
              <w:left w:val="nil"/>
              <w:bottom w:val="single" w:sz="4" w:space="0" w:color="auto"/>
              <w:right w:val="single" w:sz="4" w:space="0" w:color="auto"/>
            </w:tcBorders>
            <w:shd w:val="clear" w:color="auto" w:fill="auto"/>
            <w:vAlign w:val="center"/>
          </w:tcPr>
          <w:p w14:paraId="4949F9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356 </w:t>
            </w:r>
          </w:p>
        </w:tc>
        <w:tc>
          <w:tcPr>
            <w:tcW w:w="850" w:type="dxa"/>
            <w:tcBorders>
              <w:top w:val="nil"/>
              <w:left w:val="nil"/>
              <w:bottom w:val="single" w:sz="4" w:space="0" w:color="auto"/>
              <w:right w:val="single" w:sz="4" w:space="0" w:color="auto"/>
            </w:tcBorders>
            <w:shd w:val="clear" w:color="auto" w:fill="auto"/>
            <w:vAlign w:val="center"/>
          </w:tcPr>
          <w:p w14:paraId="35F200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335 </w:t>
            </w:r>
          </w:p>
        </w:tc>
      </w:tr>
      <w:tr w:rsidR="002830F8" w14:paraId="0C09697A"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9DD617E"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1CF20727"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0C09179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5</w:t>
            </w:r>
            <w:r>
              <w:rPr>
                <w:rFonts w:ascii="宋体" w:eastAsia="宋体" w:hAnsi="宋体" w:cs="宋体" w:hint="eastAsia"/>
                <w:kern w:val="0"/>
                <w:sz w:val="22"/>
              </w:rPr>
              <w:t>北疆阿勒泰河谷平原区</w:t>
            </w:r>
          </w:p>
        </w:tc>
        <w:tc>
          <w:tcPr>
            <w:tcW w:w="998" w:type="dxa"/>
            <w:tcBorders>
              <w:top w:val="nil"/>
              <w:left w:val="nil"/>
              <w:bottom w:val="single" w:sz="4" w:space="0" w:color="auto"/>
              <w:right w:val="single" w:sz="4" w:space="0" w:color="auto"/>
            </w:tcBorders>
            <w:shd w:val="clear" w:color="auto" w:fill="auto"/>
            <w:vAlign w:val="center"/>
          </w:tcPr>
          <w:p w14:paraId="53DBE7E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481 </w:t>
            </w:r>
          </w:p>
        </w:tc>
        <w:tc>
          <w:tcPr>
            <w:tcW w:w="992" w:type="dxa"/>
            <w:tcBorders>
              <w:top w:val="nil"/>
              <w:left w:val="nil"/>
              <w:bottom w:val="single" w:sz="4" w:space="0" w:color="auto"/>
              <w:right w:val="single" w:sz="4" w:space="0" w:color="auto"/>
            </w:tcBorders>
            <w:shd w:val="clear" w:color="auto" w:fill="auto"/>
            <w:vAlign w:val="center"/>
          </w:tcPr>
          <w:p w14:paraId="365D86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437 </w:t>
            </w:r>
          </w:p>
        </w:tc>
        <w:tc>
          <w:tcPr>
            <w:tcW w:w="992" w:type="dxa"/>
            <w:tcBorders>
              <w:top w:val="nil"/>
              <w:left w:val="nil"/>
              <w:bottom w:val="single" w:sz="4" w:space="0" w:color="auto"/>
              <w:right w:val="single" w:sz="4" w:space="0" w:color="auto"/>
            </w:tcBorders>
            <w:shd w:val="clear" w:color="auto" w:fill="auto"/>
            <w:vAlign w:val="center"/>
          </w:tcPr>
          <w:p w14:paraId="3CEAA7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383 </w:t>
            </w:r>
          </w:p>
        </w:tc>
        <w:tc>
          <w:tcPr>
            <w:tcW w:w="708" w:type="dxa"/>
            <w:tcBorders>
              <w:top w:val="nil"/>
              <w:left w:val="nil"/>
              <w:bottom w:val="single" w:sz="4" w:space="0" w:color="auto"/>
              <w:right w:val="single" w:sz="4" w:space="0" w:color="auto"/>
            </w:tcBorders>
            <w:shd w:val="clear" w:color="auto" w:fill="auto"/>
            <w:vAlign w:val="center"/>
          </w:tcPr>
          <w:p w14:paraId="11271E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383 </w:t>
            </w:r>
          </w:p>
        </w:tc>
        <w:tc>
          <w:tcPr>
            <w:tcW w:w="846" w:type="dxa"/>
            <w:tcBorders>
              <w:top w:val="nil"/>
              <w:left w:val="nil"/>
              <w:bottom w:val="single" w:sz="4" w:space="0" w:color="auto"/>
              <w:right w:val="single" w:sz="4" w:space="0" w:color="auto"/>
            </w:tcBorders>
            <w:shd w:val="clear" w:color="auto" w:fill="auto"/>
            <w:vAlign w:val="center"/>
          </w:tcPr>
          <w:p w14:paraId="24BE7D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360 </w:t>
            </w:r>
          </w:p>
        </w:tc>
        <w:tc>
          <w:tcPr>
            <w:tcW w:w="1139" w:type="dxa"/>
            <w:tcBorders>
              <w:top w:val="nil"/>
              <w:left w:val="nil"/>
              <w:bottom w:val="single" w:sz="4" w:space="0" w:color="auto"/>
              <w:right w:val="single" w:sz="4" w:space="0" w:color="auto"/>
            </w:tcBorders>
            <w:shd w:val="clear" w:color="auto" w:fill="auto"/>
            <w:vAlign w:val="center"/>
          </w:tcPr>
          <w:p w14:paraId="3AE310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535 </w:t>
            </w:r>
          </w:p>
        </w:tc>
        <w:tc>
          <w:tcPr>
            <w:tcW w:w="993" w:type="dxa"/>
            <w:tcBorders>
              <w:top w:val="nil"/>
              <w:left w:val="nil"/>
              <w:bottom w:val="single" w:sz="4" w:space="0" w:color="auto"/>
              <w:right w:val="single" w:sz="4" w:space="0" w:color="auto"/>
            </w:tcBorders>
            <w:shd w:val="clear" w:color="auto" w:fill="auto"/>
            <w:vAlign w:val="center"/>
          </w:tcPr>
          <w:p w14:paraId="33F7BBF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486 </w:t>
            </w:r>
          </w:p>
        </w:tc>
        <w:tc>
          <w:tcPr>
            <w:tcW w:w="992" w:type="dxa"/>
            <w:tcBorders>
              <w:top w:val="nil"/>
              <w:left w:val="nil"/>
              <w:bottom w:val="single" w:sz="4" w:space="0" w:color="auto"/>
              <w:right w:val="single" w:sz="4" w:space="0" w:color="auto"/>
            </w:tcBorders>
            <w:shd w:val="clear" w:color="auto" w:fill="auto"/>
            <w:vAlign w:val="center"/>
          </w:tcPr>
          <w:p w14:paraId="41F1E5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425 </w:t>
            </w:r>
          </w:p>
        </w:tc>
        <w:tc>
          <w:tcPr>
            <w:tcW w:w="709" w:type="dxa"/>
            <w:tcBorders>
              <w:top w:val="nil"/>
              <w:left w:val="nil"/>
              <w:bottom w:val="single" w:sz="4" w:space="0" w:color="auto"/>
              <w:right w:val="single" w:sz="4" w:space="0" w:color="auto"/>
            </w:tcBorders>
            <w:shd w:val="clear" w:color="auto" w:fill="auto"/>
            <w:vAlign w:val="center"/>
          </w:tcPr>
          <w:p w14:paraId="7800BD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425 </w:t>
            </w:r>
          </w:p>
        </w:tc>
        <w:tc>
          <w:tcPr>
            <w:tcW w:w="850" w:type="dxa"/>
            <w:tcBorders>
              <w:top w:val="nil"/>
              <w:left w:val="nil"/>
              <w:bottom w:val="single" w:sz="4" w:space="0" w:color="auto"/>
              <w:right w:val="single" w:sz="4" w:space="0" w:color="auto"/>
            </w:tcBorders>
            <w:shd w:val="clear" w:color="auto" w:fill="auto"/>
            <w:vAlign w:val="center"/>
          </w:tcPr>
          <w:p w14:paraId="4F6FB8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r>
      <w:tr w:rsidR="002830F8" w14:paraId="3A62985A"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60202105"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4B9FA365"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464C26B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6</w:t>
            </w:r>
            <w:r>
              <w:rPr>
                <w:rFonts w:ascii="宋体" w:eastAsia="宋体" w:hAnsi="宋体" w:cs="宋体" w:hint="eastAsia"/>
                <w:kern w:val="0"/>
                <w:sz w:val="22"/>
              </w:rPr>
              <w:t>北疆北缘河谷低山区</w:t>
            </w:r>
          </w:p>
        </w:tc>
        <w:tc>
          <w:tcPr>
            <w:tcW w:w="998" w:type="dxa"/>
            <w:tcBorders>
              <w:top w:val="nil"/>
              <w:left w:val="nil"/>
              <w:bottom w:val="single" w:sz="4" w:space="0" w:color="auto"/>
              <w:right w:val="single" w:sz="4" w:space="0" w:color="auto"/>
            </w:tcBorders>
            <w:shd w:val="clear" w:color="auto" w:fill="auto"/>
            <w:vAlign w:val="center"/>
          </w:tcPr>
          <w:p w14:paraId="7276303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480 </w:t>
            </w:r>
          </w:p>
        </w:tc>
        <w:tc>
          <w:tcPr>
            <w:tcW w:w="992" w:type="dxa"/>
            <w:tcBorders>
              <w:top w:val="nil"/>
              <w:left w:val="nil"/>
              <w:bottom w:val="single" w:sz="4" w:space="0" w:color="auto"/>
              <w:right w:val="single" w:sz="4" w:space="0" w:color="auto"/>
            </w:tcBorders>
            <w:shd w:val="clear" w:color="auto" w:fill="auto"/>
            <w:vAlign w:val="center"/>
          </w:tcPr>
          <w:p w14:paraId="3B23AF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436 </w:t>
            </w:r>
          </w:p>
        </w:tc>
        <w:tc>
          <w:tcPr>
            <w:tcW w:w="992" w:type="dxa"/>
            <w:tcBorders>
              <w:top w:val="nil"/>
              <w:left w:val="nil"/>
              <w:bottom w:val="single" w:sz="4" w:space="0" w:color="auto"/>
              <w:right w:val="single" w:sz="4" w:space="0" w:color="auto"/>
            </w:tcBorders>
            <w:shd w:val="clear" w:color="auto" w:fill="auto"/>
            <w:vAlign w:val="center"/>
          </w:tcPr>
          <w:p w14:paraId="630AEAB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381 </w:t>
            </w:r>
          </w:p>
        </w:tc>
        <w:tc>
          <w:tcPr>
            <w:tcW w:w="708" w:type="dxa"/>
            <w:tcBorders>
              <w:top w:val="nil"/>
              <w:left w:val="nil"/>
              <w:bottom w:val="single" w:sz="4" w:space="0" w:color="auto"/>
              <w:right w:val="single" w:sz="4" w:space="0" w:color="auto"/>
            </w:tcBorders>
            <w:shd w:val="clear" w:color="auto" w:fill="auto"/>
            <w:vAlign w:val="center"/>
          </w:tcPr>
          <w:p w14:paraId="34DBFC6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381 </w:t>
            </w:r>
          </w:p>
        </w:tc>
        <w:tc>
          <w:tcPr>
            <w:tcW w:w="846" w:type="dxa"/>
            <w:tcBorders>
              <w:top w:val="nil"/>
              <w:left w:val="nil"/>
              <w:bottom w:val="single" w:sz="4" w:space="0" w:color="auto"/>
              <w:right w:val="single" w:sz="4" w:space="0" w:color="auto"/>
            </w:tcBorders>
            <w:shd w:val="clear" w:color="auto" w:fill="auto"/>
            <w:vAlign w:val="center"/>
          </w:tcPr>
          <w:p w14:paraId="766DAC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359 </w:t>
            </w:r>
          </w:p>
        </w:tc>
        <w:tc>
          <w:tcPr>
            <w:tcW w:w="1139" w:type="dxa"/>
            <w:tcBorders>
              <w:top w:val="nil"/>
              <w:left w:val="nil"/>
              <w:bottom w:val="single" w:sz="4" w:space="0" w:color="auto"/>
              <w:right w:val="single" w:sz="4" w:space="0" w:color="auto"/>
            </w:tcBorders>
            <w:shd w:val="clear" w:color="auto" w:fill="auto"/>
            <w:vAlign w:val="center"/>
          </w:tcPr>
          <w:p w14:paraId="6886D6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527 </w:t>
            </w:r>
          </w:p>
        </w:tc>
        <w:tc>
          <w:tcPr>
            <w:tcW w:w="993" w:type="dxa"/>
            <w:tcBorders>
              <w:top w:val="nil"/>
              <w:left w:val="nil"/>
              <w:bottom w:val="single" w:sz="4" w:space="0" w:color="auto"/>
              <w:right w:val="single" w:sz="4" w:space="0" w:color="auto"/>
            </w:tcBorders>
            <w:shd w:val="clear" w:color="auto" w:fill="auto"/>
            <w:vAlign w:val="center"/>
          </w:tcPr>
          <w:p w14:paraId="17E08C7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479 </w:t>
            </w:r>
          </w:p>
        </w:tc>
        <w:tc>
          <w:tcPr>
            <w:tcW w:w="992" w:type="dxa"/>
            <w:tcBorders>
              <w:top w:val="nil"/>
              <w:left w:val="nil"/>
              <w:bottom w:val="single" w:sz="4" w:space="0" w:color="auto"/>
              <w:right w:val="single" w:sz="4" w:space="0" w:color="auto"/>
            </w:tcBorders>
            <w:shd w:val="clear" w:color="auto" w:fill="auto"/>
            <w:vAlign w:val="center"/>
          </w:tcPr>
          <w:p w14:paraId="1C78F35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709" w:type="dxa"/>
            <w:tcBorders>
              <w:top w:val="nil"/>
              <w:left w:val="nil"/>
              <w:bottom w:val="single" w:sz="4" w:space="0" w:color="auto"/>
              <w:right w:val="single" w:sz="4" w:space="0" w:color="auto"/>
            </w:tcBorders>
            <w:shd w:val="clear" w:color="auto" w:fill="auto"/>
            <w:vAlign w:val="center"/>
          </w:tcPr>
          <w:p w14:paraId="671C29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850" w:type="dxa"/>
            <w:tcBorders>
              <w:top w:val="nil"/>
              <w:left w:val="nil"/>
              <w:bottom w:val="single" w:sz="4" w:space="0" w:color="auto"/>
              <w:right w:val="single" w:sz="4" w:space="0" w:color="auto"/>
            </w:tcBorders>
            <w:shd w:val="clear" w:color="auto" w:fill="auto"/>
            <w:vAlign w:val="center"/>
          </w:tcPr>
          <w:p w14:paraId="3E616B6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394 </w:t>
            </w:r>
          </w:p>
        </w:tc>
      </w:tr>
      <w:tr w:rsidR="002830F8" w14:paraId="682E7B91"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737B7C2D"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6357AF20"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35E6444E" w14:textId="77777777" w:rsidR="002830F8" w:rsidRDefault="005E2D08">
            <w:pPr>
              <w:widowControl/>
              <w:rPr>
                <w:rFonts w:ascii="宋体" w:eastAsia="宋体" w:hAnsi="宋体" w:cs="宋体"/>
                <w:kern w:val="0"/>
                <w:sz w:val="22"/>
              </w:rPr>
            </w:pPr>
            <w:r>
              <w:rPr>
                <w:rFonts w:ascii="宋体" w:eastAsia="宋体" w:hAnsi="宋体" w:cs="宋体"/>
                <w:kern w:val="0"/>
                <w:sz w:val="22"/>
              </w:rPr>
              <w:t>III</w:t>
            </w:r>
            <w:r>
              <w:rPr>
                <w:rFonts w:ascii="宋体" w:eastAsia="宋体" w:hAnsi="宋体" w:cs="宋体"/>
                <w:kern w:val="0"/>
                <w:sz w:val="22"/>
                <w:vertAlign w:val="subscript"/>
              </w:rPr>
              <w:t>7</w:t>
            </w:r>
            <w:r>
              <w:rPr>
                <w:rFonts w:ascii="宋体" w:eastAsia="宋体" w:hAnsi="宋体" w:cs="宋体" w:hint="eastAsia"/>
                <w:kern w:val="0"/>
                <w:sz w:val="22"/>
              </w:rPr>
              <w:t>北疆准格尔盆地南、西缘区</w:t>
            </w:r>
          </w:p>
        </w:tc>
        <w:tc>
          <w:tcPr>
            <w:tcW w:w="998" w:type="dxa"/>
            <w:tcBorders>
              <w:top w:val="nil"/>
              <w:left w:val="nil"/>
              <w:bottom w:val="single" w:sz="4" w:space="0" w:color="auto"/>
              <w:right w:val="single" w:sz="4" w:space="0" w:color="auto"/>
            </w:tcBorders>
            <w:shd w:val="clear" w:color="auto" w:fill="auto"/>
            <w:vAlign w:val="center"/>
          </w:tcPr>
          <w:p w14:paraId="5DD72A7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365 </w:t>
            </w:r>
          </w:p>
        </w:tc>
        <w:tc>
          <w:tcPr>
            <w:tcW w:w="992" w:type="dxa"/>
            <w:tcBorders>
              <w:top w:val="nil"/>
              <w:left w:val="nil"/>
              <w:bottom w:val="single" w:sz="4" w:space="0" w:color="auto"/>
              <w:right w:val="single" w:sz="4" w:space="0" w:color="auto"/>
            </w:tcBorders>
            <w:shd w:val="clear" w:color="auto" w:fill="auto"/>
            <w:vAlign w:val="center"/>
          </w:tcPr>
          <w:p w14:paraId="2285180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331 </w:t>
            </w:r>
          </w:p>
        </w:tc>
        <w:tc>
          <w:tcPr>
            <w:tcW w:w="992" w:type="dxa"/>
            <w:tcBorders>
              <w:top w:val="nil"/>
              <w:left w:val="nil"/>
              <w:bottom w:val="single" w:sz="4" w:space="0" w:color="auto"/>
              <w:right w:val="single" w:sz="4" w:space="0" w:color="auto"/>
            </w:tcBorders>
            <w:shd w:val="clear" w:color="auto" w:fill="auto"/>
            <w:vAlign w:val="center"/>
          </w:tcPr>
          <w:p w14:paraId="66F7CDF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290 </w:t>
            </w:r>
          </w:p>
        </w:tc>
        <w:tc>
          <w:tcPr>
            <w:tcW w:w="708" w:type="dxa"/>
            <w:tcBorders>
              <w:top w:val="nil"/>
              <w:left w:val="nil"/>
              <w:bottom w:val="single" w:sz="4" w:space="0" w:color="auto"/>
              <w:right w:val="single" w:sz="4" w:space="0" w:color="auto"/>
            </w:tcBorders>
            <w:shd w:val="clear" w:color="auto" w:fill="auto"/>
            <w:vAlign w:val="center"/>
          </w:tcPr>
          <w:p w14:paraId="4BA5352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290 </w:t>
            </w:r>
          </w:p>
        </w:tc>
        <w:tc>
          <w:tcPr>
            <w:tcW w:w="846" w:type="dxa"/>
            <w:tcBorders>
              <w:top w:val="nil"/>
              <w:left w:val="nil"/>
              <w:bottom w:val="single" w:sz="4" w:space="0" w:color="auto"/>
              <w:right w:val="single" w:sz="4" w:space="0" w:color="auto"/>
            </w:tcBorders>
            <w:shd w:val="clear" w:color="auto" w:fill="auto"/>
            <w:vAlign w:val="center"/>
          </w:tcPr>
          <w:p w14:paraId="1BF4EA6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273 </w:t>
            </w:r>
          </w:p>
        </w:tc>
        <w:tc>
          <w:tcPr>
            <w:tcW w:w="1139" w:type="dxa"/>
            <w:tcBorders>
              <w:top w:val="nil"/>
              <w:left w:val="nil"/>
              <w:bottom w:val="single" w:sz="4" w:space="0" w:color="auto"/>
              <w:right w:val="single" w:sz="4" w:space="0" w:color="auto"/>
            </w:tcBorders>
            <w:shd w:val="clear" w:color="auto" w:fill="auto"/>
            <w:vAlign w:val="center"/>
          </w:tcPr>
          <w:p w14:paraId="1DD0D44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472 </w:t>
            </w:r>
          </w:p>
        </w:tc>
        <w:tc>
          <w:tcPr>
            <w:tcW w:w="993" w:type="dxa"/>
            <w:tcBorders>
              <w:top w:val="nil"/>
              <w:left w:val="nil"/>
              <w:bottom w:val="single" w:sz="4" w:space="0" w:color="auto"/>
              <w:right w:val="single" w:sz="4" w:space="0" w:color="auto"/>
            </w:tcBorders>
            <w:shd w:val="clear" w:color="auto" w:fill="auto"/>
            <w:vAlign w:val="center"/>
          </w:tcPr>
          <w:p w14:paraId="6F6C420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429 </w:t>
            </w:r>
          </w:p>
        </w:tc>
        <w:tc>
          <w:tcPr>
            <w:tcW w:w="992" w:type="dxa"/>
            <w:tcBorders>
              <w:top w:val="nil"/>
              <w:left w:val="nil"/>
              <w:bottom w:val="single" w:sz="4" w:space="0" w:color="auto"/>
              <w:right w:val="single" w:sz="4" w:space="0" w:color="auto"/>
            </w:tcBorders>
            <w:shd w:val="clear" w:color="auto" w:fill="auto"/>
            <w:vAlign w:val="center"/>
          </w:tcPr>
          <w:p w14:paraId="272D835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375 </w:t>
            </w:r>
          </w:p>
        </w:tc>
        <w:tc>
          <w:tcPr>
            <w:tcW w:w="709" w:type="dxa"/>
            <w:tcBorders>
              <w:top w:val="nil"/>
              <w:left w:val="nil"/>
              <w:bottom w:val="single" w:sz="4" w:space="0" w:color="auto"/>
              <w:right w:val="single" w:sz="4" w:space="0" w:color="auto"/>
            </w:tcBorders>
            <w:shd w:val="clear" w:color="auto" w:fill="auto"/>
            <w:vAlign w:val="center"/>
          </w:tcPr>
          <w:p w14:paraId="1813C1F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375 </w:t>
            </w:r>
          </w:p>
        </w:tc>
        <w:tc>
          <w:tcPr>
            <w:tcW w:w="850" w:type="dxa"/>
            <w:tcBorders>
              <w:top w:val="nil"/>
              <w:left w:val="nil"/>
              <w:bottom w:val="single" w:sz="4" w:space="0" w:color="auto"/>
              <w:right w:val="single" w:sz="4" w:space="0" w:color="auto"/>
            </w:tcBorders>
            <w:shd w:val="clear" w:color="auto" w:fill="auto"/>
            <w:vAlign w:val="center"/>
          </w:tcPr>
          <w:p w14:paraId="4905377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353 </w:t>
            </w:r>
          </w:p>
        </w:tc>
      </w:tr>
      <w:tr w:rsidR="002830F8" w14:paraId="5814A2C9"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A475C9D"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7EB8E54C"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164194E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kern w:val="0"/>
                <w:sz w:val="22"/>
                <w:vertAlign w:val="subscript"/>
              </w:rPr>
              <w:t>9</w:t>
            </w:r>
            <w:r>
              <w:rPr>
                <w:rFonts w:ascii="宋体" w:eastAsia="宋体" w:hAnsi="宋体" w:cs="宋体" w:hint="eastAsia"/>
                <w:kern w:val="0"/>
                <w:sz w:val="22"/>
              </w:rPr>
              <w:t>东疆吐哈盆地高温区</w:t>
            </w:r>
          </w:p>
        </w:tc>
        <w:tc>
          <w:tcPr>
            <w:tcW w:w="998" w:type="dxa"/>
            <w:tcBorders>
              <w:top w:val="nil"/>
              <w:left w:val="nil"/>
              <w:bottom w:val="single" w:sz="4" w:space="0" w:color="auto"/>
              <w:right w:val="single" w:sz="4" w:space="0" w:color="auto"/>
            </w:tcBorders>
            <w:shd w:val="clear" w:color="auto" w:fill="auto"/>
            <w:vAlign w:val="center"/>
          </w:tcPr>
          <w:p w14:paraId="6CF9A11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660 </w:t>
            </w:r>
          </w:p>
        </w:tc>
        <w:tc>
          <w:tcPr>
            <w:tcW w:w="992" w:type="dxa"/>
            <w:tcBorders>
              <w:top w:val="nil"/>
              <w:left w:val="nil"/>
              <w:bottom w:val="single" w:sz="4" w:space="0" w:color="auto"/>
              <w:right w:val="single" w:sz="4" w:space="0" w:color="auto"/>
            </w:tcBorders>
            <w:shd w:val="clear" w:color="auto" w:fill="auto"/>
            <w:vAlign w:val="center"/>
          </w:tcPr>
          <w:p w14:paraId="3FA65E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600 </w:t>
            </w:r>
          </w:p>
        </w:tc>
        <w:tc>
          <w:tcPr>
            <w:tcW w:w="992" w:type="dxa"/>
            <w:tcBorders>
              <w:top w:val="nil"/>
              <w:left w:val="nil"/>
              <w:bottom w:val="single" w:sz="4" w:space="0" w:color="auto"/>
              <w:right w:val="single" w:sz="4" w:space="0" w:color="auto"/>
            </w:tcBorders>
            <w:shd w:val="clear" w:color="auto" w:fill="auto"/>
            <w:vAlign w:val="center"/>
          </w:tcPr>
          <w:p w14:paraId="6C73F4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525 </w:t>
            </w:r>
          </w:p>
        </w:tc>
        <w:tc>
          <w:tcPr>
            <w:tcW w:w="708" w:type="dxa"/>
            <w:tcBorders>
              <w:top w:val="nil"/>
              <w:left w:val="nil"/>
              <w:bottom w:val="single" w:sz="4" w:space="0" w:color="auto"/>
              <w:right w:val="single" w:sz="4" w:space="0" w:color="auto"/>
            </w:tcBorders>
            <w:shd w:val="clear" w:color="auto" w:fill="auto"/>
            <w:vAlign w:val="center"/>
          </w:tcPr>
          <w:p w14:paraId="3765139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525 </w:t>
            </w:r>
          </w:p>
        </w:tc>
        <w:tc>
          <w:tcPr>
            <w:tcW w:w="846" w:type="dxa"/>
            <w:tcBorders>
              <w:top w:val="nil"/>
              <w:left w:val="nil"/>
              <w:bottom w:val="single" w:sz="4" w:space="0" w:color="auto"/>
              <w:right w:val="single" w:sz="4" w:space="0" w:color="auto"/>
            </w:tcBorders>
            <w:shd w:val="clear" w:color="auto" w:fill="auto"/>
            <w:vAlign w:val="center"/>
          </w:tcPr>
          <w:p w14:paraId="3BAE90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494 </w:t>
            </w:r>
          </w:p>
        </w:tc>
        <w:tc>
          <w:tcPr>
            <w:tcW w:w="1139" w:type="dxa"/>
            <w:tcBorders>
              <w:top w:val="nil"/>
              <w:left w:val="nil"/>
              <w:bottom w:val="single" w:sz="4" w:space="0" w:color="auto"/>
              <w:right w:val="single" w:sz="4" w:space="0" w:color="auto"/>
            </w:tcBorders>
            <w:shd w:val="clear" w:color="auto" w:fill="auto"/>
            <w:vAlign w:val="center"/>
          </w:tcPr>
          <w:p w14:paraId="32E6B0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723 </w:t>
            </w:r>
          </w:p>
        </w:tc>
        <w:tc>
          <w:tcPr>
            <w:tcW w:w="993" w:type="dxa"/>
            <w:tcBorders>
              <w:top w:val="nil"/>
              <w:left w:val="nil"/>
              <w:bottom w:val="single" w:sz="4" w:space="0" w:color="auto"/>
              <w:right w:val="single" w:sz="4" w:space="0" w:color="auto"/>
            </w:tcBorders>
            <w:shd w:val="clear" w:color="auto" w:fill="auto"/>
            <w:vAlign w:val="center"/>
          </w:tcPr>
          <w:p w14:paraId="571BC1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657 </w:t>
            </w:r>
          </w:p>
        </w:tc>
        <w:tc>
          <w:tcPr>
            <w:tcW w:w="992" w:type="dxa"/>
            <w:tcBorders>
              <w:top w:val="nil"/>
              <w:left w:val="nil"/>
              <w:bottom w:val="single" w:sz="4" w:space="0" w:color="auto"/>
              <w:right w:val="single" w:sz="4" w:space="0" w:color="auto"/>
            </w:tcBorders>
            <w:shd w:val="clear" w:color="auto" w:fill="auto"/>
            <w:vAlign w:val="center"/>
          </w:tcPr>
          <w:p w14:paraId="5EEAE7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575 </w:t>
            </w:r>
          </w:p>
        </w:tc>
        <w:tc>
          <w:tcPr>
            <w:tcW w:w="709" w:type="dxa"/>
            <w:tcBorders>
              <w:top w:val="nil"/>
              <w:left w:val="nil"/>
              <w:bottom w:val="single" w:sz="4" w:space="0" w:color="auto"/>
              <w:right w:val="single" w:sz="4" w:space="0" w:color="auto"/>
            </w:tcBorders>
            <w:shd w:val="clear" w:color="auto" w:fill="auto"/>
            <w:vAlign w:val="center"/>
          </w:tcPr>
          <w:p w14:paraId="74B679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575 </w:t>
            </w:r>
          </w:p>
        </w:tc>
        <w:tc>
          <w:tcPr>
            <w:tcW w:w="850" w:type="dxa"/>
            <w:tcBorders>
              <w:top w:val="nil"/>
              <w:left w:val="nil"/>
              <w:bottom w:val="single" w:sz="4" w:space="0" w:color="auto"/>
              <w:right w:val="single" w:sz="4" w:space="0" w:color="auto"/>
            </w:tcBorders>
            <w:shd w:val="clear" w:color="auto" w:fill="auto"/>
            <w:vAlign w:val="center"/>
          </w:tcPr>
          <w:p w14:paraId="1769FC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541 </w:t>
            </w:r>
          </w:p>
        </w:tc>
      </w:tr>
      <w:tr w:rsidR="002830F8" w14:paraId="6B0CD036"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2AB5D016"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1BFCB862"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493A39A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kern w:val="0"/>
                <w:sz w:val="22"/>
                <w:vertAlign w:val="subscript"/>
              </w:rPr>
              <w:t>10</w:t>
            </w:r>
            <w:r>
              <w:rPr>
                <w:rFonts w:ascii="宋体" w:eastAsia="宋体" w:hAnsi="宋体" w:cs="宋体" w:hint="eastAsia"/>
                <w:kern w:val="0"/>
                <w:sz w:val="22"/>
              </w:rPr>
              <w:t>东疆吐哈盆地东缘区</w:t>
            </w:r>
          </w:p>
        </w:tc>
        <w:tc>
          <w:tcPr>
            <w:tcW w:w="998" w:type="dxa"/>
            <w:tcBorders>
              <w:top w:val="nil"/>
              <w:left w:val="nil"/>
              <w:bottom w:val="single" w:sz="4" w:space="0" w:color="auto"/>
              <w:right w:val="single" w:sz="4" w:space="0" w:color="auto"/>
            </w:tcBorders>
            <w:shd w:val="clear" w:color="auto" w:fill="auto"/>
            <w:vAlign w:val="center"/>
          </w:tcPr>
          <w:p w14:paraId="59C2A2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992" w:type="dxa"/>
            <w:tcBorders>
              <w:top w:val="nil"/>
              <w:left w:val="nil"/>
              <w:bottom w:val="single" w:sz="4" w:space="0" w:color="auto"/>
              <w:right w:val="single" w:sz="4" w:space="0" w:color="auto"/>
            </w:tcBorders>
            <w:shd w:val="clear" w:color="auto" w:fill="auto"/>
            <w:vAlign w:val="center"/>
          </w:tcPr>
          <w:p w14:paraId="1ADCD7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992" w:type="dxa"/>
            <w:tcBorders>
              <w:top w:val="nil"/>
              <w:left w:val="nil"/>
              <w:bottom w:val="single" w:sz="4" w:space="0" w:color="auto"/>
              <w:right w:val="single" w:sz="4" w:space="0" w:color="auto"/>
            </w:tcBorders>
            <w:shd w:val="clear" w:color="auto" w:fill="auto"/>
            <w:vAlign w:val="center"/>
          </w:tcPr>
          <w:p w14:paraId="254A0F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708" w:type="dxa"/>
            <w:tcBorders>
              <w:top w:val="nil"/>
              <w:left w:val="nil"/>
              <w:bottom w:val="single" w:sz="4" w:space="0" w:color="auto"/>
              <w:right w:val="single" w:sz="4" w:space="0" w:color="auto"/>
            </w:tcBorders>
            <w:shd w:val="clear" w:color="auto" w:fill="auto"/>
            <w:vAlign w:val="center"/>
          </w:tcPr>
          <w:p w14:paraId="25339A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846" w:type="dxa"/>
            <w:tcBorders>
              <w:top w:val="nil"/>
              <w:left w:val="nil"/>
              <w:bottom w:val="single" w:sz="4" w:space="0" w:color="auto"/>
              <w:right w:val="single" w:sz="4" w:space="0" w:color="auto"/>
            </w:tcBorders>
            <w:shd w:val="clear" w:color="auto" w:fill="auto"/>
            <w:vAlign w:val="center"/>
          </w:tcPr>
          <w:p w14:paraId="47A85F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412 </w:t>
            </w:r>
          </w:p>
        </w:tc>
        <w:tc>
          <w:tcPr>
            <w:tcW w:w="1139" w:type="dxa"/>
            <w:tcBorders>
              <w:top w:val="nil"/>
              <w:left w:val="nil"/>
              <w:bottom w:val="single" w:sz="4" w:space="0" w:color="auto"/>
              <w:right w:val="single" w:sz="4" w:space="0" w:color="auto"/>
            </w:tcBorders>
            <w:shd w:val="clear" w:color="auto" w:fill="auto"/>
            <w:vAlign w:val="center"/>
          </w:tcPr>
          <w:p w14:paraId="215CCA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605 </w:t>
            </w:r>
          </w:p>
        </w:tc>
        <w:tc>
          <w:tcPr>
            <w:tcW w:w="993" w:type="dxa"/>
            <w:tcBorders>
              <w:top w:val="nil"/>
              <w:left w:val="nil"/>
              <w:bottom w:val="single" w:sz="4" w:space="0" w:color="auto"/>
              <w:right w:val="single" w:sz="4" w:space="0" w:color="auto"/>
            </w:tcBorders>
            <w:shd w:val="clear" w:color="auto" w:fill="auto"/>
            <w:vAlign w:val="center"/>
          </w:tcPr>
          <w:p w14:paraId="7FC85C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992" w:type="dxa"/>
            <w:tcBorders>
              <w:top w:val="nil"/>
              <w:left w:val="nil"/>
              <w:bottom w:val="single" w:sz="4" w:space="0" w:color="auto"/>
              <w:right w:val="single" w:sz="4" w:space="0" w:color="auto"/>
            </w:tcBorders>
            <w:shd w:val="clear" w:color="auto" w:fill="auto"/>
            <w:vAlign w:val="center"/>
          </w:tcPr>
          <w:p w14:paraId="4491BD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481 </w:t>
            </w:r>
          </w:p>
        </w:tc>
        <w:tc>
          <w:tcPr>
            <w:tcW w:w="709" w:type="dxa"/>
            <w:tcBorders>
              <w:top w:val="nil"/>
              <w:left w:val="nil"/>
              <w:bottom w:val="single" w:sz="4" w:space="0" w:color="auto"/>
              <w:right w:val="single" w:sz="4" w:space="0" w:color="auto"/>
            </w:tcBorders>
            <w:shd w:val="clear" w:color="auto" w:fill="auto"/>
            <w:vAlign w:val="center"/>
          </w:tcPr>
          <w:p w14:paraId="262CE0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481 </w:t>
            </w:r>
          </w:p>
        </w:tc>
        <w:tc>
          <w:tcPr>
            <w:tcW w:w="850" w:type="dxa"/>
            <w:tcBorders>
              <w:top w:val="nil"/>
              <w:left w:val="nil"/>
              <w:bottom w:val="single" w:sz="4" w:space="0" w:color="auto"/>
              <w:right w:val="single" w:sz="4" w:space="0" w:color="auto"/>
            </w:tcBorders>
            <w:shd w:val="clear" w:color="auto" w:fill="auto"/>
            <w:vAlign w:val="center"/>
          </w:tcPr>
          <w:p w14:paraId="22A9E6E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453 </w:t>
            </w:r>
          </w:p>
        </w:tc>
      </w:tr>
      <w:tr w:rsidR="002830F8" w14:paraId="6B43DDDE"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659C97B5"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4374F0C4"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78456C4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kern w:val="0"/>
                <w:sz w:val="22"/>
                <w:vertAlign w:val="subscript"/>
              </w:rPr>
              <w:t>11</w:t>
            </w:r>
            <w:r>
              <w:rPr>
                <w:rFonts w:ascii="宋体" w:eastAsia="宋体" w:hAnsi="宋体" w:cs="宋体" w:hint="eastAsia"/>
                <w:kern w:val="0"/>
                <w:sz w:val="22"/>
              </w:rPr>
              <w:t>东疆吐哈盆地低山区</w:t>
            </w:r>
          </w:p>
        </w:tc>
        <w:tc>
          <w:tcPr>
            <w:tcW w:w="998" w:type="dxa"/>
            <w:tcBorders>
              <w:top w:val="nil"/>
              <w:left w:val="nil"/>
              <w:bottom w:val="single" w:sz="4" w:space="0" w:color="auto"/>
              <w:right w:val="single" w:sz="4" w:space="0" w:color="auto"/>
            </w:tcBorders>
            <w:shd w:val="clear" w:color="auto" w:fill="auto"/>
            <w:vAlign w:val="center"/>
          </w:tcPr>
          <w:p w14:paraId="1A5737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542 </w:t>
            </w:r>
          </w:p>
        </w:tc>
        <w:tc>
          <w:tcPr>
            <w:tcW w:w="992" w:type="dxa"/>
            <w:tcBorders>
              <w:top w:val="nil"/>
              <w:left w:val="nil"/>
              <w:bottom w:val="single" w:sz="4" w:space="0" w:color="auto"/>
              <w:right w:val="single" w:sz="4" w:space="0" w:color="auto"/>
            </w:tcBorders>
            <w:shd w:val="clear" w:color="auto" w:fill="auto"/>
            <w:vAlign w:val="center"/>
          </w:tcPr>
          <w:p w14:paraId="1EE9EE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493 </w:t>
            </w:r>
          </w:p>
        </w:tc>
        <w:tc>
          <w:tcPr>
            <w:tcW w:w="992" w:type="dxa"/>
            <w:tcBorders>
              <w:top w:val="nil"/>
              <w:left w:val="nil"/>
              <w:bottom w:val="single" w:sz="4" w:space="0" w:color="auto"/>
              <w:right w:val="single" w:sz="4" w:space="0" w:color="auto"/>
            </w:tcBorders>
            <w:shd w:val="clear" w:color="auto" w:fill="auto"/>
            <w:vAlign w:val="center"/>
          </w:tcPr>
          <w:p w14:paraId="0F7E39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431 </w:t>
            </w:r>
          </w:p>
        </w:tc>
        <w:tc>
          <w:tcPr>
            <w:tcW w:w="708" w:type="dxa"/>
            <w:tcBorders>
              <w:top w:val="nil"/>
              <w:left w:val="nil"/>
              <w:bottom w:val="single" w:sz="4" w:space="0" w:color="auto"/>
              <w:right w:val="single" w:sz="4" w:space="0" w:color="auto"/>
            </w:tcBorders>
            <w:shd w:val="clear" w:color="auto" w:fill="auto"/>
            <w:vAlign w:val="center"/>
          </w:tcPr>
          <w:p w14:paraId="786D14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431 </w:t>
            </w:r>
          </w:p>
        </w:tc>
        <w:tc>
          <w:tcPr>
            <w:tcW w:w="846" w:type="dxa"/>
            <w:tcBorders>
              <w:top w:val="nil"/>
              <w:left w:val="nil"/>
              <w:bottom w:val="single" w:sz="4" w:space="0" w:color="auto"/>
              <w:right w:val="single" w:sz="4" w:space="0" w:color="auto"/>
            </w:tcBorders>
            <w:shd w:val="clear" w:color="auto" w:fill="auto"/>
            <w:vAlign w:val="center"/>
          </w:tcPr>
          <w:p w14:paraId="0BB5D5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406 </w:t>
            </w:r>
          </w:p>
        </w:tc>
        <w:tc>
          <w:tcPr>
            <w:tcW w:w="1139" w:type="dxa"/>
            <w:tcBorders>
              <w:top w:val="nil"/>
              <w:left w:val="nil"/>
              <w:bottom w:val="single" w:sz="4" w:space="0" w:color="auto"/>
              <w:right w:val="single" w:sz="4" w:space="0" w:color="auto"/>
            </w:tcBorders>
            <w:shd w:val="clear" w:color="auto" w:fill="auto"/>
            <w:vAlign w:val="center"/>
          </w:tcPr>
          <w:p w14:paraId="59C7587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569 </w:t>
            </w:r>
          </w:p>
        </w:tc>
        <w:tc>
          <w:tcPr>
            <w:tcW w:w="993" w:type="dxa"/>
            <w:tcBorders>
              <w:top w:val="nil"/>
              <w:left w:val="nil"/>
              <w:bottom w:val="single" w:sz="4" w:space="0" w:color="auto"/>
              <w:right w:val="single" w:sz="4" w:space="0" w:color="auto"/>
            </w:tcBorders>
            <w:shd w:val="clear" w:color="auto" w:fill="auto"/>
            <w:vAlign w:val="center"/>
          </w:tcPr>
          <w:p w14:paraId="4F9A3EA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517 </w:t>
            </w:r>
          </w:p>
        </w:tc>
        <w:tc>
          <w:tcPr>
            <w:tcW w:w="992" w:type="dxa"/>
            <w:tcBorders>
              <w:top w:val="nil"/>
              <w:left w:val="nil"/>
              <w:bottom w:val="single" w:sz="4" w:space="0" w:color="auto"/>
              <w:right w:val="single" w:sz="4" w:space="0" w:color="auto"/>
            </w:tcBorders>
            <w:shd w:val="clear" w:color="auto" w:fill="auto"/>
            <w:vAlign w:val="center"/>
          </w:tcPr>
          <w:p w14:paraId="6B6249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453 </w:t>
            </w:r>
          </w:p>
        </w:tc>
        <w:tc>
          <w:tcPr>
            <w:tcW w:w="709" w:type="dxa"/>
            <w:tcBorders>
              <w:top w:val="nil"/>
              <w:left w:val="nil"/>
              <w:bottom w:val="single" w:sz="4" w:space="0" w:color="auto"/>
              <w:right w:val="single" w:sz="4" w:space="0" w:color="auto"/>
            </w:tcBorders>
            <w:shd w:val="clear" w:color="auto" w:fill="auto"/>
            <w:vAlign w:val="center"/>
          </w:tcPr>
          <w:p w14:paraId="34ADCCD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453 </w:t>
            </w:r>
          </w:p>
        </w:tc>
        <w:tc>
          <w:tcPr>
            <w:tcW w:w="850" w:type="dxa"/>
            <w:tcBorders>
              <w:top w:val="nil"/>
              <w:left w:val="nil"/>
              <w:bottom w:val="single" w:sz="4" w:space="0" w:color="auto"/>
              <w:right w:val="single" w:sz="4" w:space="0" w:color="auto"/>
            </w:tcBorders>
            <w:shd w:val="clear" w:color="auto" w:fill="auto"/>
            <w:vAlign w:val="center"/>
          </w:tcPr>
          <w:p w14:paraId="0A97592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426 </w:t>
            </w:r>
          </w:p>
        </w:tc>
      </w:tr>
      <w:tr w:rsidR="002830F8" w14:paraId="793935B9"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25A39066"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0EE7718C"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5FFBCF3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12</w:t>
            </w:r>
            <w:r>
              <w:rPr>
                <w:rFonts w:ascii="宋体" w:eastAsia="宋体" w:hAnsi="宋体" w:cs="宋体" w:hint="eastAsia"/>
                <w:kern w:val="0"/>
                <w:sz w:val="22"/>
              </w:rPr>
              <w:t>南疆塔里木盆地西缘区</w:t>
            </w:r>
          </w:p>
        </w:tc>
        <w:tc>
          <w:tcPr>
            <w:tcW w:w="998" w:type="dxa"/>
            <w:tcBorders>
              <w:top w:val="nil"/>
              <w:left w:val="nil"/>
              <w:bottom w:val="single" w:sz="4" w:space="0" w:color="auto"/>
              <w:right w:val="single" w:sz="4" w:space="0" w:color="auto"/>
            </w:tcBorders>
            <w:shd w:val="clear" w:color="auto" w:fill="auto"/>
            <w:vAlign w:val="center"/>
          </w:tcPr>
          <w:p w14:paraId="5A4861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362 </w:t>
            </w:r>
          </w:p>
        </w:tc>
        <w:tc>
          <w:tcPr>
            <w:tcW w:w="992" w:type="dxa"/>
            <w:tcBorders>
              <w:top w:val="nil"/>
              <w:left w:val="nil"/>
              <w:bottom w:val="single" w:sz="4" w:space="0" w:color="auto"/>
              <w:right w:val="single" w:sz="4" w:space="0" w:color="auto"/>
            </w:tcBorders>
            <w:shd w:val="clear" w:color="auto" w:fill="auto"/>
            <w:vAlign w:val="center"/>
          </w:tcPr>
          <w:p w14:paraId="25D6BE6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329 </w:t>
            </w:r>
          </w:p>
        </w:tc>
        <w:tc>
          <w:tcPr>
            <w:tcW w:w="992" w:type="dxa"/>
            <w:tcBorders>
              <w:top w:val="nil"/>
              <w:left w:val="nil"/>
              <w:bottom w:val="single" w:sz="4" w:space="0" w:color="auto"/>
              <w:right w:val="single" w:sz="4" w:space="0" w:color="auto"/>
            </w:tcBorders>
            <w:shd w:val="clear" w:color="auto" w:fill="auto"/>
            <w:vAlign w:val="center"/>
          </w:tcPr>
          <w:p w14:paraId="3A541A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288 </w:t>
            </w:r>
          </w:p>
        </w:tc>
        <w:tc>
          <w:tcPr>
            <w:tcW w:w="708" w:type="dxa"/>
            <w:tcBorders>
              <w:top w:val="nil"/>
              <w:left w:val="nil"/>
              <w:bottom w:val="single" w:sz="4" w:space="0" w:color="auto"/>
              <w:right w:val="single" w:sz="4" w:space="0" w:color="auto"/>
            </w:tcBorders>
            <w:shd w:val="clear" w:color="auto" w:fill="auto"/>
            <w:vAlign w:val="center"/>
          </w:tcPr>
          <w:p w14:paraId="4776CA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288 </w:t>
            </w:r>
          </w:p>
        </w:tc>
        <w:tc>
          <w:tcPr>
            <w:tcW w:w="846" w:type="dxa"/>
            <w:tcBorders>
              <w:top w:val="nil"/>
              <w:left w:val="nil"/>
              <w:bottom w:val="single" w:sz="4" w:space="0" w:color="auto"/>
              <w:right w:val="single" w:sz="4" w:space="0" w:color="auto"/>
            </w:tcBorders>
            <w:shd w:val="clear" w:color="auto" w:fill="auto"/>
            <w:vAlign w:val="center"/>
          </w:tcPr>
          <w:p w14:paraId="334ACD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271 </w:t>
            </w:r>
          </w:p>
        </w:tc>
        <w:tc>
          <w:tcPr>
            <w:tcW w:w="1139" w:type="dxa"/>
            <w:tcBorders>
              <w:top w:val="nil"/>
              <w:left w:val="nil"/>
              <w:bottom w:val="single" w:sz="4" w:space="0" w:color="auto"/>
              <w:right w:val="single" w:sz="4" w:space="0" w:color="auto"/>
            </w:tcBorders>
            <w:shd w:val="clear" w:color="auto" w:fill="auto"/>
            <w:vAlign w:val="center"/>
          </w:tcPr>
          <w:p w14:paraId="57C71C9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574 </w:t>
            </w:r>
          </w:p>
        </w:tc>
        <w:tc>
          <w:tcPr>
            <w:tcW w:w="993" w:type="dxa"/>
            <w:tcBorders>
              <w:top w:val="nil"/>
              <w:left w:val="nil"/>
              <w:bottom w:val="single" w:sz="4" w:space="0" w:color="auto"/>
              <w:right w:val="single" w:sz="4" w:space="0" w:color="auto"/>
            </w:tcBorders>
            <w:shd w:val="clear" w:color="auto" w:fill="auto"/>
            <w:vAlign w:val="center"/>
          </w:tcPr>
          <w:p w14:paraId="0CA016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521 </w:t>
            </w:r>
          </w:p>
        </w:tc>
        <w:tc>
          <w:tcPr>
            <w:tcW w:w="992" w:type="dxa"/>
            <w:tcBorders>
              <w:top w:val="nil"/>
              <w:left w:val="nil"/>
              <w:bottom w:val="single" w:sz="4" w:space="0" w:color="auto"/>
              <w:right w:val="single" w:sz="4" w:space="0" w:color="auto"/>
            </w:tcBorders>
            <w:shd w:val="clear" w:color="auto" w:fill="auto"/>
            <w:vAlign w:val="center"/>
          </w:tcPr>
          <w:p w14:paraId="747C05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456 </w:t>
            </w:r>
          </w:p>
        </w:tc>
        <w:tc>
          <w:tcPr>
            <w:tcW w:w="709" w:type="dxa"/>
            <w:tcBorders>
              <w:top w:val="nil"/>
              <w:left w:val="nil"/>
              <w:bottom w:val="single" w:sz="4" w:space="0" w:color="auto"/>
              <w:right w:val="single" w:sz="4" w:space="0" w:color="auto"/>
            </w:tcBorders>
            <w:shd w:val="clear" w:color="auto" w:fill="auto"/>
            <w:vAlign w:val="center"/>
          </w:tcPr>
          <w:p w14:paraId="54FC87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456 </w:t>
            </w:r>
          </w:p>
        </w:tc>
        <w:tc>
          <w:tcPr>
            <w:tcW w:w="850" w:type="dxa"/>
            <w:tcBorders>
              <w:top w:val="nil"/>
              <w:left w:val="nil"/>
              <w:bottom w:val="single" w:sz="4" w:space="0" w:color="auto"/>
              <w:right w:val="single" w:sz="4" w:space="0" w:color="auto"/>
            </w:tcBorders>
            <w:shd w:val="clear" w:color="auto" w:fill="auto"/>
            <w:vAlign w:val="center"/>
          </w:tcPr>
          <w:p w14:paraId="76ECE5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429 </w:t>
            </w:r>
          </w:p>
        </w:tc>
      </w:tr>
      <w:tr w:rsidR="002830F8" w14:paraId="4CDCAE07"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22CF0068"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7A4F558B"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5091A570"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13</w:t>
            </w:r>
            <w:r>
              <w:rPr>
                <w:rFonts w:ascii="宋体" w:eastAsia="宋体" w:hAnsi="宋体" w:cs="宋体" w:hint="eastAsia"/>
                <w:kern w:val="0"/>
                <w:sz w:val="22"/>
              </w:rPr>
              <w:t>南疆塔里木盆地北缘平原区</w:t>
            </w:r>
          </w:p>
        </w:tc>
        <w:tc>
          <w:tcPr>
            <w:tcW w:w="998" w:type="dxa"/>
            <w:tcBorders>
              <w:top w:val="nil"/>
              <w:left w:val="nil"/>
              <w:bottom w:val="single" w:sz="4" w:space="0" w:color="auto"/>
              <w:right w:val="single" w:sz="4" w:space="0" w:color="auto"/>
            </w:tcBorders>
            <w:shd w:val="clear" w:color="auto" w:fill="auto"/>
            <w:vAlign w:val="center"/>
          </w:tcPr>
          <w:p w14:paraId="7E84A1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503 </w:t>
            </w:r>
          </w:p>
        </w:tc>
        <w:tc>
          <w:tcPr>
            <w:tcW w:w="992" w:type="dxa"/>
            <w:tcBorders>
              <w:top w:val="nil"/>
              <w:left w:val="nil"/>
              <w:bottom w:val="single" w:sz="4" w:space="0" w:color="auto"/>
              <w:right w:val="single" w:sz="4" w:space="0" w:color="auto"/>
            </w:tcBorders>
            <w:shd w:val="clear" w:color="auto" w:fill="auto"/>
            <w:vAlign w:val="center"/>
          </w:tcPr>
          <w:p w14:paraId="41445A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457 </w:t>
            </w:r>
          </w:p>
        </w:tc>
        <w:tc>
          <w:tcPr>
            <w:tcW w:w="992" w:type="dxa"/>
            <w:tcBorders>
              <w:top w:val="nil"/>
              <w:left w:val="nil"/>
              <w:bottom w:val="single" w:sz="4" w:space="0" w:color="auto"/>
              <w:right w:val="single" w:sz="4" w:space="0" w:color="auto"/>
            </w:tcBorders>
            <w:shd w:val="clear" w:color="auto" w:fill="auto"/>
            <w:vAlign w:val="center"/>
          </w:tcPr>
          <w:p w14:paraId="765F78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708" w:type="dxa"/>
            <w:tcBorders>
              <w:top w:val="nil"/>
              <w:left w:val="nil"/>
              <w:bottom w:val="single" w:sz="4" w:space="0" w:color="auto"/>
              <w:right w:val="single" w:sz="4" w:space="0" w:color="auto"/>
            </w:tcBorders>
            <w:shd w:val="clear" w:color="auto" w:fill="auto"/>
            <w:vAlign w:val="center"/>
          </w:tcPr>
          <w:p w14:paraId="478C7B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846" w:type="dxa"/>
            <w:tcBorders>
              <w:top w:val="nil"/>
              <w:left w:val="nil"/>
              <w:bottom w:val="single" w:sz="4" w:space="0" w:color="auto"/>
              <w:right w:val="single" w:sz="4" w:space="0" w:color="auto"/>
            </w:tcBorders>
            <w:shd w:val="clear" w:color="auto" w:fill="auto"/>
            <w:vAlign w:val="center"/>
          </w:tcPr>
          <w:p w14:paraId="737A6B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376 </w:t>
            </w:r>
          </w:p>
        </w:tc>
        <w:tc>
          <w:tcPr>
            <w:tcW w:w="1139" w:type="dxa"/>
            <w:tcBorders>
              <w:top w:val="nil"/>
              <w:left w:val="nil"/>
              <w:bottom w:val="single" w:sz="4" w:space="0" w:color="auto"/>
              <w:right w:val="single" w:sz="4" w:space="0" w:color="auto"/>
            </w:tcBorders>
            <w:shd w:val="clear" w:color="auto" w:fill="auto"/>
            <w:vAlign w:val="center"/>
          </w:tcPr>
          <w:p w14:paraId="3A823B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558 </w:t>
            </w:r>
          </w:p>
        </w:tc>
        <w:tc>
          <w:tcPr>
            <w:tcW w:w="993" w:type="dxa"/>
            <w:tcBorders>
              <w:top w:val="nil"/>
              <w:left w:val="nil"/>
              <w:bottom w:val="single" w:sz="4" w:space="0" w:color="auto"/>
              <w:right w:val="single" w:sz="4" w:space="0" w:color="auto"/>
            </w:tcBorders>
            <w:shd w:val="clear" w:color="auto" w:fill="auto"/>
            <w:vAlign w:val="center"/>
          </w:tcPr>
          <w:p w14:paraId="3124C0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507 </w:t>
            </w:r>
          </w:p>
        </w:tc>
        <w:tc>
          <w:tcPr>
            <w:tcW w:w="992" w:type="dxa"/>
            <w:tcBorders>
              <w:top w:val="nil"/>
              <w:left w:val="nil"/>
              <w:bottom w:val="single" w:sz="4" w:space="0" w:color="auto"/>
              <w:right w:val="single" w:sz="4" w:space="0" w:color="auto"/>
            </w:tcBorders>
            <w:shd w:val="clear" w:color="auto" w:fill="auto"/>
            <w:vAlign w:val="center"/>
          </w:tcPr>
          <w:p w14:paraId="6A0387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444 </w:t>
            </w:r>
          </w:p>
        </w:tc>
        <w:tc>
          <w:tcPr>
            <w:tcW w:w="709" w:type="dxa"/>
            <w:tcBorders>
              <w:top w:val="nil"/>
              <w:left w:val="nil"/>
              <w:bottom w:val="single" w:sz="4" w:space="0" w:color="auto"/>
              <w:right w:val="single" w:sz="4" w:space="0" w:color="auto"/>
            </w:tcBorders>
            <w:shd w:val="clear" w:color="auto" w:fill="auto"/>
            <w:vAlign w:val="center"/>
          </w:tcPr>
          <w:p w14:paraId="2478D0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444 </w:t>
            </w:r>
          </w:p>
        </w:tc>
        <w:tc>
          <w:tcPr>
            <w:tcW w:w="850" w:type="dxa"/>
            <w:tcBorders>
              <w:top w:val="nil"/>
              <w:left w:val="nil"/>
              <w:bottom w:val="single" w:sz="4" w:space="0" w:color="auto"/>
              <w:right w:val="single" w:sz="4" w:space="0" w:color="auto"/>
            </w:tcBorders>
            <w:shd w:val="clear" w:color="auto" w:fill="auto"/>
            <w:vAlign w:val="center"/>
          </w:tcPr>
          <w:p w14:paraId="49DD60F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418 </w:t>
            </w:r>
          </w:p>
        </w:tc>
      </w:tr>
      <w:tr w:rsidR="002830F8" w14:paraId="3001EDA1"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490D3063"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1A062ABF"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79A2A09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14</w:t>
            </w:r>
            <w:r>
              <w:rPr>
                <w:rFonts w:ascii="宋体" w:eastAsia="宋体" w:hAnsi="宋体" w:cs="宋体" w:hint="eastAsia"/>
                <w:kern w:val="0"/>
                <w:sz w:val="22"/>
              </w:rPr>
              <w:t>南疆塔里木盆地北缘冲积扇区</w:t>
            </w:r>
          </w:p>
        </w:tc>
        <w:tc>
          <w:tcPr>
            <w:tcW w:w="998" w:type="dxa"/>
            <w:tcBorders>
              <w:top w:val="nil"/>
              <w:left w:val="nil"/>
              <w:bottom w:val="single" w:sz="4" w:space="0" w:color="auto"/>
              <w:right w:val="single" w:sz="4" w:space="0" w:color="auto"/>
            </w:tcBorders>
            <w:shd w:val="clear" w:color="auto" w:fill="auto"/>
            <w:vAlign w:val="center"/>
          </w:tcPr>
          <w:p w14:paraId="6EF8FFA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503 </w:t>
            </w:r>
          </w:p>
        </w:tc>
        <w:tc>
          <w:tcPr>
            <w:tcW w:w="992" w:type="dxa"/>
            <w:tcBorders>
              <w:top w:val="nil"/>
              <w:left w:val="nil"/>
              <w:bottom w:val="single" w:sz="4" w:space="0" w:color="auto"/>
              <w:right w:val="single" w:sz="4" w:space="0" w:color="auto"/>
            </w:tcBorders>
            <w:shd w:val="clear" w:color="auto" w:fill="auto"/>
            <w:vAlign w:val="center"/>
          </w:tcPr>
          <w:p w14:paraId="617488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457 </w:t>
            </w:r>
          </w:p>
        </w:tc>
        <w:tc>
          <w:tcPr>
            <w:tcW w:w="992" w:type="dxa"/>
            <w:tcBorders>
              <w:top w:val="nil"/>
              <w:left w:val="nil"/>
              <w:bottom w:val="single" w:sz="4" w:space="0" w:color="auto"/>
              <w:right w:val="single" w:sz="4" w:space="0" w:color="auto"/>
            </w:tcBorders>
            <w:shd w:val="clear" w:color="auto" w:fill="auto"/>
            <w:vAlign w:val="center"/>
          </w:tcPr>
          <w:p w14:paraId="4E9DDBB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708" w:type="dxa"/>
            <w:tcBorders>
              <w:top w:val="nil"/>
              <w:left w:val="nil"/>
              <w:bottom w:val="single" w:sz="4" w:space="0" w:color="auto"/>
              <w:right w:val="single" w:sz="4" w:space="0" w:color="auto"/>
            </w:tcBorders>
            <w:shd w:val="clear" w:color="auto" w:fill="auto"/>
            <w:vAlign w:val="center"/>
          </w:tcPr>
          <w:p w14:paraId="190220D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846" w:type="dxa"/>
            <w:tcBorders>
              <w:top w:val="nil"/>
              <w:left w:val="nil"/>
              <w:bottom w:val="single" w:sz="4" w:space="0" w:color="auto"/>
              <w:right w:val="single" w:sz="4" w:space="0" w:color="auto"/>
            </w:tcBorders>
            <w:shd w:val="clear" w:color="auto" w:fill="auto"/>
            <w:vAlign w:val="center"/>
          </w:tcPr>
          <w:p w14:paraId="01B1D4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376 </w:t>
            </w:r>
          </w:p>
        </w:tc>
        <w:tc>
          <w:tcPr>
            <w:tcW w:w="1139" w:type="dxa"/>
            <w:tcBorders>
              <w:top w:val="nil"/>
              <w:left w:val="nil"/>
              <w:bottom w:val="single" w:sz="4" w:space="0" w:color="auto"/>
              <w:right w:val="single" w:sz="4" w:space="0" w:color="auto"/>
            </w:tcBorders>
            <w:shd w:val="clear" w:color="auto" w:fill="auto"/>
            <w:vAlign w:val="center"/>
          </w:tcPr>
          <w:p w14:paraId="1E1F21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993" w:type="dxa"/>
            <w:tcBorders>
              <w:top w:val="nil"/>
              <w:left w:val="nil"/>
              <w:bottom w:val="single" w:sz="4" w:space="0" w:color="auto"/>
              <w:right w:val="single" w:sz="4" w:space="0" w:color="auto"/>
            </w:tcBorders>
            <w:shd w:val="clear" w:color="auto" w:fill="auto"/>
            <w:vAlign w:val="center"/>
          </w:tcPr>
          <w:p w14:paraId="2B5ABD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992" w:type="dxa"/>
            <w:tcBorders>
              <w:top w:val="nil"/>
              <w:left w:val="nil"/>
              <w:bottom w:val="single" w:sz="4" w:space="0" w:color="auto"/>
              <w:right w:val="single" w:sz="4" w:space="0" w:color="auto"/>
            </w:tcBorders>
            <w:shd w:val="clear" w:color="auto" w:fill="auto"/>
            <w:vAlign w:val="center"/>
          </w:tcPr>
          <w:p w14:paraId="532DE3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709" w:type="dxa"/>
            <w:tcBorders>
              <w:top w:val="nil"/>
              <w:left w:val="nil"/>
              <w:bottom w:val="single" w:sz="4" w:space="0" w:color="auto"/>
              <w:right w:val="single" w:sz="4" w:space="0" w:color="auto"/>
            </w:tcBorders>
            <w:shd w:val="clear" w:color="auto" w:fill="auto"/>
            <w:vAlign w:val="center"/>
          </w:tcPr>
          <w:p w14:paraId="228688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850" w:type="dxa"/>
            <w:tcBorders>
              <w:top w:val="nil"/>
              <w:left w:val="nil"/>
              <w:bottom w:val="single" w:sz="4" w:space="0" w:color="auto"/>
              <w:right w:val="single" w:sz="4" w:space="0" w:color="auto"/>
            </w:tcBorders>
            <w:shd w:val="clear" w:color="auto" w:fill="auto"/>
            <w:vAlign w:val="center"/>
          </w:tcPr>
          <w:p w14:paraId="1E3345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412 </w:t>
            </w:r>
          </w:p>
        </w:tc>
      </w:tr>
      <w:tr w:rsidR="002830F8" w14:paraId="4924444B"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5505F44E"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607A44BA"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4DAB7F1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15</w:t>
            </w:r>
            <w:r>
              <w:rPr>
                <w:rFonts w:ascii="宋体" w:eastAsia="宋体" w:hAnsi="宋体" w:cs="宋体" w:hint="eastAsia"/>
                <w:kern w:val="0"/>
                <w:sz w:val="22"/>
              </w:rPr>
              <w:t>南疆塔里木盆地南缘平原区</w:t>
            </w:r>
          </w:p>
        </w:tc>
        <w:tc>
          <w:tcPr>
            <w:tcW w:w="998" w:type="dxa"/>
            <w:tcBorders>
              <w:top w:val="nil"/>
              <w:left w:val="nil"/>
              <w:bottom w:val="single" w:sz="4" w:space="0" w:color="auto"/>
              <w:right w:val="single" w:sz="4" w:space="0" w:color="auto"/>
            </w:tcBorders>
            <w:shd w:val="clear" w:color="auto" w:fill="auto"/>
            <w:vAlign w:val="center"/>
          </w:tcPr>
          <w:p w14:paraId="473788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511 </w:t>
            </w:r>
          </w:p>
        </w:tc>
        <w:tc>
          <w:tcPr>
            <w:tcW w:w="992" w:type="dxa"/>
            <w:tcBorders>
              <w:top w:val="nil"/>
              <w:left w:val="nil"/>
              <w:bottom w:val="single" w:sz="4" w:space="0" w:color="auto"/>
              <w:right w:val="single" w:sz="4" w:space="0" w:color="auto"/>
            </w:tcBorders>
            <w:shd w:val="clear" w:color="auto" w:fill="auto"/>
            <w:vAlign w:val="center"/>
          </w:tcPr>
          <w:p w14:paraId="387497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464 </w:t>
            </w:r>
          </w:p>
        </w:tc>
        <w:tc>
          <w:tcPr>
            <w:tcW w:w="992" w:type="dxa"/>
            <w:tcBorders>
              <w:top w:val="nil"/>
              <w:left w:val="nil"/>
              <w:bottom w:val="single" w:sz="4" w:space="0" w:color="auto"/>
              <w:right w:val="single" w:sz="4" w:space="0" w:color="auto"/>
            </w:tcBorders>
            <w:shd w:val="clear" w:color="auto" w:fill="auto"/>
            <w:vAlign w:val="center"/>
          </w:tcPr>
          <w:p w14:paraId="6BE556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406 </w:t>
            </w:r>
          </w:p>
        </w:tc>
        <w:tc>
          <w:tcPr>
            <w:tcW w:w="708" w:type="dxa"/>
            <w:tcBorders>
              <w:top w:val="nil"/>
              <w:left w:val="nil"/>
              <w:bottom w:val="single" w:sz="4" w:space="0" w:color="auto"/>
              <w:right w:val="single" w:sz="4" w:space="0" w:color="auto"/>
            </w:tcBorders>
            <w:shd w:val="clear" w:color="auto" w:fill="auto"/>
            <w:vAlign w:val="center"/>
          </w:tcPr>
          <w:p w14:paraId="58346B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406 </w:t>
            </w:r>
          </w:p>
        </w:tc>
        <w:tc>
          <w:tcPr>
            <w:tcW w:w="846" w:type="dxa"/>
            <w:tcBorders>
              <w:top w:val="nil"/>
              <w:left w:val="nil"/>
              <w:bottom w:val="single" w:sz="4" w:space="0" w:color="auto"/>
              <w:right w:val="single" w:sz="4" w:space="0" w:color="auto"/>
            </w:tcBorders>
            <w:shd w:val="clear" w:color="auto" w:fill="auto"/>
            <w:vAlign w:val="center"/>
          </w:tcPr>
          <w:p w14:paraId="6E0D09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382 </w:t>
            </w:r>
          </w:p>
        </w:tc>
        <w:tc>
          <w:tcPr>
            <w:tcW w:w="1139" w:type="dxa"/>
            <w:tcBorders>
              <w:top w:val="nil"/>
              <w:left w:val="nil"/>
              <w:bottom w:val="single" w:sz="4" w:space="0" w:color="auto"/>
              <w:right w:val="single" w:sz="4" w:space="0" w:color="auto"/>
            </w:tcBorders>
            <w:shd w:val="clear" w:color="auto" w:fill="auto"/>
            <w:vAlign w:val="center"/>
          </w:tcPr>
          <w:p w14:paraId="05270B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566 </w:t>
            </w:r>
          </w:p>
        </w:tc>
        <w:tc>
          <w:tcPr>
            <w:tcW w:w="993" w:type="dxa"/>
            <w:tcBorders>
              <w:top w:val="nil"/>
              <w:left w:val="nil"/>
              <w:bottom w:val="single" w:sz="4" w:space="0" w:color="auto"/>
              <w:right w:val="single" w:sz="4" w:space="0" w:color="auto"/>
            </w:tcBorders>
            <w:shd w:val="clear" w:color="auto" w:fill="auto"/>
            <w:vAlign w:val="center"/>
          </w:tcPr>
          <w:p w14:paraId="45FD61E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514 </w:t>
            </w:r>
          </w:p>
        </w:tc>
        <w:tc>
          <w:tcPr>
            <w:tcW w:w="992" w:type="dxa"/>
            <w:tcBorders>
              <w:top w:val="nil"/>
              <w:left w:val="nil"/>
              <w:bottom w:val="single" w:sz="4" w:space="0" w:color="auto"/>
              <w:right w:val="single" w:sz="4" w:space="0" w:color="auto"/>
            </w:tcBorders>
            <w:shd w:val="clear" w:color="auto" w:fill="auto"/>
            <w:vAlign w:val="center"/>
          </w:tcPr>
          <w:p w14:paraId="24A213B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450 </w:t>
            </w:r>
          </w:p>
        </w:tc>
        <w:tc>
          <w:tcPr>
            <w:tcW w:w="709" w:type="dxa"/>
            <w:tcBorders>
              <w:top w:val="nil"/>
              <w:left w:val="nil"/>
              <w:bottom w:val="single" w:sz="4" w:space="0" w:color="auto"/>
              <w:right w:val="single" w:sz="4" w:space="0" w:color="auto"/>
            </w:tcBorders>
            <w:shd w:val="clear" w:color="auto" w:fill="auto"/>
            <w:vAlign w:val="center"/>
          </w:tcPr>
          <w:p w14:paraId="78DA44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450 </w:t>
            </w:r>
          </w:p>
        </w:tc>
        <w:tc>
          <w:tcPr>
            <w:tcW w:w="850" w:type="dxa"/>
            <w:tcBorders>
              <w:top w:val="nil"/>
              <w:left w:val="nil"/>
              <w:bottom w:val="single" w:sz="4" w:space="0" w:color="auto"/>
              <w:right w:val="single" w:sz="4" w:space="0" w:color="auto"/>
            </w:tcBorders>
            <w:shd w:val="clear" w:color="auto" w:fill="auto"/>
            <w:vAlign w:val="center"/>
          </w:tcPr>
          <w:p w14:paraId="687AC6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424 </w:t>
            </w:r>
          </w:p>
        </w:tc>
      </w:tr>
      <w:tr w:rsidR="002830F8" w14:paraId="3CBCC5DC" w14:textId="77777777">
        <w:trPr>
          <w:trHeight w:val="295"/>
          <w:jc w:val="center"/>
        </w:trPr>
        <w:tc>
          <w:tcPr>
            <w:tcW w:w="998" w:type="dxa"/>
            <w:vMerge/>
            <w:tcBorders>
              <w:top w:val="nil"/>
              <w:left w:val="single" w:sz="4" w:space="0" w:color="auto"/>
              <w:bottom w:val="single" w:sz="4" w:space="0" w:color="auto"/>
              <w:right w:val="single" w:sz="4" w:space="0" w:color="auto"/>
            </w:tcBorders>
            <w:vAlign w:val="center"/>
          </w:tcPr>
          <w:p w14:paraId="0F5CD79A" w14:textId="77777777" w:rsidR="002830F8" w:rsidRDefault="002830F8">
            <w:pPr>
              <w:widowControl/>
              <w:jc w:val="left"/>
              <w:rPr>
                <w:rFonts w:ascii="宋体" w:eastAsia="宋体" w:hAnsi="宋体" w:cs="宋体"/>
                <w:kern w:val="0"/>
                <w:sz w:val="22"/>
              </w:rPr>
            </w:pPr>
          </w:p>
        </w:tc>
        <w:tc>
          <w:tcPr>
            <w:tcW w:w="1129" w:type="dxa"/>
            <w:vMerge/>
            <w:tcBorders>
              <w:top w:val="nil"/>
              <w:left w:val="single" w:sz="4" w:space="0" w:color="auto"/>
              <w:bottom w:val="single" w:sz="4" w:space="0" w:color="auto"/>
              <w:right w:val="single" w:sz="4" w:space="0" w:color="auto"/>
            </w:tcBorders>
            <w:vAlign w:val="center"/>
          </w:tcPr>
          <w:p w14:paraId="77C7E710" w14:textId="77777777" w:rsidR="002830F8" w:rsidRDefault="002830F8">
            <w:pPr>
              <w:widowControl/>
              <w:jc w:val="left"/>
              <w:rPr>
                <w:rFonts w:ascii="宋体" w:eastAsia="宋体" w:hAnsi="宋体" w:cs="宋体"/>
                <w:kern w:val="0"/>
                <w:sz w:val="22"/>
              </w:rPr>
            </w:pPr>
          </w:p>
        </w:tc>
        <w:tc>
          <w:tcPr>
            <w:tcW w:w="3260" w:type="dxa"/>
            <w:tcBorders>
              <w:top w:val="nil"/>
              <w:left w:val="nil"/>
              <w:bottom w:val="single" w:sz="4" w:space="0" w:color="auto"/>
              <w:right w:val="single" w:sz="4" w:space="0" w:color="auto"/>
            </w:tcBorders>
            <w:shd w:val="clear" w:color="auto" w:fill="auto"/>
            <w:vAlign w:val="center"/>
          </w:tcPr>
          <w:p w14:paraId="4AF852E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16</w:t>
            </w:r>
            <w:r>
              <w:rPr>
                <w:rFonts w:ascii="宋体" w:eastAsia="宋体" w:hAnsi="宋体" w:cs="宋体" w:hint="eastAsia"/>
                <w:kern w:val="0"/>
                <w:sz w:val="22"/>
              </w:rPr>
              <w:t>南疆塔里木周边山间河谷及盆地</w:t>
            </w:r>
          </w:p>
        </w:tc>
        <w:tc>
          <w:tcPr>
            <w:tcW w:w="998" w:type="dxa"/>
            <w:tcBorders>
              <w:top w:val="nil"/>
              <w:left w:val="nil"/>
              <w:bottom w:val="single" w:sz="4" w:space="0" w:color="auto"/>
              <w:right w:val="single" w:sz="4" w:space="0" w:color="auto"/>
            </w:tcBorders>
            <w:shd w:val="clear" w:color="auto" w:fill="auto"/>
            <w:vAlign w:val="center"/>
          </w:tcPr>
          <w:p w14:paraId="3390B4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487 </w:t>
            </w:r>
          </w:p>
        </w:tc>
        <w:tc>
          <w:tcPr>
            <w:tcW w:w="992" w:type="dxa"/>
            <w:tcBorders>
              <w:top w:val="nil"/>
              <w:left w:val="nil"/>
              <w:bottom w:val="single" w:sz="4" w:space="0" w:color="auto"/>
              <w:right w:val="single" w:sz="4" w:space="0" w:color="auto"/>
            </w:tcBorders>
            <w:shd w:val="clear" w:color="auto" w:fill="auto"/>
            <w:vAlign w:val="center"/>
          </w:tcPr>
          <w:p w14:paraId="517874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443 </w:t>
            </w:r>
          </w:p>
        </w:tc>
        <w:tc>
          <w:tcPr>
            <w:tcW w:w="992" w:type="dxa"/>
            <w:tcBorders>
              <w:top w:val="nil"/>
              <w:left w:val="nil"/>
              <w:bottom w:val="single" w:sz="4" w:space="0" w:color="auto"/>
              <w:right w:val="single" w:sz="4" w:space="0" w:color="auto"/>
            </w:tcBorders>
            <w:shd w:val="clear" w:color="auto" w:fill="auto"/>
            <w:vAlign w:val="center"/>
          </w:tcPr>
          <w:p w14:paraId="1511C5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388 </w:t>
            </w:r>
          </w:p>
        </w:tc>
        <w:tc>
          <w:tcPr>
            <w:tcW w:w="708" w:type="dxa"/>
            <w:tcBorders>
              <w:top w:val="nil"/>
              <w:left w:val="nil"/>
              <w:bottom w:val="single" w:sz="4" w:space="0" w:color="auto"/>
              <w:right w:val="single" w:sz="4" w:space="0" w:color="auto"/>
            </w:tcBorders>
            <w:shd w:val="clear" w:color="auto" w:fill="auto"/>
            <w:vAlign w:val="center"/>
          </w:tcPr>
          <w:p w14:paraId="65DC17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388 </w:t>
            </w:r>
          </w:p>
        </w:tc>
        <w:tc>
          <w:tcPr>
            <w:tcW w:w="846" w:type="dxa"/>
            <w:tcBorders>
              <w:top w:val="nil"/>
              <w:left w:val="nil"/>
              <w:bottom w:val="single" w:sz="4" w:space="0" w:color="auto"/>
              <w:right w:val="single" w:sz="4" w:space="0" w:color="auto"/>
            </w:tcBorders>
            <w:shd w:val="clear" w:color="auto" w:fill="auto"/>
            <w:vAlign w:val="center"/>
          </w:tcPr>
          <w:p w14:paraId="47726E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365 </w:t>
            </w:r>
          </w:p>
        </w:tc>
        <w:tc>
          <w:tcPr>
            <w:tcW w:w="1139" w:type="dxa"/>
            <w:tcBorders>
              <w:top w:val="nil"/>
              <w:left w:val="nil"/>
              <w:bottom w:val="single" w:sz="4" w:space="0" w:color="auto"/>
              <w:right w:val="single" w:sz="4" w:space="0" w:color="auto"/>
            </w:tcBorders>
            <w:shd w:val="clear" w:color="auto" w:fill="auto"/>
            <w:vAlign w:val="center"/>
          </w:tcPr>
          <w:p w14:paraId="0C00F5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528 </w:t>
            </w:r>
          </w:p>
        </w:tc>
        <w:tc>
          <w:tcPr>
            <w:tcW w:w="993" w:type="dxa"/>
            <w:tcBorders>
              <w:top w:val="nil"/>
              <w:left w:val="nil"/>
              <w:bottom w:val="single" w:sz="4" w:space="0" w:color="auto"/>
              <w:right w:val="single" w:sz="4" w:space="0" w:color="auto"/>
            </w:tcBorders>
            <w:shd w:val="clear" w:color="auto" w:fill="auto"/>
            <w:vAlign w:val="center"/>
          </w:tcPr>
          <w:p w14:paraId="1BD6F1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480 </w:t>
            </w:r>
          </w:p>
        </w:tc>
        <w:tc>
          <w:tcPr>
            <w:tcW w:w="992" w:type="dxa"/>
            <w:tcBorders>
              <w:top w:val="nil"/>
              <w:left w:val="nil"/>
              <w:bottom w:val="single" w:sz="4" w:space="0" w:color="auto"/>
              <w:right w:val="single" w:sz="4" w:space="0" w:color="auto"/>
            </w:tcBorders>
            <w:shd w:val="clear" w:color="auto" w:fill="auto"/>
            <w:vAlign w:val="center"/>
          </w:tcPr>
          <w:p w14:paraId="200788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420 </w:t>
            </w:r>
          </w:p>
        </w:tc>
        <w:tc>
          <w:tcPr>
            <w:tcW w:w="709" w:type="dxa"/>
            <w:tcBorders>
              <w:top w:val="nil"/>
              <w:left w:val="nil"/>
              <w:bottom w:val="single" w:sz="4" w:space="0" w:color="auto"/>
              <w:right w:val="single" w:sz="4" w:space="0" w:color="auto"/>
            </w:tcBorders>
            <w:shd w:val="clear" w:color="auto" w:fill="auto"/>
            <w:vAlign w:val="center"/>
          </w:tcPr>
          <w:p w14:paraId="5C1B3B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420 </w:t>
            </w:r>
          </w:p>
        </w:tc>
        <w:tc>
          <w:tcPr>
            <w:tcW w:w="850" w:type="dxa"/>
            <w:tcBorders>
              <w:top w:val="nil"/>
              <w:left w:val="nil"/>
              <w:bottom w:val="single" w:sz="4" w:space="0" w:color="auto"/>
              <w:right w:val="single" w:sz="4" w:space="0" w:color="auto"/>
            </w:tcBorders>
            <w:shd w:val="clear" w:color="auto" w:fill="auto"/>
            <w:vAlign w:val="center"/>
          </w:tcPr>
          <w:p w14:paraId="1BC702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395 </w:t>
            </w:r>
          </w:p>
        </w:tc>
      </w:tr>
    </w:tbl>
    <w:p w14:paraId="30FF6DED" w14:textId="77777777" w:rsidR="002830F8" w:rsidRDefault="005E2D08">
      <w:pPr>
        <w:tabs>
          <w:tab w:val="left" w:pos="2907"/>
        </w:tabs>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3543"/>
        <w:gridCol w:w="8647"/>
      </w:tblGrid>
      <w:tr w:rsidR="002830F8" w14:paraId="0D608898" w14:textId="77777777">
        <w:trPr>
          <w:trHeight w:hRule="exact" w:val="397"/>
          <w:tblHeader/>
          <w:jc w:val="center"/>
        </w:trPr>
        <w:tc>
          <w:tcPr>
            <w:tcW w:w="1129" w:type="dxa"/>
            <w:shd w:val="clear" w:color="auto" w:fill="auto"/>
            <w:vAlign w:val="center"/>
          </w:tcPr>
          <w:p w14:paraId="5228F13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993" w:type="dxa"/>
            <w:shd w:val="clear" w:color="auto" w:fill="auto"/>
            <w:vAlign w:val="center"/>
          </w:tcPr>
          <w:p w14:paraId="07BBB0B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3" w:type="dxa"/>
            <w:shd w:val="clear" w:color="auto" w:fill="auto"/>
            <w:vAlign w:val="center"/>
          </w:tcPr>
          <w:p w14:paraId="46762F9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647" w:type="dxa"/>
            <w:shd w:val="clear" w:color="auto" w:fill="auto"/>
            <w:vAlign w:val="center"/>
          </w:tcPr>
          <w:p w14:paraId="3F0DBE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39CCB3BC" w14:textId="77777777">
        <w:trPr>
          <w:trHeight w:val="841"/>
          <w:jc w:val="center"/>
        </w:trPr>
        <w:tc>
          <w:tcPr>
            <w:tcW w:w="1129" w:type="dxa"/>
            <w:vMerge w:val="restart"/>
            <w:shd w:val="clear" w:color="auto" w:fill="auto"/>
            <w:vAlign w:val="center"/>
          </w:tcPr>
          <w:p w14:paraId="4B64F44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993" w:type="dxa"/>
            <w:vMerge w:val="restart"/>
            <w:shd w:val="clear" w:color="auto" w:fill="auto"/>
            <w:vAlign w:val="center"/>
          </w:tcPr>
          <w:p w14:paraId="7AFD19F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黑龙江</w:t>
            </w:r>
          </w:p>
        </w:tc>
        <w:tc>
          <w:tcPr>
            <w:tcW w:w="3543" w:type="dxa"/>
            <w:shd w:val="clear" w:color="auto" w:fill="auto"/>
            <w:vAlign w:val="center"/>
          </w:tcPr>
          <w:p w14:paraId="5AD928F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松嫩低平原区</w:t>
            </w:r>
          </w:p>
        </w:tc>
        <w:tc>
          <w:tcPr>
            <w:tcW w:w="8647" w:type="dxa"/>
            <w:shd w:val="clear" w:color="auto" w:fill="auto"/>
            <w:vAlign w:val="center"/>
          </w:tcPr>
          <w:p w14:paraId="580458B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齐齐哈尔市、梅里斯达斡尔族区、甘南县、富裕县、龙江县、泰来县、大庆市、大同区、林甸县、肇州县、肇源县、杜尔伯特蒙古族自治县、安达市、肇东市、明水县、青冈县、兰西县</w:t>
            </w:r>
          </w:p>
        </w:tc>
      </w:tr>
      <w:tr w:rsidR="002830F8" w14:paraId="34E56976" w14:textId="77777777">
        <w:trPr>
          <w:trHeight w:val="684"/>
          <w:jc w:val="center"/>
        </w:trPr>
        <w:tc>
          <w:tcPr>
            <w:tcW w:w="1129" w:type="dxa"/>
            <w:vMerge/>
            <w:vAlign w:val="center"/>
          </w:tcPr>
          <w:p w14:paraId="7D17F6CE" w14:textId="77777777" w:rsidR="002830F8" w:rsidRDefault="002830F8">
            <w:pPr>
              <w:widowControl/>
              <w:jc w:val="left"/>
              <w:rPr>
                <w:rFonts w:ascii="宋体" w:eastAsia="宋体" w:hAnsi="宋体" w:cs="宋体"/>
                <w:kern w:val="0"/>
                <w:sz w:val="22"/>
              </w:rPr>
            </w:pPr>
          </w:p>
        </w:tc>
        <w:tc>
          <w:tcPr>
            <w:tcW w:w="993" w:type="dxa"/>
            <w:vMerge/>
            <w:vAlign w:val="center"/>
          </w:tcPr>
          <w:p w14:paraId="1B642FEE"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6D8F70E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松嫩北部高平原区</w:t>
            </w:r>
          </w:p>
        </w:tc>
        <w:tc>
          <w:tcPr>
            <w:tcW w:w="8647" w:type="dxa"/>
            <w:shd w:val="clear" w:color="auto" w:fill="auto"/>
            <w:vAlign w:val="center"/>
          </w:tcPr>
          <w:p w14:paraId="32EC78D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讷河市、克山县、克东县、依安县、北安市、五大连池市、拜泉县、嫩江县、海伦市、绥棱县</w:t>
            </w:r>
          </w:p>
        </w:tc>
      </w:tr>
      <w:tr w:rsidR="002830F8" w14:paraId="135B06E9" w14:textId="77777777">
        <w:trPr>
          <w:trHeight w:val="563"/>
          <w:jc w:val="center"/>
        </w:trPr>
        <w:tc>
          <w:tcPr>
            <w:tcW w:w="1129" w:type="dxa"/>
            <w:vMerge/>
            <w:vAlign w:val="center"/>
          </w:tcPr>
          <w:p w14:paraId="600BB007" w14:textId="77777777" w:rsidR="002830F8" w:rsidRDefault="002830F8">
            <w:pPr>
              <w:widowControl/>
              <w:jc w:val="left"/>
              <w:rPr>
                <w:rFonts w:ascii="宋体" w:eastAsia="宋体" w:hAnsi="宋体" w:cs="宋体"/>
                <w:kern w:val="0"/>
                <w:sz w:val="22"/>
              </w:rPr>
            </w:pPr>
          </w:p>
        </w:tc>
        <w:tc>
          <w:tcPr>
            <w:tcW w:w="993" w:type="dxa"/>
            <w:vMerge/>
            <w:vAlign w:val="center"/>
          </w:tcPr>
          <w:p w14:paraId="3B6CE66B"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5BD0639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3</w:t>
            </w:r>
            <w:r>
              <w:rPr>
                <w:rFonts w:ascii="宋体" w:eastAsia="宋体" w:hAnsi="宋体" w:cs="宋体" w:hint="eastAsia"/>
                <w:kern w:val="0"/>
                <w:sz w:val="22"/>
              </w:rPr>
              <w:t>松嫩南部高平原区</w:t>
            </w:r>
          </w:p>
        </w:tc>
        <w:tc>
          <w:tcPr>
            <w:tcW w:w="8647" w:type="dxa"/>
            <w:shd w:val="clear" w:color="auto" w:fill="auto"/>
            <w:vAlign w:val="center"/>
          </w:tcPr>
          <w:p w14:paraId="6489BE6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哈尔滨市、呼兰区、阿城区、双城区、五常市、宾县、巴彦县、木兰县、通河县、绥化市、北林区、望奎县、庆安县、铁力市</w:t>
            </w:r>
          </w:p>
        </w:tc>
      </w:tr>
      <w:tr w:rsidR="002830F8" w14:paraId="661D40A9" w14:textId="77777777">
        <w:trPr>
          <w:trHeight w:val="987"/>
          <w:jc w:val="center"/>
        </w:trPr>
        <w:tc>
          <w:tcPr>
            <w:tcW w:w="1129" w:type="dxa"/>
            <w:vMerge/>
            <w:vAlign w:val="center"/>
          </w:tcPr>
          <w:p w14:paraId="2624CBAC" w14:textId="77777777" w:rsidR="002830F8" w:rsidRDefault="002830F8">
            <w:pPr>
              <w:widowControl/>
              <w:jc w:val="left"/>
              <w:rPr>
                <w:rFonts w:ascii="宋体" w:eastAsia="宋体" w:hAnsi="宋体" w:cs="宋体"/>
                <w:kern w:val="0"/>
                <w:sz w:val="22"/>
              </w:rPr>
            </w:pPr>
          </w:p>
        </w:tc>
        <w:tc>
          <w:tcPr>
            <w:tcW w:w="993" w:type="dxa"/>
            <w:vMerge/>
            <w:vAlign w:val="center"/>
          </w:tcPr>
          <w:p w14:paraId="6CA653B5"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43E638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II三江平原区</w:t>
            </w:r>
          </w:p>
        </w:tc>
        <w:tc>
          <w:tcPr>
            <w:tcW w:w="8647" w:type="dxa"/>
            <w:shd w:val="clear" w:color="auto" w:fill="auto"/>
            <w:vAlign w:val="center"/>
          </w:tcPr>
          <w:p w14:paraId="72208F1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佳木斯市、同江市、富锦市、桦南县、桦川县、汤原县、抚远市、双鸭山市、集贤县、友谊县、宝清县、饶河县、七台河市、勃利县、鹤岗市、萝北县、绥滨县、虎林市、密山市、依兰县</w:t>
            </w:r>
          </w:p>
        </w:tc>
      </w:tr>
      <w:tr w:rsidR="002830F8" w14:paraId="1C0D0BDB" w14:textId="77777777">
        <w:trPr>
          <w:trHeight w:val="336"/>
          <w:jc w:val="center"/>
        </w:trPr>
        <w:tc>
          <w:tcPr>
            <w:tcW w:w="1129" w:type="dxa"/>
            <w:vMerge/>
            <w:vAlign w:val="center"/>
          </w:tcPr>
          <w:p w14:paraId="0B468A4F" w14:textId="77777777" w:rsidR="002830F8" w:rsidRDefault="002830F8">
            <w:pPr>
              <w:widowControl/>
              <w:jc w:val="left"/>
              <w:rPr>
                <w:rFonts w:ascii="宋体" w:eastAsia="宋体" w:hAnsi="宋体" w:cs="宋体"/>
                <w:kern w:val="0"/>
                <w:sz w:val="22"/>
              </w:rPr>
            </w:pPr>
          </w:p>
        </w:tc>
        <w:tc>
          <w:tcPr>
            <w:tcW w:w="993" w:type="dxa"/>
            <w:vMerge/>
            <w:vAlign w:val="center"/>
          </w:tcPr>
          <w:p w14:paraId="2C34B64B"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7D421A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张广才岭山地区</w:t>
            </w:r>
          </w:p>
        </w:tc>
        <w:tc>
          <w:tcPr>
            <w:tcW w:w="8647" w:type="dxa"/>
            <w:shd w:val="clear" w:color="auto" w:fill="auto"/>
            <w:vAlign w:val="center"/>
          </w:tcPr>
          <w:p w14:paraId="6C01CC7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尚志市、方正县、延寿县</w:t>
            </w:r>
          </w:p>
        </w:tc>
      </w:tr>
      <w:tr w:rsidR="002830F8" w14:paraId="5AB40ACD" w14:textId="77777777">
        <w:trPr>
          <w:trHeight w:hRule="exact" w:val="340"/>
          <w:jc w:val="center"/>
        </w:trPr>
        <w:tc>
          <w:tcPr>
            <w:tcW w:w="1129" w:type="dxa"/>
            <w:vMerge/>
            <w:vAlign w:val="center"/>
          </w:tcPr>
          <w:p w14:paraId="3B8C8D53" w14:textId="77777777" w:rsidR="002830F8" w:rsidRDefault="002830F8">
            <w:pPr>
              <w:widowControl/>
              <w:jc w:val="left"/>
              <w:rPr>
                <w:rFonts w:ascii="宋体" w:eastAsia="宋体" w:hAnsi="宋体" w:cs="宋体"/>
                <w:kern w:val="0"/>
                <w:sz w:val="22"/>
              </w:rPr>
            </w:pPr>
          </w:p>
        </w:tc>
        <w:tc>
          <w:tcPr>
            <w:tcW w:w="993" w:type="dxa"/>
            <w:vMerge/>
            <w:vAlign w:val="center"/>
          </w:tcPr>
          <w:p w14:paraId="1A168EE8"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6E75276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老爷岭山地区</w:t>
            </w:r>
          </w:p>
        </w:tc>
        <w:tc>
          <w:tcPr>
            <w:tcW w:w="8647" w:type="dxa"/>
            <w:shd w:val="clear" w:color="auto" w:fill="auto"/>
            <w:vAlign w:val="center"/>
          </w:tcPr>
          <w:p w14:paraId="1F74B0E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牡丹江市、绥芬河市、海林市、宁安市、穆棱市、东宁市、林口县、鸡西市、鸡东县</w:t>
            </w:r>
          </w:p>
        </w:tc>
      </w:tr>
      <w:tr w:rsidR="002830F8" w14:paraId="42BA3005" w14:textId="77777777">
        <w:trPr>
          <w:trHeight w:val="298"/>
          <w:jc w:val="center"/>
        </w:trPr>
        <w:tc>
          <w:tcPr>
            <w:tcW w:w="1129" w:type="dxa"/>
            <w:vMerge/>
            <w:vAlign w:val="center"/>
          </w:tcPr>
          <w:p w14:paraId="480F35BC" w14:textId="77777777" w:rsidR="002830F8" w:rsidRDefault="002830F8">
            <w:pPr>
              <w:widowControl/>
              <w:jc w:val="left"/>
              <w:rPr>
                <w:rFonts w:ascii="宋体" w:eastAsia="宋体" w:hAnsi="宋体" w:cs="宋体"/>
                <w:kern w:val="0"/>
                <w:sz w:val="22"/>
              </w:rPr>
            </w:pPr>
          </w:p>
        </w:tc>
        <w:tc>
          <w:tcPr>
            <w:tcW w:w="993" w:type="dxa"/>
            <w:vMerge/>
            <w:vAlign w:val="center"/>
          </w:tcPr>
          <w:p w14:paraId="0A8D5048"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6A4D8B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IV大小兴安岭山地区</w:t>
            </w:r>
          </w:p>
        </w:tc>
        <w:tc>
          <w:tcPr>
            <w:tcW w:w="8647" w:type="dxa"/>
            <w:shd w:val="clear" w:color="auto" w:fill="auto"/>
            <w:vAlign w:val="center"/>
          </w:tcPr>
          <w:p w14:paraId="3BF1B50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黑河市、爱辉区、逊克县、孙吴县、伊春市、嘉荫县、呼玛县、塔河县、漠河县、加格达奇区</w:t>
            </w:r>
          </w:p>
        </w:tc>
      </w:tr>
      <w:tr w:rsidR="002830F8" w14:paraId="595A8CEB" w14:textId="77777777">
        <w:trPr>
          <w:trHeight w:hRule="exact" w:val="567"/>
          <w:jc w:val="center"/>
        </w:trPr>
        <w:tc>
          <w:tcPr>
            <w:tcW w:w="1129" w:type="dxa"/>
            <w:vMerge/>
            <w:vAlign w:val="center"/>
          </w:tcPr>
          <w:p w14:paraId="7BD11A49" w14:textId="77777777" w:rsidR="002830F8" w:rsidRDefault="002830F8">
            <w:pPr>
              <w:widowControl/>
              <w:jc w:val="left"/>
              <w:rPr>
                <w:rFonts w:ascii="宋体" w:eastAsia="宋体" w:hAnsi="宋体" w:cs="宋体"/>
                <w:kern w:val="0"/>
                <w:sz w:val="22"/>
              </w:rPr>
            </w:pPr>
          </w:p>
        </w:tc>
        <w:tc>
          <w:tcPr>
            <w:tcW w:w="993" w:type="dxa"/>
            <w:vMerge w:val="restart"/>
            <w:shd w:val="clear" w:color="auto" w:fill="auto"/>
            <w:vAlign w:val="center"/>
          </w:tcPr>
          <w:p w14:paraId="1FEA66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3543" w:type="dxa"/>
            <w:shd w:val="clear" w:color="auto" w:fill="auto"/>
            <w:vAlign w:val="center"/>
          </w:tcPr>
          <w:p w14:paraId="7E7DFD8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辽西低山丘陵区</w:t>
            </w:r>
          </w:p>
        </w:tc>
        <w:tc>
          <w:tcPr>
            <w:tcW w:w="8647" w:type="dxa"/>
            <w:shd w:val="clear" w:color="auto" w:fill="auto"/>
            <w:vAlign w:val="center"/>
          </w:tcPr>
          <w:p w14:paraId="427338E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阜新市郊区、阜蒙县、彰武县、朝阳市郊区、朝阳县、北票市、建平县、凌源市、喀左县</w:t>
            </w:r>
          </w:p>
        </w:tc>
      </w:tr>
      <w:tr w:rsidR="002830F8" w14:paraId="7DFE1B5B" w14:textId="77777777">
        <w:trPr>
          <w:trHeight w:hRule="exact" w:val="340"/>
          <w:jc w:val="center"/>
        </w:trPr>
        <w:tc>
          <w:tcPr>
            <w:tcW w:w="1129" w:type="dxa"/>
            <w:vMerge/>
            <w:vAlign w:val="center"/>
          </w:tcPr>
          <w:p w14:paraId="01DD0A83" w14:textId="77777777" w:rsidR="002830F8" w:rsidRDefault="002830F8">
            <w:pPr>
              <w:widowControl/>
              <w:jc w:val="left"/>
              <w:rPr>
                <w:rFonts w:ascii="宋体" w:eastAsia="宋体" w:hAnsi="宋体" w:cs="宋体"/>
                <w:kern w:val="0"/>
                <w:sz w:val="22"/>
              </w:rPr>
            </w:pPr>
          </w:p>
        </w:tc>
        <w:tc>
          <w:tcPr>
            <w:tcW w:w="993" w:type="dxa"/>
            <w:vMerge/>
            <w:vAlign w:val="center"/>
          </w:tcPr>
          <w:p w14:paraId="17E8EFBA"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5E41658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辽西低山丘陵区</w:t>
            </w:r>
          </w:p>
        </w:tc>
        <w:tc>
          <w:tcPr>
            <w:tcW w:w="8647" w:type="dxa"/>
            <w:shd w:val="clear" w:color="auto" w:fill="auto"/>
            <w:vAlign w:val="center"/>
          </w:tcPr>
          <w:p w14:paraId="0DE0A3F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锦州市郊区、义县、凌海市、葫芦岛市郊区、兴城市、绥中县、建昌县</w:t>
            </w:r>
          </w:p>
        </w:tc>
      </w:tr>
      <w:tr w:rsidR="002830F8" w14:paraId="423FF559" w14:textId="77777777">
        <w:trPr>
          <w:trHeight w:val="627"/>
          <w:jc w:val="center"/>
        </w:trPr>
        <w:tc>
          <w:tcPr>
            <w:tcW w:w="1129" w:type="dxa"/>
            <w:vMerge/>
            <w:vAlign w:val="center"/>
          </w:tcPr>
          <w:p w14:paraId="186C64DA" w14:textId="77777777" w:rsidR="002830F8" w:rsidRDefault="002830F8">
            <w:pPr>
              <w:widowControl/>
              <w:jc w:val="left"/>
              <w:rPr>
                <w:rFonts w:ascii="宋体" w:eastAsia="宋体" w:hAnsi="宋体" w:cs="宋体"/>
                <w:kern w:val="0"/>
                <w:sz w:val="22"/>
              </w:rPr>
            </w:pPr>
          </w:p>
        </w:tc>
        <w:tc>
          <w:tcPr>
            <w:tcW w:w="993" w:type="dxa"/>
            <w:vMerge/>
            <w:vAlign w:val="center"/>
          </w:tcPr>
          <w:p w14:paraId="1165BD2A"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0716B00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II辽河中下游平原区</w:t>
            </w:r>
          </w:p>
        </w:tc>
        <w:tc>
          <w:tcPr>
            <w:tcW w:w="8647" w:type="dxa"/>
            <w:shd w:val="clear" w:color="auto" w:fill="auto"/>
            <w:vAlign w:val="center"/>
          </w:tcPr>
          <w:p w14:paraId="0C6CBA9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沈阳市郊区、辽中县、新民市、辽阳市郊区、灯塔市、辽阳县、鞍山市郊区、台安县、海城市、盘锦市郊区、盘山县、大洼县、营口市郊区、大石桥市、黑山县、北镇市</w:t>
            </w:r>
          </w:p>
        </w:tc>
      </w:tr>
      <w:tr w:rsidR="002830F8" w14:paraId="725AEE4A" w14:textId="77777777">
        <w:trPr>
          <w:trHeight w:val="340"/>
          <w:jc w:val="center"/>
        </w:trPr>
        <w:tc>
          <w:tcPr>
            <w:tcW w:w="1129" w:type="dxa"/>
            <w:vMerge/>
            <w:vAlign w:val="center"/>
          </w:tcPr>
          <w:p w14:paraId="2AB428C8" w14:textId="77777777" w:rsidR="002830F8" w:rsidRDefault="002830F8">
            <w:pPr>
              <w:widowControl/>
              <w:jc w:val="left"/>
              <w:rPr>
                <w:rFonts w:ascii="宋体" w:eastAsia="宋体" w:hAnsi="宋体" w:cs="宋体"/>
                <w:kern w:val="0"/>
                <w:sz w:val="22"/>
              </w:rPr>
            </w:pPr>
          </w:p>
        </w:tc>
        <w:tc>
          <w:tcPr>
            <w:tcW w:w="993" w:type="dxa"/>
            <w:vMerge/>
            <w:vAlign w:val="center"/>
          </w:tcPr>
          <w:p w14:paraId="5C8D4524"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32A250A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III辽北低丘波状平原区</w:t>
            </w:r>
          </w:p>
        </w:tc>
        <w:tc>
          <w:tcPr>
            <w:tcW w:w="8647" w:type="dxa"/>
            <w:shd w:val="clear" w:color="auto" w:fill="auto"/>
            <w:vAlign w:val="center"/>
          </w:tcPr>
          <w:p w14:paraId="17FD7AC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康平县、法库县、铁岭市郊区、昌图县、开原市、铁岭县、调兵山市、西丰县</w:t>
            </w:r>
          </w:p>
        </w:tc>
      </w:tr>
      <w:tr w:rsidR="002830F8" w14:paraId="259FB953" w14:textId="77777777">
        <w:trPr>
          <w:trHeight w:val="646"/>
          <w:jc w:val="center"/>
        </w:trPr>
        <w:tc>
          <w:tcPr>
            <w:tcW w:w="1129" w:type="dxa"/>
            <w:vMerge/>
            <w:vAlign w:val="center"/>
          </w:tcPr>
          <w:p w14:paraId="25748538" w14:textId="77777777" w:rsidR="002830F8" w:rsidRDefault="002830F8">
            <w:pPr>
              <w:widowControl/>
              <w:jc w:val="left"/>
              <w:rPr>
                <w:rFonts w:ascii="宋体" w:eastAsia="宋体" w:hAnsi="宋体" w:cs="宋体"/>
                <w:kern w:val="0"/>
                <w:sz w:val="22"/>
              </w:rPr>
            </w:pPr>
          </w:p>
        </w:tc>
        <w:tc>
          <w:tcPr>
            <w:tcW w:w="993" w:type="dxa"/>
            <w:vMerge/>
            <w:vAlign w:val="center"/>
          </w:tcPr>
          <w:p w14:paraId="02278466"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410EE2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IV辽东山区</w:t>
            </w:r>
          </w:p>
        </w:tc>
        <w:tc>
          <w:tcPr>
            <w:tcW w:w="8647" w:type="dxa"/>
            <w:shd w:val="clear" w:color="auto" w:fill="auto"/>
            <w:vAlign w:val="center"/>
          </w:tcPr>
          <w:p w14:paraId="730F1B8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丹东市郊区、东港市、宽甸县、凤城市、蚰岩县、本溪市郊区、本溪县、桓仁县、抚顺市郊区、抚顺县、清原县、新宾县</w:t>
            </w:r>
          </w:p>
        </w:tc>
      </w:tr>
      <w:tr w:rsidR="002830F8" w14:paraId="23A11D86" w14:textId="77777777">
        <w:trPr>
          <w:trHeight w:val="340"/>
          <w:jc w:val="center"/>
        </w:trPr>
        <w:tc>
          <w:tcPr>
            <w:tcW w:w="1129" w:type="dxa"/>
            <w:vMerge/>
            <w:vAlign w:val="center"/>
          </w:tcPr>
          <w:p w14:paraId="7B95704D" w14:textId="77777777" w:rsidR="002830F8" w:rsidRDefault="002830F8">
            <w:pPr>
              <w:widowControl/>
              <w:jc w:val="left"/>
              <w:rPr>
                <w:rFonts w:ascii="宋体" w:eastAsia="宋体" w:hAnsi="宋体" w:cs="宋体"/>
                <w:kern w:val="0"/>
                <w:sz w:val="22"/>
              </w:rPr>
            </w:pPr>
          </w:p>
        </w:tc>
        <w:tc>
          <w:tcPr>
            <w:tcW w:w="993" w:type="dxa"/>
            <w:vMerge/>
            <w:vAlign w:val="center"/>
          </w:tcPr>
          <w:p w14:paraId="2F02414B" w14:textId="77777777" w:rsidR="002830F8" w:rsidRDefault="002830F8">
            <w:pPr>
              <w:widowControl/>
              <w:jc w:val="left"/>
              <w:rPr>
                <w:rFonts w:ascii="宋体" w:eastAsia="宋体" w:hAnsi="宋体" w:cs="宋体"/>
                <w:kern w:val="0"/>
                <w:sz w:val="22"/>
              </w:rPr>
            </w:pPr>
          </w:p>
        </w:tc>
        <w:tc>
          <w:tcPr>
            <w:tcW w:w="3543" w:type="dxa"/>
            <w:shd w:val="clear" w:color="auto" w:fill="auto"/>
            <w:vAlign w:val="center"/>
          </w:tcPr>
          <w:p w14:paraId="048FB5E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V辽南半岛丘陵区</w:t>
            </w:r>
          </w:p>
        </w:tc>
        <w:tc>
          <w:tcPr>
            <w:tcW w:w="8647" w:type="dxa"/>
            <w:shd w:val="clear" w:color="auto" w:fill="auto"/>
            <w:vAlign w:val="center"/>
          </w:tcPr>
          <w:p w14:paraId="18417E9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大连市郊区、庄河市、瓦房店市、普兰店市、长海县、盖州市</w:t>
            </w:r>
          </w:p>
        </w:tc>
      </w:tr>
    </w:tbl>
    <w:p w14:paraId="76F674E5"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29"/>
        <w:gridCol w:w="3544"/>
        <w:gridCol w:w="8505"/>
      </w:tblGrid>
      <w:tr w:rsidR="002830F8" w14:paraId="1E05719D" w14:textId="77777777">
        <w:trPr>
          <w:trHeight w:hRule="exact" w:val="397"/>
          <w:jc w:val="center"/>
        </w:trPr>
        <w:tc>
          <w:tcPr>
            <w:tcW w:w="1134" w:type="dxa"/>
            <w:vAlign w:val="center"/>
          </w:tcPr>
          <w:p w14:paraId="67EF5F8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29" w:type="dxa"/>
            <w:vAlign w:val="center"/>
          </w:tcPr>
          <w:p w14:paraId="65301B3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019061F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505" w:type="dxa"/>
            <w:shd w:val="clear" w:color="auto" w:fill="auto"/>
            <w:vAlign w:val="center"/>
          </w:tcPr>
          <w:p w14:paraId="1B0B5D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23CB382B" w14:textId="77777777">
        <w:trPr>
          <w:trHeight w:hRule="exact" w:val="340"/>
          <w:jc w:val="center"/>
        </w:trPr>
        <w:tc>
          <w:tcPr>
            <w:tcW w:w="1134" w:type="dxa"/>
            <w:vMerge w:val="restart"/>
            <w:vAlign w:val="center"/>
          </w:tcPr>
          <w:p w14:paraId="51E461B3"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东北区</w:t>
            </w:r>
          </w:p>
        </w:tc>
        <w:tc>
          <w:tcPr>
            <w:tcW w:w="1129" w:type="dxa"/>
            <w:vMerge w:val="restart"/>
            <w:vAlign w:val="center"/>
          </w:tcPr>
          <w:p w14:paraId="4184E110"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吉林</w:t>
            </w:r>
          </w:p>
        </w:tc>
        <w:tc>
          <w:tcPr>
            <w:tcW w:w="3544" w:type="dxa"/>
            <w:shd w:val="clear" w:color="auto" w:fill="auto"/>
            <w:vAlign w:val="center"/>
          </w:tcPr>
          <w:p w14:paraId="21BAFA7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中低部低山丘陵区</w:t>
            </w:r>
          </w:p>
        </w:tc>
        <w:tc>
          <w:tcPr>
            <w:tcW w:w="8505" w:type="dxa"/>
            <w:shd w:val="clear" w:color="auto" w:fill="auto"/>
            <w:vAlign w:val="center"/>
          </w:tcPr>
          <w:p w14:paraId="1D28081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舒兰市、永吉县、辽源市、东辽县、辉南县、柳河县、梅河口市、东丰县、磐石市</w:t>
            </w:r>
          </w:p>
        </w:tc>
      </w:tr>
      <w:tr w:rsidR="002830F8" w14:paraId="63F7D955" w14:textId="77777777">
        <w:trPr>
          <w:trHeight w:hRule="exact" w:val="340"/>
          <w:jc w:val="center"/>
        </w:trPr>
        <w:tc>
          <w:tcPr>
            <w:tcW w:w="1134" w:type="dxa"/>
            <w:vMerge/>
            <w:vAlign w:val="center"/>
          </w:tcPr>
          <w:p w14:paraId="46368CFB" w14:textId="77777777" w:rsidR="002830F8" w:rsidRDefault="002830F8">
            <w:pPr>
              <w:jc w:val="center"/>
              <w:rPr>
                <w:rFonts w:ascii="宋体" w:eastAsia="宋体" w:hAnsi="宋体" w:cs="宋体"/>
                <w:kern w:val="0"/>
                <w:sz w:val="22"/>
              </w:rPr>
            </w:pPr>
          </w:p>
        </w:tc>
        <w:tc>
          <w:tcPr>
            <w:tcW w:w="1129" w:type="dxa"/>
            <w:vMerge/>
            <w:vAlign w:val="center"/>
          </w:tcPr>
          <w:p w14:paraId="35CB5E56" w14:textId="77777777" w:rsidR="002830F8" w:rsidRDefault="002830F8">
            <w:pPr>
              <w:jc w:val="center"/>
              <w:rPr>
                <w:rFonts w:ascii="宋体" w:eastAsia="宋体" w:hAnsi="宋体" w:cs="宋体"/>
                <w:kern w:val="0"/>
                <w:sz w:val="22"/>
              </w:rPr>
            </w:pPr>
          </w:p>
        </w:tc>
        <w:tc>
          <w:tcPr>
            <w:tcW w:w="3544" w:type="dxa"/>
            <w:shd w:val="clear" w:color="auto" w:fill="auto"/>
            <w:vAlign w:val="center"/>
          </w:tcPr>
          <w:p w14:paraId="55EEEB5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中低部低山丘陵区</w:t>
            </w:r>
          </w:p>
        </w:tc>
        <w:tc>
          <w:tcPr>
            <w:tcW w:w="8505" w:type="dxa"/>
            <w:shd w:val="clear" w:color="auto" w:fill="auto"/>
            <w:vAlign w:val="center"/>
          </w:tcPr>
          <w:p w14:paraId="49C6A01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吉林市、伊通</w:t>
            </w:r>
            <w:r>
              <w:rPr>
                <w:rFonts w:ascii="宋体" w:eastAsia="宋体" w:hAnsi="宋体" w:cs="宋体"/>
                <w:kern w:val="0"/>
                <w:sz w:val="22"/>
              </w:rPr>
              <w:t>满族自治县</w:t>
            </w:r>
          </w:p>
        </w:tc>
      </w:tr>
      <w:tr w:rsidR="002830F8" w14:paraId="46D896AB" w14:textId="77777777">
        <w:trPr>
          <w:trHeight w:hRule="exact" w:val="340"/>
          <w:jc w:val="center"/>
        </w:trPr>
        <w:tc>
          <w:tcPr>
            <w:tcW w:w="1134" w:type="dxa"/>
            <w:vMerge/>
            <w:vAlign w:val="center"/>
          </w:tcPr>
          <w:p w14:paraId="36598951" w14:textId="77777777" w:rsidR="002830F8" w:rsidRDefault="002830F8">
            <w:pPr>
              <w:jc w:val="center"/>
              <w:rPr>
                <w:rFonts w:ascii="宋体" w:eastAsia="宋体" w:hAnsi="宋体" w:cs="宋体"/>
                <w:kern w:val="0"/>
                <w:sz w:val="22"/>
              </w:rPr>
            </w:pPr>
          </w:p>
        </w:tc>
        <w:tc>
          <w:tcPr>
            <w:tcW w:w="1129" w:type="dxa"/>
            <w:vMerge/>
            <w:vAlign w:val="center"/>
          </w:tcPr>
          <w:p w14:paraId="23F5B06F" w14:textId="77777777" w:rsidR="002830F8" w:rsidRDefault="002830F8">
            <w:pPr>
              <w:jc w:val="center"/>
              <w:rPr>
                <w:rFonts w:ascii="宋体" w:eastAsia="宋体" w:hAnsi="宋体" w:cs="宋体"/>
                <w:kern w:val="0"/>
                <w:sz w:val="22"/>
              </w:rPr>
            </w:pPr>
          </w:p>
        </w:tc>
        <w:tc>
          <w:tcPr>
            <w:tcW w:w="3544" w:type="dxa"/>
            <w:shd w:val="clear" w:color="auto" w:fill="auto"/>
            <w:vAlign w:val="center"/>
          </w:tcPr>
          <w:p w14:paraId="237E5B2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1</w:t>
            </w:r>
            <w:r>
              <w:rPr>
                <w:rFonts w:ascii="宋体" w:eastAsia="宋体" w:hAnsi="宋体" w:cs="宋体" w:hint="eastAsia"/>
                <w:kern w:val="0"/>
                <w:sz w:val="22"/>
              </w:rPr>
              <w:t>中部平原区</w:t>
            </w:r>
          </w:p>
        </w:tc>
        <w:tc>
          <w:tcPr>
            <w:tcW w:w="8505" w:type="dxa"/>
            <w:shd w:val="clear" w:color="auto" w:fill="auto"/>
            <w:vAlign w:val="center"/>
          </w:tcPr>
          <w:p w14:paraId="417BD64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榆树市、德惠市、长春市</w:t>
            </w:r>
          </w:p>
        </w:tc>
      </w:tr>
      <w:tr w:rsidR="002830F8" w14:paraId="06C9AD4F" w14:textId="77777777">
        <w:trPr>
          <w:trHeight w:hRule="exact" w:val="340"/>
          <w:jc w:val="center"/>
        </w:trPr>
        <w:tc>
          <w:tcPr>
            <w:tcW w:w="1134" w:type="dxa"/>
            <w:vMerge/>
            <w:vAlign w:val="center"/>
          </w:tcPr>
          <w:p w14:paraId="7E190A64" w14:textId="77777777" w:rsidR="002830F8" w:rsidRDefault="002830F8">
            <w:pPr>
              <w:jc w:val="center"/>
              <w:rPr>
                <w:rFonts w:ascii="宋体" w:eastAsia="宋体" w:hAnsi="宋体" w:cs="宋体"/>
                <w:kern w:val="0"/>
                <w:sz w:val="22"/>
              </w:rPr>
            </w:pPr>
          </w:p>
        </w:tc>
        <w:tc>
          <w:tcPr>
            <w:tcW w:w="1129" w:type="dxa"/>
            <w:vMerge/>
            <w:vAlign w:val="center"/>
          </w:tcPr>
          <w:p w14:paraId="21B08A3A" w14:textId="77777777" w:rsidR="002830F8" w:rsidRDefault="002830F8">
            <w:pPr>
              <w:jc w:val="center"/>
              <w:rPr>
                <w:rFonts w:ascii="宋体" w:eastAsia="宋体" w:hAnsi="宋体" w:cs="宋体"/>
                <w:kern w:val="0"/>
                <w:sz w:val="22"/>
              </w:rPr>
            </w:pPr>
          </w:p>
        </w:tc>
        <w:tc>
          <w:tcPr>
            <w:tcW w:w="3544" w:type="dxa"/>
            <w:shd w:val="clear" w:color="auto" w:fill="auto"/>
            <w:vAlign w:val="center"/>
          </w:tcPr>
          <w:p w14:paraId="0CB39C2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2</w:t>
            </w:r>
            <w:r>
              <w:rPr>
                <w:rFonts w:ascii="宋体" w:eastAsia="宋体" w:hAnsi="宋体" w:cs="宋体" w:hint="eastAsia"/>
                <w:kern w:val="0"/>
                <w:sz w:val="22"/>
              </w:rPr>
              <w:t>中部平原区</w:t>
            </w:r>
          </w:p>
        </w:tc>
        <w:tc>
          <w:tcPr>
            <w:tcW w:w="8505" w:type="dxa"/>
            <w:shd w:val="clear" w:color="auto" w:fill="auto"/>
            <w:vAlign w:val="center"/>
          </w:tcPr>
          <w:p w14:paraId="6179554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九台区、四平市、梨树县、农安县、公主岭市</w:t>
            </w:r>
          </w:p>
        </w:tc>
      </w:tr>
      <w:tr w:rsidR="002830F8" w14:paraId="72446D0A" w14:textId="77777777">
        <w:trPr>
          <w:trHeight w:hRule="exact" w:val="340"/>
          <w:jc w:val="center"/>
        </w:trPr>
        <w:tc>
          <w:tcPr>
            <w:tcW w:w="1134" w:type="dxa"/>
            <w:vMerge/>
            <w:vAlign w:val="center"/>
          </w:tcPr>
          <w:p w14:paraId="020A76BC" w14:textId="77777777" w:rsidR="002830F8" w:rsidRDefault="002830F8">
            <w:pPr>
              <w:widowControl/>
              <w:jc w:val="left"/>
              <w:rPr>
                <w:rFonts w:ascii="宋体" w:eastAsia="宋体" w:hAnsi="宋体" w:cs="宋体"/>
                <w:kern w:val="0"/>
                <w:sz w:val="22"/>
              </w:rPr>
            </w:pPr>
          </w:p>
        </w:tc>
        <w:tc>
          <w:tcPr>
            <w:tcW w:w="1129" w:type="dxa"/>
            <w:vMerge/>
            <w:vAlign w:val="center"/>
          </w:tcPr>
          <w:p w14:paraId="6679C54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89199A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w:t>
            </w:r>
            <w:r>
              <w:rPr>
                <w:rFonts w:ascii="宋体" w:eastAsia="宋体" w:hAnsi="宋体" w:cs="宋体" w:hint="eastAsia"/>
                <w:kern w:val="0"/>
                <w:sz w:val="22"/>
              </w:rPr>
              <w:t>西部平原区</w:t>
            </w:r>
          </w:p>
        </w:tc>
        <w:tc>
          <w:tcPr>
            <w:tcW w:w="8505" w:type="dxa"/>
            <w:shd w:val="clear" w:color="auto" w:fill="auto"/>
            <w:vAlign w:val="center"/>
          </w:tcPr>
          <w:p w14:paraId="34C12F6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镇赉县、通榆县、松原市、长岭县</w:t>
            </w:r>
          </w:p>
        </w:tc>
      </w:tr>
      <w:tr w:rsidR="002830F8" w14:paraId="315501A1" w14:textId="77777777">
        <w:trPr>
          <w:trHeight w:hRule="exact" w:val="340"/>
          <w:jc w:val="center"/>
        </w:trPr>
        <w:tc>
          <w:tcPr>
            <w:tcW w:w="1134" w:type="dxa"/>
            <w:vMerge/>
            <w:vAlign w:val="center"/>
          </w:tcPr>
          <w:p w14:paraId="461804AE" w14:textId="77777777" w:rsidR="002830F8" w:rsidRDefault="002830F8">
            <w:pPr>
              <w:widowControl/>
              <w:jc w:val="left"/>
              <w:rPr>
                <w:rFonts w:ascii="宋体" w:eastAsia="宋体" w:hAnsi="宋体" w:cs="宋体"/>
                <w:kern w:val="0"/>
                <w:sz w:val="22"/>
              </w:rPr>
            </w:pPr>
          </w:p>
        </w:tc>
        <w:tc>
          <w:tcPr>
            <w:tcW w:w="1129" w:type="dxa"/>
            <w:vMerge/>
            <w:vAlign w:val="center"/>
          </w:tcPr>
          <w:p w14:paraId="22785E5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EC886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2</w:t>
            </w:r>
            <w:r>
              <w:rPr>
                <w:rFonts w:ascii="宋体" w:eastAsia="宋体" w:hAnsi="宋体" w:cs="宋体" w:hint="eastAsia"/>
                <w:kern w:val="0"/>
                <w:sz w:val="22"/>
              </w:rPr>
              <w:t>西部平原区</w:t>
            </w:r>
          </w:p>
        </w:tc>
        <w:tc>
          <w:tcPr>
            <w:tcW w:w="8505" w:type="dxa"/>
            <w:shd w:val="clear" w:color="auto" w:fill="auto"/>
            <w:vAlign w:val="center"/>
          </w:tcPr>
          <w:p w14:paraId="6DCB750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白城市、大安市、洮南市、扶余市、前郭尔罗斯蒙古族自治县、乾安县、双辽市</w:t>
            </w:r>
          </w:p>
        </w:tc>
      </w:tr>
      <w:tr w:rsidR="002830F8" w14:paraId="601E8F27" w14:textId="77777777">
        <w:trPr>
          <w:trHeight w:hRule="exact" w:val="340"/>
          <w:jc w:val="center"/>
        </w:trPr>
        <w:tc>
          <w:tcPr>
            <w:tcW w:w="1134" w:type="dxa"/>
            <w:vMerge/>
            <w:vAlign w:val="center"/>
          </w:tcPr>
          <w:p w14:paraId="252C5BFA" w14:textId="77777777" w:rsidR="002830F8" w:rsidRDefault="002830F8">
            <w:pPr>
              <w:widowControl/>
              <w:jc w:val="left"/>
              <w:rPr>
                <w:rFonts w:ascii="宋体" w:eastAsia="宋体" w:hAnsi="宋体" w:cs="宋体"/>
                <w:kern w:val="0"/>
                <w:sz w:val="22"/>
              </w:rPr>
            </w:pPr>
          </w:p>
        </w:tc>
        <w:tc>
          <w:tcPr>
            <w:tcW w:w="1129" w:type="dxa"/>
            <w:vMerge w:val="restart"/>
            <w:shd w:val="clear" w:color="auto" w:fill="auto"/>
            <w:vAlign w:val="center"/>
          </w:tcPr>
          <w:p w14:paraId="31D13B2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内蒙古东部四盟</w:t>
            </w:r>
          </w:p>
        </w:tc>
        <w:tc>
          <w:tcPr>
            <w:tcW w:w="3544" w:type="dxa"/>
            <w:shd w:val="clear" w:color="auto" w:fill="auto"/>
            <w:vAlign w:val="center"/>
          </w:tcPr>
          <w:p w14:paraId="42D7C7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呼伦贝尔市</w:t>
            </w:r>
          </w:p>
        </w:tc>
        <w:tc>
          <w:tcPr>
            <w:tcW w:w="8505" w:type="dxa"/>
            <w:shd w:val="clear" w:color="auto" w:fill="auto"/>
            <w:vAlign w:val="center"/>
          </w:tcPr>
          <w:p w14:paraId="6AFBFCC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扎兰屯市、阿荣旗、莫力达瓦达斡尔族自治旗、鄂伦春自治旗</w:t>
            </w:r>
          </w:p>
        </w:tc>
      </w:tr>
      <w:tr w:rsidR="002830F8" w14:paraId="521A1568" w14:textId="77777777">
        <w:trPr>
          <w:trHeight w:val="576"/>
          <w:jc w:val="center"/>
        </w:trPr>
        <w:tc>
          <w:tcPr>
            <w:tcW w:w="1134" w:type="dxa"/>
            <w:vMerge/>
            <w:vAlign w:val="center"/>
          </w:tcPr>
          <w:p w14:paraId="0F66B20C" w14:textId="77777777" w:rsidR="002830F8" w:rsidRDefault="002830F8">
            <w:pPr>
              <w:widowControl/>
              <w:jc w:val="left"/>
              <w:rPr>
                <w:rFonts w:ascii="宋体" w:eastAsia="宋体" w:hAnsi="宋体" w:cs="宋体"/>
                <w:kern w:val="0"/>
                <w:sz w:val="22"/>
              </w:rPr>
            </w:pPr>
          </w:p>
        </w:tc>
        <w:tc>
          <w:tcPr>
            <w:tcW w:w="1129" w:type="dxa"/>
            <w:vMerge/>
            <w:vAlign w:val="center"/>
          </w:tcPr>
          <w:p w14:paraId="71C938E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F988E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II赤峰市</w:t>
            </w:r>
          </w:p>
        </w:tc>
        <w:tc>
          <w:tcPr>
            <w:tcW w:w="8505" w:type="dxa"/>
            <w:shd w:val="clear" w:color="auto" w:fill="auto"/>
            <w:vAlign w:val="center"/>
          </w:tcPr>
          <w:p w14:paraId="2A9C87F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红山区、阿鲁科尔沁旗、巴林左旗、巴林右旗、林西县、克什克腾旗、翁牛特旗、松山区、元宝山区、喀喇沁旗、敖汉旗、宁城县</w:t>
            </w:r>
          </w:p>
        </w:tc>
      </w:tr>
      <w:tr w:rsidR="002830F8" w14:paraId="4A45D187" w14:textId="77777777">
        <w:trPr>
          <w:trHeight w:val="340"/>
          <w:jc w:val="center"/>
        </w:trPr>
        <w:tc>
          <w:tcPr>
            <w:tcW w:w="1134" w:type="dxa"/>
            <w:vMerge/>
            <w:vAlign w:val="center"/>
          </w:tcPr>
          <w:p w14:paraId="4DB41378" w14:textId="77777777" w:rsidR="002830F8" w:rsidRDefault="002830F8">
            <w:pPr>
              <w:widowControl/>
              <w:jc w:val="left"/>
              <w:rPr>
                <w:rFonts w:ascii="宋体" w:eastAsia="宋体" w:hAnsi="宋体" w:cs="宋体"/>
                <w:kern w:val="0"/>
                <w:sz w:val="22"/>
              </w:rPr>
            </w:pPr>
          </w:p>
        </w:tc>
        <w:tc>
          <w:tcPr>
            <w:tcW w:w="1129" w:type="dxa"/>
            <w:vMerge/>
            <w:vAlign w:val="center"/>
          </w:tcPr>
          <w:p w14:paraId="105BB08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88FB49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IV通辽市</w:t>
            </w:r>
          </w:p>
        </w:tc>
        <w:tc>
          <w:tcPr>
            <w:tcW w:w="8505" w:type="dxa"/>
            <w:shd w:val="clear" w:color="auto" w:fill="auto"/>
            <w:vAlign w:val="center"/>
          </w:tcPr>
          <w:p w14:paraId="2C0EAE6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科尔沁左翼中旗、开鲁县、扎鲁特旗、科尔沁左翼后旗、库伦旗、奈曼旗、科尔沁区</w:t>
            </w:r>
          </w:p>
        </w:tc>
      </w:tr>
      <w:tr w:rsidR="002830F8" w14:paraId="5EE49E44" w14:textId="77777777">
        <w:trPr>
          <w:trHeight w:val="340"/>
          <w:jc w:val="center"/>
        </w:trPr>
        <w:tc>
          <w:tcPr>
            <w:tcW w:w="1134" w:type="dxa"/>
            <w:vMerge/>
            <w:vAlign w:val="center"/>
          </w:tcPr>
          <w:p w14:paraId="73840AA5" w14:textId="77777777" w:rsidR="002830F8" w:rsidRDefault="002830F8">
            <w:pPr>
              <w:widowControl/>
              <w:jc w:val="left"/>
              <w:rPr>
                <w:rFonts w:ascii="宋体" w:eastAsia="宋体" w:hAnsi="宋体" w:cs="宋体"/>
                <w:kern w:val="0"/>
                <w:sz w:val="22"/>
              </w:rPr>
            </w:pPr>
          </w:p>
        </w:tc>
        <w:tc>
          <w:tcPr>
            <w:tcW w:w="1129" w:type="dxa"/>
            <w:vMerge/>
            <w:vAlign w:val="center"/>
          </w:tcPr>
          <w:p w14:paraId="2B995DA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5AA469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II兴安盟</w:t>
            </w:r>
          </w:p>
        </w:tc>
        <w:tc>
          <w:tcPr>
            <w:tcW w:w="8505" w:type="dxa"/>
            <w:shd w:val="clear" w:color="auto" w:fill="auto"/>
            <w:vAlign w:val="center"/>
          </w:tcPr>
          <w:p w14:paraId="60635C9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乌兰浩特市、科尔沁右翼前旗、科尔沁右翼中旗、扎赉特旗、突泉县</w:t>
            </w:r>
          </w:p>
        </w:tc>
      </w:tr>
      <w:tr w:rsidR="002830F8" w14:paraId="756B9092" w14:textId="77777777">
        <w:trPr>
          <w:trHeight w:val="340"/>
          <w:jc w:val="center"/>
        </w:trPr>
        <w:tc>
          <w:tcPr>
            <w:tcW w:w="1134" w:type="dxa"/>
            <w:vMerge w:val="restart"/>
            <w:shd w:val="clear" w:color="auto" w:fill="auto"/>
            <w:vAlign w:val="center"/>
          </w:tcPr>
          <w:p w14:paraId="03988F7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海河区</w:t>
            </w:r>
          </w:p>
        </w:tc>
        <w:tc>
          <w:tcPr>
            <w:tcW w:w="1129" w:type="dxa"/>
            <w:vMerge w:val="restart"/>
            <w:shd w:val="clear" w:color="auto" w:fill="auto"/>
            <w:vAlign w:val="center"/>
          </w:tcPr>
          <w:p w14:paraId="0EC580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北京</w:t>
            </w:r>
          </w:p>
        </w:tc>
        <w:tc>
          <w:tcPr>
            <w:tcW w:w="3544" w:type="dxa"/>
            <w:shd w:val="clear" w:color="auto" w:fill="auto"/>
            <w:vAlign w:val="center"/>
          </w:tcPr>
          <w:p w14:paraId="49E95DD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平原区</w:t>
            </w:r>
          </w:p>
        </w:tc>
        <w:tc>
          <w:tcPr>
            <w:tcW w:w="8505" w:type="dxa"/>
            <w:shd w:val="clear" w:color="auto" w:fill="auto"/>
            <w:vAlign w:val="center"/>
          </w:tcPr>
          <w:p w14:paraId="18C26A0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平原区</w:t>
            </w:r>
          </w:p>
        </w:tc>
      </w:tr>
      <w:tr w:rsidR="002830F8" w14:paraId="007E0119" w14:textId="77777777">
        <w:trPr>
          <w:trHeight w:val="340"/>
          <w:jc w:val="center"/>
        </w:trPr>
        <w:tc>
          <w:tcPr>
            <w:tcW w:w="1134" w:type="dxa"/>
            <w:vMerge/>
            <w:shd w:val="clear" w:color="auto" w:fill="auto"/>
            <w:vAlign w:val="center"/>
          </w:tcPr>
          <w:p w14:paraId="3A962A0D" w14:textId="77777777" w:rsidR="002830F8" w:rsidRDefault="002830F8">
            <w:pPr>
              <w:jc w:val="center"/>
              <w:rPr>
                <w:rFonts w:ascii="宋体" w:eastAsia="宋体" w:hAnsi="宋体" w:cs="宋体"/>
                <w:kern w:val="0"/>
                <w:sz w:val="22"/>
              </w:rPr>
            </w:pPr>
          </w:p>
        </w:tc>
        <w:tc>
          <w:tcPr>
            <w:tcW w:w="1129" w:type="dxa"/>
            <w:vMerge/>
            <w:vAlign w:val="center"/>
          </w:tcPr>
          <w:p w14:paraId="2DD7F5B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0F926E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山丘区</w:t>
            </w:r>
          </w:p>
        </w:tc>
        <w:tc>
          <w:tcPr>
            <w:tcW w:w="8505" w:type="dxa"/>
            <w:shd w:val="clear" w:color="auto" w:fill="auto"/>
            <w:vAlign w:val="center"/>
          </w:tcPr>
          <w:p w14:paraId="0156F83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山丘区</w:t>
            </w:r>
          </w:p>
        </w:tc>
      </w:tr>
      <w:tr w:rsidR="002830F8" w14:paraId="180621A3" w14:textId="77777777">
        <w:trPr>
          <w:trHeight w:val="340"/>
          <w:jc w:val="center"/>
        </w:trPr>
        <w:tc>
          <w:tcPr>
            <w:tcW w:w="1134" w:type="dxa"/>
            <w:vMerge/>
            <w:shd w:val="clear" w:color="auto" w:fill="auto"/>
            <w:vAlign w:val="center"/>
          </w:tcPr>
          <w:p w14:paraId="7CFCD3C0" w14:textId="77777777" w:rsidR="002830F8" w:rsidRDefault="002830F8">
            <w:pPr>
              <w:jc w:val="center"/>
              <w:rPr>
                <w:rFonts w:ascii="宋体" w:eastAsia="宋体" w:hAnsi="宋体" w:cs="宋体"/>
                <w:kern w:val="0"/>
                <w:sz w:val="22"/>
              </w:rPr>
            </w:pPr>
          </w:p>
        </w:tc>
        <w:tc>
          <w:tcPr>
            <w:tcW w:w="1129" w:type="dxa"/>
            <w:shd w:val="clear" w:color="auto" w:fill="auto"/>
            <w:vAlign w:val="center"/>
          </w:tcPr>
          <w:p w14:paraId="0A5476E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3544" w:type="dxa"/>
            <w:shd w:val="clear" w:color="auto" w:fill="auto"/>
            <w:vAlign w:val="center"/>
          </w:tcPr>
          <w:p w14:paraId="6561664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8505" w:type="dxa"/>
            <w:shd w:val="clear" w:color="auto" w:fill="auto"/>
            <w:vAlign w:val="center"/>
          </w:tcPr>
          <w:p w14:paraId="649DE27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天津市</w:t>
            </w:r>
          </w:p>
        </w:tc>
      </w:tr>
      <w:tr w:rsidR="002830F8" w14:paraId="5ECAFDD2" w14:textId="77777777">
        <w:trPr>
          <w:trHeight w:val="340"/>
          <w:jc w:val="center"/>
        </w:trPr>
        <w:tc>
          <w:tcPr>
            <w:tcW w:w="1134" w:type="dxa"/>
            <w:vMerge/>
            <w:shd w:val="clear" w:color="auto" w:fill="auto"/>
            <w:vAlign w:val="center"/>
          </w:tcPr>
          <w:p w14:paraId="3E453059" w14:textId="77777777" w:rsidR="002830F8" w:rsidRDefault="002830F8">
            <w:pPr>
              <w:widowControl/>
              <w:jc w:val="center"/>
              <w:rPr>
                <w:rFonts w:ascii="宋体" w:eastAsia="宋体" w:hAnsi="宋体" w:cs="宋体"/>
                <w:kern w:val="0"/>
                <w:sz w:val="22"/>
              </w:rPr>
            </w:pPr>
          </w:p>
        </w:tc>
        <w:tc>
          <w:tcPr>
            <w:tcW w:w="1129" w:type="dxa"/>
            <w:vMerge w:val="restart"/>
            <w:shd w:val="clear" w:color="auto" w:fill="auto"/>
            <w:vAlign w:val="center"/>
          </w:tcPr>
          <w:p w14:paraId="7F5CA0C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河北</w:t>
            </w:r>
          </w:p>
        </w:tc>
        <w:tc>
          <w:tcPr>
            <w:tcW w:w="3544" w:type="dxa"/>
            <w:shd w:val="clear" w:color="auto" w:fill="auto"/>
            <w:vAlign w:val="center"/>
          </w:tcPr>
          <w:p w14:paraId="1F9088A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I坝上内陆河区</w:t>
            </w:r>
          </w:p>
        </w:tc>
        <w:tc>
          <w:tcPr>
            <w:tcW w:w="8505" w:type="dxa"/>
            <w:shd w:val="clear" w:color="auto" w:fill="auto"/>
            <w:vAlign w:val="center"/>
          </w:tcPr>
          <w:p w14:paraId="06D61AB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张北县、沽源县、康保县、尚义县</w:t>
            </w:r>
          </w:p>
        </w:tc>
      </w:tr>
      <w:tr w:rsidR="002830F8" w14:paraId="6ACD4EC9" w14:textId="77777777">
        <w:trPr>
          <w:trHeight w:val="576"/>
          <w:jc w:val="center"/>
        </w:trPr>
        <w:tc>
          <w:tcPr>
            <w:tcW w:w="1134" w:type="dxa"/>
            <w:vMerge/>
            <w:vAlign w:val="center"/>
          </w:tcPr>
          <w:p w14:paraId="2C78555B" w14:textId="77777777" w:rsidR="002830F8" w:rsidRDefault="002830F8">
            <w:pPr>
              <w:widowControl/>
              <w:jc w:val="left"/>
              <w:rPr>
                <w:rFonts w:ascii="宋体" w:eastAsia="宋体" w:hAnsi="宋体" w:cs="宋体"/>
                <w:kern w:val="0"/>
                <w:sz w:val="22"/>
              </w:rPr>
            </w:pPr>
          </w:p>
        </w:tc>
        <w:tc>
          <w:tcPr>
            <w:tcW w:w="1129" w:type="dxa"/>
            <w:vMerge/>
            <w:vAlign w:val="center"/>
          </w:tcPr>
          <w:p w14:paraId="1F6F456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AC61C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II冀西北山间盆地区</w:t>
            </w:r>
          </w:p>
        </w:tc>
        <w:tc>
          <w:tcPr>
            <w:tcW w:w="8505" w:type="dxa"/>
            <w:shd w:val="clear" w:color="auto" w:fill="auto"/>
            <w:vAlign w:val="center"/>
          </w:tcPr>
          <w:p w14:paraId="6D40D23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察北区、塞北区、下花园区、宣化区、张家口桥东区、张家口桥西区、张家口高新区、崇礼县、赤城县、涿鹿县、蔚县、阳原县、怀安县、万全县、宣化县、怀来县</w:t>
            </w:r>
          </w:p>
        </w:tc>
      </w:tr>
      <w:tr w:rsidR="002830F8" w14:paraId="148881C2" w14:textId="77777777">
        <w:trPr>
          <w:trHeight w:val="720"/>
          <w:jc w:val="center"/>
        </w:trPr>
        <w:tc>
          <w:tcPr>
            <w:tcW w:w="1134" w:type="dxa"/>
            <w:vMerge/>
            <w:vAlign w:val="center"/>
          </w:tcPr>
          <w:p w14:paraId="615467E2" w14:textId="77777777" w:rsidR="002830F8" w:rsidRDefault="002830F8">
            <w:pPr>
              <w:widowControl/>
              <w:jc w:val="left"/>
              <w:rPr>
                <w:rFonts w:ascii="宋体" w:eastAsia="宋体" w:hAnsi="宋体" w:cs="宋体"/>
                <w:kern w:val="0"/>
                <w:sz w:val="22"/>
              </w:rPr>
            </w:pPr>
          </w:p>
        </w:tc>
        <w:tc>
          <w:tcPr>
            <w:tcW w:w="1129" w:type="dxa"/>
            <w:vMerge/>
            <w:vAlign w:val="center"/>
          </w:tcPr>
          <w:p w14:paraId="7E22347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143EA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III燕山山区</w:t>
            </w:r>
          </w:p>
        </w:tc>
        <w:tc>
          <w:tcPr>
            <w:tcW w:w="8505" w:type="dxa"/>
            <w:shd w:val="clear" w:color="auto" w:fill="auto"/>
            <w:vAlign w:val="center"/>
          </w:tcPr>
          <w:p w14:paraId="2599B38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双桥区、双滦区、营子区、承德县、平原县、滦平县、隆化县、宽城县、兴隆县、围场县、丰宁县、海港区、山海关区、北戴河区、秦皇岛经济技术开发区、卢龙县、青龙县、迁西县、迁安市</w:t>
            </w:r>
          </w:p>
        </w:tc>
      </w:tr>
      <w:tr w:rsidR="002830F8" w14:paraId="6AFF10E0" w14:textId="77777777">
        <w:trPr>
          <w:trHeight w:val="864"/>
          <w:jc w:val="center"/>
        </w:trPr>
        <w:tc>
          <w:tcPr>
            <w:tcW w:w="1134" w:type="dxa"/>
            <w:vMerge/>
            <w:vAlign w:val="center"/>
          </w:tcPr>
          <w:p w14:paraId="53E6B44C" w14:textId="77777777" w:rsidR="002830F8" w:rsidRDefault="002830F8">
            <w:pPr>
              <w:widowControl/>
              <w:jc w:val="left"/>
              <w:rPr>
                <w:rFonts w:ascii="宋体" w:eastAsia="宋体" w:hAnsi="宋体" w:cs="宋体"/>
                <w:kern w:val="0"/>
                <w:sz w:val="22"/>
              </w:rPr>
            </w:pPr>
          </w:p>
        </w:tc>
        <w:tc>
          <w:tcPr>
            <w:tcW w:w="1129" w:type="dxa"/>
            <w:vMerge/>
            <w:vAlign w:val="center"/>
          </w:tcPr>
          <w:p w14:paraId="549FAE5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CF1641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IV太行山山区</w:t>
            </w:r>
          </w:p>
        </w:tc>
        <w:tc>
          <w:tcPr>
            <w:tcW w:w="8505" w:type="dxa"/>
            <w:shd w:val="clear" w:color="auto" w:fill="auto"/>
            <w:vAlign w:val="center"/>
          </w:tcPr>
          <w:p w14:paraId="239A215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平山县、井陉县、赞皇县、行唐县、灵寿县、元氏县、鹿泉区、井陉矿区、涞源县、阜平县、涞水县、易县、满城县、顺平县、唐县、曲阳县、邢台县、临城县、内丘县、磁县、武安市、涉县、峰峰矿区</w:t>
            </w:r>
          </w:p>
        </w:tc>
      </w:tr>
    </w:tbl>
    <w:p w14:paraId="563759A2"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86"/>
        <w:gridCol w:w="8363"/>
      </w:tblGrid>
      <w:tr w:rsidR="002830F8" w14:paraId="4D2DFE2D" w14:textId="77777777">
        <w:trPr>
          <w:trHeight w:val="397"/>
          <w:jc w:val="center"/>
        </w:trPr>
        <w:tc>
          <w:tcPr>
            <w:tcW w:w="1129" w:type="dxa"/>
            <w:vAlign w:val="center"/>
          </w:tcPr>
          <w:p w14:paraId="24768A3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72A1758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86" w:type="dxa"/>
            <w:shd w:val="clear" w:color="auto" w:fill="auto"/>
            <w:vAlign w:val="center"/>
          </w:tcPr>
          <w:p w14:paraId="3726F7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3" w:type="dxa"/>
            <w:shd w:val="clear" w:color="auto" w:fill="auto"/>
            <w:vAlign w:val="center"/>
          </w:tcPr>
          <w:p w14:paraId="6D00A7B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5458E0E8" w14:textId="77777777">
        <w:trPr>
          <w:trHeight w:val="576"/>
          <w:jc w:val="center"/>
        </w:trPr>
        <w:tc>
          <w:tcPr>
            <w:tcW w:w="1129" w:type="dxa"/>
            <w:vMerge w:val="restart"/>
            <w:vAlign w:val="center"/>
          </w:tcPr>
          <w:p w14:paraId="787CEC45"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海河区</w:t>
            </w:r>
          </w:p>
        </w:tc>
        <w:tc>
          <w:tcPr>
            <w:tcW w:w="1134" w:type="dxa"/>
            <w:vMerge w:val="restart"/>
            <w:vAlign w:val="center"/>
          </w:tcPr>
          <w:p w14:paraId="6B8110CB"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河北</w:t>
            </w:r>
          </w:p>
        </w:tc>
        <w:tc>
          <w:tcPr>
            <w:tcW w:w="3686" w:type="dxa"/>
            <w:shd w:val="clear" w:color="auto" w:fill="auto"/>
            <w:vAlign w:val="center"/>
          </w:tcPr>
          <w:p w14:paraId="516E342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V太行山山前平原区</w:t>
            </w:r>
          </w:p>
        </w:tc>
        <w:tc>
          <w:tcPr>
            <w:tcW w:w="8363" w:type="dxa"/>
            <w:shd w:val="clear" w:color="auto" w:fill="auto"/>
            <w:vAlign w:val="center"/>
          </w:tcPr>
          <w:p w14:paraId="0BD3B87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保定南市区、北市区、新市区、涿州市、徐水县、望都县、定州市、安国市、高碑店市、定兴县、容城县、清苑县、蠡县、博野县、雄县、安新县、高阳县、石家庄长安区、新华区、裕华区、桥西区、高新区、栾城区、藁城区、新乐市、正定县、无极县、晋州市、深泽县、赵县、高邑县、辛集市、邢台市高新区、大曹庄管理区、邢台桥东区、邢台桥西区、柏乡县、任县、南和县、宁晋县、隆尧县、沙河市、邯郸市、鸡泽县、邯郸县、成安县、永年县、临漳县、肥乡县</w:t>
            </w:r>
          </w:p>
        </w:tc>
      </w:tr>
      <w:tr w:rsidR="002830F8" w14:paraId="6DB1957D" w14:textId="77777777">
        <w:trPr>
          <w:trHeight w:val="576"/>
          <w:jc w:val="center"/>
        </w:trPr>
        <w:tc>
          <w:tcPr>
            <w:tcW w:w="1129" w:type="dxa"/>
            <w:vMerge/>
            <w:vAlign w:val="center"/>
          </w:tcPr>
          <w:p w14:paraId="70B91426" w14:textId="77777777" w:rsidR="002830F8" w:rsidRDefault="002830F8">
            <w:pPr>
              <w:widowControl/>
              <w:jc w:val="center"/>
              <w:rPr>
                <w:rFonts w:ascii="宋体" w:eastAsia="宋体" w:hAnsi="宋体" w:cs="宋体"/>
                <w:kern w:val="0"/>
                <w:sz w:val="22"/>
              </w:rPr>
            </w:pPr>
          </w:p>
        </w:tc>
        <w:tc>
          <w:tcPr>
            <w:tcW w:w="1134" w:type="dxa"/>
            <w:vMerge/>
            <w:vAlign w:val="center"/>
          </w:tcPr>
          <w:p w14:paraId="0746D6EA" w14:textId="77777777" w:rsidR="002830F8" w:rsidRDefault="002830F8">
            <w:pPr>
              <w:widowControl/>
              <w:jc w:val="center"/>
              <w:rPr>
                <w:rFonts w:ascii="宋体" w:eastAsia="宋体" w:hAnsi="宋体" w:cs="宋体"/>
                <w:kern w:val="0"/>
                <w:sz w:val="22"/>
              </w:rPr>
            </w:pPr>
          </w:p>
        </w:tc>
        <w:tc>
          <w:tcPr>
            <w:tcW w:w="3686" w:type="dxa"/>
            <w:shd w:val="clear" w:color="auto" w:fill="auto"/>
            <w:vAlign w:val="center"/>
          </w:tcPr>
          <w:p w14:paraId="43AF921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VI燕山丘陵平原区</w:t>
            </w:r>
          </w:p>
        </w:tc>
        <w:tc>
          <w:tcPr>
            <w:tcW w:w="8363" w:type="dxa"/>
            <w:shd w:val="clear" w:color="auto" w:fill="auto"/>
            <w:vAlign w:val="center"/>
          </w:tcPr>
          <w:p w14:paraId="418385D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丰润区、丰南区、曹妃甸区、开平区、古治区、唐山路南区、唐山路北区、玉田县、滦县、遵化市、滦南县、乐亭县、昌黎县、抚宁县、三河市、大厂县、香河县</w:t>
            </w:r>
          </w:p>
        </w:tc>
      </w:tr>
      <w:tr w:rsidR="002830F8" w14:paraId="2756A596" w14:textId="77777777">
        <w:trPr>
          <w:trHeight w:val="1780"/>
          <w:jc w:val="center"/>
        </w:trPr>
        <w:tc>
          <w:tcPr>
            <w:tcW w:w="1129" w:type="dxa"/>
            <w:vMerge/>
            <w:vAlign w:val="center"/>
          </w:tcPr>
          <w:p w14:paraId="50C0D232" w14:textId="77777777" w:rsidR="002830F8" w:rsidRDefault="002830F8">
            <w:pPr>
              <w:widowControl/>
              <w:jc w:val="left"/>
              <w:rPr>
                <w:rFonts w:ascii="宋体" w:eastAsia="宋体" w:hAnsi="宋体" w:cs="宋体"/>
                <w:kern w:val="0"/>
                <w:sz w:val="22"/>
              </w:rPr>
            </w:pPr>
          </w:p>
        </w:tc>
        <w:tc>
          <w:tcPr>
            <w:tcW w:w="1134" w:type="dxa"/>
            <w:vMerge/>
            <w:vAlign w:val="center"/>
          </w:tcPr>
          <w:p w14:paraId="104CB6B0" w14:textId="77777777" w:rsidR="002830F8" w:rsidRDefault="002830F8">
            <w:pPr>
              <w:widowControl/>
              <w:jc w:val="left"/>
              <w:rPr>
                <w:rFonts w:ascii="宋体" w:eastAsia="宋体" w:hAnsi="宋体" w:cs="宋体"/>
                <w:kern w:val="0"/>
                <w:sz w:val="22"/>
              </w:rPr>
            </w:pPr>
          </w:p>
        </w:tc>
        <w:tc>
          <w:tcPr>
            <w:tcW w:w="3686" w:type="dxa"/>
            <w:shd w:val="clear" w:color="auto" w:fill="auto"/>
            <w:vAlign w:val="center"/>
          </w:tcPr>
          <w:p w14:paraId="6A092E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VII黑龙港低平原区</w:t>
            </w:r>
          </w:p>
        </w:tc>
        <w:tc>
          <w:tcPr>
            <w:tcW w:w="8363" w:type="dxa"/>
            <w:shd w:val="clear" w:color="auto" w:fill="auto"/>
            <w:vAlign w:val="center"/>
          </w:tcPr>
          <w:p w14:paraId="7D43A67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安次区、广阳区、固安县、永清县、霸州市、文安县、大城县、衡水市、安平县、饶阳县、深州市、武强县、武邑县、阜城县、景县、故城县、冀州市、枣强县、滨湖新区、新河县、南宫市、巨鹿县、平乡县、广宗县、清河县、威县、临西县、邱县、曲周县、广平县、大名县、魏县、馆陶县、沧州市新华区、运河区、渤海新区、黄骅市、海兴县、盐山县、孟村县、沧县、青县、任丘市、河间市、肃宁县、献县、南皮县、泊头市、东光县、吴桥县</w:t>
            </w:r>
          </w:p>
        </w:tc>
      </w:tr>
      <w:tr w:rsidR="002830F8" w14:paraId="0C6E3F42" w14:textId="77777777">
        <w:trPr>
          <w:trHeight w:val="700"/>
          <w:jc w:val="center"/>
        </w:trPr>
        <w:tc>
          <w:tcPr>
            <w:tcW w:w="1129" w:type="dxa"/>
            <w:vMerge/>
            <w:vAlign w:val="center"/>
          </w:tcPr>
          <w:p w14:paraId="421B2A5B"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2734CE1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686" w:type="dxa"/>
            <w:shd w:val="clear" w:color="auto" w:fill="auto"/>
            <w:vAlign w:val="center"/>
          </w:tcPr>
          <w:p w14:paraId="2FD3D4F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kern w:val="0"/>
                <w:sz w:val="22"/>
                <w:vertAlign w:val="subscript"/>
              </w:rPr>
              <w:t>1</w:t>
            </w:r>
            <w:r>
              <w:rPr>
                <w:rFonts w:ascii="宋体" w:eastAsia="宋体" w:hAnsi="宋体" w:cs="宋体" w:hint="eastAsia"/>
                <w:kern w:val="0"/>
                <w:sz w:val="22"/>
              </w:rPr>
              <w:t>晋北区</w:t>
            </w:r>
          </w:p>
        </w:tc>
        <w:tc>
          <w:tcPr>
            <w:tcW w:w="8363" w:type="dxa"/>
            <w:shd w:val="clear" w:color="auto" w:fill="auto"/>
            <w:vAlign w:val="center"/>
          </w:tcPr>
          <w:p w14:paraId="6C9E354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大同县、大同城区、阳高县、左云县、广灵县、天镇县、浑源县、灵丘县、大同矿区、新荣区、南郊区、朔城区、山阴县、应县、平鲁区、右玉县、怀仁县</w:t>
            </w:r>
          </w:p>
        </w:tc>
      </w:tr>
      <w:tr w:rsidR="002830F8" w14:paraId="0419A70F" w14:textId="77777777">
        <w:trPr>
          <w:trHeight w:val="695"/>
          <w:jc w:val="center"/>
        </w:trPr>
        <w:tc>
          <w:tcPr>
            <w:tcW w:w="1129" w:type="dxa"/>
            <w:vMerge/>
            <w:vAlign w:val="center"/>
          </w:tcPr>
          <w:p w14:paraId="7C7D7A73" w14:textId="77777777" w:rsidR="002830F8" w:rsidRDefault="002830F8">
            <w:pPr>
              <w:widowControl/>
              <w:jc w:val="left"/>
              <w:rPr>
                <w:rFonts w:ascii="宋体" w:eastAsia="宋体" w:hAnsi="宋体" w:cs="宋体"/>
                <w:kern w:val="0"/>
                <w:sz w:val="22"/>
              </w:rPr>
            </w:pPr>
          </w:p>
        </w:tc>
        <w:tc>
          <w:tcPr>
            <w:tcW w:w="1134" w:type="dxa"/>
            <w:vMerge/>
            <w:vAlign w:val="center"/>
          </w:tcPr>
          <w:p w14:paraId="74CF85CF" w14:textId="77777777" w:rsidR="002830F8" w:rsidRDefault="002830F8">
            <w:pPr>
              <w:widowControl/>
              <w:jc w:val="left"/>
              <w:rPr>
                <w:rFonts w:ascii="宋体" w:eastAsia="宋体" w:hAnsi="宋体" w:cs="宋体"/>
                <w:kern w:val="0"/>
                <w:sz w:val="22"/>
              </w:rPr>
            </w:pPr>
          </w:p>
        </w:tc>
        <w:tc>
          <w:tcPr>
            <w:tcW w:w="3686" w:type="dxa"/>
            <w:shd w:val="clear" w:color="auto" w:fill="auto"/>
            <w:vAlign w:val="center"/>
          </w:tcPr>
          <w:p w14:paraId="584D561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kern w:val="0"/>
                <w:sz w:val="22"/>
                <w:vertAlign w:val="subscript"/>
              </w:rPr>
              <w:t>1</w:t>
            </w:r>
            <w:r>
              <w:rPr>
                <w:rFonts w:ascii="宋体" w:eastAsia="宋体" w:hAnsi="宋体" w:cs="宋体" w:hint="eastAsia"/>
                <w:kern w:val="0"/>
                <w:sz w:val="22"/>
              </w:rPr>
              <w:t>晋中区</w:t>
            </w:r>
          </w:p>
        </w:tc>
        <w:tc>
          <w:tcPr>
            <w:tcW w:w="8363" w:type="dxa"/>
            <w:shd w:val="clear" w:color="auto" w:fill="auto"/>
            <w:vAlign w:val="center"/>
          </w:tcPr>
          <w:p w14:paraId="29ECFFA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阳泉城区、阳泉郊区、平定县、阳泉矿区、盂县、和顺县、寿阳县、榆社县、左权县、昔阳县</w:t>
            </w:r>
          </w:p>
        </w:tc>
      </w:tr>
      <w:tr w:rsidR="002830F8" w14:paraId="77481950" w14:textId="77777777">
        <w:trPr>
          <w:trHeight w:val="864"/>
          <w:jc w:val="center"/>
        </w:trPr>
        <w:tc>
          <w:tcPr>
            <w:tcW w:w="1129" w:type="dxa"/>
            <w:vMerge/>
            <w:vAlign w:val="center"/>
          </w:tcPr>
          <w:p w14:paraId="672A8CB0" w14:textId="77777777" w:rsidR="002830F8" w:rsidRDefault="002830F8">
            <w:pPr>
              <w:widowControl/>
              <w:jc w:val="left"/>
              <w:rPr>
                <w:rFonts w:ascii="宋体" w:eastAsia="宋体" w:hAnsi="宋体" w:cs="宋体"/>
                <w:kern w:val="0"/>
                <w:sz w:val="22"/>
              </w:rPr>
            </w:pPr>
          </w:p>
        </w:tc>
        <w:tc>
          <w:tcPr>
            <w:tcW w:w="1134" w:type="dxa"/>
            <w:vMerge/>
            <w:vAlign w:val="center"/>
          </w:tcPr>
          <w:p w14:paraId="66643C83" w14:textId="77777777" w:rsidR="002830F8" w:rsidRDefault="002830F8">
            <w:pPr>
              <w:widowControl/>
              <w:jc w:val="left"/>
              <w:rPr>
                <w:rFonts w:ascii="宋体" w:eastAsia="宋体" w:hAnsi="宋体" w:cs="宋体"/>
                <w:kern w:val="0"/>
                <w:sz w:val="22"/>
              </w:rPr>
            </w:pPr>
          </w:p>
        </w:tc>
        <w:tc>
          <w:tcPr>
            <w:tcW w:w="3686" w:type="dxa"/>
            <w:shd w:val="clear" w:color="auto" w:fill="auto"/>
            <w:vAlign w:val="center"/>
          </w:tcPr>
          <w:p w14:paraId="2E72621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kern w:val="0"/>
                <w:sz w:val="22"/>
                <w:vertAlign w:val="subscript"/>
              </w:rPr>
              <w:t>1</w:t>
            </w:r>
            <w:r>
              <w:rPr>
                <w:rFonts w:ascii="宋体" w:eastAsia="宋体" w:hAnsi="宋体" w:cs="宋体" w:hint="eastAsia"/>
                <w:kern w:val="0"/>
                <w:sz w:val="22"/>
              </w:rPr>
              <w:t>晋东南区</w:t>
            </w:r>
          </w:p>
        </w:tc>
        <w:tc>
          <w:tcPr>
            <w:tcW w:w="8363" w:type="dxa"/>
            <w:shd w:val="clear" w:color="auto" w:fill="auto"/>
            <w:vAlign w:val="center"/>
          </w:tcPr>
          <w:p w14:paraId="752A6A9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长治县、长治城区、襄垣县、沁县、长子县、平顺县、黎城县、长治郊区、屯留县、武乡县、壶关县、潞城市、忻府区、代县、五台县、神池县、原平县、繁峙县、定襄县、宁武县</w:t>
            </w:r>
          </w:p>
        </w:tc>
      </w:tr>
      <w:tr w:rsidR="002830F8" w14:paraId="2E149BA1" w14:textId="77777777">
        <w:trPr>
          <w:trHeight w:val="576"/>
          <w:jc w:val="center"/>
        </w:trPr>
        <w:tc>
          <w:tcPr>
            <w:tcW w:w="1129" w:type="dxa"/>
            <w:vMerge/>
            <w:vAlign w:val="center"/>
          </w:tcPr>
          <w:p w14:paraId="24001903"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32CC40D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686" w:type="dxa"/>
            <w:shd w:val="clear" w:color="auto" w:fill="auto"/>
            <w:vAlign w:val="center"/>
          </w:tcPr>
          <w:p w14:paraId="60DF324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8363" w:type="dxa"/>
            <w:shd w:val="clear" w:color="auto" w:fill="auto"/>
            <w:vAlign w:val="center"/>
          </w:tcPr>
          <w:p w14:paraId="6D99531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武陟县、新乡市郊区、新乡县、获嘉县、浚县、安阳市郊区、内黄县、汤阴县、滑县、濮阳市郊区、清丰县、南乐县、濮阳县</w:t>
            </w:r>
          </w:p>
        </w:tc>
      </w:tr>
      <w:tr w:rsidR="002830F8" w14:paraId="2DD2F713" w14:textId="77777777">
        <w:trPr>
          <w:trHeight w:val="576"/>
          <w:jc w:val="center"/>
        </w:trPr>
        <w:tc>
          <w:tcPr>
            <w:tcW w:w="1129" w:type="dxa"/>
            <w:vMerge/>
            <w:vAlign w:val="center"/>
          </w:tcPr>
          <w:p w14:paraId="67A32B0E" w14:textId="77777777" w:rsidR="002830F8" w:rsidRDefault="002830F8">
            <w:pPr>
              <w:widowControl/>
              <w:jc w:val="left"/>
              <w:rPr>
                <w:rFonts w:ascii="宋体" w:eastAsia="宋体" w:hAnsi="宋体" w:cs="宋体"/>
                <w:kern w:val="0"/>
                <w:sz w:val="22"/>
              </w:rPr>
            </w:pPr>
          </w:p>
        </w:tc>
        <w:tc>
          <w:tcPr>
            <w:tcW w:w="1134" w:type="dxa"/>
            <w:vMerge/>
            <w:vAlign w:val="center"/>
          </w:tcPr>
          <w:p w14:paraId="79B7A16F" w14:textId="77777777" w:rsidR="002830F8" w:rsidRDefault="002830F8">
            <w:pPr>
              <w:widowControl/>
              <w:jc w:val="left"/>
              <w:rPr>
                <w:rFonts w:ascii="宋体" w:eastAsia="宋体" w:hAnsi="宋体" w:cs="宋体"/>
                <w:kern w:val="0"/>
                <w:sz w:val="22"/>
              </w:rPr>
            </w:pPr>
          </w:p>
        </w:tc>
        <w:tc>
          <w:tcPr>
            <w:tcW w:w="3686" w:type="dxa"/>
            <w:shd w:val="clear" w:color="auto" w:fill="auto"/>
            <w:vAlign w:val="center"/>
          </w:tcPr>
          <w:p w14:paraId="14B9080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III豫北山丘区</w:t>
            </w:r>
          </w:p>
        </w:tc>
        <w:tc>
          <w:tcPr>
            <w:tcW w:w="8363" w:type="dxa"/>
            <w:shd w:val="clear" w:color="auto" w:fill="auto"/>
            <w:vAlign w:val="center"/>
          </w:tcPr>
          <w:p w14:paraId="1974B86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焦作市郊区、修武县、博爱县、辉县、卫辉、鹤壁市郊区、淇县、林州、安阳县</w:t>
            </w:r>
          </w:p>
        </w:tc>
      </w:tr>
    </w:tbl>
    <w:p w14:paraId="115D5B76" w14:textId="77777777" w:rsidR="002830F8" w:rsidRDefault="002830F8"/>
    <w:p w14:paraId="458A8340" w14:textId="77777777" w:rsidR="002830F8" w:rsidRDefault="005E2D08">
      <w:pPr>
        <w:jc w:val="left"/>
      </w:pPr>
      <w:r>
        <w:rPr>
          <w:rFonts w:ascii="Times New Roman" w:eastAsia="黑体" w:hAnsi="Times New Roman" w:cs="Times New Roman" w:hint="eastAsia"/>
          <w:sz w:val="24"/>
          <w:szCs w:val="24"/>
        </w:rPr>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630BFA43" w14:textId="77777777">
        <w:trPr>
          <w:trHeight w:val="397"/>
          <w:jc w:val="center"/>
        </w:trPr>
        <w:tc>
          <w:tcPr>
            <w:tcW w:w="1129" w:type="dxa"/>
            <w:vAlign w:val="center"/>
          </w:tcPr>
          <w:p w14:paraId="6DDA0FB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619A5ED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7A3512C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611E50B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29FEEE36" w14:textId="77777777">
        <w:trPr>
          <w:trHeight w:val="374"/>
          <w:jc w:val="center"/>
        </w:trPr>
        <w:tc>
          <w:tcPr>
            <w:tcW w:w="1129" w:type="dxa"/>
            <w:vMerge w:val="restart"/>
            <w:vAlign w:val="center"/>
          </w:tcPr>
          <w:p w14:paraId="5D8CBE7F"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黄河上中游区</w:t>
            </w:r>
          </w:p>
        </w:tc>
        <w:tc>
          <w:tcPr>
            <w:tcW w:w="1134" w:type="dxa"/>
            <w:vMerge w:val="restart"/>
            <w:vAlign w:val="center"/>
          </w:tcPr>
          <w:p w14:paraId="7B74E606"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宁夏</w:t>
            </w:r>
          </w:p>
        </w:tc>
        <w:tc>
          <w:tcPr>
            <w:tcW w:w="3695" w:type="dxa"/>
            <w:shd w:val="clear" w:color="auto" w:fill="auto"/>
            <w:vAlign w:val="center"/>
          </w:tcPr>
          <w:p w14:paraId="4EA976D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卫宁沙坡头灌区</w:t>
            </w:r>
          </w:p>
        </w:tc>
        <w:tc>
          <w:tcPr>
            <w:tcW w:w="8364" w:type="dxa"/>
            <w:shd w:val="clear" w:color="auto" w:fill="auto"/>
            <w:vAlign w:val="center"/>
          </w:tcPr>
          <w:p w14:paraId="5641810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中卫市区、中宁县</w:t>
            </w:r>
          </w:p>
        </w:tc>
      </w:tr>
      <w:tr w:rsidR="002830F8" w14:paraId="28C6420F" w14:textId="77777777">
        <w:trPr>
          <w:trHeight w:val="374"/>
          <w:jc w:val="center"/>
        </w:trPr>
        <w:tc>
          <w:tcPr>
            <w:tcW w:w="1129" w:type="dxa"/>
            <w:vMerge/>
            <w:vAlign w:val="center"/>
          </w:tcPr>
          <w:p w14:paraId="34056835" w14:textId="77777777" w:rsidR="002830F8" w:rsidRDefault="002830F8">
            <w:pPr>
              <w:widowControl/>
              <w:jc w:val="left"/>
              <w:rPr>
                <w:rFonts w:ascii="宋体" w:eastAsia="宋体" w:hAnsi="宋体" w:cs="宋体"/>
                <w:kern w:val="0"/>
                <w:sz w:val="22"/>
              </w:rPr>
            </w:pPr>
          </w:p>
        </w:tc>
        <w:tc>
          <w:tcPr>
            <w:tcW w:w="1134" w:type="dxa"/>
            <w:vMerge/>
            <w:vAlign w:val="center"/>
          </w:tcPr>
          <w:p w14:paraId="4E7B83E2"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37F4BA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青铜峡河东灌区</w:t>
            </w:r>
          </w:p>
        </w:tc>
        <w:tc>
          <w:tcPr>
            <w:tcW w:w="8364" w:type="dxa"/>
            <w:shd w:val="clear" w:color="auto" w:fill="auto"/>
            <w:vAlign w:val="center"/>
          </w:tcPr>
          <w:p w14:paraId="7585CAE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利通区、灵武市</w:t>
            </w:r>
          </w:p>
        </w:tc>
      </w:tr>
      <w:tr w:rsidR="002830F8" w14:paraId="5EF9AABD" w14:textId="77777777">
        <w:trPr>
          <w:trHeight w:val="374"/>
          <w:jc w:val="center"/>
        </w:trPr>
        <w:tc>
          <w:tcPr>
            <w:tcW w:w="1129" w:type="dxa"/>
            <w:vMerge/>
            <w:vAlign w:val="center"/>
          </w:tcPr>
          <w:p w14:paraId="58E10533" w14:textId="77777777" w:rsidR="002830F8" w:rsidRDefault="002830F8">
            <w:pPr>
              <w:widowControl/>
              <w:jc w:val="left"/>
              <w:rPr>
                <w:rFonts w:ascii="宋体" w:eastAsia="宋体" w:hAnsi="宋体" w:cs="宋体"/>
                <w:kern w:val="0"/>
                <w:sz w:val="22"/>
              </w:rPr>
            </w:pPr>
          </w:p>
        </w:tc>
        <w:tc>
          <w:tcPr>
            <w:tcW w:w="1134" w:type="dxa"/>
            <w:vMerge/>
            <w:vAlign w:val="center"/>
          </w:tcPr>
          <w:p w14:paraId="4B9167D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44A908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青铜峡河西银南灌区</w:t>
            </w:r>
          </w:p>
        </w:tc>
        <w:tc>
          <w:tcPr>
            <w:tcW w:w="8364" w:type="dxa"/>
            <w:shd w:val="clear" w:color="auto" w:fill="auto"/>
            <w:vAlign w:val="center"/>
          </w:tcPr>
          <w:p w14:paraId="5B9785E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青铜峡市、永宁县、银川市</w:t>
            </w:r>
            <w:r>
              <w:rPr>
                <w:rFonts w:ascii="宋体" w:eastAsia="宋体" w:hAnsi="宋体" w:cs="宋体"/>
                <w:kern w:val="0"/>
                <w:sz w:val="22"/>
              </w:rPr>
              <w:t>各</w:t>
            </w:r>
            <w:r>
              <w:rPr>
                <w:rFonts w:ascii="宋体" w:eastAsia="宋体" w:hAnsi="宋体" w:cs="宋体" w:hint="eastAsia"/>
                <w:kern w:val="0"/>
                <w:sz w:val="22"/>
              </w:rPr>
              <w:t>农业</w:t>
            </w:r>
            <w:r>
              <w:rPr>
                <w:rFonts w:ascii="宋体" w:eastAsia="宋体" w:hAnsi="宋体" w:cs="宋体"/>
                <w:kern w:val="0"/>
                <w:sz w:val="22"/>
              </w:rPr>
              <w:t>县区</w:t>
            </w:r>
          </w:p>
        </w:tc>
      </w:tr>
      <w:tr w:rsidR="002830F8" w14:paraId="27BC8682" w14:textId="77777777">
        <w:trPr>
          <w:trHeight w:val="374"/>
          <w:jc w:val="center"/>
        </w:trPr>
        <w:tc>
          <w:tcPr>
            <w:tcW w:w="1129" w:type="dxa"/>
            <w:vMerge/>
            <w:vAlign w:val="center"/>
          </w:tcPr>
          <w:p w14:paraId="2B18061A" w14:textId="77777777" w:rsidR="002830F8" w:rsidRDefault="002830F8">
            <w:pPr>
              <w:widowControl/>
              <w:jc w:val="left"/>
              <w:rPr>
                <w:rFonts w:ascii="宋体" w:eastAsia="宋体" w:hAnsi="宋体" w:cs="宋体"/>
                <w:kern w:val="0"/>
                <w:sz w:val="22"/>
              </w:rPr>
            </w:pPr>
          </w:p>
        </w:tc>
        <w:tc>
          <w:tcPr>
            <w:tcW w:w="1134" w:type="dxa"/>
            <w:vMerge/>
            <w:vAlign w:val="center"/>
          </w:tcPr>
          <w:p w14:paraId="53AEED6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8D79AE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青铜峡河西银北灌区</w:t>
            </w:r>
          </w:p>
        </w:tc>
        <w:tc>
          <w:tcPr>
            <w:tcW w:w="8364" w:type="dxa"/>
            <w:shd w:val="clear" w:color="auto" w:fill="auto"/>
            <w:vAlign w:val="center"/>
          </w:tcPr>
          <w:p w14:paraId="025F93F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贺兰县、平罗县、惠农区</w:t>
            </w:r>
          </w:p>
        </w:tc>
      </w:tr>
      <w:tr w:rsidR="002830F8" w14:paraId="6A48D415" w14:textId="77777777">
        <w:trPr>
          <w:trHeight w:val="704"/>
          <w:jc w:val="center"/>
        </w:trPr>
        <w:tc>
          <w:tcPr>
            <w:tcW w:w="1129" w:type="dxa"/>
            <w:vMerge/>
            <w:vAlign w:val="center"/>
          </w:tcPr>
          <w:p w14:paraId="0680F4E9" w14:textId="77777777" w:rsidR="002830F8" w:rsidRDefault="002830F8">
            <w:pPr>
              <w:widowControl/>
              <w:jc w:val="left"/>
              <w:rPr>
                <w:rFonts w:ascii="宋体" w:eastAsia="宋体" w:hAnsi="宋体" w:cs="宋体"/>
                <w:kern w:val="0"/>
                <w:sz w:val="22"/>
              </w:rPr>
            </w:pPr>
          </w:p>
        </w:tc>
        <w:tc>
          <w:tcPr>
            <w:tcW w:w="1134" w:type="dxa"/>
            <w:vMerge/>
            <w:vAlign w:val="center"/>
          </w:tcPr>
          <w:p w14:paraId="1C40444C"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888CD2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周边小扬水灌区</w:t>
            </w:r>
          </w:p>
        </w:tc>
        <w:tc>
          <w:tcPr>
            <w:tcW w:w="8364" w:type="dxa"/>
            <w:shd w:val="clear" w:color="auto" w:fill="auto"/>
            <w:vAlign w:val="center"/>
          </w:tcPr>
          <w:p w14:paraId="6334590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中卫南山台子、贺兰山东麓小扬水、甘城子扬水、狼皮子梁扬水、五里坡扬水、陶乐扬水</w:t>
            </w:r>
          </w:p>
        </w:tc>
      </w:tr>
      <w:tr w:rsidR="002830F8" w14:paraId="6A8B8A0E" w14:textId="77777777">
        <w:trPr>
          <w:trHeight w:hRule="exact" w:val="369"/>
          <w:jc w:val="center"/>
        </w:trPr>
        <w:tc>
          <w:tcPr>
            <w:tcW w:w="1129" w:type="dxa"/>
            <w:vMerge/>
            <w:vAlign w:val="center"/>
          </w:tcPr>
          <w:p w14:paraId="06FD28B6" w14:textId="77777777" w:rsidR="002830F8" w:rsidRDefault="002830F8">
            <w:pPr>
              <w:widowControl/>
              <w:jc w:val="left"/>
              <w:rPr>
                <w:rFonts w:ascii="宋体" w:eastAsia="宋体" w:hAnsi="宋体" w:cs="宋体"/>
                <w:kern w:val="0"/>
                <w:sz w:val="22"/>
              </w:rPr>
            </w:pPr>
          </w:p>
        </w:tc>
        <w:tc>
          <w:tcPr>
            <w:tcW w:w="1134" w:type="dxa"/>
            <w:vMerge/>
            <w:vAlign w:val="center"/>
          </w:tcPr>
          <w:p w14:paraId="390F83F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34771C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扬黄灌区</w:t>
            </w:r>
          </w:p>
        </w:tc>
        <w:tc>
          <w:tcPr>
            <w:tcW w:w="8364" w:type="dxa"/>
            <w:shd w:val="clear" w:color="auto" w:fill="auto"/>
            <w:vAlign w:val="center"/>
          </w:tcPr>
          <w:p w14:paraId="06E3C1B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固原市、盐环定</w:t>
            </w:r>
            <w:r>
              <w:rPr>
                <w:rFonts w:ascii="宋体" w:eastAsia="宋体" w:hAnsi="宋体" w:cs="宋体"/>
                <w:kern w:val="0"/>
                <w:sz w:val="22"/>
              </w:rPr>
              <w:t>扬水</w:t>
            </w:r>
            <w:r>
              <w:rPr>
                <w:rFonts w:ascii="宋体" w:eastAsia="宋体" w:hAnsi="宋体" w:cs="宋体" w:hint="eastAsia"/>
                <w:kern w:val="0"/>
                <w:sz w:val="22"/>
              </w:rPr>
              <w:t>、红寺堡区、固海扬水</w:t>
            </w:r>
          </w:p>
        </w:tc>
      </w:tr>
      <w:tr w:rsidR="002830F8" w14:paraId="67983E8C" w14:textId="77777777">
        <w:trPr>
          <w:trHeight w:hRule="exact" w:val="369"/>
          <w:jc w:val="center"/>
        </w:trPr>
        <w:tc>
          <w:tcPr>
            <w:tcW w:w="1129" w:type="dxa"/>
            <w:vMerge/>
            <w:vAlign w:val="center"/>
          </w:tcPr>
          <w:p w14:paraId="063C2F9A" w14:textId="77777777" w:rsidR="002830F8" w:rsidRDefault="002830F8">
            <w:pPr>
              <w:widowControl/>
              <w:jc w:val="left"/>
              <w:rPr>
                <w:rFonts w:ascii="宋体" w:eastAsia="宋体" w:hAnsi="宋体" w:cs="宋体"/>
                <w:kern w:val="0"/>
                <w:sz w:val="22"/>
              </w:rPr>
            </w:pPr>
          </w:p>
        </w:tc>
        <w:tc>
          <w:tcPr>
            <w:tcW w:w="1134" w:type="dxa"/>
            <w:vMerge/>
            <w:vAlign w:val="center"/>
          </w:tcPr>
          <w:p w14:paraId="4DFAEBBB"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E32350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井灌区</w:t>
            </w:r>
          </w:p>
        </w:tc>
        <w:tc>
          <w:tcPr>
            <w:tcW w:w="8364" w:type="dxa"/>
            <w:shd w:val="clear" w:color="auto" w:fill="auto"/>
            <w:vAlign w:val="center"/>
          </w:tcPr>
          <w:p w14:paraId="5729546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原州区北部、海原县、同心县、盐池县井灌区</w:t>
            </w:r>
          </w:p>
        </w:tc>
      </w:tr>
      <w:tr w:rsidR="002830F8" w14:paraId="20789DA6" w14:textId="77777777">
        <w:trPr>
          <w:trHeight w:hRule="exact" w:val="369"/>
          <w:jc w:val="center"/>
        </w:trPr>
        <w:tc>
          <w:tcPr>
            <w:tcW w:w="1129" w:type="dxa"/>
            <w:vMerge/>
            <w:vAlign w:val="center"/>
          </w:tcPr>
          <w:p w14:paraId="56A46B1B" w14:textId="77777777" w:rsidR="002830F8" w:rsidRDefault="002830F8">
            <w:pPr>
              <w:widowControl/>
              <w:jc w:val="left"/>
              <w:rPr>
                <w:rFonts w:ascii="宋体" w:eastAsia="宋体" w:hAnsi="宋体" w:cs="宋体"/>
                <w:kern w:val="0"/>
                <w:sz w:val="22"/>
              </w:rPr>
            </w:pPr>
          </w:p>
        </w:tc>
        <w:tc>
          <w:tcPr>
            <w:tcW w:w="1134" w:type="dxa"/>
            <w:vMerge/>
            <w:vAlign w:val="center"/>
          </w:tcPr>
          <w:p w14:paraId="7CADDA60"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49F807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南部山区库井灌区</w:t>
            </w:r>
          </w:p>
        </w:tc>
        <w:tc>
          <w:tcPr>
            <w:tcW w:w="8364" w:type="dxa"/>
            <w:shd w:val="clear" w:color="auto" w:fill="auto"/>
            <w:vAlign w:val="center"/>
          </w:tcPr>
          <w:p w14:paraId="6610758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西吉县、彭阳县、原州区南部、泾源县、隆德县井灌区</w:t>
            </w:r>
          </w:p>
        </w:tc>
      </w:tr>
      <w:tr w:rsidR="002830F8" w14:paraId="0631D232" w14:textId="77777777">
        <w:trPr>
          <w:trHeight w:hRule="exact" w:val="369"/>
          <w:jc w:val="center"/>
        </w:trPr>
        <w:tc>
          <w:tcPr>
            <w:tcW w:w="1129" w:type="dxa"/>
            <w:vMerge/>
            <w:vAlign w:val="center"/>
          </w:tcPr>
          <w:p w14:paraId="4E449D3B"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3950B58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w:t>
            </w:r>
          </w:p>
        </w:tc>
        <w:tc>
          <w:tcPr>
            <w:tcW w:w="3695" w:type="dxa"/>
            <w:shd w:val="clear" w:color="auto" w:fill="auto"/>
            <w:vAlign w:val="center"/>
          </w:tcPr>
          <w:p w14:paraId="6851C93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陇东片</w:t>
            </w:r>
          </w:p>
        </w:tc>
        <w:tc>
          <w:tcPr>
            <w:tcW w:w="8364" w:type="dxa"/>
            <w:shd w:val="clear" w:color="auto" w:fill="auto"/>
            <w:vAlign w:val="center"/>
          </w:tcPr>
          <w:p w14:paraId="24A26CB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平凉市、庆阳市</w:t>
            </w:r>
          </w:p>
        </w:tc>
      </w:tr>
      <w:tr w:rsidR="002830F8" w14:paraId="54746D2F" w14:textId="77777777">
        <w:trPr>
          <w:trHeight w:val="704"/>
          <w:jc w:val="center"/>
        </w:trPr>
        <w:tc>
          <w:tcPr>
            <w:tcW w:w="1129" w:type="dxa"/>
            <w:vMerge/>
            <w:vAlign w:val="center"/>
          </w:tcPr>
          <w:p w14:paraId="40598B9A" w14:textId="77777777" w:rsidR="002830F8" w:rsidRDefault="002830F8">
            <w:pPr>
              <w:widowControl/>
              <w:jc w:val="left"/>
              <w:rPr>
                <w:rFonts w:ascii="宋体" w:eastAsia="宋体" w:hAnsi="宋体" w:cs="宋体"/>
                <w:kern w:val="0"/>
                <w:sz w:val="22"/>
              </w:rPr>
            </w:pPr>
          </w:p>
        </w:tc>
        <w:tc>
          <w:tcPr>
            <w:tcW w:w="1134" w:type="dxa"/>
            <w:vMerge/>
            <w:vAlign w:val="center"/>
          </w:tcPr>
          <w:p w14:paraId="464D58B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050CF5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陇中片</w:t>
            </w:r>
          </w:p>
        </w:tc>
        <w:tc>
          <w:tcPr>
            <w:tcW w:w="8364" w:type="dxa"/>
            <w:shd w:val="clear" w:color="auto" w:fill="auto"/>
            <w:vAlign w:val="center"/>
          </w:tcPr>
          <w:p w14:paraId="572F80F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兰州市、白银市、定西市、天水市（秦安县、甘谷县、清水县、张家川）、武威市天祝县</w:t>
            </w:r>
          </w:p>
        </w:tc>
      </w:tr>
      <w:tr w:rsidR="002830F8" w14:paraId="202914E4" w14:textId="77777777">
        <w:trPr>
          <w:trHeight w:hRule="exact" w:val="369"/>
          <w:jc w:val="center"/>
        </w:trPr>
        <w:tc>
          <w:tcPr>
            <w:tcW w:w="1129" w:type="dxa"/>
            <w:vMerge/>
            <w:vAlign w:val="center"/>
          </w:tcPr>
          <w:p w14:paraId="118D86E8" w14:textId="77777777" w:rsidR="002830F8" w:rsidRDefault="002830F8">
            <w:pPr>
              <w:widowControl/>
              <w:jc w:val="left"/>
              <w:rPr>
                <w:rFonts w:ascii="宋体" w:eastAsia="宋体" w:hAnsi="宋体" w:cs="宋体"/>
                <w:kern w:val="0"/>
                <w:sz w:val="22"/>
              </w:rPr>
            </w:pPr>
          </w:p>
        </w:tc>
        <w:tc>
          <w:tcPr>
            <w:tcW w:w="1134" w:type="dxa"/>
            <w:vMerge/>
            <w:vAlign w:val="center"/>
          </w:tcPr>
          <w:p w14:paraId="7D7D3C28"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879CE7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甘南临夏片</w:t>
            </w:r>
          </w:p>
        </w:tc>
        <w:tc>
          <w:tcPr>
            <w:tcW w:w="8364" w:type="dxa"/>
            <w:shd w:val="clear" w:color="auto" w:fill="auto"/>
            <w:vAlign w:val="center"/>
          </w:tcPr>
          <w:p w14:paraId="03F3199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甘南州（除迭部县、舟曲县）、临夏州</w:t>
            </w:r>
          </w:p>
        </w:tc>
      </w:tr>
      <w:tr w:rsidR="002830F8" w14:paraId="7FA53901" w14:textId="77777777">
        <w:trPr>
          <w:trHeight w:hRule="exact" w:val="369"/>
          <w:jc w:val="center"/>
        </w:trPr>
        <w:tc>
          <w:tcPr>
            <w:tcW w:w="1129" w:type="dxa"/>
            <w:vMerge/>
            <w:vAlign w:val="center"/>
          </w:tcPr>
          <w:p w14:paraId="6313254D" w14:textId="77777777" w:rsidR="002830F8" w:rsidRDefault="002830F8">
            <w:pPr>
              <w:widowControl/>
              <w:jc w:val="left"/>
              <w:rPr>
                <w:rFonts w:ascii="宋体" w:eastAsia="宋体" w:hAnsi="宋体" w:cs="宋体"/>
                <w:kern w:val="0"/>
                <w:sz w:val="22"/>
              </w:rPr>
            </w:pPr>
          </w:p>
        </w:tc>
        <w:tc>
          <w:tcPr>
            <w:tcW w:w="1134" w:type="dxa"/>
            <w:vMerge/>
            <w:vAlign w:val="center"/>
          </w:tcPr>
          <w:p w14:paraId="708AD6D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9609DB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陇南片</w:t>
            </w:r>
          </w:p>
        </w:tc>
        <w:tc>
          <w:tcPr>
            <w:tcW w:w="8364" w:type="dxa"/>
            <w:shd w:val="clear" w:color="auto" w:fill="auto"/>
            <w:vAlign w:val="center"/>
          </w:tcPr>
          <w:p w14:paraId="2A905F5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陇南市、天水市的麦积区与秦州区、甘南州迭部县、舟曲县</w:t>
            </w:r>
          </w:p>
        </w:tc>
      </w:tr>
      <w:tr w:rsidR="002830F8" w14:paraId="1720A453" w14:textId="77777777">
        <w:trPr>
          <w:trHeight w:val="694"/>
          <w:jc w:val="center"/>
        </w:trPr>
        <w:tc>
          <w:tcPr>
            <w:tcW w:w="1129" w:type="dxa"/>
            <w:vMerge/>
            <w:vAlign w:val="center"/>
          </w:tcPr>
          <w:p w14:paraId="0088DD5E"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1DA1185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内蒙古中西部</w:t>
            </w:r>
          </w:p>
        </w:tc>
        <w:tc>
          <w:tcPr>
            <w:tcW w:w="3695" w:type="dxa"/>
            <w:shd w:val="clear" w:color="auto" w:fill="auto"/>
            <w:vAlign w:val="center"/>
          </w:tcPr>
          <w:p w14:paraId="482ECB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温凉半干旱农业区</w:t>
            </w:r>
          </w:p>
        </w:tc>
        <w:tc>
          <w:tcPr>
            <w:tcW w:w="8364" w:type="dxa"/>
            <w:shd w:val="clear" w:color="auto" w:fill="auto"/>
            <w:vAlign w:val="center"/>
          </w:tcPr>
          <w:p w14:paraId="4653C7B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太仆寺旗、集宁区、化德县、商都县、兴和县、察哈尔右翼中旗、察哈尔右翼后旗、四王子旗、武川县、乌拉特前旗、固阳县等</w:t>
            </w:r>
          </w:p>
        </w:tc>
      </w:tr>
      <w:tr w:rsidR="002830F8" w14:paraId="7E670CD8" w14:textId="77777777">
        <w:trPr>
          <w:trHeight w:val="688"/>
          <w:jc w:val="center"/>
        </w:trPr>
        <w:tc>
          <w:tcPr>
            <w:tcW w:w="1129" w:type="dxa"/>
            <w:vMerge/>
            <w:vAlign w:val="center"/>
          </w:tcPr>
          <w:p w14:paraId="5A4CC184" w14:textId="77777777" w:rsidR="002830F8" w:rsidRDefault="002830F8">
            <w:pPr>
              <w:widowControl/>
              <w:jc w:val="left"/>
              <w:rPr>
                <w:rFonts w:ascii="宋体" w:eastAsia="宋体" w:hAnsi="宋体" w:cs="宋体"/>
                <w:kern w:val="0"/>
                <w:sz w:val="22"/>
              </w:rPr>
            </w:pPr>
          </w:p>
        </w:tc>
        <w:tc>
          <w:tcPr>
            <w:tcW w:w="1134" w:type="dxa"/>
            <w:vMerge/>
            <w:vAlign w:val="center"/>
          </w:tcPr>
          <w:p w14:paraId="4DA8DC17"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21030D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II温暖半干旱农业区</w:t>
            </w:r>
          </w:p>
        </w:tc>
        <w:tc>
          <w:tcPr>
            <w:tcW w:w="8364" w:type="dxa"/>
            <w:shd w:val="clear" w:color="auto" w:fill="auto"/>
            <w:vAlign w:val="center"/>
          </w:tcPr>
          <w:p w14:paraId="222EF48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多伦县、丰镇市、卓资县、凉城县、呼和浩特市辖郊区、土默特左旗、托克托县、和林格尔县、清水河县、包头市辖郊区、土默特右旗、准格尔旗、东胜区等</w:t>
            </w:r>
          </w:p>
        </w:tc>
      </w:tr>
      <w:tr w:rsidR="002830F8" w14:paraId="4C3A6531" w14:textId="77777777">
        <w:trPr>
          <w:trHeight w:val="668"/>
          <w:jc w:val="center"/>
        </w:trPr>
        <w:tc>
          <w:tcPr>
            <w:tcW w:w="1129" w:type="dxa"/>
            <w:vMerge/>
            <w:vAlign w:val="center"/>
          </w:tcPr>
          <w:p w14:paraId="5264B0B4" w14:textId="77777777" w:rsidR="002830F8" w:rsidRDefault="002830F8">
            <w:pPr>
              <w:widowControl/>
              <w:jc w:val="left"/>
              <w:rPr>
                <w:rFonts w:ascii="宋体" w:eastAsia="宋体" w:hAnsi="宋体" w:cs="宋体"/>
                <w:kern w:val="0"/>
                <w:sz w:val="22"/>
              </w:rPr>
            </w:pPr>
          </w:p>
        </w:tc>
        <w:tc>
          <w:tcPr>
            <w:tcW w:w="1134" w:type="dxa"/>
            <w:vMerge/>
            <w:vAlign w:val="center"/>
          </w:tcPr>
          <w:p w14:paraId="7BDBDB8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C80D63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III温暖干旱农业区</w:t>
            </w:r>
          </w:p>
        </w:tc>
        <w:tc>
          <w:tcPr>
            <w:tcW w:w="8364" w:type="dxa"/>
            <w:shd w:val="clear" w:color="auto" w:fill="auto"/>
            <w:vAlign w:val="center"/>
          </w:tcPr>
          <w:p w14:paraId="35A669E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临河区、五原县、磴口县、乌拉特前旗、乌拉特中旗、乌拉特后旗、杭锦后旗、达拉特旗、鄂托克前旗、杭锦旗、乌审旗、伊金霍洛旗、乌海市等</w:t>
            </w:r>
          </w:p>
        </w:tc>
      </w:tr>
    </w:tbl>
    <w:p w14:paraId="7748D633" w14:textId="77777777" w:rsidR="002830F8" w:rsidRDefault="002830F8"/>
    <w:p w14:paraId="404E54B8" w14:textId="77777777" w:rsidR="002830F8" w:rsidRDefault="005E2D08">
      <w:pPr>
        <w:jc w:val="left"/>
      </w:pPr>
      <w:r>
        <w:rPr>
          <w:rFonts w:ascii="Times New Roman" w:eastAsia="黑体" w:hAnsi="Times New Roman" w:cs="Times New Roman" w:hint="eastAsia"/>
          <w:sz w:val="24"/>
          <w:szCs w:val="24"/>
        </w:rPr>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29D8B07E" w14:textId="77777777">
        <w:trPr>
          <w:trHeight w:val="397"/>
          <w:jc w:val="center"/>
        </w:trPr>
        <w:tc>
          <w:tcPr>
            <w:tcW w:w="1129" w:type="dxa"/>
            <w:vAlign w:val="center"/>
          </w:tcPr>
          <w:p w14:paraId="1814E9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7559C72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1039AB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0F6ED4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25A8DA53" w14:textId="77777777">
        <w:trPr>
          <w:trHeight w:val="369"/>
          <w:jc w:val="center"/>
        </w:trPr>
        <w:tc>
          <w:tcPr>
            <w:tcW w:w="1129" w:type="dxa"/>
            <w:vMerge w:val="restart"/>
            <w:vAlign w:val="center"/>
          </w:tcPr>
          <w:p w14:paraId="78F7A98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黄河上中游区</w:t>
            </w:r>
          </w:p>
        </w:tc>
        <w:tc>
          <w:tcPr>
            <w:tcW w:w="1134" w:type="dxa"/>
            <w:vMerge w:val="restart"/>
            <w:shd w:val="clear" w:color="auto" w:fill="auto"/>
            <w:vAlign w:val="center"/>
          </w:tcPr>
          <w:p w14:paraId="502EFB54"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山西部分地区</w:t>
            </w:r>
          </w:p>
        </w:tc>
        <w:tc>
          <w:tcPr>
            <w:tcW w:w="3695" w:type="dxa"/>
            <w:shd w:val="clear" w:color="auto" w:fill="auto"/>
            <w:vAlign w:val="center"/>
          </w:tcPr>
          <w:p w14:paraId="356C9F5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kern w:val="0"/>
                <w:sz w:val="22"/>
                <w:vertAlign w:val="subscript"/>
              </w:rPr>
              <w:t>2</w:t>
            </w:r>
            <w:r>
              <w:rPr>
                <w:rFonts w:ascii="宋体" w:eastAsia="宋体" w:hAnsi="宋体" w:cs="宋体" w:hint="eastAsia"/>
                <w:kern w:val="0"/>
                <w:sz w:val="22"/>
              </w:rPr>
              <w:t>晋北区</w:t>
            </w:r>
          </w:p>
        </w:tc>
        <w:tc>
          <w:tcPr>
            <w:tcW w:w="8364" w:type="dxa"/>
            <w:shd w:val="clear" w:color="auto" w:fill="auto"/>
            <w:vAlign w:val="center"/>
          </w:tcPr>
          <w:p w14:paraId="232A37B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静乐县、岢岚县、河曲县、五寨县、偏关县、保德县</w:t>
            </w:r>
          </w:p>
        </w:tc>
      </w:tr>
      <w:tr w:rsidR="002830F8" w14:paraId="018654E1" w14:textId="77777777">
        <w:trPr>
          <w:trHeight w:val="1242"/>
          <w:jc w:val="center"/>
        </w:trPr>
        <w:tc>
          <w:tcPr>
            <w:tcW w:w="1129" w:type="dxa"/>
            <w:vMerge/>
            <w:vAlign w:val="center"/>
          </w:tcPr>
          <w:p w14:paraId="59CC7060" w14:textId="77777777" w:rsidR="002830F8" w:rsidRDefault="002830F8">
            <w:pPr>
              <w:widowControl/>
              <w:jc w:val="left"/>
              <w:rPr>
                <w:rFonts w:ascii="宋体" w:eastAsia="宋体" w:hAnsi="宋体" w:cs="宋体"/>
                <w:kern w:val="0"/>
                <w:sz w:val="22"/>
              </w:rPr>
            </w:pPr>
          </w:p>
        </w:tc>
        <w:tc>
          <w:tcPr>
            <w:tcW w:w="1134" w:type="dxa"/>
            <w:vMerge/>
            <w:vAlign w:val="center"/>
          </w:tcPr>
          <w:p w14:paraId="130004F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2CC504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kern w:val="0"/>
                <w:sz w:val="22"/>
                <w:vertAlign w:val="subscript"/>
              </w:rPr>
              <w:t>2</w:t>
            </w:r>
            <w:r>
              <w:rPr>
                <w:rFonts w:ascii="宋体" w:eastAsia="宋体" w:hAnsi="宋体" w:cs="宋体" w:hint="eastAsia"/>
                <w:kern w:val="0"/>
                <w:sz w:val="22"/>
              </w:rPr>
              <w:t>晋中区</w:t>
            </w:r>
          </w:p>
        </w:tc>
        <w:tc>
          <w:tcPr>
            <w:tcW w:w="8364" w:type="dxa"/>
            <w:shd w:val="clear" w:color="auto" w:fill="auto"/>
            <w:vAlign w:val="center"/>
          </w:tcPr>
          <w:p w14:paraId="732F882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小店区、杏花岭区、万柏林区、阳曲县、娄烦县、迎泽区、尖草坪区、晋源区、古交市、清徐县、汾阳市、交口县、离石区、临县、中阳县、兴县、文水县、孝义市、石楼县、方山县、柳林县、岚县、榆次区、祁县、灵石县、介休市、太谷县、平遥县、交城县</w:t>
            </w:r>
          </w:p>
        </w:tc>
      </w:tr>
      <w:tr w:rsidR="002830F8" w14:paraId="33A7EDD1" w14:textId="77777777">
        <w:trPr>
          <w:trHeight w:val="369"/>
          <w:jc w:val="center"/>
        </w:trPr>
        <w:tc>
          <w:tcPr>
            <w:tcW w:w="1129" w:type="dxa"/>
            <w:vMerge/>
            <w:vAlign w:val="center"/>
          </w:tcPr>
          <w:p w14:paraId="1972DBBC" w14:textId="77777777" w:rsidR="002830F8" w:rsidRDefault="002830F8">
            <w:pPr>
              <w:widowControl/>
              <w:jc w:val="left"/>
              <w:rPr>
                <w:rFonts w:ascii="宋体" w:eastAsia="宋体" w:hAnsi="宋体" w:cs="宋体"/>
                <w:kern w:val="0"/>
                <w:sz w:val="22"/>
              </w:rPr>
            </w:pPr>
          </w:p>
        </w:tc>
        <w:tc>
          <w:tcPr>
            <w:tcW w:w="1134" w:type="dxa"/>
            <w:vMerge/>
            <w:vAlign w:val="center"/>
          </w:tcPr>
          <w:p w14:paraId="66648447"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93379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kern w:val="0"/>
                <w:sz w:val="22"/>
                <w:vertAlign w:val="subscript"/>
              </w:rPr>
              <w:t>2</w:t>
            </w:r>
            <w:r>
              <w:rPr>
                <w:rFonts w:ascii="宋体" w:eastAsia="宋体" w:hAnsi="宋体" w:cs="宋体" w:hint="eastAsia"/>
                <w:kern w:val="0"/>
                <w:sz w:val="22"/>
              </w:rPr>
              <w:t>晋东南区</w:t>
            </w:r>
          </w:p>
        </w:tc>
        <w:tc>
          <w:tcPr>
            <w:tcW w:w="8364" w:type="dxa"/>
            <w:shd w:val="clear" w:color="auto" w:fill="auto"/>
            <w:vAlign w:val="center"/>
          </w:tcPr>
          <w:p w14:paraId="06DBA72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高平市、晋城城区、沁水县、泽州县、阳城县、陵川县、沁源县</w:t>
            </w:r>
          </w:p>
        </w:tc>
      </w:tr>
      <w:tr w:rsidR="002830F8" w14:paraId="5D17AEB2" w14:textId="77777777">
        <w:trPr>
          <w:trHeight w:val="1207"/>
          <w:jc w:val="center"/>
        </w:trPr>
        <w:tc>
          <w:tcPr>
            <w:tcW w:w="1129" w:type="dxa"/>
            <w:vMerge/>
            <w:vAlign w:val="center"/>
          </w:tcPr>
          <w:p w14:paraId="4C5B2751" w14:textId="77777777" w:rsidR="002830F8" w:rsidRDefault="002830F8">
            <w:pPr>
              <w:widowControl/>
              <w:jc w:val="left"/>
              <w:rPr>
                <w:rFonts w:ascii="宋体" w:eastAsia="宋体" w:hAnsi="宋体" w:cs="宋体"/>
                <w:kern w:val="0"/>
                <w:sz w:val="22"/>
              </w:rPr>
            </w:pPr>
          </w:p>
        </w:tc>
        <w:tc>
          <w:tcPr>
            <w:tcW w:w="1134" w:type="dxa"/>
            <w:vMerge/>
            <w:vAlign w:val="center"/>
          </w:tcPr>
          <w:p w14:paraId="600037B3"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365AFB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IV晋南区</w:t>
            </w:r>
          </w:p>
        </w:tc>
        <w:tc>
          <w:tcPr>
            <w:tcW w:w="8364" w:type="dxa"/>
            <w:shd w:val="clear" w:color="auto" w:fill="auto"/>
            <w:vAlign w:val="center"/>
          </w:tcPr>
          <w:p w14:paraId="6F1393B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霍州市、洪洞县、蒲县、永和县、乡宁县、大宁县、安泽县、侯马市、翼城县、汾西县、尧都区、隰县、襄汾县、吉县、古县、浮山县、曲沃县、新绛县、河津市、垣曲县、盐湖区、万荣县、夏县、芮城县、稷山县、绛县、闻喜县、临猗县、平陆县、永济市</w:t>
            </w:r>
          </w:p>
        </w:tc>
      </w:tr>
      <w:tr w:rsidR="002830F8" w14:paraId="3050E410" w14:textId="77777777">
        <w:trPr>
          <w:trHeight w:val="369"/>
          <w:jc w:val="center"/>
        </w:trPr>
        <w:tc>
          <w:tcPr>
            <w:tcW w:w="1129" w:type="dxa"/>
            <w:vMerge/>
            <w:vAlign w:val="center"/>
          </w:tcPr>
          <w:p w14:paraId="7095D860"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3F9AC26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695" w:type="dxa"/>
            <w:shd w:val="clear" w:color="auto" w:fill="auto"/>
            <w:vAlign w:val="center"/>
          </w:tcPr>
          <w:p w14:paraId="2F21AAA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长城沿线风沙区</w:t>
            </w:r>
          </w:p>
        </w:tc>
        <w:tc>
          <w:tcPr>
            <w:tcW w:w="8364" w:type="dxa"/>
            <w:shd w:val="clear" w:color="auto" w:fill="auto"/>
            <w:vAlign w:val="center"/>
          </w:tcPr>
          <w:p w14:paraId="399BFD4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定边县、靖边县、横山区、榆林市、神木县、府谷县</w:t>
            </w:r>
          </w:p>
        </w:tc>
      </w:tr>
      <w:tr w:rsidR="002830F8" w14:paraId="73FD321A" w14:textId="77777777">
        <w:trPr>
          <w:trHeight w:val="620"/>
          <w:jc w:val="center"/>
        </w:trPr>
        <w:tc>
          <w:tcPr>
            <w:tcW w:w="1129" w:type="dxa"/>
            <w:vMerge/>
            <w:vAlign w:val="center"/>
          </w:tcPr>
          <w:p w14:paraId="2A4A0E09" w14:textId="77777777" w:rsidR="002830F8" w:rsidRDefault="002830F8">
            <w:pPr>
              <w:widowControl/>
              <w:jc w:val="left"/>
              <w:rPr>
                <w:rFonts w:ascii="宋体" w:eastAsia="宋体" w:hAnsi="宋体" w:cs="宋体"/>
                <w:kern w:val="0"/>
                <w:sz w:val="22"/>
              </w:rPr>
            </w:pPr>
          </w:p>
        </w:tc>
        <w:tc>
          <w:tcPr>
            <w:tcW w:w="1134" w:type="dxa"/>
            <w:vMerge/>
            <w:vAlign w:val="center"/>
          </w:tcPr>
          <w:p w14:paraId="7609290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878403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黄土丘陵沟壑区</w:t>
            </w:r>
          </w:p>
        </w:tc>
        <w:tc>
          <w:tcPr>
            <w:tcW w:w="8364" w:type="dxa"/>
            <w:shd w:val="clear" w:color="auto" w:fill="auto"/>
            <w:vAlign w:val="center"/>
          </w:tcPr>
          <w:p w14:paraId="184396C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佳县、吴堡县、米脂县、绥德县、子州县、清涧县、延安市、子长县、延川县、延长县、安塞县、志丹县、吴起县、甘泉县</w:t>
            </w:r>
          </w:p>
        </w:tc>
      </w:tr>
      <w:tr w:rsidR="002830F8" w14:paraId="0C72FE14" w14:textId="77777777">
        <w:trPr>
          <w:trHeight w:val="369"/>
          <w:jc w:val="center"/>
        </w:trPr>
        <w:tc>
          <w:tcPr>
            <w:tcW w:w="1129" w:type="dxa"/>
            <w:vMerge/>
            <w:vAlign w:val="center"/>
          </w:tcPr>
          <w:p w14:paraId="53780468" w14:textId="77777777" w:rsidR="002830F8" w:rsidRDefault="002830F8">
            <w:pPr>
              <w:widowControl/>
              <w:jc w:val="left"/>
              <w:rPr>
                <w:rFonts w:ascii="宋体" w:eastAsia="宋体" w:hAnsi="宋体" w:cs="宋体"/>
                <w:kern w:val="0"/>
                <w:sz w:val="22"/>
              </w:rPr>
            </w:pPr>
          </w:p>
        </w:tc>
        <w:tc>
          <w:tcPr>
            <w:tcW w:w="1134" w:type="dxa"/>
            <w:vMerge/>
            <w:vAlign w:val="center"/>
          </w:tcPr>
          <w:p w14:paraId="3E4DF873"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041387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黄土高原沟壑区</w:t>
            </w:r>
          </w:p>
        </w:tc>
        <w:tc>
          <w:tcPr>
            <w:tcW w:w="8364" w:type="dxa"/>
            <w:shd w:val="clear" w:color="auto" w:fill="auto"/>
            <w:vAlign w:val="center"/>
          </w:tcPr>
          <w:p w14:paraId="7120A55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洛川县、富县、黄陵县、黄龙区、宜川县、宜君县</w:t>
            </w:r>
          </w:p>
        </w:tc>
      </w:tr>
      <w:tr w:rsidR="002830F8" w14:paraId="3A822DD3" w14:textId="77777777">
        <w:trPr>
          <w:trHeight w:val="647"/>
          <w:jc w:val="center"/>
        </w:trPr>
        <w:tc>
          <w:tcPr>
            <w:tcW w:w="1129" w:type="dxa"/>
            <w:vMerge/>
            <w:vAlign w:val="center"/>
          </w:tcPr>
          <w:p w14:paraId="3289FD3D" w14:textId="77777777" w:rsidR="002830F8" w:rsidRDefault="002830F8">
            <w:pPr>
              <w:widowControl/>
              <w:jc w:val="left"/>
              <w:rPr>
                <w:rFonts w:ascii="宋体" w:eastAsia="宋体" w:hAnsi="宋体" w:cs="宋体"/>
                <w:kern w:val="0"/>
                <w:sz w:val="22"/>
              </w:rPr>
            </w:pPr>
          </w:p>
        </w:tc>
        <w:tc>
          <w:tcPr>
            <w:tcW w:w="1134" w:type="dxa"/>
            <w:vMerge/>
            <w:vAlign w:val="center"/>
          </w:tcPr>
          <w:p w14:paraId="72C4DAE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50FF1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渭北旱塬区</w:t>
            </w:r>
          </w:p>
        </w:tc>
        <w:tc>
          <w:tcPr>
            <w:tcW w:w="8364" w:type="dxa"/>
            <w:shd w:val="clear" w:color="auto" w:fill="auto"/>
            <w:vAlign w:val="center"/>
          </w:tcPr>
          <w:p w14:paraId="4FB0538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耀州区、王益区、印台区、白水县、澄城县、合阳县、韩城市、长武县、彬县、旬邑县、永寿县、淳化县、麟游县</w:t>
            </w:r>
          </w:p>
        </w:tc>
      </w:tr>
      <w:tr w:rsidR="002830F8" w14:paraId="36704621" w14:textId="77777777">
        <w:trPr>
          <w:trHeight w:val="369"/>
          <w:jc w:val="center"/>
        </w:trPr>
        <w:tc>
          <w:tcPr>
            <w:tcW w:w="1129" w:type="dxa"/>
            <w:vMerge/>
            <w:vAlign w:val="center"/>
          </w:tcPr>
          <w:p w14:paraId="2F24DD2E" w14:textId="77777777" w:rsidR="002830F8" w:rsidRDefault="002830F8">
            <w:pPr>
              <w:widowControl/>
              <w:jc w:val="left"/>
              <w:rPr>
                <w:rFonts w:ascii="宋体" w:eastAsia="宋体" w:hAnsi="宋体" w:cs="宋体"/>
                <w:kern w:val="0"/>
                <w:sz w:val="22"/>
              </w:rPr>
            </w:pPr>
          </w:p>
        </w:tc>
        <w:tc>
          <w:tcPr>
            <w:tcW w:w="1134" w:type="dxa"/>
            <w:vMerge/>
            <w:vAlign w:val="center"/>
          </w:tcPr>
          <w:p w14:paraId="34460C4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E5195B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关中东部平原区</w:t>
            </w:r>
          </w:p>
        </w:tc>
        <w:tc>
          <w:tcPr>
            <w:tcW w:w="8364" w:type="dxa"/>
            <w:shd w:val="clear" w:color="auto" w:fill="auto"/>
            <w:vAlign w:val="center"/>
          </w:tcPr>
          <w:p w14:paraId="1AEAA2B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潼关县、华阴县、华县、临渭区、临潼区、蓝田县、大荔县、蒲城县、富平县、泾阳县、三原县、高陵县</w:t>
            </w:r>
          </w:p>
        </w:tc>
      </w:tr>
      <w:tr w:rsidR="002830F8" w14:paraId="1656095E" w14:textId="77777777">
        <w:trPr>
          <w:trHeight w:val="708"/>
          <w:jc w:val="center"/>
        </w:trPr>
        <w:tc>
          <w:tcPr>
            <w:tcW w:w="1129" w:type="dxa"/>
            <w:vMerge/>
            <w:vAlign w:val="center"/>
          </w:tcPr>
          <w:p w14:paraId="0C3F3410" w14:textId="77777777" w:rsidR="002830F8" w:rsidRDefault="002830F8">
            <w:pPr>
              <w:widowControl/>
              <w:jc w:val="left"/>
              <w:rPr>
                <w:rFonts w:ascii="宋体" w:eastAsia="宋体" w:hAnsi="宋体" w:cs="宋体"/>
                <w:kern w:val="0"/>
                <w:sz w:val="22"/>
              </w:rPr>
            </w:pPr>
          </w:p>
        </w:tc>
        <w:tc>
          <w:tcPr>
            <w:tcW w:w="1134" w:type="dxa"/>
            <w:vMerge/>
            <w:vAlign w:val="center"/>
          </w:tcPr>
          <w:p w14:paraId="6FBCF5A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F289EB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关中南部平原区</w:t>
            </w:r>
          </w:p>
        </w:tc>
        <w:tc>
          <w:tcPr>
            <w:tcW w:w="8364" w:type="dxa"/>
            <w:shd w:val="clear" w:color="auto" w:fill="auto"/>
            <w:vAlign w:val="center"/>
          </w:tcPr>
          <w:p w14:paraId="145EDD2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新城区、碑林区、莲湖区、雁塔区、未央区、灞桥区、长安区、周至县、户县、陈仓区、眉县</w:t>
            </w:r>
          </w:p>
        </w:tc>
      </w:tr>
      <w:tr w:rsidR="002830F8" w14:paraId="7952F095" w14:textId="77777777">
        <w:trPr>
          <w:trHeight w:val="699"/>
          <w:jc w:val="center"/>
        </w:trPr>
        <w:tc>
          <w:tcPr>
            <w:tcW w:w="1129" w:type="dxa"/>
            <w:vMerge/>
            <w:vAlign w:val="center"/>
          </w:tcPr>
          <w:p w14:paraId="7DB20E79" w14:textId="77777777" w:rsidR="002830F8" w:rsidRDefault="002830F8">
            <w:pPr>
              <w:widowControl/>
              <w:jc w:val="left"/>
              <w:rPr>
                <w:rFonts w:ascii="宋体" w:eastAsia="宋体" w:hAnsi="宋体" w:cs="宋体"/>
                <w:kern w:val="0"/>
                <w:sz w:val="22"/>
              </w:rPr>
            </w:pPr>
          </w:p>
        </w:tc>
        <w:tc>
          <w:tcPr>
            <w:tcW w:w="1134" w:type="dxa"/>
            <w:vMerge/>
            <w:vAlign w:val="center"/>
          </w:tcPr>
          <w:p w14:paraId="32E2220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84154B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关中西部平原区</w:t>
            </w:r>
          </w:p>
        </w:tc>
        <w:tc>
          <w:tcPr>
            <w:tcW w:w="8364" w:type="dxa"/>
            <w:shd w:val="clear" w:color="auto" w:fill="auto"/>
            <w:vAlign w:val="center"/>
          </w:tcPr>
          <w:p w14:paraId="6D5BE45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礼泉县、秦都区、渭城区、武功县、乾县、兴平市、扶风县、岐山县、凤翔县、陇县、千阳县、渭滨区、金台区、杨凌区</w:t>
            </w:r>
          </w:p>
        </w:tc>
      </w:tr>
    </w:tbl>
    <w:p w14:paraId="7DE47963" w14:textId="77777777" w:rsidR="002830F8" w:rsidRDefault="002830F8"/>
    <w:p w14:paraId="4111D582" w14:textId="77777777" w:rsidR="002830F8" w:rsidRDefault="005E2D08">
      <w:pPr>
        <w:jc w:val="left"/>
      </w:pPr>
      <w:r>
        <w:rPr>
          <w:rFonts w:ascii="Times New Roman" w:eastAsia="黑体" w:hAnsi="Times New Roman" w:cs="Times New Roman" w:hint="eastAsia"/>
          <w:sz w:val="24"/>
          <w:szCs w:val="24"/>
        </w:rPr>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3C066824" w14:textId="77777777">
        <w:trPr>
          <w:trHeight w:val="397"/>
          <w:jc w:val="center"/>
        </w:trPr>
        <w:tc>
          <w:tcPr>
            <w:tcW w:w="1129" w:type="dxa"/>
            <w:vAlign w:val="center"/>
          </w:tcPr>
          <w:p w14:paraId="6438B08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6DD8C56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301A715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0179E30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088BE6FA" w14:textId="77777777">
        <w:trPr>
          <w:trHeight w:val="401"/>
          <w:jc w:val="center"/>
        </w:trPr>
        <w:tc>
          <w:tcPr>
            <w:tcW w:w="1129" w:type="dxa"/>
            <w:vMerge w:val="restart"/>
            <w:shd w:val="clear" w:color="auto" w:fill="auto"/>
            <w:vAlign w:val="center"/>
          </w:tcPr>
          <w:p w14:paraId="5CD611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1134" w:type="dxa"/>
            <w:vMerge w:val="restart"/>
            <w:shd w:val="clear" w:color="auto" w:fill="auto"/>
            <w:vAlign w:val="center"/>
          </w:tcPr>
          <w:p w14:paraId="1B6C702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695" w:type="dxa"/>
            <w:shd w:val="clear" w:color="auto" w:fill="auto"/>
            <w:vAlign w:val="center"/>
          </w:tcPr>
          <w:p w14:paraId="2A17031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8364" w:type="dxa"/>
            <w:shd w:val="clear" w:color="auto" w:fill="auto"/>
            <w:vAlign w:val="center"/>
          </w:tcPr>
          <w:p w14:paraId="4FDDBC4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温县、孟州市、长垣市、延津县、封丘、原阳县、范县、台前县</w:t>
            </w:r>
          </w:p>
        </w:tc>
      </w:tr>
      <w:tr w:rsidR="002830F8" w14:paraId="5984FFFF" w14:textId="77777777">
        <w:trPr>
          <w:trHeight w:val="916"/>
          <w:jc w:val="center"/>
        </w:trPr>
        <w:tc>
          <w:tcPr>
            <w:tcW w:w="1129" w:type="dxa"/>
            <w:vMerge/>
            <w:vAlign w:val="center"/>
          </w:tcPr>
          <w:p w14:paraId="7A28C4BB" w14:textId="77777777" w:rsidR="002830F8" w:rsidRDefault="002830F8">
            <w:pPr>
              <w:widowControl/>
              <w:jc w:val="left"/>
              <w:rPr>
                <w:rFonts w:ascii="宋体" w:eastAsia="宋体" w:hAnsi="宋体" w:cs="宋体"/>
                <w:kern w:val="0"/>
                <w:sz w:val="22"/>
              </w:rPr>
            </w:pPr>
          </w:p>
        </w:tc>
        <w:tc>
          <w:tcPr>
            <w:tcW w:w="1134" w:type="dxa"/>
            <w:vMerge/>
            <w:vAlign w:val="center"/>
          </w:tcPr>
          <w:p w14:paraId="091037D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E3A066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豫东平原区</w:t>
            </w:r>
          </w:p>
        </w:tc>
        <w:tc>
          <w:tcPr>
            <w:tcW w:w="8364" w:type="dxa"/>
            <w:shd w:val="clear" w:color="auto" w:fill="auto"/>
            <w:vAlign w:val="center"/>
          </w:tcPr>
          <w:p w14:paraId="231436B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开封市郊区、杞县、通许县、尉氏县、开封县、兰考县、商丘市郊区、虞城县、柘城县、民权县、宁陵县、睢县、夏邑县、永城市、周口市郊区、扶沟县、西华县、商水县、太康县、鹿邑县、郸城县、淮阳县、沈丘县、项城市</w:t>
            </w:r>
          </w:p>
        </w:tc>
      </w:tr>
      <w:tr w:rsidR="002830F8" w14:paraId="523808C7" w14:textId="77777777">
        <w:trPr>
          <w:trHeight w:val="397"/>
          <w:jc w:val="center"/>
        </w:trPr>
        <w:tc>
          <w:tcPr>
            <w:tcW w:w="1129" w:type="dxa"/>
            <w:vMerge/>
            <w:vAlign w:val="center"/>
          </w:tcPr>
          <w:p w14:paraId="5E5DC5D5" w14:textId="77777777" w:rsidR="002830F8" w:rsidRDefault="002830F8">
            <w:pPr>
              <w:widowControl/>
              <w:jc w:val="left"/>
              <w:rPr>
                <w:rFonts w:ascii="宋体" w:eastAsia="宋体" w:hAnsi="宋体" w:cs="宋体"/>
                <w:kern w:val="0"/>
                <w:sz w:val="22"/>
              </w:rPr>
            </w:pPr>
          </w:p>
        </w:tc>
        <w:tc>
          <w:tcPr>
            <w:tcW w:w="1134" w:type="dxa"/>
            <w:vMerge/>
            <w:vAlign w:val="center"/>
          </w:tcPr>
          <w:p w14:paraId="4E7B614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E50E0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2</w:t>
            </w:r>
            <w:r>
              <w:rPr>
                <w:rFonts w:ascii="宋体" w:eastAsia="宋体" w:hAnsi="宋体" w:cs="宋体" w:hint="eastAsia"/>
                <w:kern w:val="0"/>
                <w:sz w:val="22"/>
              </w:rPr>
              <w:t>淮北平原区</w:t>
            </w:r>
          </w:p>
        </w:tc>
        <w:tc>
          <w:tcPr>
            <w:tcW w:w="8364" w:type="dxa"/>
            <w:shd w:val="clear" w:color="auto" w:fill="auto"/>
            <w:vAlign w:val="center"/>
          </w:tcPr>
          <w:p w14:paraId="2FCFCEA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驻马店市郊区、确山县、遂平县、西平县、上蔡县、汝南县、平舆县、新蔡县、正阳县</w:t>
            </w:r>
          </w:p>
        </w:tc>
      </w:tr>
      <w:tr w:rsidR="002830F8" w14:paraId="79EE5AA0" w14:textId="77777777">
        <w:trPr>
          <w:trHeight w:val="621"/>
          <w:jc w:val="center"/>
        </w:trPr>
        <w:tc>
          <w:tcPr>
            <w:tcW w:w="1129" w:type="dxa"/>
            <w:vMerge/>
            <w:vAlign w:val="center"/>
          </w:tcPr>
          <w:p w14:paraId="4AB59CE6" w14:textId="77777777" w:rsidR="002830F8" w:rsidRDefault="002830F8">
            <w:pPr>
              <w:widowControl/>
              <w:jc w:val="left"/>
              <w:rPr>
                <w:rFonts w:ascii="宋体" w:eastAsia="宋体" w:hAnsi="宋体" w:cs="宋体"/>
                <w:kern w:val="0"/>
                <w:sz w:val="22"/>
              </w:rPr>
            </w:pPr>
          </w:p>
        </w:tc>
        <w:tc>
          <w:tcPr>
            <w:tcW w:w="1134" w:type="dxa"/>
            <w:vMerge/>
            <w:vAlign w:val="center"/>
          </w:tcPr>
          <w:p w14:paraId="3450FEE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24F5AC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山前平原区</w:t>
            </w:r>
          </w:p>
        </w:tc>
        <w:tc>
          <w:tcPr>
            <w:tcW w:w="8364" w:type="dxa"/>
            <w:shd w:val="clear" w:color="auto" w:fill="auto"/>
            <w:vAlign w:val="center"/>
          </w:tcPr>
          <w:p w14:paraId="595A57F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郑州市郊区、新郑市、中牟县、平顶山市郊区、叶县、舞钢市、漯河市郊区、舞阳县、临颍县、许昌市郊区、许昌县、鄢陵县、襄城县、禹州市、长葛市</w:t>
            </w:r>
          </w:p>
        </w:tc>
      </w:tr>
      <w:tr w:rsidR="002830F8" w14:paraId="68729D1A" w14:textId="77777777">
        <w:trPr>
          <w:trHeight w:val="397"/>
          <w:jc w:val="center"/>
        </w:trPr>
        <w:tc>
          <w:tcPr>
            <w:tcW w:w="1129" w:type="dxa"/>
            <w:vMerge/>
            <w:vAlign w:val="center"/>
          </w:tcPr>
          <w:p w14:paraId="4817A489" w14:textId="77777777" w:rsidR="002830F8" w:rsidRDefault="002830F8">
            <w:pPr>
              <w:widowControl/>
              <w:jc w:val="left"/>
              <w:rPr>
                <w:rFonts w:ascii="宋体" w:eastAsia="宋体" w:hAnsi="宋体" w:cs="宋体"/>
                <w:kern w:val="0"/>
                <w:sz w:val="22"/>
              </w:rPr>
            </w:pPr>
          </w:p>
        </w:tc>
        <w:tc>
          <w:tcPr>
            <w:tcW w:w="1134" w:type="dxa"/>
            <w:vMerge/>
            <w:vAlign w:val="center"/>
          </w:tcPr>
          <w:p w14:paraId="4E0FF1B6"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4B8BA1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III豫北山丘区</w:t>
            </w:r>
          </w:p>
        </w:tc>
        <w:tc>
          <w:tcPr>
            <w:tcW w:w="8364" w:type="dxa"/>
            <w:shd w:val="clear" w:color="auto" w:fill="auto"/>
            <w:vAlign w:val="center"/>
          </w:tcPr>
          <w:p w14:paraId="4DC70E0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沁阳市、济源市</w:t>
            </w:r>
          </w:p>
        </w:tc>
      </w:tr>
      <w:tr w:rsidR="002830F8" w14:paraId="51AD2E0C" w14:textId="77777777">
        <w:trPr>
          <w:trHeight w:val="919"/>
          <w:jc w:val="center"/>
        </w:trPr>
        <w:tc>
          <w:tcPr>
            <w:tcW w:w="1129" w:type="dxa"/>
            <w:vMerge/>
            <w:vAlign w:val="center"/>
          </w:tcPr>
          <w:p w14:paraId="1001D7DF" w14:textId="77777777" w:rsidR="002830F8" w:rsidRDefault="002830F8">
            <w:pPr>
              <w:widowControl/>
              <w:jc w:val="left"/>
              <w:rPr>
                <w:rFonts w:ascii="宋体" w:eastAsia="宋体" w:hAnsi="宋体" w:cs="宋体"/>
                <w:kern w:val="0"/>
                <w:sz w:val="22"/>
              </w:rPr>
            </w:pPr>
          </w:p>
        </w:tc>
        <w:tc>
          <w:tcPr>
            <w:tcW w:w="1134" w:type="dxa"/>
            <w:vMerge/>
            <w:vAlign w:val="center"/>
          </w:tcPr>
          <w:p w14:paraId="31C34F4B"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CC5BC7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IV豫西山丘区</w:t>
            </w:r>
          </w:p>
        </w:tc>
        <w:tc>
          <w:tcPr>
            <w:tcW w:w="8364" w:type="dxa"/>
            <w:shd w:val="clear" w:color="auto" w:fill="auto"/>
            <w:vAlign w:val="center"/>
          </w:tcPr>
          <w:p w14:paraId="38DB573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洛阳市郊区、孟津县、新安县、栾川县、嵩县、汝阳县、宜阳县、洛宁县、伊川县、偃师市、三门峡市郊区、渑池县、陕县、卢氏县、义马市、灵宝市、巩义市、荥阳市、登封市、新密市、上街区、鲁山县、郏县、汝州市、宝丰县</w:t>
            </w:r>
          </w:p>
        </w:tc>
      </w:tr>
      <w:tr w:rsidR="002830F8" w14:paraId="31A80519" w14:textId="77777777">
        <w:trPr>
          <w:trHeight w:val="692"/>
          <w:jc w:val="center"/>
        </w:trPr>
        <w:tc>
          <w:tcPr>
            <w:tcW w:w="1129" w:type="dxa"/>
            <w:vMerge/>
            <w:vAlign w:val="center"/>
          </w:tcPr>
          <w:p w14:paraId="7BCC591F"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6984078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695" w:type="dxa"/>
            <w:shd w:val="clear" w:color="auto" w:fill="auto"/>
            <w:vAlign w:val="center"/>
          </w:tcPr>
          <w:p w14:paraId="0920A27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I鲁西南</w:t>
            </w:r>
          </w:p>
        </w:tc>
        <w:tc>
          <w:tcPr>
            <w:tcW w:w="8364" w:type="dxa"/>
            <w:shd w:val="clear" w:color="auto" w:fill="auto"/>
            <w:vAlign w:val="center"/>
          </w:tcPr>
          <w:p w14:paraId="4405E82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牡丹区、开发区、高新区、定陶区、曹县、成武县、单县、巨野县、郓城县、鄄城县、东明县、任城区、微山县、鱼台县、金乡县、嘉祥县、梁山县</w:t>
            </w:r>
          </w:p>
        </w:tc>
      </w:tr>
      <w:tr w:rsidR="002830F8" w14:paraId="7BF28F02" w14:textId="77777777">
        <w:trPr>
          <w:trHeight w:val="1518"/>
          <w:jc w:val="center"/>
        </w:trPr>
        <w:tc>
          <w:tcPr>
            <w:tcW w:w="1129" w:type="dxa"/>
            <w:vMerge/>
            <w:vAlign w:val="center"/>
          </w:tcPr>
          <w:p w14:paraId="15D85D43" w14:textId="77777777" w:rsidR="002830F8" w:rsidRDefault="002830F8">
            <w:pPr>
              <w:widowControl/>
              <w:jc w:val="left"/>
              <w:rPr>
                <w:rFonts w:ascii="宋体" w:eastAsia="宋体" w:hAnsi="宋体" w:cs="宋体"/>
                <w:kern w:val="0"/>
                <w:sz w:val="22"/>
              </w:rPr>
            </w:pPr>
          </w:p>
        </w:tc>
        <w:tc>
          <w:tcPr>
            <w:tcW w:w="1134" w:type="dxa"/>
            <w:vMerge/>
            <w:vAlign w:val="center"/>
          </w:tcPr>
          <w:p w14:paraId="287E8A4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98B0BA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II鲁北</w:t>
            </w:r>
          </w:p>
        </w:tc>
        <w:tc>
          <w:tcPr>
            <w:tcW w:w="8364" w:type="dxa"/>
            <w:shd w:val="clear" w:color="auto" w:fill="auto"/>
            <w:vAlign w:val="center"/>
          </w:tcPr>
          <w:p w14:paraId="064ABAF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德城区、禹城市、乐陵市、宁津县、齐河县、陵城区、临邑县、平原县、武城县、夏津县、庆云县、东昌府区、临清市、冠县、莘县、阳谷县、东阿县、茌平县、高唐县、经济技术开发区、高新区、滨城区、沾化区、惠民县、阳信县、无棣县、开发区、博兴县、北海新区、高新区、东营区、河口区、垦利区、广饶县、利津县、济阳区、商河县、高青县</w:t>
            </w:r>
          </w:p>
        </w:tc>
      </w:tr>
      <w:tr w:rsidR="002830F8" w14:paraId="390480C5" w14:textId="77777777">
        <w:trPr>
          <w:trHeight w:val="1125"/>
          <w:jc w:val="center"/>
        </w:trPr>
        <w:tc>
          <w:tcPr>
            <w:tcW w:w="1129" w:type="dxa"/>
            <w:shd w:val="clear" w:color="auto" w:fill="auto"/>
            <w:vAlign w:val="center"/>
          </w:tcPr>
          <w:p w14:paraId="2365294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134" w:type="dxa"/>
            <w:shd w:val="clear" w:color="auto" w:fill="auto"/>
            <w:vAlign w:val="center"/>
          </w:tcPr>
          <w:p w14:paraId="7AEE464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695" w:type="dxa"/>
            <w:shd w:val="clear" w:color="auto" w:fill="auto"/>
            <w:vAlign w:val="center"/>
          </w:tcPr>
          <w:p w14:paraId="220A69A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I徐淮片区</w:t>
            </w:r>
          </w:p>
        </w:tc>
        <w:tc>
          <w:tcPr>
            <w:tcW w:w="8364" w:type="dxa"/>
            <w:shd w:val="clear" w:color="auto" w:fill="auto"/>
            <w:vAlign w:val="center"/>
          </w:tcPr>
          <w:p w14:paraId="048337E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鼓楼区、云龙区、贾汪区、泉山区、铜山区、新沂市、邳州市、丰县、沛县、雎宁县、海州区、连云区、赣榆区、东海县、灌南县、灌云县、淮阴区、清浦区、淮安区、涟水县、滨海县、响水县、宿城区、宿豫区、沭阳县、泗阳县、泗洪县</w:t>
            </w:r>
          </w:p>
        </w:tc>
      </w:tr>
    </w:tbl>
    <w:p w14:paraId="7CCCD5F6" w14:textId="77777777" w:rsidR="002830F8" w:rsidRDefault="002830F8"/>
    <w:p w14:paraId="59393ABF" w14:textId="77777777" w:rsidR="002830F8" w:rsidRDefault="005E2D08">
      <w:pPr>
        <w:jc w:val="left"/>
      </w:pPr>
      <w:r>
        <w:rPr>
          <w:rFonts w:ascii="Times New Roman" w:eastAsia="黑体" w:hAnsi="Times New Roman" w:cs="Times New Roman" w:hint="eastAsia"/>
          <w:sz w:val="24"/>
          <w:szCs w:val="24"/>
        </w:rPr>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2E2AC5F1" w14:textId="77777777">
        <w:trPr>
          <w:trHeight w:val="397"/>
          <w:jc w:val="center"/>
        </w:trPr>
        <w:tc>
          <w:tcPr>
            <w:tcW w:w="1129" w:type="dxa"/>
            <w:shd w:val="clear" w:color="auto" w:fill="auto"/>
            <w:vAlign w:val="center"/>
          </w:tcPr>
          <w:p w14:paraId="038F9F4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37DF5F1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0F4F8A1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79723A1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0798A6C7" w14:textId="77777777">
        <w:trPr>
          <w:trHeight w:hRule="exact" w:val="272"/>
          <w:jc w:val="center"/>
        </w:trPr>
        <w:tc>
          <w:tcPr>
            <w:tcW w:w="1129" w:type="dxa"/>
            <w:vMerge w:val="restart"/>
            <w:vAlign w:val="center"/>
          </w:tcPr>
          <w:p w14:paraId="39F87C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134" w:type="dxa"/>
            <w:vMerge w:val="restart"/>
            <w:vAlign w:val="center"/>
          </w:tcPr>
          <w:p w14:paraId="0CD4CA2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695" w:type="dxa"/>
            <w:shd w:val="clear" w:color="auto" w:fill="auto"/>
            <w:vAlign w:val="center"/>
          </w:tcPr>
          <w:p w14:paraId="5A5CF07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II沿海片区</w:t>
            </w:r>
          </w:p>
        </w:tc>
        <w:tc>
          <w:tcPr>
            <w:tcW w:w="8364" w:type="dxa"/>
            <w:shd w:val="clear" w:color="auto" w:fill="auto"/>
            <w:vAlign w:val="center"/>
          </w:tcPr>
          <w:p w14:paraId="3A8125E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亭湖区、东台市、大丰区、射阳县、滨海县、海安县、如东县</w:t>
            </w:r>
          </w:p>
        </w:tc>
      </w:tr>
      <w:tr w:rsidR="002830F8" w14:paraId="1ECFB358" w14:textId="77777777">
        <w:trPr>
          <w:trHeight w:hRule="exact" w:val="272"/>
          <w:jc w:val="center"/>
        </w:trPr>
        <w:tc>
          <w:tcPr>
            <w:tcW w:w="1129" w:type="dxa"/>
            <w:vMerge/>
            <w:vAlign w:val="center"/>
          </w:tcPr>
          <w:p w14:paraId="0642E42F" w14:textId="77777777" w:rsidR="002830F8" w:rsidRDefault="002830F8">
            <w:pPr>
              <w:widowControl/>
              <w:jc w:val="left"/>
              <w:rPr>
                <w:rFonts w:ascii="宋体" w:eastAsia="宋体" w:hAnsi="宋体" w:cs="宋体"/>
                <w:kern w:val="0"/>
                <w:sz w:val="22"/>
              </w:rPr>
            </w:pPr>
          </w:p>
        </w:tc>
        <w:tc>
          <w:tcPr>
            <w:tcW w:w="1134" w:type="dxa"/>
            <w:vMerge/>
            <w:vAlign w:val="center"/>
          </w:tcPr>
          <w:p w14:paraId="4F3881EA"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5DCD9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III沿江片区</w:t>
            </w:r>
          </w:p>
        </w:tc>
        <w:tc>
          <w:tcPr>
            <w:tcW w:w="8364" w:type="dxa"/>
            <w:shd w:val="clear" w:color="auto" w:fill="auto"/>
            <w:vAlign w:val="center"/>
          </w:tcPr>
          <w:p w14:paraId="4494E2D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邗江区、江都区、海陵区</w:t>
            </w:r>
          </w:p>
        </w:tc>
      </w:tr>
      <w:tr w:rsidR="002830F8" w14:paraId="61BB9FFB" w14:textId="77777777">
        <w:trPr>
          <w:trHeight w:hRule="exact" w:val="272"/>
          <w:jc w:val="center"/>
        </w:trPr>
        <w:tc>
          <w:tcPr>
            <w:tcW w:w="1129" w:type="dxa"/>
            <w:vMerge/>
            <w:vAlign w:val="center"/>
          </w:tcPr>
          <w:p w14:paraId="211FEAE5" w14:textId="77777777" w:rsidR="002830F8" w:rsidRDefault="002830F8">
            <w:pPr>
              <w:widowControl/>
              <w:jc w:val="left"/>
              <w:rPr>
                <w:rFonts w:ascii="宋体" w:eastAsia="宋体" w:hAnsi="宋体" w:cs="宋体"/>
                <w:kern w:val="0"/>
                <w:sz w:val="22"/>
              </w:rPr>
            </w:pPr>
          </w:p>
        </w:tc>
        <w:tc>
          <w:tcPr>
            <w:tcW w:w="1134" w:type="dxa"/>
            <w:vMerge/>
            <w:vAlign w:val="center"/>
          </w:tcPr>
          <w:p w14:paraId="6083284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2AE45B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VI里下河片区</w:t>
            </w:r>
          </w:p>
        </w:tc>
        <w:tc>
          <w:tcPr>
            <w:tcW w:w="8364" w:type="dxa"/>
            <w:shd w:val="clear" w:color="auto" w:fill="auto"/>
            <w:vAlign w:val="center"/>
          </w:tcPr>
          <w:p w14:paraId="12B5C10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洪泽县、金湖县、盐都区、阜宁县、建湖县、高邮市、宝应县、姜堰区、兴化市</w:t>
            </w:r>
          </w:p>
        </w:tc>
      </w:tr>
      <w:tr w:rsidR="002830F8" w14:paraId="5DBAB315" w14:textId="77777777">
        <w:trPr>
          <w:trHeight w:hRule="exact" w:val="272"/>
          <w:jc w:val="center"/>
        </w:trPr>
        <w:tc>
          <w:tcPr>
            <w:tcW w:w="1129" w:type="dxa"/>
            <w:vMerge/>
            <w:vAlign w:val="center"/>
          </w:tcPr>
          <w:p w14:paraId="75F549FB"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5E240E4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695" w:type="dxa"/>
            <w:shd w:val="clear" w:color="auto" w:fill="auto"/>
            <w:vAlign w:val="center"/>
          </w:tcPr>
          <w:p w14:paraId="2845A4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淮北平原北部</w:t>
            </w:r>
          </w:p>
        </w:tc>
        <w:tc>
          <w:tcPr>
            <w:tcW w:w="8364" w:type="dxa"/>
            <w:shd w:val="clear" w:color="auto" w:fill="auto"/>
            <w:vAlign w:val="center"/>
          </w:tcPr>
          <w:p w14:paraId="12BFA8C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砀山县、肖县、谯城区、界首市、太和县、涡阳县、濉溪县的北部</w:t>
            </w:r>
          </w:p>
        </w:tc>
      </w:tr>
      <w:tr w:rsidR="002830F8" w14:paraId="5B0207CA" w14:textId="77777777">
        <w:trPr>
          <w:trHeight w:val="689"/>
          <w:jc w:val="center"/>
        </w:trPr>
        <w:tc>
          <w:tcPr>
            <w:tcW w:w="1129" w:type="dxa"/>
            <w:vMerge/>
            <w:vAlign w:val="center"/>
          </w:tcPr>
          <w:p w14:paraId="5E750FD5" w14:textId="77777777" w:rsidR="002830F8" w:rsidRDefault="002830F8">
            <w:pPr>
              <w:widowControl/>
              <w:jc w:val="left"/>
              <w:rPr>
                <w:rFonts w:ascii="宋体" w:eastAsia="宋体" w:hAnsi="宋体" w:cs="宋体"/>
                <w:kern w:val="0"/>
                <w:sz w:val="22"/>
              </w:rPr>
            </w:pPr>
          </w:p>
        </w:tc>
        <w:tc>
          <w:tcPr>
            <w:tcW w:w="1134" w:type="dxa"/>
            <w:vMerge/>
            <w:vAlign w:val="center"/>
          </w:tcPr>
          <w:p w14:paraId="4BED4B1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966ED6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淮北平原中部</w:t>
            </w:r>
          </w:p>
        </w:tc>
        <w:tc>
          <w:tcPr>
            <w:tcW w:w="8364" w:type="dxa"/>
            <w:shd w:val="clear" w:color="auto" w:fill="auto"/>
            <w:vAlign w:val="center"/>
          </w:tcPr>
          <w:p w14:paraId="2CAF454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阜阳市郊区、利辛县、蒙城县全部以及界首市、太和县、临泉县、阜南县、颍上县、涡阳县、濉溪县、怀远县、埇桥区、灵璧县、泗县、固镇县等县（区）的大部分或部分地区</w:t>
            </w:r>
          </w:p>
        </w:tc>
      </w:tr>
      <w:tr w:rsidR="002830F8" w14:paraId="0121687B" w14:textId="77777777">
        <w:trPr>
          <w:trHeight w:hRule="exact" w:val="272"/>
          <w:jc w:val="center"/>
        </w:trPr>
        <w:tc>
          <w:tcPr>
            <w:tcW w:w="1129" w:type="dxa"/>
            <w:vMerge/>
            <w:vAlign w:val="center"/>
          </w:tcPr>
          <w:p w14:paraId="77F1BD66" w14:textId="77777777" w:rsidR="002830F8" w:rsidRDefault="002830F8">
            <w:pPr>
              <w:widowControl/>
              <w:jc w:val="left"/>
              <w:rPr>
                <w:rFonts w:ascii="宋体" w:eastAsia="宋体" w:hAnsi="宋体" w:cs="宋体"/>
                <w:kern w:val="0"/>
                <w:sz w:val="22"/>
              </w:rPr>
            </w:pPr>
          </w:p>
        </w:tc>
        <w:tc>
          <w:tcPr>
            <w:tcW w:w="1134" w:type="dxa"/>
            <w:vMerge/>
            <w:vAlign w:val="center"/>
          </w:tcPr>
          <w:p w14:paraId="0FFBFD46"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1302CC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淮北平原南部</w:t>
            </w:r>
          </w:p>
        </w:tc>
        <w:tc>
          <w:tcPr>
            <w:tcW w:w="8364" w:type="dxa"/>
            <w:shd w:val="clear" w:color="auto" w:fill="auto"/>
            <w:vAlign w:val="center"/>
          </w:tcPr>
          <w:p w14:paraId="40330A5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阜南县、颍上县、淮南市、怀远县、五河县的大部和蚌埠市北郊区</w:t>
            </w:r>
          </w:p>
        </w:tc>
      </w:tr>
      <w:tr w:rsidR="002830F8" w14:paraId="1EF13B1D" w14:textId="77777777">
        <w:trPr>
          <w:trHeight w:hRule="exact" w:val="272"/>
          <w:jc w:val="center"/>
        </w:trPr>
        <w:tc>
          <w:tcPr>
            <w:tcW w:w="1129" w:type="dxa"/>
            <w:vMerge/>
            <w:vAlign w:val="center"/>
          </w:tcPr>
          <w:p w14:paraId="79B1F03A" w14:textId="77777777" w:rsidR="002830F8" w:rsidRDefault="002830F8">
            <w:pPr>
              <w:widowControl/>
              <w:jc w:val="left"/>
              <w:rPr>
                <w:rFonts w:ascii="宋体" w:eastAsia="宋体" w:hAnsi="宋体" w:cs="宋体"/>
                <w:kern w:val="0"/>
                <w:sz w:val="22"/>
              </w:rPr>
            </w:pPr>
          </w:p>
        </w:tc>
        <w:tc>
          <w:tcPr>
            <w:tcW w:w="1134" w:type="dxa"/>
            <w:vMerge/>
            <w:vAlign w:val="center"/>
          </w:tcPr>
          <w:p w14:paraId="3A59CE18"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24438D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w:t>
            </w:r>
          </w:p>
        </w:tc>
        <w:tc>
          <w:tcPr>
            <w:tcW w:w="8364" w:type="dxa"/>
            <w:shd w:val="clear" w:color="auto" w:fill="auto"/>
            <w:vAlign w:val="center"/>
          </w:tcPr>
          <w:p w14:paraId="2E44C2C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寿县、凤台县、天长市、明光市、定远县、凤阳县、霍邱县、长丰县</w:t>
            </w:r>
          </w:p>
        </w:tc>
      </w:tr>
      <w:tr w:rsidR="002830F8" w14:paraId="5792685C" w14:textId="77777777">
        <w:trPr>
          <w:trHeight w:hRule="exact" w:val="272"/>
          <w:jc w:val="center"/>
        </w:trPr>
        <w:tc>
          <w:tcPr>
            <w:tcW w:w="1129" w:type="dxa"/>
            <w:vMerge/>
            <w:vAlign w:val="center"/>
          </w:tcPr>
          <w:p w14:paraId="277593D0" w14:textId="77777777" w:rsidR="002830F8" w:rsidRDefault="002830F8">
            <w:pPr>
              <w:widowControl/>
              <w:jc w:val="left"/>
              <w:rPr>
                <w:rFonts w:ascii="宋体" w:eastAsia="宋体" w:hAnsi="宋体" w:cs="宋体"/>
                <w:kern w:val="0"/>
                <w:sz w:val="22"/>
              </w:rPr>
            </w:pPr>
          </w:p>
        </w:tc>
        <w:tc>
          <w:tcPr>
            <w:tcW w:w="1134" w:type="dxa"/>
            <w:vMerge/>
            <w:vAlign w:val="center"/>
          </w:tcPr>
          <w:p w14:paraId="64B468F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82B430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皖西山区</w:t>
            </w:r>
          </w:p>
        </w:tc>
        <w:tc>
          <w:tcPr>
            <w:tcW w:w="8364" w:type="dxa"/>
            <w:shd w:val="clear" w:color="auto" w:fill="auto"/>
            <w:vAlign w:val="center"/>
          </w:tcPr>
          <w:p w14:paraId="2EB7ADC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金寨县、霍山县</w:t>
            </w:r>
          </w:p>
        </w:tc>
      </w:tr>
      <w:tr w:rsidR="002830F8" w14:paraId="0F7DD169" w14:textId="77777777">
        <w:trPr>
          <w:trHeight w:val="1352"/>
          <w:jc w:val="center"/>
        </w:trPr>
        <w:tc>
          <w:tcPr>
            <w:tcW w:w="1129" w:type="dxa"/>
            <w:vMerge/>
            <w:vAlign w:val="center"/>
          </w:tcPr>
          <w:p w14:paraId="26BA6CB0"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58E8588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695" w:type="dxa"/>
            <w:shd w:val="clear" w:color="auto" w:fill="auto"/>
            <w:vAlign w:val="center"/>
          </w:tcPr>
          <w:p w14:paraId="649A176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III鲁中</w:t>
            </w:r>
          </w:p>
        </w:tc>
        <w:tc>
          <w:tcPr>
            <w:tcW w:w="8364" w:type="dxa"/>
            <w:shd w:val="clear" w:color="auto" w:fill="auto"/>
            <w:vAlign w:val="center"/>
          </w:tcPr>
          <w:p w14:paraId="06809FC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历下区、市中区、天桥区、槐荫区、历城区、长清区、章丘区、莱芜区、钢城区、平阴县、兖州区、曲阜市、泗水县、邹城市、汶上县、邹平市、泰山区、岱岳区、新泰市、肥城市、宁阳县、东平县、张店区、周村区、临淄区、淄川区、博山区、桓台县、沂源县、奎文区、潍城区、寒亭区、坊子区、青州市、寿光市、安丘市、高密市、昌邑市、临朐县、昌乐县</w:t>
            </w:r>
          </w:p>
        </w:tc>
      </w:tr>
      <w:tr w:rsidR="002830F8" w14:paraId="6945A992" w14:textId="77777777">
        <w:trPr>
          <w:trHeight w:val="1047"/>
          <w:jc w:val="center"/>
        </w:trPr>
        <w:tc>
          <w:tcPr>
            <w:tcW w:w="1129" w:type="dxa"/>
            <w:vMerge/>
            <w:vAlign w:val="center"/>
          </w:tcPr>
          <w:p w14:paraId="68D76D41" w14:textId="77777777" w:rsidR="002830F8" w:rsidRDefault="002830F8">
            <w:pPr>
              <w:widowControl/>
              <w:jc w:val="left"/>
              <w:rPr>
                <w:rFonts w:ascii="宋体" w:eastAsia="宋体" w:hAnsi="宋体" w:cs="宋体"/>
                <w:kern w:val="0"/>
                <w:sz w:val="22"/>
              </w:rPr>
            </w:pPr>
          </w:p>
        </w:tc>
        <w:tc>
          <w:tcPr>
            <w:tcW w:w="1134" w:type="dxa"/>
            <w:vMerge/>
            <w:vAlign w:val="center"/>
          </w:tcPr>
          <w:p w14:paraId="2B8734BA"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CFE7C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IV鲁南</w:t>
            </w:r>
          </w:p>
        </w:tc>
        <w:tc>
          <w:tcPr>
            <w:tcW w:w="8364" w:type="dxa"/>
            <w:shd w:val="clear" w:color="auto" w:fill="auto"/>
            <w:vAlign w:val="center"/>
          </w:tcPr>
          <w:p w14:paraId="49F8CFB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兰山区、罗庄区、河东区、高新区、经济开发区、郯城县、兰陵县、沂水县、沂南县、平邑县、费县、蒙阴县、临沭县、临港区、莒南县、诸城市、市中区、薛城区、山亭区、峄城区、台儿庄区、滕州市、东港区、岚山区、莒县、五莲县、经济技术开发区、山海天旅游度假区</w:t>
            </w:r>
          </w:p>
        </w:tc>
      </w:tr>
      <w:tr w:rsidR="002830F8" w14:paraId="40C1CDAB" w14:textId="77777777">
        <w:trPr>
          <w:trHeight w:val="1249"/>
          <w:jc w:val="center"/>
        </w:trPr>
        <w:tc>
          <w:tcPr>
            <w:tcW w:w="1129" w:type="dxa"/>
            <w:vMerge/>
            <w:vAlign w:val="center"/>
          </w:tcPr>
          <w:p w14:paraId="30873D2D" w14:textId="77777777" w:rsidR="002830F8" w:rsidRDefault="002830F8">
            <w:pPr>
              <w:widowControl/>
              <w:jc w:val="left"/>
              <w:rPr>
                <w:rFonts w:ascii="宋体" w:eastAsia="宋体" w:hAnsi="宋体" w:cs="宋体"/>
                <w:kern w:val="0"/>
                <w:sz w:val="22"/>
              </w:rPr>
            </w:pPr>
          </w:p>
        </w:tc>
        <w:tc>
          <w:tcPr>
            <w:tcW w:w="1134" w:type="dxa"/>
            <w:vMerge/>
            <w:vAlign w:val="center"/>
          </w:tcPr>
          <w:p w14:paraId="4F42B9D8"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DE06CC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V胶东</w:t>
            </w:r>
          </w:p>
        </w:tc>
        <w:tc>
          <w:tcPr>
            <w:tcW w:w="8364" w:type="dxa"/>
            <w:shd w:val="clear" w:color="auto" w:fill="auto"/>
            <w:vAlign w:val="center"/>
          </w:tcPr>
          <w:p w14:paraId="35BA224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芝罘区、莱山区、福山区、牟平区、开发区、高新区、蓬莱市、龙口市、莱州市、招远市、栖霞市、莱阳市、海阳市、长岛综合试验区、保税港区、市南区、市北区、李沧区、崂山区、西海岸新区、城阳区、即墨区、胶州市、平度市、莱西市、环翠区、文登区、荣成市、乳山市、火炬高技术产业开发区、经济技术开发区、临港经济技术开发区、南海新区</w:t>
            </w:r>
          </w:p>
        </w:tc>
      </w:tr>
      <w:tr w:rsidR="002830F8" w14:paraId="4026CB6D" w14:textId="77777777">
        <w:trPr>
          <w:trHeight w:val="416"/>
          <w:jc w:val="center"/>
        </w:trPr>
        <w:tc>
          <w:tcPr>
            <w:tcW w:w="1129" w:type="dxa"/>
            <w:vMerge/>
            <w:vAlign w:val="center"/>
          </w:tcPr>
          <w:p w14:paraId="65FBE4B9" w14:textId="77777777" w:rsidR="002830F8" w:rsidRDefault="002830F8">
            <w:pPr>
              <w:widowControl/>
              <w:jc w:val="left"/>
              <w:rPr>
                <w:rFonts w:ascii="宋体" w:eastAsia="宋体" w:hAnsi="宋体" w:cs="宋体"/>
                <w:kern w:val="0"/>
                <w:sz w:val="22"/>
              </w:rPr>
            </w:pPr>
          </w:p>
        </w:tc>
        <w:tc>
          <w:tcPr>
            <w:tcW w:w="1134" w:type="dxa"/>
            <w:shd w:val="clear" w:color="auto" w:fill="auto"/>
            <w:vAlign w:val="center"/>
          </w:tcPr>
          <w:p w14:paraId="0B82719D" w14:textId="77777777" w:rsidR="002830F8" w:rsidRDefault="005E2D08">
            <w:pPr>
              <w:widowControl/>
              <w:spacing w:line="240" w:lineRule="exact"/>
              <w:jc w:val="center"/>
              <w:rPr>
                <w:rFonts w:ascii="宋体" w:eastAsia="宋体" w:hAnsi="宋体" w:cs="宋体"/>
                <w:kern w:val="0"/>
                <w:sz w:val="22"/>
              </w:rPr>
            </w:pPr>
            <w:r>
              <w:rPr>
                <w:rFonts w:ascii="宋体" w:eastAsia="宋体" w:hAnsi="宋体" w:cs="宋体" w:hint="eastAsia"/>
                <w:kern w:val="0"/>
                <w:sz w:val="22"/>
              </w:rPr>
              <w:t>河南部分地区</w:t>
            </w:r>
          </w:p>
        </w:tc>
        <w:tc>
          <w:tcPr>
            <w:tcW w:w="3695" w:type="dxa"/>
            <w:shd w:val="clear" w:color="auto" w:fill="auto"/>
            <w:vAlign w:val="center"/>
          </w:tcPr>
          <w:p w14:paraId="264D56C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V1南阳盆地区</w:t>
            </w:r>
          </w:p>
        </w:tc>
        <w:tc>
          <w:tcPr>
            <w:tcW w:w="8364" w:type="dxa"/>
            <w:shd w:val="clear" w:color="auto" w:fill="auto"/>
            <w:vAlign w:val="center"/>
          </w:tcPr>
          <w:p w14:paraId="0007A3E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西峡县、淅川县</w:t>
            </w:r>
          </w:p>
        </w:tc>
      </w:tr>
    </w:tbl>
    <w:p w14:paraId="2B56E287"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12E681BA" w14:textId="77777777">
        <w:trPr>
          <w:trHeight w:val="397"/>
          <w:jc w:val="center"/>
        </w:trPr>
        <w:tc>
          <w:tcPr>
            <w:tcW w:w="1129" w:type="dxa"/>
            <w:vAlign w:val="center"/>
          </w:tcPr>
          <w:p w14:paraId="3F3D12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shd w:val="clear" w:color="auto" w:fill="auto"/>
            <w:vAlign w:val="center"/>
          </w:tcPr>
          <w:p w14:paraId="24FDD6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3920DBA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3C97495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629A9F35" w14:textId="77777777">
        <w:trPr>
          <w:trHeight w:val="340"/>
          <w:jc w:val="center"/>
        </w:trPr>
        <w:tc>
          <w:tcPr>
            <w:tcW w:w="1129" w:type="dxa"/>
            <w:vMerge w:val="restart"/>
            <w:shd w:val="clear" w:color="auto" w:fill="auto"/>
            <w:vAlign w:val="center"/>
          </w:tcPr>
          <w:p w14:paraId="300B899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134" w:type="dxa"/>
            <w:vMerge w:val="restart"/>
            <w:shd w:val="clear" w:color="auto" w:fill="auto"/>
            <w:vAlign w:val="center"/>
          </w:tcPr>
          <w:p w14:paraId="45AA81E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广东</w:t>
            </w:r>
          </w:p>
        </w:tc>
        <w:tc>
          <w:tcPr>
            <w:tcW w:w="3695" w:type="dxa"/>
            <w:shd w:val="clear" w:color="auto" w:fill="auto"/>
            <w:vAlign w:val="center"/>
          </w:tcPr>
          <w:p w14:paraId="39476F0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粤西雷州半岛台地蓄井灌溉用水</w:t>
            </w:r>
          </w:p>
          <w:p w14:paraId="047AA0F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定额分区</w:t>
            </w:r>
          </w:p>
        </w:tc>
        <w:tc>
          <w:tcPr>
            <w:tcW w:w="8364" w:type="dxa"/>
            <w:shd w:val="clear" w:color="auto" w:fill="auto"/>
            <w:vAlign w:val="center"/>
          </w:tcPr>
          <w:p w14:paraId="6F7E7D5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湛江市</w:t>
            </w:r>
          </w:p>
        </w:tc>
      </w:tr>
      <w:tr w:rsidR="002830F8" w14:paraId="3F52FD2E" w14:textId="77777777">
        <w:trPr>
          <w:trHeight w:val="340"/>
          <w:jc w:val="center"/>
        </w:trPr>
        <w:tc>
          <w:tcPr>
            <w:tcW w:w="1129" w:type="dxa"/>
            <w:vMerge/>
            <w:vAlign w:val="center"/>
          </w:tcPr>
          <w:p w14:paraId="60DAAE29" w14:textId="77777777" w:rsidR="002830F8" w:rsidRDefault="002830F8">
            <w:pPr>
              <w:widowControl/>
              <w:jc w:val="left"/>
              <w:rPr>
                <w:rFonts w:ascii="宋体" w:eastAsia="宋体" w:hAnsi="宋体" w:cs="宋体"/>
                <w:kern w:val="0"/>
                <w:sz w:val="22"/>
              </w:rPr>
            </w:pPr>
          </w:p>
        </w:tc>
        <w:tc>
          <w:tcPr>
            <w:tcW w:w="1134" w:type="dxa"/>
            <w:vMerge/>
            <w:vAlign w:val="center"/>
          </w:tcPr>
          <w:p w14:paraId="4058490A"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5F6DEE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粤西沿海丘陵平原蓄引灌溉用水</w:t>
            </w:r>
          </w:p>
          <w:p w14:paraId="3AD2D8D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定额分区</w:t>
            </w:r>
          </w:p>
        </w:tc>
        <w:tc>
          <w:tcPr>
            <w:tcW w:w="8364" w:type="dxa"/>
            <w:shd w:val="clear" w:color="auto" w:fill="auto"/>
            <w:vAlign w:val="center"/>
          </w:tcPr>
          <w:p w14:paraId="45D60A3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阳江市、茂名市</w:t>
            </w:r>
          </w:p>
        </w:tc>
      </w:tr>
      <w:tr w:rsidR="002830F8" w14:paraId="2DDA989D" w14:textId="77777777">
        <w:trPr>
          <w:trHeight w:val="340"/>
          <w:jc w:val="center"/>
        </w:trPr>
        <w:tc>
          <w:tcPr>
            <w:tcW w:w="1129" w:type="dxa"/>
            <w:vMerge/>
            <w:vAlign w:val="center"/>
          </w:tcPr>
          <w:p w14:paraId="6DC7AAB2" w14:textId="77777777" w:rsidR="002830F8" w:rsidRDefault="002830F8">
            <w:pPr>
              <w:widowControl/>
              <w:jc w:val="left"/>
              <w:rPr>
                <w:rFonts w:ascii="宋体" w:eastAsia="宋体" w:hAnsi="宋体" w:cs="宋体"/>
                <w:kern w:val="0"/>
                <w:sz w:val="22"/>
              </w:rPr>
            </w:pPr>
          </w:p>
        </w:tc>
        <w:tc>
          <w:tcPr>
            <w:tcW w:w="1134" w:type="dxa"/>
            <w:vMerge/>
            <w:vAlign w:val="center"/>
          </w:tcPr>
          <w:p w14:paraId="1FEC5877"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90A92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粤北和粤西北山区丘陵引蓄灌溉</w:t>
            </w:r>
          </w:p>
          <w:p w14:paraId="35B5D1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用水定额分区</w:t>
            </w:r>
          </w:p>
        </w:tc>
        <w:tc>
          <w:tcPr>
            <w:tcW w:w="8364" w:type="dxa"/>
            <w:shd w:val="clear" w:color="auto" w:fill="auto"/>
            <w:vAlign w:val="center"/>
          </w:tcPr>
          <w:p w14:paraId="1B41295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韶关市、肇庆市、清远市、云浮市</w:t>
            </w:r>
          </w:p>
        </w:tc>
      </w:tr>
      <w:tr w:rsidR="002830F8" w14:paraId="1EB08922" w14:textId="77777777">
        <w:trPr>
          <w:trHeight w:val="340"/>
          <w:jc w:val="center"/>
        </w:trPr>
        <w:tc>
          <w:tcPr>
            <w:tcW w:w="1129" w:type="dxa"/>
            <w:vMerge/>
            <w:vAlign w:val="center"/>
          </w:tcPr>
          <w:p w14:paraId="361D7B81" w14:textId="77777777" w:rsidR="002830F8" w:rsidRDefault="002830F8">
            <w:pPr>
              <w:widowControl/>
              <w:jc w:val="left"/>
              <w:rPr>
                <w:rFonts w:ascii="宋体" w:eastAsia="宋体" w:hAnsi="宋体" w:cs="宋体"/>
                <w:kern w:val="0"/>
                <w:sz w:val="22"/>
              </w:rPr>
            </w:pPr>
          </w:p>
        </w:tc>
        <w:tc>
          <w:tcPr>
            <w:tcW w:w="1134" w:type="dxa"/>
            <w:vMerge/>
            <w:vAlign w:val="center"/>
          </w:tcPr>
          <w:p w14:paraId="2417CDB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03CCF9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粤中珠江三角洲平原蓄引提灌溉</w:t>
            </w:r>
          </w:p>
          <w:p w14:paraId="77F5687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用水定额分区</w:t>
            </w:r>
          </w:p>
        </w:tc>
        <w:tc>
          <w:tcPr>
            <w:tcW w:w="8364" w:type="dxa"/>
            <w:shd w:val="clear" w:color="auto" w:fill="auto"/>
            <w:vAlign w:val="center"/>
          </w:tcPr>
          <w:p w14:paraId="1CB674E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广州市、深圳市、珠海市、佛山市、东莞市、中山市、江门市</w:t>
            </w:r>
          </w:p>
        </w:tc>
      </w:tr>
      <w:tr w:rsidR="002830F8" w14:paraId="016717B8" w14:textId="77777777">
        <w:trPr>
          <w:trHeight w:val="340"/>
          <w:jc w:val="center"/>
        </w:trPr>
        <w:tc>
          <w:tcPr>
            <w:tcW w:w="1129" w:type="dxa"/>
            <w:vMerge/>
            <w:vAlign w:val="center"/>
          </w:tcPr>
          <w:p w14:paraId="75899971" w14:textId="77777777" w:rsidR="002830F8" w:rsidRDefault="002830F8">
            <w:pPr>
              <w:widowControl/>
              <w:jc w:val="left"/>
              <w:rPr>
                <w:rFonts w:ascii="宋体" w:eastAsia="宋体" w:hAnsi="宋体" w:cs="宋体"/>
                <w:kern w:val="0"/>
                <w:sz w:val="22"/>
              </w:rPr>
            </w:pPr>
          </w:p>
        </w:tc>
        <w:tc>
          <w:tcPr>
            <w:tcW w:w="1134" w:type="dxa"/>
            <w:vMerge/>
            <w:vAlign w:val="center"/>
          </w:tcPr>
          <w:p w14:paraId="3AD077D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A9158D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粤东和粤东北丘陵山区蓄引灌溉</w:t>
            </w:r>
          </w:p>
          <w:p w14:paraId="650996E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用水定额分区</w:t>
            </w:r>
          </w:p>
        </w:tc>
        <w:tc>
          <w:tcPr>
            <w:tcW w:w="8364" w:type="dxa"/>
            <w:shd w:val="clear" w:color="auto" w:fill="auto"/>
            <w:vAlign w:val="center"/>
          </w:tcPr>
          <w:p w14:paraId="3BF0011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河源市、梅州市、惠州市</w:t>
            </w:r>
          </w:p>
        </w:tc>
      </w:tr>
      <w:tr w:rsidR="002830F8" w14:paraId="1BC3912E" w14:textId="77777777">
        <w:trPr>
          <w:trHeight w:val="340"/>
          <w:jc w:val="center"/>
        </w:trPr>
        <w:tc>
          <w:tcPr>
            <w:tcW w:w="1129" w:type="dxa"/>
            <w:vMerge/>
            <w:vAlign w:val="center"/>
          </w:tcPr>
          <w:p w14:paraId="6B059614" w14:textId="77777777" w:rsidR="002830F8" w:rsidRDefault="002830F8">
            <w:pPr>
              <w:widowControl/>
              <w:jc w:val="left"/>
              <w:rPr>
                <w:rFonts w:ascii="宋体" w:eastAsia="宋体" w:hAnsi="宋体" w:cs="宋体"/>
                <w:kern w:val="0"/>
                <w:sz w:val="22"/>
              </w:rPr>
            </w:pPr>
          </w:p>
        </w:tc>
        <w:tc>
          <w:tcPr>
            <w:tcW w:w="1134" w:type="dxa"/>
            <w:vMerge/>
            <w:vAlign w:val="center"/>
          </w:tcPr>
          <w:p w14:paraId="505B6BDC"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E45C03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粤东沿海潮汕平原蓄引灌溉用水</w:t>
            </w:r>
          </w:p>
          <w:p w14:paraId="34EB1F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定额分区</w:t>
            </w:r>
          </w:p>
        </w:tc>
        <w:tc>
          <w:tcPr>
            <w:tcW w:w="8364" w:type="dxa"/>
            <w:shd w:val="clear" w:color="auto" w:fill="auto"/>
            <w:vAlign w:val="center"/>
          </w:tcPr>
          <w:p w14:paraId="3B32827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汕头市、汕尾市、潮州市、揭阳市</w:t>
            </w:r>
          </w:p>
        </w:tc>
      </w:tr>
      <w:tr w:rsidR="002830F8" w14:paraId="308F616A" w14:textId="77777777">
        <w:trPr>
          <w:trHeight w:val="889"/>
          <w:jc w:val="center"/>
        </w:trPr>
        <w:tc>
          <w:tcPr>
            <w:tcW w:w="1129" w:type="dxa"/>
            <w:vMerge/>
            <w:vAlign w:val="center"/>
          </w:tcPr>
          <w:p w14:paraId="38A560E9"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3B83A4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广西</w:t>
            </w:r>
          </w:p>
        </w:tc>
        <w:tc>
          <w:tcPr>
            <w:tcW w:w="3695" w:type="dxa"/>
            <w:shd w:val="clear" w:color="auto" w:fill="auto"/>
            <w:vAlign w:val="center"/>
          </w:tcPr>
          <w:p w14:paraId="44415B1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桂东区</w:t>
            </w:r>
          </w:p>
        </w:tc>
        <w:tc>
          <w:tcPr>
            <w:tcW w:w="8364" w:type="dxa"/>
            <w:shd w:val="clear" w:color="auto" w:fill="auto"/>
            <w:vAlign w:val="center"/>
          </w:tcPr>
          <w:p w14:paraId="1A51009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万秀区、长洲区、蝶山区、苍梧县、藤县、蒙山县、岑溪市、玉州区、福绵区、容县、陆川县、博白县、兴业县、北流市、平桂管理区、八步区、昭平县、钟山县、富川县</w:t>
            </w:r>
          </w:p>
        </w:tc>
      </w:tr>
      <w:tr w:rsidR="002830F8" w14:paraId="58A32504" w14:textId="77777777">
        <w:trPr>
          <w:trHeight w:val="987"/>
          <w:jc w:val="center"/>
        </w:trPr>
        <w:tc>
          <w:tcPr>
            <w:tcW w:w="1129" w:type="dxa"/>
            <w:vMerge/>
            <w:vAlign w:val="center"/>
          </w:tcPr>
          <w:p w14:paraId="0798F5D4" w14:textId="77777777" w:rsidR="002830F8" w:rsidRDefault="002830F8">
            <w:pPr>
              <w:widowControl/>
              <w:jc w:val="left"/>
              <w:rPr>
                <w:rFonts w:ascii="宋体" w:eastAsia="宋体" w:hAnsi="宋体" w:cs="宋体"/>
                <w:kern w:val="0"/>
                <w:sz w:val="22"/>
              </w:rPr>
            </w:pPr>
          </w:p>
        </w:tc>
        <w:tc>
          <w:tcPr>
            <w:tcW w:w="1134" w:type="dxa"/>
            <w:vMerge/>
            <w:vAlign w:val="center"/>
          </w:tcPr>
          <w:p w14:paraId="121B8316"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48097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桂西区</w:t>
            </w:r>
          </w:p>
        </w:tc>
        <w:tc>
          <w:tcPr>
            <w:tcW w:w="8364" w:type="dxa"/>
            <w:shd w:val="clear" w:color="auto" w:fill="auto"/>
            <w:vAlign w:val="center"/>
          </w:tcPr>
          <w:p w14:paraId="144FE8D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右江区、田阳县、田东县、平果县、德保县、靖西县、那坡县、凌云县、乐业县、田林县、西林县、隆林县、金城江区、南丹县、天峨县、凤山县、东兰县、罗城县、环江县、巴马县、都安县、大化县、宜州市</w:t>
            </w:r>
          </w:p>
        </w:tc>
      </w:tr>
      <w:tr w:rsidR="002830F8" w14:paraId="2D1562CA" w14:textId="77777777">
        <w:trPr>
          <w:trHeight w:val="1257"/>
          <w:jc w:val="center"/>
        </w:trPr>
        <w:tc>
          <w:tcPr>
            <w:tcW w:w="1129" w:type="dxa"/>
            <w:vMerge/>
            <w:vAlign w:val="center"/>
          </w:tcPr>
          <w:p w14:paraId="05CFDFCD" w14:textId="77777777" w:rsidR="002830F8" w:rsidRDefault="002830F8">
            <w:pPr>
              <w:widowControl/>
              <w:jc w:val="left"/>
              <w:rPr>
                <w:rFonts w:ascii="宋体" w:eastAsia="宋体" w:hAnsi="宋体" w:cs="宋体"/>
                <w:kern w:val="0"/>
                <w:sz w:val="22"/>
              </w:rPr>
            </w:pPr>
          </w:p>
        </w:tc>
        <w:tc>
          <w:tcPr>
            <w:tcW w:w="1134" w:type="dxa"/>
            <w:vMerge/>
            <w:vAlign w:val="center"/>
          </w:tcPr>
          <w:p w14:paraId="12C96AA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40E595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桂中区</w:t>
            </w:r>
          </w:p>
        </w:tc>
        <w:tc>
          <w:tcPr>
            <w:tcW w:w="8364" w:type="dxa"/>
            <w:shd w:val="clear" w:color="auto" w:fill="auto"/>
            <w:vAlign w:val="center"/>
          </w:tcPr>
          <w:p w14:paraId="45857CE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兴宁区、青秀区、江南区、西乡塘区、良庆区、邕宁区、武鸣县、隆安县、马山县、上林县、宾阳县、横县、港北区、港南区、覃塘区、平南县、桂平市、兴宾区、忻城县、象州县、武宣县、金秀县、合山市、江州区、扶绥县、宁明县、龙州县、大新县、天等县、凭祥市</w:t>
            </w:r>
          </w:p>
        </w:tc>
      </w:tr>
      <w:tr w:rsidR="002830F8" w14:paraId="472268C6" w14:textId="77777777">
        <w:trPr>
          <w:trHeight w:val="576"/>
          <w:jc w:val="center"/>
        </w:trPr>
        <w:tc>
          <w:tcPr>
            <w:tcW w:w="1129" w:type="dxa"/>
            <w:vMerge/>
            <w:vAlign w:val="center"/>
          </w:tcPr>
          <w:p w14:paraId="287BB40E" w14:textId="77777777" w:rsidR="002830F8" w:rsidRDefault="002830F8">
            <w:pPr>
              <w:widowControl/>
              <w:jc w:val="left"/>
              <w:rPr>
                <w:rFonts w:ascii="宋体" w:eastAsia="宋体" w:hAnsi="宋体" w:cs="宋体"/>
                <w:kern w:val="0"/>
                <w:sz w:val="22"/>
              </w:rPr>
            </w:pPr>
          </w:p>
        </w:tc>
        <w:tc>
          <w:tcPr>
            <w:tcW w:w="1134" w:type="dxa"/>
            <w:vMerge/>
            <w:vAlign w:val="center"/>
          </w:tcPr>
          <w:p w14:paraId="2CB73A4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C44852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桂南区</w:t>
            </w:r>
          </w:p>
        </w:tc>
        <w:tc>
          <w:tcPr>
            <w:tcW w:w="8364" w:type="dxa"/>
            <w:shd w:val="clear" w:color="auto" w:fill="auto"/>
            <w:vAlign w:val="center"/>
          </w:tcPr>
          <w:p w14:paraId="3BB5C3B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海城区、银海区、铁山港区、合浦县、港口区、防城区、上思县、东兴市、钦南区、钦北区、灵山县、浦北县</w:t>
            </w:r>
          </w:p>
        </w:tc>
      </w:tr>
    </w:tbl>
    <w:p w14:paraId="0E1A423C" w14:textId="77777777" w:rsidR="002830F8" w:rsidRDefault="002830F8"/>
    <w:p w14:paraId="206BA428"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44722FB3" w14:textId="77777777">
        <w:trPr>
          <w:trHeight w:val="397"/>
          <w:jc w:val="center"/>
        </w:trPr>
        <w:tc>
          <w:tcPr>
            <w:tcW w:w="1129" w:type="dxa"/>
            <w:vAlign w:val="center"/>
          </w:tcPr>
          <w:p w14:paraId="5C855A6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02E969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4F7680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103460C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5E87111C" w14:textId="77777777">
        <w:trPr>
          <w:trHeight w:val="968"/>
          <w:jc w:val="center"/>
        </w:trPr>
        <w:tc>
          <w:tcPr>
            <w:tcW w:w="1129" w:type="dxa"/>
            <w:vMerge w:val="restart"/>
            <w:vAlign w:val="center"/>
          </w:tcPr>
          <w:p w14:paraId="6B9CCB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东南沿海区</w:t>
            </w:r>
          </w:p>
        </w:tc>
        <w:tc>
          <w:tcPr>
            <w:tcW w:w="1134" w:type="dxa"/>
            <w:vAlign w:val="center"/>
          </w:tcPr>
          <w:p w14:paraId="793FA4E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广西</w:t>
            </w:r>
          </w:p>
        </w:tc>
        <w:tc>
          <w:tcPr>
            <w:tcW w:w="3695" w:type="dxa"/>
            <w:shd w:val="clear" w:color="auto" w:fill="auto"/>
            <w:vAlign w:val="center"/>
          </w:tcPr>
          <w:p w14:paraId="19A572E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桂北区</w:t>
            </w:r>
          </w:p>
        </w:tc>
        <w:tc>
          <w:tcPr>
            <w:tcW w:w="8364" w:type="dxa"/>
            <w:shd w:val="clear" w:color="auto" w:fill="auto"/>
            <w:vAlign w:val="center"/>
          </w:tcPr>
          <w:p w14:paraId="7B35EB0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城中区、鱼峰区、柳南区、柳北区、柳江县、柳城县、鹿寨县、融安县、融水县、三江县、秀峰区、叠彩区、象山区、七星区、雁山区、阳朔县、临桂县、灵川县、全州县、兴安县、永福县、灌阳县、龙胜县、资源县、平乐县、荔浦县、恭城县</w:t>
            </w:r>
          </w:p>
        </w:tc>
      </w:tr>
      <w:tr w:rsidR="002830F8" w14:paraId="652949DC" w14:textId="77777777">
        <w:trPr>
          <w:trHeight w:val="429"/>
          <w:jc w:val="center"/>
        </w:trPr>
        <w:tc>
          <w:tcPr>
            <w:tcW w:w="1129" w:type="dxa"/>
            <w:vMerge/>
            <w:vAlign w:val="center"/>
          </w:tcPr>
          <w:p w14:paraId="7EA852C8"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1A7CCD4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浙江</w:t>
            </w:r>
          </w:p>
        </w:tc>
        <w:tc>
          <w:tcPr>
            <w:tcW w:w="3695" w:type="dxa"/>
            <w:shd w:val="clear" w:color="auto" w:fill="auto"/>
            <w:vAlign w:val="center"/>
          </w:tcPr>
          <w:p w14:paraId="40DBD1C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I杭嘉湖平原区</w:t>
            </w:r>
          </w:p>
        </w:tc>
        <w:tc>
          <w:tcPr>
            <w:tcW w:w="8364" w:type="dxa"/>
            <w:shd w:val="clear" w:color="auto" w:fill="auto"/>
            <w:vAlign w:val="center"/>
          </w:tcPr>
          <w:p w14:paraId="4C0B362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西湖区、江干区、拱墅区、余杭区、湖州市、嘉兴市</w:t>
            </w:r>
          </w:p>
        </w:tc>
      </w:tr>
      <w:tr w:rsidR="002830F8" w14:paraId="7C3D7A6A" w14:textId="77777777">
        <w:trPr>
          <w:trHeight w:val="789"/>
          <w:jc w:val="center"/>
        </w:trPr>
        <w:tc>
          <w:tcPr>
            <w:tcW w:w="1129" w:type="dxa"/>
            <w:vMerge/>
            <w:vAlign w:val="center"/>
          </w:tcPr>
          <w:p w14:paraId="7C037900" w14:textId="77777777" w:rsidR="002830F8" w:rsidRDefault="002830F8">
            <w:pPr>
              <w:widowControl/>
              <w:jc w:val="left"/>
              <w:rPr>
                <w:rFonts w:ascii="宋体" w:eastAsia="宋体" w:hAnsi="宋体" w:cs="宋体"/>
                <w:kern w:val="0"/>
                <w:sz w:val="22"/>
              </w:rPr>
            </w:pPr>
          </w:p>
        </w:tc>
        <w:tc>
          <w:tcPr>
            <w:tcW w:w="1134" w:type="dxa"/>
            <w:vMerge/>
            <w:vAlign w:val="center"/>
          </w:tcPr>
          <w:p w14:paraId="2C45ED6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1B1AB1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II萧绍甬平原区</w:t>
            </w:r>
          </w:p>
        </w:tc>
        <w:tc>
          <w:tcPr>
            <w:tcW w:w="8364" w:type="dxa"/>
            <w:shd w:val="clear" w:color="auto" w:fill="auto"/>
            <w:vAlign w:val="center"/>
          </w:tcPr>
          <w:p w14:paraId="67FD51F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萧山区、滨江区、海曙区、江东区、江北区、镇海区、北仑区、鄞州区、余姚市、奉化市、慈溪市、越城区、柯桥区、诸暨市、上虞区、嵊州市</w:t>
            </w:r>
          </w:p>
        </w:tc>
      </w:tr>
      <w:tr w:rsidR="002830F8" w14:paraId="3D542C27" w14:textId="77777777">
        <w:trPr>
          <w:trHeight w:val="727"/>
          <w:jc w:val="center"/>
        </w:trPr>
        <w:tc>
          <w:tcPr>
            <w:tcW w:w="1129" w:type="dxa"/>
            <w:vMerge/>
            <w:vAlign w:val="center"/>
          </w:tcPr>
          <w:p w14:paraId="5D8E3BFA" w14:textId="77777777" w:rsidR="002830F8" w:rsidRDefault="002830F8">
            <w:pPr>
              <w:widowControl/>
              <w:jc w:val="left"/>
              <w:rPr>
                <w:rFonts w:ascii="宋体" w:eastAsia="宋体" w:hAnsi="宋体" w:cs="宋体"/>
                <w:kern w:val="0"/>
                <w:sz w:val="22"/>
              </w:rPr>
            </w:pPr>
          </w:p>
        </w:tc>
        <w:tc>
          <w:tcPr>
            <w:tcW w:w="1134" w:type="dxa"/>
            <w:vMerge/>
            <w:vAlign w:val="center"/>
          </w:tcPr>
          <w:p w14:paraId="349FCF3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1DE6D2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III浙东沿海平原区</w:t>
            </w:r>
          </w:p>
        </w:tc>
        <w:tc>
          <w:tcPr>
            <w:tcW w:w="8364" w:type="dxa"/>
            <w:shd w:val="clear" w:color="auto" w:fill="auto"/>
            <w:vAlign w:val="center"/>
          </w:tcPr>
          <w:p w14:paraId="7D0ED6D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象山县、宁海县、鹿城区、龙湾区、瓯海区、乐清市、瑞安市、平阳县、苍南县、淑江区、黄岩区、路桥区、临海市、三门县、温岭市</w:t>
            </w:r>
          </w:p>
        </w:tc>
      </w:tr>
      <w:tr w:rsidR="002830F8" w14:paraId="037BB5F0" w14:textId="77777777">
        <w:trPr>
          <w:trHeight w:val="712"/>
          <w:jc w:val="center"/>
        </w:trPr>
        <w:tc>
          <w:tcPr>
            <w:tcW w:w="1129" w:type="dxa"/>
            <w:vMerge/>
            <w:vAlign w:val="center"/>
          </w:tcPr>
          <w:p w14:paraId="612EA35E" w14:textId="77777777" w:rsidR="002830F8" w:rsidRDefault="002830F8">
            <w:pPr>
              <w:widowControl/>
              <w:jc w:val="left"/>
              <w:rPr>
                <w:rFonts w:ascii="宋体" w:eastAsia="宋体" w:hAnsi="宋体" w:cs="宋体"/>
                <w:kern w:val="0"/>
                <w:sz w:val="22"/>
              </w:rPr>
            </w:pPr>
          </w:p>
        </w:tc>
        <w:tc>
          <w:tcPr>
            <w:tcW w:w="1134" w:type="dxa"/>
            <w:vMerge/>
            <w:vAlign w:val="center"/>
          </w:tcPr>
          <w:p w14:paraId="553E26C3"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C61E9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IV山区</w:t>
            </w:r>
          </w:p>
        </w:tc>
        <w:tc>
          <w:tcPr>
            <w:tcW w:w="8364" w:type="dxa"/>
            <w:shd w:val="clear" w:color="auto" w:fill="auto"/>
            <w:vAlign w:val="center"/>
          </w:tcPr>
          <w:p w14:paraId="6359B4D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富阳区、桐庐县、建德市、临安市、淳安县、泰顺县、文成县、永嘉县、新昌县、磐安县、常山县、开化县、天台县、仙居县、丽水市</w:t>
            </w:r>
          </w:p>
        </w:tc>
      </w:tr>
      <w:tr w:rsidR="002830F8" w14:paraId="62E51038" w14:textId="77777777">
        <w:trPr>
          <w:trHeight w:val="388"/>
          <w:jc w:val="center"/>
        </w:trPr>
        <w:tc>
          <w:tcPr>
            <w:tcW w:w="1129" w:type="dxa"/>
            <w:vMerge/>
            <w:vAlign w:val="center"/>
          </w:tcPr>
          <w:p w14:paraId="3BFF6824" w14:textId="77777777" w:rsidR="002830F8" w:rsidRDefault="002830F8">
            <w:pPr>
              <w:widowControl/>
              <w:jc w:val="left"/>
              <w:rPr>
                <w:rFonts w:ascii="宋体" w:eastAsia="宋体" w:hAnsi="宋体" w:cs="宋体"/>
                <w:kern w:val="0"/>
                <w:sz w:val="22"/>
              </w:rPr>
            </w:pPr>
          </w:p>
        </w:tc>
        <w:tc>
          <w:tcPr>
            <w:tcW w:w="1134" w:type="dxa"/>
            <w:vMerge/>
            <w:vAlign w:val="center"/>
          </w:tcPr>
          <w:p w14:paraId="504B1082"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AC5267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V海岛地区</w:t>
            </w:r>
          </w:p>
        </w:tc>
        <w:tc>
          <w:tcPr>
            <w:tcW w:w="8364" w:type="dxa"/>
            <w:shd w:val="clear" w:color="auto" w:fill="auto"/>
            <w:vAlign w:val="center"/>
          </w:tcPr>
          <w:p w14:paraId="28626C6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洞头县、玉环县、舟山市</w:t>
            </w:r>
          </w:p>
        </w:tc>
      </w:tr>
      <w:tr w:rsidR="002830F8" w14:paraId="0E9C8F40" w14:textId="77777777">
        <w:trPr>
          <w:trHeight w:val="576"/>
          <w:jc w:val="center"/>
        </w:trPr>
        <w:tc>
          <w:tcPr>
            <w:tcW w:w="1129" w:type="dxa"/>
            <w:vMerge/>
            <w:vAlign w:val="center"/>
          </w:tcPr>
          <w:p w14:paraId="08AC10A9" w14:textId="77777777" w:rsidR="002830F8" w:rsidRDefault="002830F8">
            <w:pPr>
              <w:widowControl/>
              <w:jc w:val="left"/>
              <w:rPr>
                <w:rFonts w:ascii="宋体" w:eastAsia="宋体" w:hAnsi="宋体" w:cs="宋体"/>
                <w:kern w:val="0"/>
                <w:sz w:val="22"/>
              </w:rPr>
            </w:pPr>
          </w:p>
        </w:tc>
        <w:tc>
          <w:tcPr>
            <w:tcW w:w="1134" w:type="dxa"/>
            <w:vMerge/>
            <w:vAlign w:val="center"/>
          </w:tcPr>
          <w:p w14:paraId="4C07CE7A"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289092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VI浙中丘陵盆地区</w:t>
            </w:r>
          </w:p>
        </w:tc>
        <w:tc>
          <w:tcPr>
            <w:tcW w:w="8364" w:type="dxa"/>
            <w:shd w:val="clear" w:color="auto" w:fill="auto"/>
            <w:vAlign w:val="center"/>
          </w:tcPr>
          <w:p w14:paraId="3E31913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婺城区、金东区、东阳市、义乌市、兰溪市、永康市、武义县、浦江县、衢江区、柯城区、江山市、龙游县</w:t>
            </w:r>
          </w:p>
        </w:tc>
      </w:tr>
      <w:tr w:rsidR="002830F8" w14:paraId="682793B3" w14:textId="77777777">
        <w:trPr>
          <w:trHeight w:val="340"/>
          <w:jc w:val="center"/>
        </w:trPr>
        <w:tc>
          <w:tcPr>
            <w:tcW w:w="1129" w:type="dxa"/>
            <w:vMerge w:val="restart"/>
            <w:shd w:val="clear" w:color="auto" w:fill="auto"/>
            <w:vAlign w:val="center"/>
          </w:tcPr>
          <w:p w14:paraId="27303A6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134" w:type="dxa"/>
            <w:vMerge w:val="restart"/>
            <w:shd w:val="clear" w:color="auto" w:fill="auto"/>
            <w:vAlign w:val="center"/>
          </w:tcPr>
          <w:p w14:paraId="003E5FF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695" w:type="dxa"/>
            <w:shd w:val="clear" w:color="auto" w:fill="auto"/>
            <w:vAlign w:val="center"/>
          </w:tcPr>
          <w:p w14:paraId="73F322B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鄂西北山区（北片）</w:t>
            </w:r>
          </w:p>
        </w:tc>
        <w:tc>
          <w:tcPr>
            <w:tcW w:w="8364" w:type="dxa"/>
            <w:shd w:val="clear" w:color="auto" w:fill="auto"/>
            <w:vAlign w:val="center"/>
          </w:tcPr>
          <w:p w14:paraId="5187F75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郧西县、郧阳区、张湾区、茅箭区、丹江口市、谷城县</w:t>
            </w:r>
          </w:p>
        </w:tc>
      </w:tr>
      <w:tr w:rsidR="002830F8" w14:paraId="74BBF19D" w14:textId="77777777">
        <w:trPr>
          <w:trHeight w:val="340"/>
          <w:jc w:val="center"/>
        </w:trPr>
        <w:tc>
          <w:tcPr>
            <w:tcW w:w="1129" w:type="dxa"/>
            <w:vMerge/>
            <w:vAlign w:val="center"/>
          </w:tcPr>
          <w:p w14:paraId="515A197C" w14:textId="77777777" w:rsidR="002830F8" w:rsidRDefault="002830F8">
            <w:pPr>
              <w:widowControl/>
              <w:jc w:val="left"/>
              <w:rPr>
                <w:rFonts w:ascii="宋体" w:eastAsia="宋体" w:hAnsi="宋体" w:cs="宋体"/>
                <w:kern w:val="0"/>
                <w:sz w:val="22"/>
              </w:rPr>
            </w:pPr>
          </w:p>
        </w:tc>
        <w:tc>
          <w:tcPr>
            <w:tcW w:w="1134" w:type="dxa"/>
            <w:vMerge/>
            <w:vAlign w:val="center"/>
          </w:tcPr>
          <w:p w14:paraId="089093A0"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D7C11F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 xml:space="preserve">鄂西北山区（南片） </w:t>
            </w:r>
          </w:p>
        </w:tc>
        <w:tc>
          <w:tcPr>
            <w:tcW w:w="8364" w:type="dxa"/>
            <w:shd w:val="clear" w:color="auto" w:fill="auto"/>
            <w:vAlign w:val="center"/>
          </w:tcPr>
          <w:p w14:paraId="0BCA8E2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神农架林区、保康县、南漳县、房县、竹溪县、竹山县</w:t>
            </w:r>
          </w:p>
        </w:tc>
      </w:tr>
      <w:tr w:rsidR="002830F8" w14:paraId="16A10FF0" w14:textId="77777777">
        <w:trPr>
          <w:trHeight w:val="611"/>
          <w:jc w:val="center"/>
        </w:trPr>
        <w:tc>
          <w:tcPr>
            <w:tcW w:w="1129" w:type="dxa"/>
            <w:vMerge/>
            <w:vAlign w:val="center"/>
          </w:tcPr>
          <w:p w14:paraId="6930FB82" w14:textId="77777777" w:rsidR="002830F8" w:rsidRDefault="002830F8">
            <w:pPr>
              <w:widowControl/>
              <w:jc w:val="left"/>
              <w:rPr>
                <w:rFonts w:ascii="宋体" w:eastAsia="宋体" w:hAnsi="宋体" w:cs="宋体"/>
                <w:kern w:val="0"/>
                <w:sz w:val="22"/>
              </w:rPr>
            </w:pPr>
          </w:p>
        </w:tc>
        <w:tc>
          <w:tcPr>
            <w:tcW w:w="1134" w:type="dxa"/>
            <w:vMerge/>
            <w:vAlign w:val="center"/>
          </w:tcPr>
          <w:p w14:paraId="172DA496"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D0FD9B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鄂西南山区（北片）</w:t>
            </w:r>
          </w:p>
        </w:tc>
        <w:tc>
          <w:tcPr>
            <w:tcW w:w="8364" w:type="dxa"/>
            <w:shd w:val="clear" w:color="auto" w:fill="auto"/>
            <w:vAlign w:val="center"/>
          </w:tcPr>
          <w:p w14:paraId="74204FC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夷陵区、西陵区、伍家岗区、点军区、猇亭区、宜都市、长阳土家族自治县、兴山县、秭归县、远安县、巴东县</w:t>
            </w:r>
          </w:p>
        </w:tc>
      </w:tr>
      <w:tr w:rsidR="002830F8" w14:paraId="3CC16E1D" w14:textId="77777777">
        <w:trPr>
          <w:trHeight w:val="406"/>
          <w:jc w:val="center"/>
        </w:trPr>
        <w:tc>
          <w:tcPr>
            <w:tcW w:w="1129" w:type="dxa"/>
            <w:vMerge/>
            <w:vAlign w:val="center"/>
          </w:tcPr>
          <w:p w14:paraId="3BED15DF" w14:textId="77777777" w:rsidR="002830F8" w:rsidRDefault="002830F8">
            <w:pPr>
              <w:widowControl/>
              <w:jc w:val="left"/>
              <w:rPr>
                <w:rFonts w:ascii="宋体" w:eastAsia="宋体" w:hAnsi="宋体" w:cs="宋体"/>
                <w:kern w:val="0"/>
                <w:sz w:val="22"/>
              </w:rPr>
            </w:pPr>
          </w:p>
        </w:tc>
        <w:tc>
          <w:tcPr>
            <w:tcW w:w="1134" w:type="dxa"/>
            <w:vMerge/>
            <w:vAlign w:val="center"/>
          </w:tcPr>
          <w:p w14:paraId="116CE1E2"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92254B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鄂西南山区（南片）</w:t>
            </w:r>
          </w:p>
        </w:tc>
        <w:tc>
          <w:tcPr>
            <w:tcW w:w="8364" w:type="dxa"/>
            <w:shd w:val="clear" w:color="auto" w:fill="auto"/>
            <w:vAlign w:val="center"/>
          </w:tcPr>
          <w:p w14:paraId="55190AD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建始县、鹤峰县、恩施市、宣恩县、利川市、咸丰县、来凤县、五峰土家族自治县</w:t>
            </w:r>
          </w:p>
        </w:tc>
      </w:tr>
      <w:tr w:rsidR="002830F8" w14:paraId="0905AF3F" w14:textId="77777777">
        <w:trPr>
          <w:trHeight w:val="412"/>
          <w:jc w:val="center"/>
        </w:trPr>
        <w:tc>
          <w:tcPr>
            <w:tcW w:w="1129" w:type="dxa"/>
            <w:vMerge/>
            <w:vAlign w:val="center"/>
          </w:tcPr>
          <w:p w14:paraId="63AA151E" w14:textId="77777777" w:rsidR="002830F8" w:rsidRDefault="002830F8">
            <w:pPr>
              <w:widowControl/>
              <w:jc w:val="left"/>
              <w:rPr>
                <w:rFonts w:ascii="宋体" w:eastAsia="宋体" w:hAnsi="宋体" w:cs="宋体"/>
                <w:kern w:val="0"/>
                <w:sz w:val="22"/>
              </w:rPr>
            </w:pPr>
          </w:p>
        </w:tc>
        <w:tc>
          <w:tcPr>
            <w:tcW w:w="1134" w:type="dxa"/>
            <w:vMerge/>
            <w:vAlign w:val="center"/>
          </w:tcPr>
          <w:p w14:paraId="0EF8FDC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12CD25A"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鄂北岗地</w:t>
            </w:r>
          </w:p>
        </w:tc>
        <w:tc>
          <w:tcPr>
            <w:tcW w:w="8364" w:type="dxa"/>
            <w:shd w:val="clear" w:color="auto" w:fill="auto"/>
            <w:vAlign w:val="center"/>
          </w:tcPr>
          <w:p w14:paraId="2F8E815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襄城区、樊城区、襄州区、老河口市、枣阳市、曾都区、随县、广水市、大悟县</w:t>
            </w:r>
          </w:p>
        </w:tc>
      </w:tr>
      <w:tr w:rsidR="002830F8" w14:paraId="06F2B392" w14:textId="77777777">
        <w:trPr>
          <w:trHeight w:val="679"/>
          <w:jc w:val="center"/>
        </w:trPr>
        <w:tc>
          <w:tcPr>
            <w:tcW w:w="1129" w:type="dxa"/>
            <w:vMerge/>
            <w:vAlign w:val="center"/>
          </w:tcPr>
          <w:p w14:paraId="3A20B66D" w14:textId="77777777" w:rsidR="002830F8" w:rsidRDefault="002830F8">
            <w:pPr>
              <w:widowControl/>
              <w:jc w:val="left"/>
              <w:rPr>
                <w:rFonts w:ascii="宋体" w:eastAsia="宋体" w:hAnsi="宋体" w:cs="宋体"/>
                <w:kern w:val="0"/>
                <w:sz w:val="22"/>
              </w:rPr>
            </w:pPr>
          </w:p>
        </w:tc>
        <w:tc>
          <w:tcPr>
            <w:tcW w:w="1134" w:type="dxa"/>
            <w:vMerge/>
            <w:vAlign w:val="center"/>
          </w:tcPr>
          <w:p w14:paraId="14034E1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DD7023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鄂中丘陵区</w:t>
            </w:r>
          </w:p>
        </w:tc>
        <w:tc>
          <w:tcPr>
            <w:tcW w:w="8364" w:type="dxa"/>
            <w:shd w:val="clear" w:color="auto" w:fill="auto"/>
            <w:vAlign w:val="center"/>
          </w:tcPr>
          <w:p w14:paraId="1C7D1DF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东宝区、掇刀区、钟祥市、京山市、沙洋县、宜城市、安陆市、应城市、云梦县、孝南区、孝昌县</w:t>
            </w:r>
          </w:p>
        </w:tc>
      </w:tr>
    </w:tbl>
    <w:p w14:paraId="27DF95AC"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26237B82" w14:textId="77777777">
        <w:trPr>
          <w:trHeight w:val="397"/>
          <w:jc w:val="center"/>
        </w:trPr>
        <w:tc>
          <w:tcPr>
            <w:tcW w:w="1129" w:type="dxa"/>
            <w:vAlign w:val="center"/>
          </w:tcPr>
          <w:p w14:paraId="477DB2B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3C3DD80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2B95F55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32F2C2A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38B34180" w14:textId="77777777">
        <w:trPr>
          <w:trHeight w:val="969"/>
          <w:jc w:val="center"/>
        </w:trPr>
        <w:tc>
          <w:tcPr>
            <w:tcW w:w="1129" w:type="dxa"/>
            <w:vMerge w:val="restart"/>
            <w:vAlign w:val="center"/>
          </w:tcPr>
          <w:p w14:paraId="3A45EC1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134" w:type="dxa"/>
            <w:vMerge w:val="restart"/>
            <w:vAlign w:val="center"/>
          </w:tcPr>
          <w:p w14:paraId="277EFB3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695" w:type="dxa"/>
            <w:shd w:val="clear" w:color="auto" w:fill="auto"/>
            <w:vAlign w:val="center"/>
          </w:tcPr>
          <w:p w14:paraId="4D78EE3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Ⅶ江汉平原区</w:t>
            </w:r>
          </w:p>
        </w:tc>
        <w:tc>
          <w:tcPr>
            <w:tcW w:w="8364" w:type="dxa"/>
            <w:shd w:val="clear" w:color="auto" w:fill="auto"/>
            <w:vAlign w:val="center"/>
          </w:tcPr>
          <w:p w14:paraId="3357570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枝江市、当阳市、荆州区、沙市区、松滋市、公安县、江陵县、石首市、监利县、洪湖市、黄陂区、东西湖区、蔡甸区、汉南区、江夏区、武汉市区、汉川市</w:t>
            </w:r>
            <w:r>
              <w:rPr>
                <w:rFonts w:ascii="宋体" w:eastAsia="宋体" w:hAnsi="宋体" w:cs="宋体"/>
                <w:kern w:val="0"/>
                <w:sz w:val="22"/>
              </w:rPr>
              <w:t>、</w:t>
            </w:r>
            <w:r>
              <w:rPr>
                <w:rFonts w:ascii="宋体" w:eastAsia="宋体" w:hAnsi="宋体" w:cs="宋体" w:hint="eastAsia"/>
                <w:kern w:val="0"/>
                <w:sz w:val="22"/>
              </w:rPr>
              <w:t>天门市、潜江市、仙桃市、嘉鱼县</w:t>
            </w:r>
          </w:p>
        </w:tc>
      </w:tr>
      <w:tr w:rsidR="002830F8" w14:paraId="6473D0D8" w14:textId="77777777">
        <w:trPr>
          <w:trHeight w:val="429"/>
          <w:jc w:val="center"/>
        </w:trPr>
        <w:tc>
          <w:tcPr>
            <w:tcW w:w="1129" w:type="dxa"/>
            <w:vMerge/>
            <w:vAlign w:val="center"/>
          </w:tcPr>
          <w:p w14:paraId="4FE492AE" w14:textId="77777777" w:rsidR="002830F8" w:rsidRDefault="002830F8">
            <w:pPr>
              <w:widowControl/>
              <w:jc w:val="left"/>
              <w:rPr>
                <w:rFonts w:ascii="宋体" w:eastAsia="宋体" w:hAnsi="宋体" w:cs="宋体"/>
                <w:kern w:val="0"/>
                <w:sz w:val="22"/>
              </w:rPr>
            </w:pPr>
          </w:p>
        </w:tc>
        <w:tc>
          <w:tcPr>
            <w:tcW w:w="1134" w:type="dxa"/>
            <w:vMerge/>
            <w:vAlign w:val="center"/>
          </w:tcPr>
          <w:p w14:paraId="0EDC0C7C"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AD79A6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Ⅷ鄂东北山丘区</w:t>
            </w:r>
          </w:p>
        </w:tc>
        <w:tc>
          <w:tcPr>
            <w:tcW w:w="8364" w:type="dxa"/>
            <w:shd w:val="clear" w:color="auto" w:fill="auto"/>
            <w:vAlign w:val="center"/>
          </w:tcPr>
          <w:p w14:paraId="2C4B6BD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红安县、麻城市、罗田县、英山县</w:t>
            </w:r>
          </w:p>
        </w:tc>
      </w:tr>
      <w:tr w:rsidR="002830F8" w14:paraId="0D21D5C8" w14:textId="77777777">
        <w:trPr>
          <w:trHeight w:val="830"/>
          <w:jc w:val="center"/>
        </w:trPr>
        <w:tc>
          <w:tcPr>
            <w:tcW w:w="1129" w:type="dxa"/>
            <w:vMerge/>
            <w:vAlign w:val="center"/>
          </w:tcPr>
          <w:p w14:paraId="4A1FD6D8" w14:textId="77777777" w:rsidR="002830F8" w:rsidRDefault="002830F8">
            <w:pPr>
              <w:widowControl/>
              <w:jc w:val="left"/>
              <w:rPr>
                <w:rFonts w:ascii="宋体" w:eastAsia="宋体" w:hAnsi="宋体" w:cs="宋体"/>
                <w:kern w:val="0"/>
                <w:sz w:val="22"/>
              </w:rPr>
            </w:pPr>
          </w:p>
        </w:tc>
        <w:tc>
          <w:tcPr>
            <w:tcW w:w="1134" w:type="dxa"/>
            <w:vMerge/>
            <w:vAlign w:val="center"/>
          </w:tcPr>
          <w:p w14:paraId="4281F748"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EF864B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Ⅸ鄂东沿江平原</w:t>
            </w:r>
          </w:p>
        </w:tc>
        <w:tc>
          <w:tcPr>
            <w:tcW w:w="8364" w:type="dxa"/>
            <w:shd w:val="clear" w:color="auto" w:fill="auto"/>
            <w:vAlign w:val="center"/>
          </w:tcPr>
          <w:p w14:paraId="6A3BA47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梁子湖区、鄂城区、华容区、黄石港区、西塞山区、下陆区、铁山区、大冶市、武穴市、黄州区、黄梅县、浠水县、蕲春县、团风县、新洲区</w:t>
            </w:r>
          </w:p>
        </w:tc>
      </w:tr>
      <w:tr w:rsidR="002830F8" w14:paraId="58C7FF8E" w14:textId="77777777">
        <w:trPr>
          <w:trHeight w:val="340"/>
          <w:jc w:val="center"/>
        </w:trPr>
        <w:tc>
          <w:tcPr>
            <w:tcW w:w="1129" w:type="dxa"/>
            <w:vMerge/>
            <w:vAlign w:val="center"/>
          </w:tcPr>
          <w:p w14:paraId="66131DFD" w14:textId="77777777" w:rsidR="002830F8" w:rsidRDefault="002830F8">
            <w:pPr>
              <w:widowControl/>
              <w:jc w:val="left"/>
              <w:rPr>
                <w:rFonts w:ascii="宋体" w:eastAsia="宋体" w:hAnsi="宋体" w:cs="宋体"/>
                <w:kern w:val="0"/>
                <w:sz w:val="22"/>
              </w:rPr>
            </w:pPr>
          </w:p>
        </w:tc>
        <w:tc>
          <w:tcPr>
            <w:tcW w:w="1134" w:type="dxa"/>
            <w:vMerge/>
            <w:vAlign w:val="center"/>
          </w:tcPr>
          <w:p w14:paraId="067265EE"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DBD07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Ⅹ鄂东南山丘区</w:t>
            </w:r>
          </w:p>
        </w:tc>
        <w:tc>
          <w:tcPr>
            <w:tcW w:w="8364" w:type="dxa"/>
            <w:shd w:val="clear" w:color="auto" w:fill="auto"/>
            <w:vAlign w:val="center"/>
          </w:tcPr>
          <w:p w14:paraId="07E78AE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咸安区、赤壁市、通城县、崇阳县、通山县、阳新县</w:t>
            </w:r>
          </w:p>
        </w:tc>
      </w:tr>
      <w:tr w:rsidR="002830F8" w14:paraId="1DC2E827" w14:textId="77777777">
        <w:trPr>
          <w:trHeight w:val="919"/>
          <w:jc w:val="center"/>
        </w:trPr>
        <w:tc>
          <w:tcPr>
            <w:tcW w:w="1129" w:type="dxa"/>
            <w:vMerge/>
            <w:vAlign w:val="center"/>
          </w:tcPr>
          <w:p w14:paraId="0BA3C34E"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24883D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湖南</w:t>
            </w:r>
          </w:p>
        </w:tc>
        <w:tc>
          <w:tcPr>
            <w:tcW w:w="3695" w:type="dxa"/>
            <w:shd w:val="clear" w:color="auto" w:fill="auto"/>
            <w:vAlign w:val="center"/>
          </w:tcPr>
          <w:p w14:paraId="19A10B1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I湘西北山区</w:t>
            </w:r>
          </w:p>
        </w:tc>
        <w:tc>
          <w:tcPr>
            <w:tcW w:w="8364" w:type="dxa"/>
            <w:shd w:val="clear" w:color="auto" w:fill="auto"/>
            <w:vAlign w:val="center"/>
          </w:tcPr>
          <w:p w14:paraId="523386B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吉首市、凤凰县、古丈县、永顺县、龙山县、保靖县、花垣县、新晃县、麻阳县、芷江县、桑植县、永定区、武陵源县、慈利县、石门县、靖州县、通道县、洪江市、洪江区、鹤城区、会同县、中方县</w:t>
            </w:r>
          </w:p>
        </w:tc>
      </w:tr>
      <w:tr w:rsidR="002830F8" w14:paraId="0743FAC5" w14:textId="77777777">
        <w:trPr>
          <w:trHeight w:val="975"/>
          <w:jc w:val="center"/>
        </w:trPr>
        <w:tc>
          <w:tcPr>
            <w:tcW w:w="1129" w:type="dxa"/>
            <w:vMerge/>
            <w:vAlign w:val="center"/>
          </w:tcPr>
          <w:p w14:paraId="5950EE51" w14:textId="77777777" w:rsidR="002830F8" w:rsidRDefault="002830F8">
            <w:pPr>
              <w:widowControl/>
              <w:jc w:val="left"/>
              <w:rPr>
                <w:rFonts w:ascii="宋体" w:eastAsia="宋体" w:hAnsi="宋体" w:cs="宋体"/>
                <w:kern w:val="0"/>
                <w:sz w:val="22"/>
              </w:rPr>
            </w:pPr>
          </w:p>
        </w:tc>
        <w:tc>
          <w:tcPr>
            <w:tcW w:w="1134" w:type="dxa"/>
            <w:vMerge/>
            <w:vAlign w:val="center"/>
          </w:tcPr>
          <w:p w14:paraId="10D3849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D91CB8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II湘西南山丘区</w:t>
            </w:r>
          </w:p>
        </w:tc>
        <w:tc>
          <w:tcPr>
            <w:tcW w:w="8364" w:type="dxa"/>
            <w:shd w:val="clear" w:color="auto" w:fill="auto"/>
            <w:vAlign w:val="center"/>
          </w:tcPr>
          <w:p w14:paraId="7D38CE0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泸溪县、溆浦县、沅陵县、辰溪县、绥宁县、城步县、新宁县、洞口县、东安县、道县、双牌县零陵区、冷水滩区、江华县、江永县、蓝山县、新田县、宁远县、嘉禾县、桂阳县、临武县、武冈市</w:t>
            </w:r>
          </w:p>
        </w:tc>
      </w:tr>
      <w:tr w:rsidR="002830F8" w14:paraId="3D5FD4DC" w14:textId="77777777">
        <w:trPr>
          <w:trHeight w:val="1259"/>
          <w:jc w:val="center"/>
        </w:trPr>
        <w:tc>
          <w:tcPr>
            <w:tcW w:w="1129" w:type="dxa"/>
            <w:vMerge/>
            <w:vAlign w:val="center"/>
          </w:tcPr>
          <w:p w14:paraId="55F81B86" w14:textId="77777777" w:rsidR="002830F8" w:rsidRDefault="002830F8">
            <w:pPr>
              <w:widowControl/>
              <w:jc w:val="left"/>
              <w:rPr>
                <w:rFonts w:ascii="宋体" w:eastAsia="宋体" w:hAnsi="宋体" w:cs="宋体"/>
                <w:kern w:val="0"/>
                <w:sz w:val="22"/>
              </w:rPr>
            </w:pPr>
          </w:p>
        </w:tc>
        <w:tc>
          <w:tcPr>
            <w:tcW w:w="1134" w:type="dxa"/>
            <w:vMerge/>
            <w:vAlign w:val="center"/>
          </w:tcPr>
          <w:p w14:paraId="2A44DA38"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E74577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III洞庭湖及环湖区</w:t>
            </w:r>
          </w:p>
        </w:tc>
        <w:tc>
          <w:tcPr>
            <w:tcW w:w="8364" w:type="dxa"/>
            <w:shd w:val="clear" w:color="auto" w:fill="auto"/>
            <w:vAlign w:val="center"/>
          </w:tcPr>
          <w:p w14:paraId="404BF76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武陵区、鼎城区、安乡县、津市市、临澧县、澧县、汉寿县、岳阳楼区、云溪区、君山区、南县、临湘县、华容县、湘阴县、汨罗市、岳阳县、沅江市、长沙县、岳麓区、雨花区、天心区、芙蓉区、望城区、宁乡县、桃源县、安化县、桃江县、资阳区、赫山区</w:t>
            </w:r>
          </w:p>
        </w:tc>
      </w:tr>
      <w:tr w:rsidR="002830F8" w14:paraId="7466F9A2" w14:textId="77777777">
        <w:trPr>
          <w:trHeight w:val="1135"/>
          <w:jc w:val="center"/>
        </w:trPr>
        <w:tc>
          <w:tcPr>
            <w:tcW w:w="1129" w:type="dxa"/>
            <w:vMerge/>
            <w:vAlign w:val="center"/>
          </w:tcPr>
          <w:p w14:paraId="2075C19C" w14:textId="77777777" w:rsidR="002830F8" w:rsidRDefault="002830F8">
            <w:pPr>
              <w:widowControl/>
              <w:jc w:val="left"/>
              <w:rPr>
                <w:rFonts w:ascii="宋体" w:eastAsia="宋体" w:hAnsi="宋体" w:cs="宋体"/>
                <w:kern w:val="0"/>
                <w:sz w:val="22"/>
              </w:rPr>
            </w:pPr>
          </w:p>
        </w:tc>
        <w:tc>
          <w:tcPr>
            <w:tcW w:w="1134" w:type="dxa"/>
            <w:vMerge/>
            <w:vAlign w:val="center"/>
          </w:tcPr>
          <w:p w14:paraId="60912E4C"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CAA156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IV湘中山丘区</w:t>
            </w:r>
          </w:p>
        </w:tc>
        <w:tc>
          <w:tcPr>
            <w:tcW w:w="8364" w:type="dxa"/>
            <w:shd w:val="clear" w:color="auto" w:fill="auto"/>
            <w:vAlign w:val="center"/>
          </w:tcPr>
          <w:p w14:paraId="640379D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湘潭县、湘乡市、韶山市、雨湖区、岳塘区、涟源市、娄星区、双峰县、安仁县、天元区、芦淞区、荷塘区、石峰区、攸县、茶陵县、醴陵市、株洲县、衡阳县、衡南县、雁峰区、石鼓区、珠晖区、蒸湘区、南岳区、衡东县、耒阳市、常宁市、衡山县、邵东县、新化县、冷水江市、北塔区、大祥区、双清区、隆回县、邵阳县、新邵县、祁阳县、祁东县</w:t>
            </w:r>
          </w:p>
        </w:tc>
      </w:tr>
      <w:tr w:rsidR="002830F8" w14:paraId="408AF135" w14:textId="77777777">
        <w:trPr>
          <w:trHeight w:val="340"/>
          <w:jc w:val="center"/>
        </w:trPr>
        <w:tc>
          <w:tcPr>
            <w:tcW w:w="1129" w:type="dxa"/>
            <w:vMerge/>
            <w:vAlign w:val="center"/>
          </w:tcPr>
          <w:p w14:paraId="2D83C0B3" w14:textId="77777777" w:rsidR="002830F8" w:rsidRDefault="002830F8">
            <w:pPr>
              <w:widowControl/>
              <w:jc w:val="left"/>
              <w:rPr>
                <w:rFonts w:ascii="宋体" w:eastAsia="宋体" w:hAnsi="宋体" w:cs="宋体"/>
                <w:kern w:val="0"/>
                <w:sz w:val="22"/>
              </w:rPr>
            </w:pPr>
          </w:p>
        </w:tc>
        <w:tc>
          <w:tcPr>
            <w:tcW w:w="1134" w:type="dxa"/>
            <w:vMerge/>
            <w:vAlign w:val="center"/>
          </w:tcPr>
          <w:p w14:paraId="32846ED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D9C0EF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V湘东南山区</w:t>
            </w:r>
          </w:p>
        </w:tc>
        <w:tc>
          <w:tcPr>
            <w:tcW w:w="8364" w:type="dxa"/>
            <w:shd w:val="clear" w:color="auto" w:fill="auto"/>
            <w:vAlign w:val="center"/>
          </w:tcPr>
          <w:p w14:paraId="06F6AE5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平江县、浏阳市、炎陵县、桂东县、资兴市、苏仙区、汝城县、宜章县、永兴县</w:t>
            </w:r>
          </w:p>
        </w:tc>
      </w:tr>
    </w:tbl>
    <w:p w14:paraId="2D546189"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5FC81182" w14:textId="77777777">
        <w:trPr>
          <w:trHeight w:val="397"/>
          <w:jc w:val="center"/>
        </w:trPr>
        <w:tc>
          <w:tcPr>
            <w:tcW w:w="1129" w:type="dxa"/>
            <w:vAlign w:val="center"/>
          </w:tcPr>
          <w:p w14:paraId="192E921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2AA78DF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78FD2D9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23CBE2C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0DC6465D" w14:textId="77777777">
        <w:trPr>
          <w:trHeight w:val="1252"/>
          <w:jc w:val="center"/>
        </w:trPr>
        <w:tc>
          <w:tcPr>
            <w:tcW w:w="1129" w:type="dxa"/>
            <w:vMerge w:val="restart"/>
            <w:vAlign w:val="center"/>
          </w:tcPr>
          <w:p w14:paraId="195495E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134" w:type="dxa"/>
            <w:vMerge w:val="restart"/>
            <w:shd w:val="clear" w:color="auto" w:fill="auto"/>
            <w:vAlign w:val="center"/>
          </w:tcPr>
          <w:p w14:paraId="5D08559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江西</w:t>
            </w:r>
          </w:p>
        </w:tc>
        <w:tc>
          <w:tcPr>
            <w:tcW w:w="3695" w:type="dxa"/>
            <w:shd w:val="clear" w:color="auto" w:fill="auto"/>
            <w:vAlign w:val="center"/>
          </w:tcPr>
          <w:p w14:paraId="23C7D64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I鄱阳湖区</w:t>
            </w:r>
          </w:p>
        </w:tc>
        <w:tc>
          <w:tcPr>
            <w:tcW w:w="8364" w:type="dxa"/>
            <w:shd w:val="clear" w:color="auto" w:fill="auto"/>
            <w:vAlign w:val="center"/>
          </w:tcPr>
          <w:p w14:paraId="447313A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濂西区、浔阳区、柴桑区、庐山市、永修县、德安县、都昌县、湖口县、彭泽县、共青城市、东湖区、西湖区、青云谱区、湾里区、青山湖区、新建区、南昌县、安义县、进贤县、余干县、鄱阳县、万年县、东乡区、丰城市</w:t>
            </w:r>
          </w:p>
        </w:tc>
      </w:tr>
      <w:tr w:rsidR="002830F8" w14:paraId="449D98F6" w14:textId="77777777">
        <w:trPr>
          <w:trHeight w:val="1269"/>
          <w:jc w:val="center"/>
        </w:trPr>
        <w:tc>
          <w:tcPr>
            <w:tcW w:w="1129" w:type="dxa"/>
            <w:vMerge/>
            <w:vAlign w:val="center"/>
          </w:tcPr>
          <w:p w14:paraId="0A861CF4" w14:textId="77777777" w:rsidR="002830F8" w:rsidRDefault="002830F8">
            <w:pPr>
              <w:widowControl/>
              <w:jc w:val="left"/>
              <w:rPr>
                <w:rFonts w:ascii="宋体" w:eastAsia="宋体" w:hAnsi="宋体" w:cs="宋体"/>
                <w:kern w:val="0"/>
                <w:sz w:val="22"/>
              </w:rPr>
            </w:pPr>
          </w:p>
        </w:tc>
        <w:tc>
          <w:tcPr>
            <w:tcW w:w="1134" w:type="dxa"/>
            <w:vMerge/>
            <w:vAlign w:val="center"/>
          </w:tcPr>
          <w:p w14:paraId="561174D6"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6BC18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II赣北区</w:t>
            </w:r>
          </w:p>
        </w:tc>
        <w:tc>
          <w:tcPr>
            <w:tcW w:w="8364" w:type="dxa"/>
            <w:shd w:val="clear" w:color="auto" w:fill="auto"/>
            <w:vAlign w:val="center"/>
          </w:tcPr>
          <w:p w14:paraId="2901C98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铜陵县、靖安县、奉新县、宜丰县、万载县、上高县、高安市、昌江区、珠山区、浮梁县、乐平市、婺源县、德兴市、玉山县、横峰县、上饶县、信州区、广丰区、弋阳县、铅山县、月湖区、余江县、贵溪市、武宁县、修水县、金溪县</w:t>
            </w:r>
          </w:p>
        </w:tc>
      </w:tr>
      <w:tr w:rsidR="002830F8" w14:paraId="4F2F6E51" w14:textId="77777777">
        <w:trPr>
          <w:trHeight w:val="1259"/>
          <w:jc w:val="center"/>
        </w:trPr>
        <w:tc>
          <w:tcPr>
            <w:tcW w:w="1129" w:type="dxa"/>
            <w:vMerge/>
            <w:vAlign w:val="center"/>
          </w:tcPr>
          <w:p w14:paraId="6D01E96F" w14:textId="77777777" w:rsidR="002830F8" w:rsidRDefault="002830F8">
            <w:pPr>
              <w:widowControl/>
              <w:jc w:val="left"/>
              <w:rPr>
                <w:rFonts w:ascii="宋体" w:eastAsia="宋体" w:hAnsi="宋体" w:cs="宋体"/>
                <w:kern w:val="0"/>
                <w:sz w:val="22"/>
              </w:rPr>
            </w:pPr>
          </w:p>
        </w:tc>
        <w:tc>
          <w:tcPr>
            <w:tcW w:w="1134" w:type="dxa"/>
            <w:vMerge/>
            <w:vAlign w:val="center"/>
          </w:tcPr>
          <w:p w14:paraId="7D653FE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050A4F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III赣中区</w:t>
            </w:r>
          </w:p>
        </w:tc>
        <w:tc>
          <w:tcPr>
            <w:tcW w:w="8364" w:type="dxa"/>
            <w:shd w:val="clear" w:color="auto" w:fill="auto"/>
            <w:vAlign w:val="center"/>
          </w:tcPr>
          <w:p w14:paraId="20D60FF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州区、青原区、吉安县、吉水县、峡江县、新干县、永丰县、泰和县、安福县、永新县、井冈山市、临川区、南城县、黎川县、南丰县、崇仁县、乐安县、宜黄县、资溪县、广昌县、袁州区、樟树市、安源区、湘东区、莲花县、上栗县、芦溪县、渝水区、分宜县</w:t>
            </w:r>
          </w:p>
        </w:tc>
      </w:tr>
      <w:tr w:rsidR="002830F8" w14:paraId="07268608" w14:textId="77777777">
        <w:trPr>
          <w:trHeight w:val="993"/>
          <w:jc w:val="center"/>
        </w:trPr>
        <w:tc>
          <w:tcPr>
            <w:tcW w:w="1129" w:type="dxa"/>
            <w:vMerge/>
            <w:vAlign w:val="center"/>
          </w:tcPr>
          <w:p w14:paraId="69A7EF5E" w14:textId="77777777" w:rsidR="002830F8" w:rsidRDefault="002830F8">
            <w:pPr>
              <w:widowControl/>
              <w:jc w:val="left"/>
              <w:rPr>
                <w:rFonts w:ascii="宋体" w:eastAsia="宋体" w:hAnsi="宋体" w:cs="宋体"/>
                <w:kern w:val="0"/>
                <w:sz w:val="22"/>
              </w:rPr>
            </w:pPr>
          </w:p>
        </w:tc>
        <w:tc>
          <w:tcPr>
            <w:tcW w:w="1134" w:type="dxa"/>
            <w:vMerge/>
            <w:vAlign w:val="center"/>
          </w:tcPr>
          <w:p w14:paraId="6A96D01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6BA3EF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IV赣南区</w:t>
            </w:r>
          </w:p>
        </w:tc>
        <w:tc>
          <w:tcPr>
            <w:tcW w:w="8364" w:type="dxa"/>
            <w:shd w:val="clear" w:color="auto" w:fill="auto"/>
            <w:vAlign w:val="center"/>
          </w:tcPr>
          <w:p w14:paraId="220DD16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章贡区、南康区、赣县区、信丰县、大余县、上犹县、崇义县、安远县、龙南县、定南县、全南县、宁都县、于都县、兴国县、会昌县、寻乌县、石城县、瑞金市、万安县、遂川县</w:t>
            </w:r>
          </w:p>
        </w:tc>
      </w:tr>
      <w:tr w:rsidR="002830F8" w14:paraId="2E1D5E0D" w14:textId="77777777">
        <w:trPr>
          <w:trHeight w:val="696"/>
          <w:jc w:val="center"/>
        </w:trPr>
        <w:tc>
          <w:tcPr>
            <w:tcW w:w="1129" w:type="dxa"/>
            <w:vMerge/>
            <w:vAlign w:val="center"/>
          </w:tcPr>
          <w:p w14:paraId="6BF083D2" w14:textId="77777777" w:rsidR="002830F8" w:rsidRDefault="002830F8">
            <w:pPr>
              <w:widowControl/>
              <w:jc w:val="left"/>
              <w:rPr>
                <w:rFonts w:ascii="宋体" w:eastAsia="宋体" w:hAnsi="宋体" w:cs="宋体"/>
                <w:kern w:val="0"/>
                <w:sz w:val="22"/>
              </w:rPr>
            </w:pPr>
          </w:p>
        </w:tc>
        <w:tc>
          <w:tcPr>
            <w:tcW w:w="1134" w:type="dxa"/>
            <w:shd w:val="clear" w:color="auto" w:fill="auto"/>
            <w:vAlign w:val="center"/>
          </w:tcPr>
          <w:p w14:paraId="04FE01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695" w:type="dxa"/>
            <w:shd w:val="clear" w:color="auto" w:fill="auto"/>
            <w:vAlign w:val="center"/>
          </w:tcPr>
          <w:p w14:paraId="1F99FE0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南阳市、驻马市店部分地区</w:t>
            </w:r>
          </w:p>
        </w:tc>
        <w:tc>
          <w:tcPr>
            <w:tcW w:w="8364" w:type="dxa"/>
            <w:shd w:val="clear" w:color="auto" w:fill="auto"/>
            <w:vAlign w:val="center"/>
          </w:tcPr>
          <w:p w14:paraId="71B4549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南阳市郊区、南召县、方城县、镇平县、内乡县、社旗县、唐河县、新野县、邓州市、桐柏县、泌阳县</w:t>
            </w:r>
          </w:p>
        </w:tc>
      </w:tr>
      <w:tr w:rsidR="002830F8" w14:paraId="1357F7C2" w14:textId="77777777">
        <w:trPr>
          <w:trHeight w:val="691"/>
          <w:jc w:val="center"/>
        </w:trPr>
        <w:tc>
          <w:tcPr>
            <w:tcW w:w="1129" w:type="dxa"/>
            <w:vMerge/>
            <w:vAlign w:val="center"/>
          </w:tcPr>
          <w:p w14:paraId="37ADD9B0"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2384FAE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695" w:type="dxa"/>
            <w:shd w:val="clear" w:color="auto" w:fill="auto"/>
            <w:vAlign w:val="center"/>
          </w:tcPr>
          <w:p w14:paraId="3F9AFC3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汉中安康丘陵山区</w:t>
            </w:r>
          </w:p>
        </w:tc>
        <w:tc>
          <w:tcPr>
            <w:tcW w:w="8364" w:type="dxa"/>
            <w:shd w:val="clear" w:color="auto" w:fill="auto"/>
            <w:vAlign w:val="center"/>
          </w:tcPr>
          <w:p w14:paraId="37CB751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凤县、太白县、略阳县、宁强县、佛坪县、留坝县、西乡县、镇巴县、汉滨区、岚皋县、汉阴县、石泉县、宁陕县、紫阳县、旬阳县、平利县、镇坪县、白河县</w:t>
            </w:r>
          </w:p>
        </w:tc>
      </w:tr>
      <w:tr w:rsidR="002830F8" w14:paraId="0D361728" w14:textId="77777777">
        <w:trPr>
          <w:trHeight w:val="419"/>
          <w:jc w:val="center"/>
        </w:trPr>
        <w:tc>
          <w:tcPr>
            <w:tcW w:w="1129" w:type="dxa"/>
            <w:vMerge/>
            <w:vAlign w:val="center"/>
          </w:tcPr>
          <w:p w14:paraId="30C87F61" w14:textId="77777777" w:rsidR="002830F8" w:rsidRDefault="002830F8">
            <w:pPr>
              <w:widowControl/>
              <w:jc w:val="left"/>
              <w:rPr>
                <w:rFonts w:ascii="宋体" w:eastAsia="宋体" w:hAnsi="宋体" w:cs="宋体"/>
                <w:kern w:val="0"/>
                <w:sz w:val="22"/>
              </w:rPr>
            </w:pPr>
          </w:p>
        </w:tc>
        <w:tc>
          <w:tcPr>
            <w:tcW w:w="1134" w:type="dxa"/>
            <w:vMerge/>
            <w:vAlign w:val="center"/>
          </w:tcPr>
          <w:p w14:paraId="16CB8508"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8BB40C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商洛丘陵浅山区</w:t>
            </w:r>
          </w:p>
        </w:tc>
        <w:tc>
          <w:tcPr>
            <w:tcW w:w="8364" w:type="dxa"/>
            <w:shd w:val="clear" w:color="auto" w:fill="auto"/>
            <w:vAlign w:val="center"/>
          </w:tcPr>
          <w:p w14:paraId="62AFCC1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商州区、洛南、山阳、丹凤、商南、镇安、柞水</w:t>
            </w:r>
          </w:p>
        </w:tc>
      </w:tr>
      <w:tr w:rsidR="002830F8" w14:paraId="310A65D6" w14:textId="77777777">
        <w:trPr>
          <w:trHeight w:val="707"/>
          <w:jc w:val="center"/>
        </w:trPr>
        <w:tc>
          <w:tcPr>
            <w:tcW w:w="1129" w:type="dxa"/>
            <w:vMerge/>
            <w:vAlign w:val="center"/>
          </w:tcPr>
          <w:p w14:paraId="6F2309DC" w14:textId="77777777" w:rsidR="002830F8" w:rsidRDefault="002830F8">
            <w:pPr>
              <w:widowControl/>
              <w:jc w:val="left"/>
              <w:rPr>
                <w:rFonts w:ascii="宋体" w:eastAsia="宋体" w:hAnsi="宋体" w:cs="宋体"/>
                <w:kern w:val="0"/>
                <w:sz w:val="22"/>
              </w:rPr>
            </w:pPr>
          </w:p>
        </w:tc>
        <w:tc>
          <w:tcPr>
            <w:tcW w:w="1134" w:type="dxa"/>
            <w:vMerge/>
            <w:vAlign w:val="center"/>
          </w:tcPr>
          <w:p w14:paraId="2E3E1CD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1FE4DE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汉中盆地及陕南川道区</w:t>
            </w:r>
          </w:p>
        </w:tc>
        <w:tc>
          <w:tcPr>
            <w:tcW w:w="8364" w:type="dxa"/>
            <w:shd w:val="clear" w:color="auto" w:fill="auto"/>
            <w:vAlign w:val="center"/>
          </w:tcPr>
          <w:p w14:paraId="2A26E42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汉台区、勉县、南郑区、城固县、洋县的大部分、宁强县、西乡县的一部分盆地和汉阴县、汉滨区、石泉县一部分月河川道以及平利县的吉阴等一些平坝</w:t>
            </w:r>
          </w:p>
        </w:tc>
      </w:tr>
    </w:tbl>
    <w:p w14:paraId="76F17DC8"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736C3C99" w14:textId="77777777">
        <w:trPr>
          <w:trHeight w:val="397"/>
          <w:jc w:val="center"/>
        </w:trPr>
        <w:tc>
          <w:tcPr>
            <w:tcW w:w="1129" w:type="dxa"/>
            <w:vAlign w:val="center"/>
          </w:tcPr>
          <w:p w14:paraId="297366F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4B417DE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2A86CF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10C1BC9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250F4381" w14:textId="77777777">
        <w:trPr>
          <w:trHeight w:val="288"/>
          <w:jc w:val="center"/>
        </w:trPr>
        <w:tc>
          <w:tcPr>
            <w:tcW w:w="1129" w:type="dxa"/>
            <w:vMerge w:val="restart"/>
            <w:vAlign w:val="center"/>
          </w:tcPr>
          <w:p w14:paraId="1A5DBAB0"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长江中下游区</w:t>
            </w:r>
          </w:p>
        </w:tc>
        <w:tc>
          <w:tcPr>
            <w:tcW w:w="1134" w:type="dxa"/>
            <w:vMerge w:val="restart"/>
            <w:shd w:val="clear" w:color="auto" w:fill="auto"/>
            <w:vAlign w:val="center"/>
          </w:tcPr>
          <w:p w14:paraId="18CFA43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695" w:type="dxa"/>
            <w:shd w:val="clear" w:color="auto" w:fill="auto"/>
            <w:vAlign w:val="center"/>
          </w:tcPr>
          <w:p w14:paraId="70DBA73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江淮丘陵区II</w:t>
            </w:r>
          </w:p>
        </w:tc>
        <w:tc>
          <w:tcPr>
            <w:tcW w:w="8364" w:type="dxa"/>
            <w:shd w:val="clear" w:color="auto" w:fill="auto"/>
            <w:vAlign w:val="center"/>
          </w:tcPr>
          <w:p w14:paraId="35AC10D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来安县、全椒县</w:t>
            </w:r>
          </w:p>
        </w:tc>
      </w:tr>
      <w:tr w:rsidR="002830F8" w14:paraId="56A5223A" w14:textId="77777777">
        <w:trPr>
          <w:trHeight w:val="864"/>
          <w:jc w:val="center"/>
        </w:trPr>
        <w:tc>
          <w:tcPr>
            <w:tcW w:w="1129" w:type="dxa"/>
            <w:vMerge/>
            <w:vAlign w:val="center"/>
          </w:tcPr>
          <w:p w14:paraId="559D6A34" w14:textId="77777777" w:rsidR="002830F8" w:rsidRDefault="002830F8">
            <w:pPr>
              <w:widowControl/>
              <w:jc w:val="left"/>
              <w:rPr>
                <w:rFonts w:ascii="宋体" w:eastAsia="宋体" w:hAnsi="宋体" w:cs="宋体"/>
                <w:kern w:val="0"/>
                <w:sz w:val="22"/>
              </w:rPr>
            </w:pPr>
          </w:p>
        </w:tc>
        <w:tc>
          <w:tcPr>
            <w:tcW w:w="1134" w:type="dxa"/>
            <w:vMerge/>
            <w:vAlign w:val="center"/>
          </w:tcPr>
          <w:p w14:paraId="13002B87"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8929D5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沿江圩区</w:t>
            </w:r>
          </w:p>
        </w:tc>
        <w:tc>
          <w:tcPr>
            <w:tcW w:w="8364" w:type="dxa"/>
            <w:shd w:val="clear" w:color="auto" w:fill="auto"/>
            <w:vAlign w:val="center"/>
          </w:tcPr>
          <w:p w14:paraId="7BAA7DB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望江县、怀宁县、枞阳县、无为市、巢湖郊区、当涂县、繁昌区、铜陵市、马鞍山郊区、安庆郊区以及宿松县、太湖县、潜山市、桐城市、庐江县、池州郊区、东至县、宣城郊区、郎溪县、肥西县、肥东县的一部分或大部分</w:t>
            </w:r>
          </w:p>
        </w:tc>
      </w:tr>
      <w:tr w:rsidR="002830F8" w14:paraId="35103AF6" w14:textId="77777777">
        <w:trPr>
          <w:trHeight w:val="966"/>
          <w:jc w:val="center"/>
        </w:trPr>
        <w:tc>
          <w:tcPr>
            <w:tcW w:w="1129" w:type="dxa"/>
            <w:vMerge/>
            <w:vAlign w:val="center"/>
          </w:tcPr>
          <w:p w14:paraId="181F01FC" w14:textId="77777777" w:rsidR="002830F8" w:rsidRDefault="002830F8">
            <w:pPr>
              <w:widowControl/>
              <w:jc w:val="left"/>
              <w:rPr>
                <w:rFonts w:ascii="宋体" w:eastAsia="宋体" w:hAnsi="宋体" w:cs="宋体"/>
                <w:kern w:val="0"/>
                <w:sz w:val="22"/>
              </w:rPr>
            </w:pPr>
          </w:p>
        </w:tc>
        <w:tc>
          <w:tcPr>
            <w:tcW w:w="1134" w:type="dxa"/>
            <w:vMerge/>
            <w:vAlign w:val="center"/>
          </w:tcPr>
          <w:p w14:paraId="789BDE23"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EA5CA6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皖南、皖西山区</w:t>
            </w:r>
          </w:p>
        </w:tc>
        <w:tc>
          <w:tcPr>
            <w:tcW w:w="8364" w:type="dxa"/>
            <w:shd w:val="clear" w:color="auto" w:fill="auto"/>
            <w:vAlign w:val="center"/>
          </w:tcPr>
          <w:p w14:paraId="09524AE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歙县、祁门县、休宁县、黟县、石台县、太平县、宁国市、广德市、绩溪县、泾县、旌德县、青阳县、黄山郊区的全部以及池州郊区、东至县、宣城郊区、南陵县、郎溪县、岳西县全部、舒城县、潜山市、太湖县大部、六安市郊区、庐江县、桐城市、宿松县的一部分</w:t>
            </w:r>
          </w:p>
        </w:tc>
      </w:tr>
      <w:tr w:rsidR="002830F8" w14:paraId="07181B10" w14:textId="77777777">
        <w:trPr>
          <w:trHeight w:val="576"/>
          <w:jc w:val="center"/>
        </w:trPr>
        <w:tc>
          <w:tcPr>
            <w:tcW w:w="1129" w:type="dxa"/>
            <w:vMerge/>
            <w:vAlign w:val="center"/>
          </w:tcPr>
          <w:p w14:paraId="4AB2CE4D"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48A13F2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695" w:type="dxa"/>
            <w:shd w:val="clear" w:color="auto" w:fill="auto"/>
            <w:vAlign w:val="center"/>
          </w:tcPr>
          <w:p w14:paraId="6CFFC90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III沿江片区</w:t>
            </w:r>
          </w:p>
        </w:tc>
        <w:tc>
          <w:tcPr>
            <w:tcW w:w="8364" w:type="dxa"/>
            <w:shd w:val="clear" w:color="auto" w:fill="auto"/>
            <w:vAlign w:val="center"/>
          </w:tcPr>
          <w:p w14:paraId="2BD0DF6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如皋市、启东市、通州市、海门市、丹徒区、扬中市、丹阳市、高港区、开发区、靖江市、泰兴市、张家港市</w:t>
            </w:r>
          </w:p>
        </w:tc>
      </w:tr>
      <w:tr w:rsidR="002830F8" w14:paraId="2F4B5BE2" w14:textId="77777777">
        <w:trPr>
          <w:trHeight w:val="576"/>
          <w:jc w:val="center"/>
        </w:trPr>
        <w:tc>
          <w:tcPr>
            <w:tcW w:w="1129" w:type="dxa"/>
            <w:vMerge/>
            <w:vAlign w:val="center"/>
          </w:tcPr>
          <w:p w14:paraId="42D2ECB6" w14:textId="77777777" w:rsidR="002830F8" w:rsidRDefault="002830F8">
            <w:pPr>
              <w:widowControl/>
              <w:jc w:val="left"/>
              <w:rPr>
                <w:rFonts w:ascii="宋体" w:eastAsia="宋体" w:hAnsi="宋体" w:cs="宋体"/>
                <w:kern w:val="0"/>
                <w:sz w:val="22"/>
              </w:rPr>
            </w:pPr>
          </w:p>
        </w:tc>
        <w:tc>
          <w:tcPr>
            <w:tcW w:w="1134" w:type="dxa"/>
            <w:vMerge/>
            <w:vAlign w:val="center"/>
          </w:tcPr>
          <w:p w14:paraId="30CFC8ED"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E5BF88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V宁镇扬片区</w:t>
            </w:r>
          </w:p>
        </w:tc>
        <w:tc>
          <w:tcPr>
            <w:tcW w:w="8364" w:type="dxa"/>
            <w:shd w:val="clear" w:color="auto" w:fill="auto"/>
            <w:vAlign w:val="center"/>
          </w:tcPr>
          <w:p w14:paraId="195A110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江宁区、浦口区、六合区、溧水区、高淳区、仪征市、句容市、宜兴市、溧阳市</w:t>
            </w:r>
          </w:p>
        </w:tc>
      </w:tr>
      <w:tr w:rsidR="002830F8" w14:paraId="795BD0DB" w14:textId="77777777">
        <w:trPr>
          <w:trHeight w:val="1222"/>
          <w:jc w:val="center"/>
        </w:trPr>
        <w:tc>
          <w:tcPr>
            <w:tcW w:w="1129" w:type="dxa"/>
            <w:vMerge w:val="restart"/>
            <w:shd w:val="clear" w:color="auto" w:fill="auto"/>
            <w:vAlign w:val="center"/>
          </w:tcPr>
          <w:p w14:paraId="7910C4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shd w:val="clear" w:color="auto" w:fill="auto"/>
            <w:vAlign w:val="center"/>
          </w:tcPr>
          <w:p w14:paraId="136220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695" w:type="dxa"/>
            <w:shd w:val="clear" w:color="auto" w:fill="auto"/>
            <w:vAlign w:val="center"/>
          </w:tcPr>
          <w:p w14:paraId="3688EBF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I盆西平原区</w:t>
            </w:r>
          </w:p>
        </w:tc>
        <w:tc>
          <w:tcPr>
            <w:tcW w:w="8364" w:type="dxa"/>
            <w:shd w:val="clear" w:color="auto" w:fill="auto"/>
            <w:vAlign w:val="center"/>
          </w:tcPr>
          <w:p w14:paraId="3DD0410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锦江区、青羊区、金牛区、武侯区、成华区、青白江区、新都区、温江区、都江堰市、彭州市、邛崃市、崇州市、金堂县、双流区、郫县、大邑县、浦江县、新津县、旌阳区、广汉市、什邡市、绵竹市、罗江县、涪城区、游仙区、安县、江油市、夹江县、峨眉山市、东坡区、彭山区、洪雅县、丹棱县、青神县、名山县</w:t>
            </w:r>
          </w:p>
        </w:tc>
      </w:tr>
      <w:tr w:rsidR="002830F8" w14:paraId="0736CBFF" w14:textId="77777777">
        <w:trPr>
          <w:trHeight w:val="1440"/>
          <w:jc w:val="center"/>
        </w:trPr>
        <w:tc>
          <w:tcPr>
            <w:tcW w:w="1129" w:type="dxa"/>
            <w:vMerge/>
            <w:vAlign w:val="center"/>
          </w:tcPr>
          <w:p w14:paraId="5268528D" w14:textId="77777777" w:rsidR="002830F8" w:rsidRDefault="002830F8">
            <w:pPr>
              <w:widowControl/>
              <w:jc w:val="left"/>
              <w:rPr>
                <w:rFonts w:ascii="宋体" w:eastAsia="宋体" w:hAnsi="宋体" w:cs="宋体"/>
                <w:kern w:val="0"/>
                <w:sz w:val="22"/>
              </w:rPr>
            </w:pPr>
          </w:p>
        </w:tc>
        <w:tc>
          <w:tcPr>
            <w:tcW w:w="1134" w:type="dxa"/>
            <w:vMerge/>
            <w:vAlign w:val="center"/>
          </w:tcPr>
          <w:p w14:paraId="0733C1C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79D4E2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II盆中丘陵区</w:t>
            </w:r>
          </w:p>
        </w:tc>
        <w:tc>
          <w:tcPr>
            <w:tcW w:w="8364" w:type="dxa"/>
            <w:shd w:val="clear" w:color="auto" w:fill="auto"/>
            <w:vAlign w:val="center"/>
          </w:tcPr>
          <w:p w14:paraId="18CCE34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龙泉驿区、中江县、梓潼县、盐亭县、三台县、剑阁县、苍溪县、市中区、东兴区、资中县、船山区、安居区、蓬溪县、射洪县、大英县、顺庆区、高坪区、嘉陵区、阆中市、南部县、营山县、蓬安县、仪陇县、西充县、仁寿县、巴州区、恩阳区、平昌县、雁江区、简阳市、乐至县、安岳县</w:t>
            </w:r>
          </w:p>
        </w:tc>
      </w:tr>
      <w:tr w:rsidR="002830F8" w14:paraId="6677B461" w14:textId="77777777">
        <w:trPr>
          <w:trHeight w:val="1152"/>
          <w:jc w:val="center"/>
        </w:trPr>
        <w:tc>
          <w:tcPr>
            <w:tcW w:w="1129" w:type="dxa"/>
            <w:vMerge/>
            <w:vAlign w:val="center"/>
          </w:tcPr>
          <w:p w14:paraId="5C3C9C86" w14:textId="77777777" w:rsidR="002830F8" w:rsidRDefault="002830F8">
            <w:pPr>
              <w:widowControl/>
              <w:jc w:val="left"/>
              <w:rPr>
                <w:rFonts w:ascii="宋体" w:eastAsia="宋体" w:hAnsi="宋体" w:cs="宋体"/>
                <w:kern w:val="0"/>
                <w:sz w:val="22"/>
              </w:rPr>
            </w:pPr>
          </w:p>
        </w:tc>
        <w:tc>
          <w:tcPr>
            <w:tcW w:w="1134" w:type="dxa"/>
            <w:vMerge/>
            <w:vAlign w:val="center"/>
          </w:tcPr>
          <w:p w14:paraId="1C4DA4F0"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9BD400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III盆南丘陵区</w:t>
            </w:r>
          </w:p>
        </w:tc>
        <w:tc>
          <w:tcPr>
            <w:tcW w:w="8364" w:type="dxa"/>
            <w:shd w:val="clear" w:color="auto" w:fill="auto"/>
            <w:vAlign w:val="center"/>
          </w:tcPr>
          <w:p w14:paraId="1C4D8F1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自流井区、贡井区、沿滩区、大安区、荣县、富顺县、江阳区、纳溪区、龙马潭区、泸县、合江县、隆昌县、威远县、市中区、沙湾区、五通桥区、井研县、犍为县、翠屏区、南溪区、宜宾县、长宁县、高县、珙县、江安县、筠连县、兴文县</w:t>
            </w:r>
          </w:p>
        </w:tc>
      </w:tr>
    </w:tbl>
    <w:p w14:paraId="194FE893"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851"/>
        <w:gridCol w:w="1844"/>
        <w:gridCol w:w="8364"/>
      </w:tblGrid>
      <w:tr w:rsidR="002830F8" w14:paraId="3090C5DA" w14:textId="77777777">
        <w:trPr>
          <w:trHeight w:val="397"/>
          <w:jc w:val="center"/>
        </w:trPr>
        <w:tc>
          <w:tcPr>
            <w:tcW w:w="1129" w:type="dxa"/>
            <w:vAlign w:val="center"/>
          </w:tcPr>
          <w:p w14:paraId="299A022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145084B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gridSpan w:val="2"/>
            <w:shd w:val="clear" w:color="auto" w:fill="auto"/>
            <w:vAlign w:val="center"/>
          </w:tcPr>
          <w:p w14:paraId="6FFFC9A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42E6EF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7BA8DD98" w14:textId="77777777">
        <w:trPr>
          <w:trHeight w:val="543"/>
          <w:jc w:val="center"/>
        </w:trPr>
        <w:tc>
          <w:tcPr>
            <w:tcW w:w="1129" w:type="dxa"/>
            <w:vMerge w:val="restart"/>
            <w:vAlign w:val="center"/>
          </w:tcPr>
          <w:p w14:paraId="3D02FDF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vAlign w:val="center"/>
          </w:tcPr>
          <w:p w14:paraId="36D6727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695" w:type="dxa"/>
            <w:gridSpan w:val="2"/>
            <w:shd w:val="clear" w:color="auto" w:fill="auto"/>
            <w:vAlign w:val="center"/>
          </w:tcPr>
          <w:p w14:paraId="5BF1B80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IV盆东平行岭谷区</w:t>
            </w:r>
          </w:p>
        </w:tc>
        <w:tc>
          <w:tcPr>
            <w:tcW w:w="8364" w:type="dxa"/>
            <w:shd w:val="clear" w:color="auto" w:fill="auto"/>
            <w:vAlign w:val="center"/>
          </w:tcPr>
          <w:p w14:paraId="632E20B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广安区、前锋区、华蓥市、岳池县、武胜县、邻水县、通川区、达川区、宣汉县、开江县、大竹县、渠县</w:t>
            </w:r>
          </w:p>
        </w:tc>
      </w:tr>
      <w:tr w:rsidR="002830F8" w14:paraId="54895AAA" w14:textId="77777777">
        <w:trPr>
          <w:trHeight w:val="949"/>
          <w:jc w:val="center"/>
        </w:trPr>
        <w:tc>
          <w:tcPr>
            <w:tcW w:w="1129" w:type="dxa"/>
            <w:vMerge/>
            <w:vAlign w:val="center"/>
          </w:tcPr>
          <w:p w14:paraId="184A125F" w14:textId="77777777" w:rsidR="002830F8" w:rsidRDefault="002830F8">
            <w:pPr>
              <w:widowControl/>
              <w:jc w:val="left"/>
              <w:rPr>
                <w:rFonts w:ascii="宋体" w:eastAsia="宋体" w:hAnsi="宋体" w:cs="宋体"/>
                <w:kern w:val="0"/>
                <w:sz w:val="22"/>
              </w:rPr>
            </w:pPr>
          </w:p>
        </w:tc>
        <w:tc>
          <w:tcPr>
            <w:tcW w:w="1134" w:type="dxa"/>
            <w:vMerge/>
            <w:vAlign w:val="center"/>
          </w:tcPr>
          <w:p w14:paraId="6CAF8D9E" w14:textId="77777777" w:rsidR="002830F8" w:rsidRDefault="002830F8">
            <w:pPr>
              <w:widowControl/>
              <w:jc w:val="left"/>
              <w:rPr>
                <w:rFonts w:ascii="宋体" w:eastAsia="宋体" w:hAnsi="宋体" w:cs="宋体"/>
                <w:kern w:val="0"/>
                <w:sz w:val="22"/>
              </w:rPr>
            </w:pPr>
          </w:p>
        </w:tc>
        <w:tc>
          <w:tcPr>
            <w:tcW w:w="3695" w:type="dxa"/>
            <w:gridSpan w:val="2"/>
            <w:shd w:val="clear" w:color="auto" w:fill="auto"/>
            <w:vAlign w:val="center"/>
          </w:tcPr>
          <w:p w14:paraId="25D8CEB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V盆周边缘山地区</w:t>
            </w:r>
          </w:p>
        </w:tc>
        <w:tc>
          <w:tcPr>
            <w:tcW w:w="8364" w:type="dxa"/>
            <w:shd w:val="clear" w:color="auto" w:fill="auto"/>
            <w:vAlign w:val="center"/>
          </w:tcPr>
          <w:p w14:paraId="097E7CE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北川县、武平县、叙永县、古蔺县、沐川县、屏山县、雨城区、荥经县、芦山县、天全县、宝兴县、万源市、南江县、通江县、利州区、昭化区、朝天区、旺苍县、青川县</w:t>
            </w:r>
          </w:p>
        </w:tc>
      </w:tr>
      <w:tr w:rsidR="002830F8" w14:paraId="525C2391" w14:textId="77777777">
        <w:trPr>
          <w:trHeight w:val="694"/>
          <w:jc w:val="center"/>
        </w:trPr>
        <w:tc>
          <w:tcPr>
            <w:tcW w:w="1129" w:type="dxa"/>
            <w:vMerge/>
            <w:vAlign w:val="center"/>
          </w:tcPr>
          <w:p w14:paraId="34681BED" w14:textId="77777777" w:rsidR="002830F8" w:rsidRDefault="002830F8">
            <w:pPr>
              <w:widowControl/>
              <w:jc w:val="left"/>
              <w:rPr>
                <w:rFonts w:ascii="宋体" w:eastAsia="宋体" w:hAnsi="宋体" w:cs="宋体"/>
                <w:kern w:val="0"/>
                <w:sz w:val="22"/>
              </w:rPr>
            </w:pPr>
          </w:p>
        </w:tc>
        <w:tc>
          <w:tcPr>
            <w:tcW w:w="1134" w:type="dxa"/>
            <w:vMerge/>
            <w:vAlign w:val="center"/>
          </w:tcPr>
          <w:p w14:paraId="190429B8" w14:textId="77777777" w:rsidR="002830F8" w:rsidRDefault="002830F8">
            <w:pPr>
              <w:widowControl/>
              <w:jc w:val="left"/>
              <w:rPr>
                <w:rFonts w:ascii="宋体" w:eastAsia="宋体" w:hAnsi="宋体" w:cs="宋体"/>
                <w:kern w:val="0"/>
                <w:sz w:val="22"/>
              </w:rPr>
            </w:pPr>
          </w:p>
        </w:tc>
        <w:tc>
          <w:tcPr>
            <w:tcW w:w="3695" w:type="dxa"/>
            <w:gridSpan w:val="2"/>
            <w:shd w:val="clear" w:color="auto" w:fill="auto"/>
            <w:vAlign w:val="center"/>
          </w:tcPr>
          <w:p w14:paraId="4FC12A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VI川西南中山山地区</w:t>
            </w:r>
          </w:p>
        </w:tc>
        <w:tc>
          <w:tcPr>
            <w:tcW w:w="8364" w:type="dxa"/>
            <w:shd w:val="clear" w:color="auto" w:fill="auto"/>
            <w:vAlign w:val="center"/>
          </w:tcPr>
          <w:p w14:paraId="40853C0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汉源县、石棉县、峨边县、马边县、金口河区、木里县、普格县、喜德县、越西县、甘洛县、美姑县、布拖县、昭觉县</w:t>
            </w:r>
          </w:p>
        </w:tc>
      </w:tr>
      <w:tr w:rsidR="002830F8" w14:paraId="476AEE21" w14:textId="77777777">
        <w:trPr>
          <w:trHeight w:val="702"/>
          <w:jc w:val="center"/>
        </w:trPr>
        <w:tc>
          <w:tcPr>
            <w:tcW w:w="1129" w:type="dxa"/>
            <w:vMerge/>
            <w:vAlign w:val="center"/>
          </w:tcPr>
          <w:p w14:paraId="33CD61C5" w14:textId="77777777" w:rsidR="002830F8" w:rsidRDefault="002830F8">
            <w:pPr>
              <w:widowControl/>
              <w:jc w:val="left"/>
              <w:rPr>
                <w:rFonts w:ascii="宋体" w:eastAsia="宋体" w:hAnsi="宋体" w:cs="宋体"/>
                <w:kern w:val="0"/>
                <w:sz w:val="22"/>
              </w:rPr>
            </w:pPr>
          </w:p>
        </w:tc>
        <w:tc>
          <w:tcPr>
            <w:tcW w:w="1134" w:type="dxa"/>
            <w:vMerge/>
            <w:vAlign w:val="center"/>
          </w:tcPr>
          <w:p w14:paraId="692C9237" w14:textId="77777777" w:rsidR="002830F8" w:rsidRDefault="002830F8">
            <w:pPr>
              <w:widowControl/>
              <w:jc w:val="left"/>
              <w:rPr>
                <w:rFonts w:ascii="宋体" w:eastAsia="宋体" w:hAnsi="宋体" w:cs="宋体"/>
                <w:kern w:val="0"/>
                <w:sz w:val="22"/>
              </w:rPr>
            </w:pPr>
          </w:p>
        </w:tc>
        <w:tc>
          <w:tcPr>
            <w:tcW w:w="3695" w:type="dxa"/>
            <w:gridSpan w:val="2"/>
            <w:shd w:val="clear" w:color="auto" w:fill="auto"/>
            <w:vAlign w:val="center"/>
          </w:tcPr>
          <w:p w14:paraId="6DF225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VII川西南中山宽谷区</w:t>
            </w:r>
          </w:p>
        </w:tc>
        <w:tc>
          <w:tcPr>
            <w:tcW w:w="8364" w:type="dxa"/>
            <w:shd w:val="clear" w:color="auto" w:fill="auto"/>
            <w:vAlign w:val="center"/>
          </w:tcPr>
          <w:p w14:paraId="7D83E16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米易县、盐边县、仁和区、东区、西区、西昌市、德昌县、冕宁县、会理县、盐源县、会东县、宁南县、金阳县、雷波县</w:t>
            </w:r>
          </w:p>
        </w:tc>
      </w:tr>
      <w:tr w:rsidR="002830F8" w14:paraId="6AF2D5DC" w14:textId="77777777">
        <w:trPr>
          <w:trHeight w:val="684"/>
          <w:jc w:val="center"/>
        </w:trPr>
        <w:tc>
          <w:tcPr>
            <w:tcW w:w="1129" w:type="dxa"/>
            <w:vMerge/>
            <w:vAlign w:val="center"/>
          </w:tcPr>
          <w:p w14:paraId="6C3E4D5D"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2D2ADFC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云南</w:t>
            </w:r>
          </w:p>
        </w:tc>
        <w:tc>
          <w:tcPr>
            <w:tcW w:w="1851" w:type="dxa"/>
            <w:vMerge w:val="restart"/>
            <w:shd w:val="clear" w:color="auto" w:fill="auto"/>
            <w:vAlign w:val="center"/>
          </w:tcPr>
          <w:p w14:paraId="60D7737D" w14:textId="77777777" w:rsidR="002830F8" w:rsidRDefault="005E2D08">
            <w:pPr>
              <w:widowControl/>
              <w:jc w:val="center"/>
              <w:rPr>
                <w:rFonts w:ascii="宋体" w:eastAsia="宋体" w:hAnsi="宋体" w:cs="宋体"/>
                <w:kern w:val="0"/>
                <w:sz w:val="22"/>
              </w:rPr>
            </w:pPr>
            <w:r>
              <w:rPr>
                <w:rFonts w:ascii="Times New Roman" w:eastAsia="宋体" w:hAnsi="Times New Roman" w:cs="Times New Roman" w:hint="eastAsia"/>
                <w:kern w:val="0"/>
                <w:szCs w:val="21"/>
              </w:rPr>
              <w:t>I</w:t>
            </w:r>
            <w:r>
              <w:rPr>
                <w:rFonts w:ascii="宋体" w:eastAsia="宋体" w:hAnsi="宋体" w:cs="宋体" w:hint="eastAsia"/>
                <w:kern w:val="0"/>
                <w:sz w:val="22"/>
              </w:rPr>
              <w:t>滇中区</w:t>
            </w:r>
          </w:p>
        </w:tc>
        <w:tc>
          <w:tcPr>
            <w:tcW w:w="1844" w:type="dxa"/>
            <w:shd w:val="clear" w:color="auto" w:fill="auto"/>
            <w:vAlign w:val="center"/>
          </w:tcPr>
          <w:p w14:paraId="447663F8"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4" w:type="dxa"/>
            <w:shd w:val="clear" w:color="auto" w:fill="auto"/>
            <w:vAlign w:val="center"/>
          </w:tcPr>
          <w:p w14:paraId="0CE5E79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五华区、盘龙区、官渡区、西山区、安宁市、呈贡区、晋宁区、富民县、禄劝彝族苗族自治县、嵩明县、寻甸回族彝族自治县、马龙区、武定县、永胜县（除金沙江河谷区域）、鹤庆县（除金沙江河谷区域）</w:t>
            </w:r>
          </w:p>
        </w:tc>
      </w:tr>
      <w:tr w:rsidR="002830F8" w14:paraId="56EDC861" w14:textId="77777777">
        <w:trPr>
          <w:trHeight w:val="340"/>
          <w:jc w:val="center"/>
        </w:trPr>
        <w:tc>
          <w:tcPr>
            <w:tcW w:w="1129" w:type="dxa"/>
            <w:vMerge/>
            <w:vAlign w:val="center"/>
          </w:tcPr>
          <w:p w14:paraId="01034DBD" w14:textId="77777777" w:rsidR="002830F8" w:rsidRDefault="002830F8">
            <w:pPr>
              <w:widowControl/>
              <w:jc w:val="left"/>
              <w:rPr>
                <w:rFonts w:ascii="宋体" w:eastAsia="宋体" w:hAnsi="宋体" w:cs="宋体"/>
                <w:kern w:val="0"/>
                <w:sz w:val="22"/>
              </w:rPr>
            </w:pPr>
          </w:p>
        </w:tc>
        <w:tc>
          <w:tcPr>
            <w:tcW w:w="1134" w:type="dxa"/>
            <w:vMerge/>
            <w:shd w:val="clear" w:color="auto" w:fill="auto"/>
            <w:vAlign w:val="center"/>
          </w:tcPr>
          <w:p w14:paraId="76CA0607" w14:textId="77777777" w:rsidR="002830F8" w:rsidRDefault="002830F8">
            <w:pPr>
              <w:widowControl/>
              <w:jc w:val="center"/>
              <w:rPr>
                <w:rFonts w:ascii="宋体" w:eastAsia="宋体" w:hAnsi="宋体" w:cs="宋体"/>
                <w:kern w:val="0"/>
                <w:sz w:val="22"/>
              </w:rPr>
            </w:pPr>
          </w:p>
        </w:tc>
        <w:tc>
          <w:tcPr>
            <w:tcW w:w="1851" w:type="dxa"/>
            <w:vMerge/>
            <w:shd w:val="clear" w:color="auto" w:fill="auto"/>
            <w:vAlign w:val="center"/>
          </w:tcPr>
          <w:p w14:paraId="3F56277E" w14:textId="77777777" w:rsidR="002830F8" w:rsidRDefault="002830F8">
            <w:pPr>
              <w:widowControl/>
              <w:jc w:val="center"/>
              <w:rPr>
                <w:rFonts w:ascii="宋体" w:eastAsia="宋体" w:hAnsi="宋体" w:cs="宋体"/>
                <w:kern w:val="0"/>
                <w:sz w:val="22"/>
              </w:rPr>
            </w:pPr>
          </w:p>
        </w:tc>
        <w:tc>
          <w:tcPr>
            <w:tcW w:w="1844" w:type="dxa"/>
            <w:shd w:val="clear" w:color="auto" w:fill="auto"/>
            <w:vAlign w:val="center"/>
          </w:tcPr>
          <w:p w14:paraId="6735CFD5"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4" w:type="dxa"/>
            <w:shd w:val="clear" w:color="auto" w:fill="auto"/>
            <w:vAlign w:val="center"/>
          </w:tcPr>
          <w:p w14:paraId="16730E0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澄江县、宜良县、石林彝族自治县、姚安县、大姚县（除金沙江河谷区域）、易门县、禄丰县、大理市、洱源县、红塔区、江川区</w:t>
            </w:r>
          </w:p>
        </w:tc>
      </w:tr>
      <w:tr w:rsidR="002830F8" w14:paraId="1615B2D4" w14:textId="77777777">
        <w:trPr>
          <w:trHeight w:val="602"/>
          <w:jc w:val="center"/>
        </w:trPr>
        <w:tc>
          <w:tcPr>
            <w:tcW w:w="1129" w:type="dxa"/>
            <w:vMerge/>
            <w:vAlign w:val="center"/>
          </w:tcPr>
          <w:p w14:paraId="7B2D2706" w14:textId="77777777" w:rsidR="002830F8" w:rsidRDefault="002830F8">
            <w:pPr>
              <w:widowControl/>
              <w:jc w:val="left"/>
              <w:rPr>
                <w:rFonts w:ascii="宋体" w:eastAsia="宋体" w:hAnsi="宋体" w:cs="宋体"/>
                <w:kern w:val="0"/>
                <w:sz w:val="22"/>
              </w:rPr>
            </w:pPr>
          </w:p>
        </w:tc>
        <w:tc>
          <w:tcPr>
            <w:tcW w:w="1134" w:type="dxa"/>
            <w:vMerge/>
            <w:shd w:val="clear" w:color="auto" w:fill="auto"/>
            <w:vAlign w:val="center"/>
          </w:tcPr>
          <w:p w14:paraId="0E3EFFB4" w14:textId="77777777" w:rsidR="002830F8" w:rsidRDefault="002830F8">
            <w:pPr>
              <w:widowControl/>
              <w:jc w:val="center"/>
              <w:rPr>
                <w:rFonts w:ascii="宋体" w:eastAsia="宋体" w:hAnsi="宋体" w:cs="宋体"/>
                <w:kern w:val="0"/>
                <w:sz w:val="22"/>
              </w:rPr>
            </w:pPr>
          </w:p>
        </w:tc>
        <w:tc>
          <w:tcPr>
            <w:tcW w:w="1851" w:type="dxa"/>
            <w:vMerge/>
            <w:shd w:val="clear" w:color="auto" w:fill="auto"/>
            <w:vAlign w:val="center"/>
          </w:tcPr>
          <w:p w14:paraId="21E44CDF" w14:textId="77777777" w:rsidR="002830F8" w:rsidRDefault="002830F8">
            <w:pPr>
              <w:widowControl/>
              <w:jc w:val="center"/>
              <w:rPr>
                <w:rFonts w:ascii="宋体" w:eastAsia="宋体" w:hAnsi="宋体" w:cs="宋体"/>
                <w:kern w:val="0"/>
                <w:sz w:val="22"/>
              </w:rPr>
            </w:pPr>
          </w:p>
        </w:tc>
        <w:tc>
          <w:tcPr>
            <w:tcW w:w="1844" w:type="dxa"/>
            <w:shd w:val="clear" w:color="auto" w:fill="auto"/>
            <w:vAlign w:val="center"/>
          </w:tcPr>
          <w:p w14:paraId="4E65CE7E"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3</w:t>
            </w:r>
            <w:r>
              <w:rPr>
                <w:rFonts w:ascii="Times New Roman" w:eastAsia="宋体" w:hAnsi="Times New Roman" w:cs="Times New Roman" w:hint="eastAsia"/>
                <w:kern w:val="0"/>
                <w:szCs w:val="21"/>
              </w:rPr>
              <w:t>区</w:t>
            </w:r>
          </w:p>
        </w:tc>
        <w:tc>
          <w:tcPr>
            <w:tcW w:w="8364" w:type="dxa"/>
            <w:shd w:val="clear" w:color="auto" w:fill="auto"/>
            <w:vAlign w:val="center"/>
          </w:tcPr>
          <w:p w14:paraId="32AF9C8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个旧市、开远市、蒙自市、建水县、石屏县（除元江-红河河谷区域）、弥勒市、泸西县、祥云县、弥渡县、南涧彝族自治县、巍山彝族自治县</w:t>
            </w:r>
          </w:p>
        </w:tc>
      </w:tr>
      <w:tr w:rsidR="002830F8" w14:paraId="72B7310E" w14:textId="77777777">
        <w:trPr>
          <w:trHeight w:val="340"/>
          <w:jc w:val="center"/>
        </w:trPr>
        <w:tc>
          <w:tcPr>
            <w:tcW w:w="1129" w:type="dxa"/>
            <w:vMerge/>
            <w:vAlign w:val="center"/>
          </w:tcPr>
          <w:p w14:paraId="597A2E2E" w14:textId="77777777" w:rsidR="002830F8" w:rsidRDefault="002830F8">
            <w:pPr>
              <w:widowControl/>
              <w:jc w:val="left"/>
              <w:rPr>
                <w:rFonts w:ascii="宋体" w:eastAsia="宋体" w:hAnsi="宋体" w:cs="宋体"/>
                <w:kern w:val="0"/>
                <w:sz w:val="22"/>
              </w:rPr>
            </w:pPr>
          </w:p>
        </w:tc>
        <w:tc>
          <w:tcPr>
            <w:tcW w:w="1134" w:type="dxa"/>
            <w:vMerge/>
            <w:shd w:val="clear" w:color="auto" w:fill="auto"/>
            <w:vAlign w:val="center"/>
          </w:tcPr>
          <w:p w14:paraId="3F4A7945" w14:textId="77777777" w:rsidR="002830F8" w:rsidRDefault="002830F8">
            <w:pPr>
              <w:widowControl/>
              <w:jc w:val="center"/>
              <w:rPr>
                <w:rFonts w:ascii="宋体" w:eastAsia="宋体" w:hAnsi="宋体" w:cs="宋体"/>
                <w:kern w:val="0"/>
                <w:sz w:val="22"/>
              </w:rPr>
            </w:pPr>
          </w:p>
        </w:tc>
        <w:tc>
          <w:tcPr>
            <w:tcW w:w="1851" w:type="dxa"/>
            <w:vMerge/>
            <w:shd w:val="clear" w:color="auto" w:fill="auto"/>
            <w:vAlign w:val="center"/>
          </w:tcPr>
          <w:p w14:paraId="271B2EC0" w14:textId="77777777" w:rsidR="002830F8" w:rsidRDefault="002830F8">
            <w:pPr>
              <w:widowControl/>
              <w:jc w:val="center"/>
              <w:rPr>
                <w:rFonts w:ascii="宋体" w:eastAsia="宋体" w:hAnsi="宋体" w:cs="宋体"/>
                <w:kern w:val="0"/>
                <w:sz w:val="22"/>
              </w:rPr>
            </w:pPr>
          </w:p>
        </w:tc>
        <w:tc>
          <w:tcPr>
            <w:tcW w:w="1844" w:type="dxa"/>
            <w:shd w:val="clear" w:color="auto" w:fill="auto"/>
            <w:vAlign w:val="center"/>
          </w:tcPr>
          <w:p w14:paraId="58DD37B1"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hint="eastAsia"/>
                <w:kern w:val="0"/>
                <w:szCs w:val="21"/>
                <w:vertAlign w:val="subscript"/>
              </w:rPr>
              <w:t>4</w:t>
            </w:r>
            <w:r>
              <w:rPr>
                <w:rFonts w:ascii="Times New Roman" w:eastAsia="宋体" w:hAnsi="Times New Roman" w:cs="Times New Roman" w:hint="eastAsia"/>
                <w:kern w:val="0"/>
                <w:szCs w:val="21"/>
              </w:rPr>
              <w:t>区</w:t>
            </w:r>
          </w:p>
        </w:tc>
        <w:tc>
          <w:tcPr>
            <w:tcW w:w="8364" w:type="dxa"/>
            <w:shd w:val="clear" w:color="auto" w:fill="auto"/>
            <w:vAlign w:val="center"/>
          </w:tcPr>
          <w:p w14:paraId="39AE672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通海县、华宁县、楚雄彝族自治州、牟定县、南华县、麒麟区、陆良县、沾益区、漾濞彝族自治县</w:t>
            </w:r>
          </w:p>
        </w:tc>
      </w:tr>
      <w:tr w:rsidR="002830F8" w14:paraId="2D16FEA1" w14:textId="77777777">
        <w:trPr>
          <w:trHeight w:val="340"/>
          <w:jc w:val="center"/>
        </w:trPr>
        <w:tc>
          <w:tcPr>
            <w:tcW w:w="1129" w:type="dxa"/>
            <w:vMerge/>
            <w:vAlign w:val="center"/>
          </w:tcPr>
          <w:p w14:paraId="78E1DEA4" w14:textId="77777777" w:rsidR="002830F8" w:rsidRDefault="002830F8">
            <w:pPr>
              <w:widowControl/>
              <w:jc w:val="left"/>
              <w:rPr>
                <w:rFonts w:ascii="宋体" w:eastAsia="宋体" w:hAnsi="宋体" w:cs="宋体"/>
                <w:kern w:val="0"/>
                <w:sz w:val="22"/>
              </w:rPr>
            </w:pPr>
          </w:p>
        </w:tc>
        <w:tc>
          <w:tcPr>
            <w:tcW w:w="1134" w:type="dxa"/>
            <w:vMerge/>
            <w:vAlign w:val="center"/>
          </w:tcPr>
          <w:p w14:paraId="0C2743D3" w14:textId="77777777" w:rsidR="002830F8" w:rsidRDefault="002830F8">
            <w:pPr>
              <w:widowControl/>
              <w:jc w:val="left"/>
              <w:rPr>
                <w:rFonts w:ascii="宋体" w:eastAsia="宋体" w:hAnsi="宋体" w:cs="宋体"/>
                <w:kern w:val="0"/>
                <w:sz w:val="22"/>
              </w:rPr>
            </w:pPr>
          </w:p>
        </w:tc>
        <w:tc>
          <w:tcPr>
            <w:tcW w:w="1851" w:type="dxa"/>
            <w:vMerge w:val="restart"/>
            <w:shd w:val="clear" w:color="auto" w:fill="auto"/>
            <w:vAlign w:val="center"/>
          </w:tcPr>
          <w:p w14:paraId="5961AE12" w14:textId="77777777" w:rsidR="002830F8" w:rsidRDefault="005E2D08">
            <w:pPr>
              <w:widowControl/>
              <w:jc w:val="center"/>
              <w:rPr>
                <w:rFonts w:ascii="宋体" w:eastAsia="宋体" w:hAnsi="宋体" w:cs="宋体"/>
                <w:kern w:val="0"/>
                <w:sz w:val="22"/>
              </w:rPr>
            </w:pPr>
            <w:r>
              <w:rPr>
                <w:rFonts w:ascii="Times New Roman" w:eastAsia="宋体" w:hAnsi="Times New Roman" w:cs="Times New Roman" w:hint="eastAsia"/>
                <w:kern w:val="0"/>
                <w:szCs w:val="21"/>
              </w:rPr>
              <w:t>II</w:t>
            </w:r>
            <w:r>
              <w:rPr>
                <w:rFonts w:ascii="宋体" w:eastAsia="宋体" w:hAnsi="宋体" w:cs="宋体" w:hint="eastAsia"/>
                <w:kern w:val="0"/>
                <w:sz w:val="22"/>
              </w:rPr>
              <w:t>滇东南区</w:t>
            </w:r>
          </w:p>
        </w:tc>
        <w:tc>
          <w:tcPr>
            <w:tcW w:w="1844" w:type="dxa"/>
            <w:shd w:val="clear" w:color="auto" w:fill="auto"/>
            <w:vAlign w:val="center"/>
          </w:tcPr>
          <w:p w14:paraId="135FE021"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4" w:type="dxa"/>
            <w:shd w:val="clear" w:color="auto" w:fill="auto"/>
            <w:vAlign w:val="center"/>
          </w:tcPr>
          <w:p w14:paraId="6026019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屏边苗族自治县、河口瑶族自治县、麻栗坡县、马关县、西畴县、广南县、富宁县、文山市</w:t>
            </w:r>
          </w:p>
        </w:tc>
      </w:tr>
      <w:tr w:rsidR="002830F8" w14:paraId="040F392C" w14:textId="77777777">
        <w:trPr>
          <w:trHeight w:val="340"/>
          <w:jc w:val="center"/>
        </w:trPr>
        <w:tc>
          <w:tcPr>
            <w:tcW w:w="1129" w:type="dxa"/>
            <w:vMerge/>
            <w:vAlign w:val="center"/>
          </w:tcPr>
          <w:p w14:paraId="66332FFE" w14:textId="77777777" w:rsidR="002830F8" w:rsidRDefault="002830F8">
            <w:pPr>
              <w:widowControl/>
              <w:jc w:val="left"/>
              <w:rPr>
                <w:rFonts w:ascii="宋体" w:eastAsia="宋体" w:hAnsi="宋体" w:cs="宋体"/>
                <w:kern w:val="0"/>
                <w:sz w:val="22"/>
              </w:rPr>
            </w:pPr>
          </w:p>
        </w:tc>
        <w:tc>
          <w:tcPr>
            <w:tcW w:w="1134" w:type="dxa"/>
            <w:vMerge/>
            <w:vAlign w:val="center"/>
          </w:tcPr>
          <w:p w14:paraId="54C50461" w14:textId="77777777" w:rsidR="002830F8" w:rsidRDefault="002830F8">
            <w:pPr>
              <w:widowControl/>
              <w:jc w:val="left"/>
              <w:rPr>
                <w:rFonts w:ascii="宋体" w:eastAsia="宋体" w:hAnsi="宋体" w:cs="宋体"/>
                <w:kern w:val="0"/>
                <w:sz w:val="22"/>
              </w:rPr>
            </w:pPr>
          </w:p>
        </w:tc>
        <w:tc>
          <w:tcPr>
            <w:tcW w:w="1851" w:type="dxa"/>
            <w:vMerge/>
            <w:shd w:val="clear" w:color="auto" w:fill="auto"/>
            <w:vAlign w:val="center"/>
          </w:tcPr>
          <w:p w14:paraId="2545E6AA" w14:textId="77777777" w:rsidR="002830F8" w:rsidRDefault="002830F8">
            <w:pPr>
              <w:widowControl/>
              <w:jc w:val="center"/>
              <w:rPr>
                <w:rFonts w:ascii="Times New Roman" w:eastAsia="宋体" w:hAnsi="Times New Roman" w:cs="Times New Roman"/>
                <w:kern w:val="0"/>
                <w:szCs w:val="21"/>
              </w:rPr>
            </w:pPr>
          </w:p>
        </w:tc>
        <w:tc>
          <w:tcPr>
            <w:tcW w:w="1844" w:type="dxa"/>
            <w:shd w:val="clear" w:color="auto" w:fill="auto"/>
            <w:vAlign w:val="center"/>
          </w:tcPr>
          <w:p w14:paraId="05AED10B"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4" w:type="dxa"/>
            <w:shd w:val="clear" w:color="auto" w:fill="auto"/>
            <w:vAlign w:val="center"/>
          </w:tcPr>
          <w:p w14:paraId="1E9638D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丘北县、砚山县、师宗县、罗平县、富源县</w:t>
            </w:r>
          </w:p>
        </w:tc>
      </w:tr>
      <w:tr w:rsidR="002830F8" w14:paraId="7C5E5C53" w14:textId="77777777">
        <w:trPr>
          <w:trHeight w:val="340"/>
          <w:jc w:val="center"/>
        </w:trPr>
        <w:tc>
          <w:tcPr>
            <w:tcW w:w="1129" w:type="dxa"/>
            <w:vMerge/>
            <w:vAlign w:val="center"/>
          </w:tcPr>
          <w:p w14:paraId="5710EEC7" w14:textId="77777777" w:rsidR="002830F8" w:rsidRDefault="002830F8">
            <w:pPr>
              <w:widowControl/>
              <w:jc w:val="left"/>
              <w:rPr>
                <w:rFonts w:ascii="宋体" w:eastAsia="宋体" w:hAnsi="宋体" w:cs="宋体"/>
                <w:kern w:val="0"/>
                <w:sz w:val="22"/>
              </w:rPr>
            </w:pPr>
          </w:p>
        </w:tc>
        <w:tc>
          <w:tcPr>
            <w:tcW w:w="1134" w:type="dxa"/>
            <w:vMerge/>
            <w:vAlign w:val="center"/>
          </w:tcPr>
          <w:p w14:paraId="3FA51F0F" w14:textId="77777777" w:rsidR="002830F8" w:rsidRDefault="002830F8">
            <w:pPr>
              <w:widowControl/>
              <w:jc w:val="left"/>
              <w:rPr>
                <w:rFonts w:ascii="宋体" w:eastAsia="宋体" w:hAnsi="宋体" w:cs="宋体"/>
                <w:kern w:val="0"/>
                <w:sz w:val="22"/>
              </w:rPr>
            </w:pPr>
          </w:p>
        </w:tc>
        <w:tc>
          <w:tcPr>
            <w:tcW w:w="1851" w:type="dxa"/>
            <w:shd w:val="clear" w:color="auto" w:fill="auto"/>
            <w:vAlign w:val="center"/>
          </w:tcPr>
          <w:p w14:paraId="3CA56954" w14:textId="77777777" w:rsidR="002830F8" w:rsidRDefault="005E2D08">
            <w:pPr>
              <w:widowControl/>
              <w:jc w:val="center"/>
              <w:rPr>
                <w:rFonts w:ascii="宋体" w:eastAsia="宋体" w:hAnsi="宋体" w:cs="宋体"/>
                <w:kern w:val="0"/>
                <w:sz w:val="22"/>
              </w:rPr>
            </w:pPr>
            <w:r>
              <w:rPr>
                <w:rFonts w:ascii="Times New Roman" w:eastAsia="宋体" w:hAnsi="Times New Roman" w:cs="Times New Roman" w:hint="eastAsia"/>
                <w:kern w:val="0"/>
                <w:szCs w:val="21"/>
              </w:rPr>
              <w:t>III</w:t>
            </w:r>
            <w:r>
              <w:rPr>
                <w:rFonts w:ascii="宋体" w:eastAsia="宋体" w:hAnsi="宋体" w:cs="宋体" w:hint="eastAsia"/>
                <w:kern w:val="0"/>
                <w:sz w:val="22"/>
              </w:rPr>
              <w:t>滇西南区</w:t>
            </w:r>
          </w:p>
        </w:tc>
        <w:tc>
          <w:tcPr>
            <w:tcW w:w="1844" w:type="dxa"/>
            <w:shd w:val="clear" w:color="auto" w:fill="auto"/>
            <w:vAlign w:val="center"/>
          </w:tcPr>
          <w:p w14:paraId="30C67E0E"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4" w:type="dxa"/>
            <w:shd w:val="clear" w:color="auto" w:fill="auto"/>
            <w:vAlign w:val="center"/>
          </w:tcPr>
          <w:p w14:paraId="49DE9DF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金平苗族瑶族傣族自治县、绿春县、江城区、孟连傣族拉祜族佤族自治县、西盟佤族自治县、龙陵县（除怒江河谷区域）</w:t>
            </w:r>
          </w:p>
        </w:tc>
      </w:tr>
    </w:tbl>
    <w:p w14:paraId="4B08CF51" w14:textId="77777777" w:rsidR="002830F8" w:rsidRDefault="002830F8">
      <w:pPr>
        <w:jc w:val="left"/>
        <w:rPr>
          <w:rFonts w:ascii="Times New Roman" w:eastAsia="黑体" w:hAnsi="Times New Roman" w:cs="Times New Roman"/>
          <w:sz w:val="24"/>
          <w:szCs w:val="24"/>
        </w:rPr>
      </w:pPr>
    </w:p>
    <w:p w14:paraId="2C06374F"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834"/>
        <w:gridCol w:w="17"/>
        <w:gridCol w:w="1844"/>
        <w:gridCol w:w="8364"/>
      </w:tblGrid>
      <w:tr w:rsidR="002830F8" w14:paraId="524D252A" w14:textId="77777777">
        <w:trPr>
          <w:trHeight w:val="397"/>
          <w:jc w:val="center"/>
        </w:trPr>
        <w:tc>
          <w:tcPr>
            <w:tcW w:w="1129" w:type="dxa"/>
            <w:vAlign w:val="center"/>
          </w:tcPr>
          <w:p w14:paraId="0584A63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4CE987F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gridSpan w:val="3"/>
            <w:shd w:val="clear" w:color="auto" w:fill="auto"/>
            <w:vAlign w:val="center"/>
          </w:tcPr>
          <w:p w14:paraId="3612BF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085C26E7"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50C804F5" w14:textId="77777777">
        <w:trPr>
          <w:trHeight w:val="397"/>
          <w:jc w:val="center"/>
        </w:trPr>
        <w:tc>
          <w:tcPr>
            <w:tcW w:w="1129" w:type="dxa"/>
            <w:vMerge w:val="restart"/>
            <w:vAlign w:val="center"/>
          </w:tcPr>
          <w:p w14:paraId="74978D67"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vAlign w:val="center"/>
          </w:tcPr>
          <w:p w14:paraId="75189DC1"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云南</w:t>
            </w:r>
          </w:p>
        </w:tc>
        <w:tc>
          <w:tcPr>
            <w:tcW w:w="3695" w:type="dxa"/>
            <w:gridSpan w:val="3"/>
            <w:shd w:val="clear" w:color="auto" w:fill="auto"/>
            <w:vAlign w:val="center"/>
          </w:tcPr>
          <w:p w14:paraId="4C68E056"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4" w:type="dxa"/>
            <w:shd w:val="clear" w:color="auto" w:fill="auto"/>
            <w:vAlign w:val="center"/>
          </w:tcPr>
          <w:p w14:paraId="6E731A6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陇川县、瑞丽市、潞西市、澜沧县、勐海县、勐腊县、永德县（除怒江河谷区域）、镇康县（除怒江河谷区域）、双江拉祜族佤族布朗族傣族自治县、耿马傣族佤族自治县、沧源佤族自治县、临翔区、凤庆县、云县、腾冲县、梁河县、盈江县</w:t>
            </w:r>
          </w:p>
        </w:tc>
      </w:tr>
      <w:tr w:rsidR="002830F8" w14:paraId="12F1987A" w14:textId="77777777">
        <w:trPr>
          <w:trHeight w:val="397"/>
          <w:jc w:val="center"/>
        </w:trPr>
        <w:tc>
          <w:tcPr>
            <w:tcW w:w="1129" w:type="dxa"/>
            <w:vMerge/>
            <w:vAlign w:val="center"/>
          </w:tcPr>
          <w:p w14:paraId="2472FF73" w14:textId="77777777" w:rsidR="002830F8" w:rsidRDefault="002830F8">
            <w:pPr>
              <w:jc w:val="center"/>
              <w:rPr>
                <w:rFonts w:ascii="宋体" w:eastAsia="宋体" w:hAnsi="宋体" w:cs="宋体"/>
                <w:kern w:val="0"/>
                <w:sz w:val="22"/>
              </w:rPr>
            </w:pPr>
          </w:p>
        </w:tc>
        <w:tc>
          <w:tcPr>
            <w:tcW w:w="1134" w:type="dxa"/>
            <w:vMerge/>
            <w:vAlign w:val="center"/>
          </w:tcPr>
          <w:p w14:paraId="6ABEAD73" w14:textId="77777777" w:rsidR="002830F8" w:rsidRDefault="002830F8">
            <w:pPr>
              <w:jc w:val="center"/>
              <w:rPr>
                <w:rFonts w:ascii="宋体" w:eastAsia="宋体" w:hAnsi="宋体" w:cs="宋体"/>
                <w:kern w:val="0"/>
                <w:sz w:val="22"/>
              </w:rPr>
            </w:pPr>
          </w:p>
        </w:tc>
        <w:tc>
          <w:tcPr>
            <w:tcW w:w="3695" w:type="dxa"/>
            <w:gridSpan w:val="3"/>
            <w:shd w:val="clear" w:color="auto" w:fill="auto"/>
            <w:vAlign w:val="center"/>
          </w:tcPr>
          <w:p w14:paraId="30110A57"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III</w:t>
            </w:r>
            <w:r>
              <w:rPr>
                <w:rFonts w:ascii="Times New Roman" w:eastAsia="宋体" w:hAnsi="Times New Roman" w:cs="Times New Roman" w:hint="eastAsia"/>
                <w:kern w:val="0"/>
                <w:szCs w:val="21"/>
                <w:vertAlign w:val="subscript"/>
              </w:rPr>
              <w:t>3</w:t>
            </w:r>
            <w:r>
              <w:rPr>
                <w:rFonts w:ascii="Times New Roman" w:eastAsia="宋体" w:hAnsi="Times New Roman" w:cs="Times New Roman" w:hint="eastAsia"/>
                <w:kern w:val="0"/>
                <w:szCs w:val="21"/>
              </w:rPr>
              <w:t>区</w:t>
            </w:r>
          </w:p>
        </w:tc>
        <w:tc>
          <w:tcPr>
            <w:tcW w:w="8364" w:type="dxa"/>
            <w:shd w:val="clear" w:color="auto" w:fill="auto"/>
            <w:vAlign w:val="center"/>
          </w:tcPr>
          <w:p w14:paraId="18C68539" w14:textId="77777777" w:rsidR="002830F8" w:rsidRDefault="005E2D08">
            <w:pPr>
              <w:jc w:val="left"/>
              <w:rPr>
                <w:rFonts w:ascii="宋体" w:eastAsia="宋体" w:hAnsi="宋体" w:cs="宋体"/>
                <w:kern w:val="0"/>
                <w:sz w:val="22"/>
              </w:rPr>
            </w:pPr>
            <w:r>
              <w:rPr>
                <w:rFonts w:ascii="宋体" w:eastAsia="宋体" w:hAnsi="宋体" w:cs="宋体" w:hint="eastAsia"/>
                <w:kern w:val="0"/>
                <w:sz w:val="22"/>
              </w:rPr>
              <w:t>隆阳区（除怒江河谷区域）、昌宁县、永平县、翠云区、普洱市、景谷傣族彝族自治县、元阳县、墨江哈尼族自治县、景东彝族自治县、镇沅彝族哈尼族拉祜族自治县、景洪市、施甸县（除怒江河谷区域）、双柏县、峨山彝族自治县、新平彝族傣族自治县（除元江-红河河谷区域）</w:t>
            </w:r>
          </w:p>
        </w:tc>
      </w:tr>
      <w:tr w:rsidR="002830F8" w14:paraId="3F3846FD" w14:textId="77777777">
        <w:trPr>
          <w:trHeight w:val="340"/>
          <w:jc w:val="center"/>
        </w:trPr>
        <w:tc>
          <w:tcPr>
            <w:tcW w:w="1129" w:type="dxa"/>
            <w:vMerge/>
            <w:vAlign w:val="center"/>
          </w:tcPr>
          <w:p w14:paraId="59733FB5" w14:textId="77777777" w:rsidR="002830F8" w:rsidRDefault="002830F8">
            <w:pPr>
              <w:widowControl/>
              <w:jc w:val="center"/>
              <w:rPr>
                <w:rFonts w:ascii="宋体" w:eastAsia="宋体" w:hAnsi="宋体" w:cs="宋体"/>
                <w:kern w:val="0"/>
                <w:sz w:val="22"/>
              </w:rPr>
            </w:pPr>
          </w:p>
        </w:tc>
        <w:tc>
          <w:tcPr>
            <w:tcW w:w="1134" w:type="dxa"/>
            <w:vMerge/>
            <w:vAlign w:val="center"/>
          </w:tcPr>
          <w:p w14:paraId="355FF638" w14:textId="77777777" w:rsidR="002830F8" w:rsidRDefault="002830F8">
            <w:pPr>
              <w:widowControl/>
              <w:jc w:val="center"/>
              <w:rPr>
                <w:rFonts w:ascii="宋体" w:eastAsia="宋体" w:hAnsi="宋体" w:cs="宋体"/>
                <w:kern w:val="0"/>
                <w:sz w:val="22"/>
              </w:rPr>
            </w:pPr>
          </w:p>
        </w:tc>
        <w:tc>
          <w:tcPr>
            <w:tcW w:w="1851" w:type="dxa"/>
            <w:gridSpan w:val="2"/>
            <w:vMerge w:val="restart"/>
            <w:shd w:val="clear" w:color="auto" w:fill="auto"/>
            <w:vAlign w:val="center"/>
          </w:tcPr>
          <w:p w14:paraId="3D7598A9" w14:textId="77777777" w:rsidR="002830F8" w:rsidRDefault="005E2D08">
            <w:pPr>
              <w:widowControl/>
              <w:jc w:val="center"/>
              <w:rPr>
                <w:rFonts w:ascii="宋体" w:eastAsia="宋体" w:hAnsi="宋体" w:cs="宋体"/>
                <w:kern w:val="0"/>
                <w:sz w:val="22"/>
              </w:rPr>
            </w:pPr>
            <w:r>
              <w:rPr>
                <w:rFonts w:ascii="Times New Roman" w:eastAsia="宋体" w:hAnsi="Times New Roman" w:cs="Times New Roman" w:hint="eastAsia"/>
                <w:kern w:val="0"/>
                <w:szCs w:val="21"/>
              </w:rPr>
              <w:t>IV</w:t>
            </w:r>
            <w:r>
              <w:rPr>
                <w:rFonts w:ascii="宋体" w:eastAsia="宋体" w:hAnsi="宋体" w:cs="宋体" w:hint="eastAsia"/>
                <w:kern w:val="0"/>
                <w:sz w:val="22"/>
              </w:rPr>
              <w:t>滇东北区</w:t>
            </w:r>
          </w:p>
        </w:tc>
        <w:tc>
          <w:tcPr>
            <w:tcW w:w="1844" w:type="dxa"/>
            <w:shd w:val="clear" w:color="auto" w:fill="auto"/>
            <w:vAlign w:val="center"/>
          </w:tcPr>
          <w:p w14:paraId="636E6ED3"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IV</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4" w:type="dxa"/>
            <w:shd w:val="clear" w:color="auto" w:fill="auto"/>
            <w:vAlign w:val="center"/>
          </w:tcPr>
          <w:p w14:paraId="1E9E6FE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大关县、彝良县、威信县、盐津县、永善县、镇雄县、绥江县、水富县</w:t>
            </w:r>
          </w:p>
        </w:tc>
      </w:tr>
      <w:tr w:rsidR="002830F8" w14:paraId="31C4AF60" w14:textId="77777777">
        <w:trPr>
          <w:trHeight w:val="340"/>
          <w:jc w:val="center"/>
        </w:trPr>
        <w:tc>
          <w:tcPr>
            <w:tcW w:w="1129" w:type="dxa"/>
            <w:vMerge/>
            <w:vAlign w:val="center"/>
          </w:tcPr>
          <w:p w14:paraId="6D082FB9" w14:textId="77777777" w:rsidR="002830F8" w:rsidRDefault="002830F8">
            <w:pPr>
              <w:widowControl/>
              <w:jc w:val="left"/>
              <w:rPr>
                <w:rFonts w:ascii="宋体" w:eastAsia="宋体" w:hAnsi="宋体" w:cs="宋体"/>
                <w:kern w:val="0"/>
                <w:sz w:val="22"/>
              </w:rPr>
            </w:pPr>
          </w:p>
        </w:tc>
        <w:tc>
          <w:tcPr>
            <w:tcW w:w="1134" w:type="dxa"/>
            <w:vMerge/>
            <w:vAlign w:val="center"/>
          </w:tcPr>
          <w:p w14:paraId="6E1BC7E9" w14:textId="77777777" w:rsidR="002830F8" w:rsidRDefault="002830F8">
            <w:pPr>
              <w:widowControl/>
              <w:jc w:val="left"/>
              <w:rPr>
                <w:rFonts w:ascii="宋体" w:eastAsia="宋体" w:hAnsi="宋体" w:cs="宋体"/>
                <w:kern w:val="0"/>
                <w:sz w:val="22"/>
              </w:rPr>
            </w:pPr>
          </w:p>
        </w:tc>
        <w:tc>
          <w:tcPr>
            <w:tcW w:w="1851" w:type="dxa"/>
            <w:gridSpan w:val="2"/>
            <w:vMerge/>
            <w:shd w:val="clear" w:color="auto" w:fill="auto"/>
            <w:vAlign w:val="center"/>
          </w:tcPr>
          <w:p w14:paraId="3AD131A7" w14:textId="77777777" w:rsidR="002830F8" w:rsidRDefault="002830F8">
            <w:pPr>
              <w:widowControl/>
              <w:jc w:val="center"/>
              <w:rPr>
                <w:rFonts w:ascii="宋体" w:eastAsia="宋体" w:hAnsi="宋体" w:cs="宋体"/>
                <w:kern w:val="0"/>
                <w:sz w:val="22"/>
              </w:rPr>
            </w:pPr>
          </w:p>
        </w:tc>
        <w:tc>
          <w:tcPr>
            <w:tcW w:w="1844" w:type="dxa"/>
            <w:shd w:val="clear" w:color="auto" w:fill="auto"/>
            <w:vAlign w:val="center"/>
          </w:tcPr>
          <w:p w14:paraId="066A9ED3"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IV</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4" w:type="dxa"/>
            <w:shd w:val="clear" w:color="auto" w:fill="auto"/>
            <w:vAlign w:val="center"/>
          </w:tcPr>
          <w:p w14:paraId="435BBF3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宣威市、会泽县、鲁甸县、昭阳区</w:t>
            </w:r>
          </w:p>
        </w:tc>
      </w:tr>
      <w:tr w:rsidR="002830F8" w14:paraId="673B2224" w14:textId="77777777">
        <w:trPr>
          <w:trHeight w:val="340"/>
          <w:jc w:val="center"/>
        </w:trPr>
        <w:tc>
          <w:tcPr>
            <w:tcW w:w="1129" w:type="dxa"/>
            <w:vMerge/>
            <w:vAlign w:val="center"/>
          </w:tcPr>
          <w:p w14:paraId="6188C765" w14:textId="77777777" w:rsidR="002830F8" w:rsidRDefault="002830F8">
            <w:pPr>
              <w:widowControl/>
              <w:jc w:val="left"/>
              <w:rPr>
                <w:rFonts w:ascii="宋体" w:eastAsia="宋体" w:hAnsi="宋体" w:cs="宋体"/>
                <w:kern w:val="0"/>
                <w:sz w:val="22"/>
              </w:rPr>
            </w:pPr>
          </w:p>
        </w:tc>
        <w:tc>
          <w:tcPr>
            <w:tcW w:w="1134" w:type="dxa"/>
            <w:vMerge/>
            <w:vAlign w:val="center"/>
          </w:tcPr>
          <w:p w14:paraId="57565F82" w14:textId="77777777" w:rsidR="002830F8" w:rsidRDefault="002830F8">
            <w:pPr>
              <w:widowControl/>
              <w:jc w:val="left"/>
              <w:rPr>
                <w:rFonts w:ascii="宋体" w:eastAsia="宋体" w:hAnsi="宋体" w:cs="宋体"/>
                <w:kern w:val="0"/>
                <w:sz w:val="22"/>
              </w:rPr>
            </w:pPr>
          </w:p>
        </w:tc>
        <w:tc>
          <w:tcPr>
            <w:tcW w:w="3695" w:type="dxa"/>
            <w:gridSpan w:val="3"/>
            <w:shd w:val="clear" w:color="auto" w:fill="auto"/>
            <w:vAlign w:val="center"/>
          </w:tcPr>
          <w:p w14:paraId="279AD4B2" w14:textId="77777777" w:rsidR="002830F8" w:rsidRDefault="005E2D08">
            <w:pPr>
              <w:widowControl/>
              <w:jc w:val="center"/>
              <w:rPr>
                <w:rFonts w:ascii="宋体" w:eastAsia="宋体" w:hAnsi="宋体" w:cs="宋体"/>
                <w:kern w:val="0"/>
                <w:sz w:val="22"/>
              </w:rPr>
            </w:pPr>
            <w:r>
              <w:rPr>
                <w:rFonts w:ascii="Times New Roman" w:eastAsia="宋体" w:hAnsi="Times New Roman" w:cs="Times New Roman" w:hint="eastAsia"/>
                <w:kern w:val="0"/>
                <w:szCs w:val="21"/>
              </w:rPr>
              <w:t>V</w:t>
            </w:r>
            <w:r>
              <w:rPr>
                <w:rFonts w:ascii="宋体" w:eastAsia="宋体" w:hAnsi="宋体" w:cs="宋体" w:hint="eastAsia"/>
                <w:kern w:val="0"/>
                <w:sz w:val="22"/>
              </w:rPr>
              <w:t>滇西北区</w:t>
            </w:r>
          </w:p>
        </w:tc>
        <w:tc>
          <w:tcPr>
            <w:tcW w:w="8364" w:type="dxa"/>
            <w:shd w:val="clear" w:color="auto" w:fill="auto"/>
            <w:vAlign w:val="center"/>
          </w:tcPr>
          <w:p w14:paraId="79DE7BA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福贡县、贡山独龙族怒族自治县、泸水市、兰坪白族普米族自治县、香格里拉市、德钦县、维西傈僳族自治县、玉龙纳西族自治县、古城区、宁蒗彝族自治县、剑川县、云龙县</w:t>
            </w:r>
          </w:p>
        </w:tc>
      </w:tr>
      <w:tr w:rsidR="002830F8" w14:paraId="614F9A36" w14:textId="77777777">
        <w:trPr>
          <w:trHeight w:val="340"/>
          <w:jc w:val="center"/>
        </w:trPr>
        <w:tc>
          <w:tcPr>
            <w:tcW w:w="1129" w:type="dxa"/>
            <w:vMerge/>
            <w:vAlign w:val="center"/>
          </w:tcPr>
          <w:p w14:paraId="6299A2CE" w14:textId="77777777" w:rsidR="002830F8" w:rsidRDefault="002830F8">
            <w:pPr>
              <w:widowControl/>
              <w:jc w:val="left"/>
              <w:rPr>
                <w:rFonts w:ascii="宋体" w:eastAsia="宋体" w:hAnsi="宋体" w:cs="宋体"/>
                <w:kern w:val="0"/>
                <w:sz w:val="22"/>
              </w:rPr>
            </w:pPr>
          </w:p>
        </w:tc>
        <w:tc>
          <w:tcPr>
            <w:tcW w:w="1134" w:type="dxa"/>
            <w:vMerge/>
            <w:vAlign w:val="center"/>
          </w:tcPr>
          <w:p w14:paraId="3B07AFF9" w14:textId="77777777" w:rsidR="002830F8" w:rsidRDefault="002830F8">
            <w:pPr>
              <w:widowControl/>
              <w:jc w:val="left"/>
              <w:rPr>
                <w:rFonts w:ascii="宋体" w:eastAsia="宋体" w:hAnsi="宋体" w:cs="宋体"/>
                <w:kern w:val="0"/>
                <w:sz w:val="22"/>
              </w:rPr>
            </w:pPr>
          </w:p>
        </w:tc>
        <w:tc>
          <w:tcPr>
            <w:tcW w:w="1834" w:type="dxa"/>
            <w:vMerge w:val="restart"/>
            <w:shd w:val="clear" w:color="auto" w:fill="auto"/>
            <w:vAlign w:val="center"/>
          </w:tcPr>
          <w:p w14:paraId="30F6B5F4" w14:textId="77777777" w:rsidR="002830F8" w:rsidRDefault="005E2D08">
            <w:pPr>
              <w:widowControl/>
              <w:jc w:val="center"/>
              <w:rPr>
                <w:rFonts w:ascii="宋体" w:eastAsia="宋体" w:hAnsi="宋体" w:cs="宋体"/>
                <w:kern w:val="0"/>
                <w:sz w:val="22"/>
              </w:rPr>
            </w:pPr>
            <w:r>
              <w:rPr>
                <w:rFonts w:ascii="Times New Roman" w:eastAsia="宋体" w:hAnsi="Times New Roman" w:cs="Times New Roman" w:hint="eastAsia"/>
                <w:kern w:val="0"/>
                <w:szCs w:val="21"/>
              </w:rPr>
              <w:t>VI</w:t>
            </w:r>
            <w:r>
              <w:rPr>
                <w:rFonts w:ascii="宋体" w:eastAsia="宋体" w:hAnsi="宋体" w:cs="宋体" w:hint="eastAsia"/>
                <w:kern w:val="0"/>
                <w:sz w:val="22"/>
              </w:rPr>
              <w:t>干热河谷区</w:t>
            </w:r>
          </w:p>
        </w:tc>
        <w:tc>
          <w:tcPr>
            <w:tcW w:w="1861" w:type="dxa"/>
            <w:gridSpan w:val="2"/>
            <w:shd w:val="clear" w:color="auto" w:fill="auto"/>
            <w:vAlign w:val="center"/>
          </w:tcPr>
          <w:p w14:paraId="03AF2AF6"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VI</w:t>
            </w:r>
            <w:r>
              <w:rPr>
                <w:rFonts w:ascii="Times New Roman" w:eastAsia="宋体" w:hAnsi="Times New Roman" w:cs="Times New Roman" w:hint="eastAsia"/>
                <w:kern w:val="0"/>
                <w:szCs w:val="21"/>
                <w:vertAlign w:val="subscript"/>
              </w:rPr>
              <w:t>1</w:t>
            </w:r>
            <w:r>
              <w:rPr>
                <w:rFonts w:ascii="Times New Roman" w:eastAsia="宋体" w:hAnsi="Times New Roman" w:cs="Times New Roman" w:hint="eastAsia"/>
                <w:kern w:val="0"/>
                <w:szCs w:val="21"/>
              </w:rPr>
              <w:t>区</w:t>
            </w:r>
          </w:p>
        </w:tc>
        <w:tc>
          <w:tcPr>
            <w:tcW w:w="8364" w:type="dxa"/>
            <w:shd w:val="clear" w:color="auto" w:fill="auto"/>
            <w:vAlign w:val="center"/>
          </w:tcPr>
          <w:p w14:paraId="720FC042" w14:textId="77777777" w:rsidR="002830F8" w:rsidRDefault="005E2D08">
            <w:pPr>
              <w:jc w:val="left"/>
              <w:rPr>
                <w:rFonts w:ascii="宋体" w:eastAsia="宋体" w:hAnsi="宋体" w:cs="宋体"/>
                <w:kern w:val="0"/>
                <w:sz w:val="22"/>
              </w:rPr>
            </w:pPr>
            <w:r>
              <w:rPr>
                <w:rFonts w:ascii="宋体" w:eastAsia="宋体" w:hAnsi="宋体" w:cs="宋体" w:hint="eastAsia"/>
                <w:kern w:val="0"/>
                <w:sz w:val="22"/>
              </w:rPr>
              <w:t>元江哈尼族彝族傣族自治县、永仁县、元谋县以及新平彝族傣族自治县的元江-红河河谷区域（水塘、戛洒、腰街、漠沙一带）</w:t>
            </w:r>
          </w:p>
        </w:tc>
      </w:tr>
      <w:tr w:rsidR="002830F8" w14:paraId="74EA2201" w14:textId="77777777">
        <w:trPr>
          <w:trHeight w:val="966"/>
          <w:jc w:val="center"/>
        </w:trPr>
        <w:tc>
          <w:tcPr>
            <w:tcW w:w="1129" w:type="dxa"/>
            <w:vMerge/>
            <w:vAlign w:val="center"/>
          </w:tcPr>
          <w:p w14:paraId="45DBFBBC" w14:textId="77777777" w:rsidR="002830F8" w:rsidRDefault="002830F8">
            <w:pPr>
              <w:widowControl/>
              <w:jc w:val="left"/>
              <w:rPr>
                <w:rFonts w:ascii="宋体" w:eastAsia="宋体" w:hAnsi="宋体" w:cs="宋体"/>
                <w:kern w:val="0"/>
                <w:sz w:val="22"/>
              </w:rPr>
            </w:pPr>
          </w:p>
        </w:tc>
        <w:tc>
          <w:tcPr>
            <w:tcW w:w="1134" w:type="dxa"/>
            <w:vMerge/>
            <w:vAlign w:val="center"/>
          </w:tcPr>
          <w:p w14:paraId="23552747" w14:textId="77777777" w:rsidR="002830F8" w:rsidRDefault="002830F8">
            <w:pPr>
              <w:widowControl/>
              <w:jc w:val="left"/>
              <w:rPr>
                <w:rFonts w:ascii="宋体" w:eastAsia="宋体" w:hAnsi="宋体" w:cs="宋体"/>
                <w:kern w:val="0"/>
                <w:sz w:val="22"/>
              </w:rPr>
            </w:pPr>
          </w:p>
        </w:tc>
        <w:tc>
          <w:tcPr>
            <w:tcW w:w="1834" w:type="dxa"/>
            <w:vMerge/>
            <w:shd w:val="clear" w:color="auto" w:fill="auto"/>
            <w:vAlign w:val="center"/>
          </w:tcPr>
          <w:p w14:paraId="14D08951" w14:textId="77777777" w:rsidR="002830F8" w:rsidRDefault="002830F8">
            <w:pPr>
              <w:widowControl/>
              <w:jc w:val="center"/>
              <w:rPr>
                <w:rFonts w:ascii="宋体" w:eastAsia="宋体" w:hAnsi="宋体" w:cs="宋体"/>
                <w:kern w:val="0"/>
                <w:sz w:val="22"/>
              </w:rPr>
            </w:pPr>
          </w:p>
        </w:tc>
        <w:tc>
          <w:tcPr>
            <w:tcW w:w="1861" w:type="dxa"/>
            <w:gridSpan w:val="2"/>
            <w:shd w:val="clear" w:color="auto" w:fill="auto"/>
            <w:vAlign w:val="center"/>
          </w:tcPr>
          <w:p w14:paraId="1F309695" w14:textId="77777777" w:rsidR="002830F8" w:rsidRDefault="005E2D08">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VI</w:t>
            </w:r>
            <w:r>
              <w:rPr>
                <w:rFonts w:ascii="Times New Roman" w:eastAsia="宋体" w:hAnsi="Times New Roman" w:cs="Times New Roman" w:hint="eastAsia"/>
                <w:kern w:val="0"/>
                <w:szCs w:val="21"/>
                <w:vertAlign w:val="subscript"/>
              </w:rPr>
              <w:t>2</w:t>
            </w:r>
            <w:r>
              <w:rPr>
                <w:rFonts w:ascii="Times New Roman" w:eastAsia="宋体" w:hAnsi="Times New Roman" w:cs="Times New Roman" w:hint="eastAsia"/>
                <w:kern w:val="0"/>
                <w:szCs w:val="21"/>
              </w:rPr>
              <w:t>区</w:t>
            </w:r>
          </w:p>
        </w:tc>
        <w:tc>
          <w:tcPr>
            <w:tcW w:w="8364" w:type="dxa"/>
            <w:shd w:val="clear" w:color="auto" w:fill="auto"/>
            <w:vAlign w:val="center"/>
          </w:tcPr>
          <w:p w14:paraId="260DA7C6" w14:textId="77777777" w:rsidR="002830F8" w:rsidRDefault="005E2D08">
            <w:pPr>
              <w:jc w:val="left"/>
              <w:rPr>
                <w:rFonts w:ascii="宋体" w:eastAsia="宋体" w:hAnsi="宋体" w:cs="宋体"/>
                <w:kern w:val="0"/>
                <w:sz w:val="22"/>
              </w:rPr>
            </w:pPr>
            <w:r>
              <w:rPr>
                <w:rFonts w:ascii="宋体" w:eastAsia="宋体" w:hAnsi="宋体" w:cs="宋体" w:hint="eastAsia"/>
                <w:kern w:val="0"/>
                <w:sz w:val="22"/>
              </w:rPr>
              <w:t>宾川县、华坪县、东川区、巧家县、红河以及石屏元江-红河河谷区域、隆阳怒江河谷区域、龙陵怒江河谷区域（勐糯一带）、施甸怒江河谷区域、永德怒江河谷区域、镇康怒江河谷区域、鹤庆（中江、朵美、黄坪）金沙江河谷区域、永胜金沙江河谷区域、大姚金沙江河谷区域</w:t>
            </w:r>
          </w:p>
        </w:tc>
      </w:tr>
      <w:tr w:rsidR="002830F8" w14:paraId="0D7C9B19" w14:textId="77777777">
        <w:trPr>
          <w:trHeight w:val="864"/>
          <w:jc w:val="center"/>
        </w:trPr>
        <w:tc>
          <w:tcPr>
            <w:tcW w:w="1129" w:type="dxa"/>
            <w:vMerge/>
            <w:vAlign w:val="center"/>
          </w:tcPr>
          <w:p w14:paraId="552780B7"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6781CC2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贵州</w:t>
            </w:r>
          </w:p>
        </w:tc>
        <w:tc>
          <w:tcPr>
            <w:tcW w:w="3695" w:type="dxa"/>
            <w:gridSpan w:val="3"/>
            <w:shd w:val="clear" w:color="auto" w:fill="auto"/>
            <w:vAlign w:val="center"/>
          </w:tcPr>
          <w:p w14:paraId="79823F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I黔中温和中春、夏旱区</w:t>
            </w:r>
          </w:p>
        </w:tc>
        <w:tc>
          <w:tcPr>
            <w:tcW w:w="8364" w:type="dxa"/>
            <w:shd w:val="clear" w:color="auto" w:fill="auto"/>
            <w:vAlign w:val="center"/>
          </w:tcPr>
          <w:p w14:paraId="14C610B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南明区、云岩区、白云区、乌当区、花溪区、观山湖区、清镇市、修文县、息烽县、开阳县、西秀区、平坝区、普定县、镇宁布依族苗族自治县、惠水县、长顺县、龙里县、贵定县、瓮安县、福泉市、麻江县</w:t>
            </w:r>
          </w:p>
        </w:tc>
      </w:tr>
      <w:tr w:rsidR="002830F8" w14:paraId="1D5B245B" w14:textId="77777777">
        <w:trPr>
          <w:trHeight w:val="1247"/>
          <w:jc w:val="center"/>
        </w:trPr>
        <w:tc>
          <w:tcPr>
            <w:tcW w:w="1129" w:type="dxa"/>
            <w:vMerge/>
            <w:vAlign w:val="center"/>
          </w:tcPr>
          <w:p w14:paraId="0056B44D" w14:textId="77777777" w:rsidR="002830F8" w:rsidRDefault="002830F8">
            <w:pPr>
              <w:widowControl/>
              <w:jc w:val="left"/>
              <w:rPr>
                <w:rFonts w:ascii="宋体" w:eastAsia="宋体" w:hAnsi="宋体" w:cs="宋体"/>
                <w:kern w:val="0"/>
                <w:sz w:val="22"/>
              </w:rPr>
            </w:pPr>
          </w:p>
        </w:tc>
        <w:tc>
          <w:tcPr>
            <w:tcW w:w="1134" w:type="dxa"/>
            <w:vMerge/>
            <w:vAlign w:val="center"/>
          </w:tcPr>
          <w:p w14:paraId="194F9384" w14:textId="77777777" w:rsidR="002830F8" w:rsidRDefault="002830F8">
            <w:pPr>
              <w:widowControl/>
              <w:jc w:val="left"/>
              <w:rPr>
                <w:rFonts w:ascii="宋体" w:eastAsia="宋体" w:hAnsi="宋体" w:cs="宋体"/>
                <w:kern w:val="0"/>
                <w:sz w:val="22"/>
              </w:rPr>
            </w:pPr>
          </w:p>
        </w:tc>
        <w:tc>
          <w:tcPr>
            <w:tcW w:w="3695" w:type="dxa"/>
            <w:gridSpan w:val="3"/>
            <w:shd w:val="clear" w:color="auto" w:fill="auto"/>
            <w:vAlign w:val="center"/>
          </w:tcPr>
          <w:p w14:paraId="1CDAE2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II黔东温暖重夏旱区</w:t>
            </w:r>
          </w:p>
        </w:tc>
        <w:tc>
          <w:tcPr>
            <w:tcW w:w="8364" w:type="dxa"/>
            <w:shd w:val="clear" w:color="auto" w:fill="auto"/>
            <w:vAlign w:val="center"/>
          </w:tcPr>
          <w:p w14:paraId="143055E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碧江区、江口县、石阡县、思南县、德江县、玉屏侗族自治县、印江土家族苗族自治县、沿河土家族自治县、松桃苗族自治县、万山区、都匀市、荔波县、独山县、三都水族自治县、凯里市、黄平县、施秉县、三穗县、镇远县、岑巩县、天柱县、锦屏县、剑河县、台江县、黎平县、榕江县、从江县、雷山县、丹寨县</w:t>
            </w:r>
          </w:p>
        </w:tc>
      </w:tr>
    </w:tbl>
    <w:p w14:paraId="4C8E7074"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5D1DD772" w14:textId="77777777">
        <w:trPr>
          <w:trHeight w:val="397"/>
          <w:jc w:val="center"/>
        </w:trPr>
        <w:tc>
          <w:tcPr>
            <w:tcW w:w="1129" w:type="dxa"/>
            <w:vAlign w:val="center"/>
          </w:tcPr>
          <w:p w14:paraId="0F7CF1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473F04C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57A8184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66B8DDB2"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3B633F41" w14:textId="77777777">
        <w:trPr>
          <w:trHeight w:val="397"/>
          <w:jc w:val="center"/>
        </w:trPr>
        <w:tc>
          <w:tcPr>
            <w:tcW w:w="1129" w:type="dxa"/>
            <w:vMerge w:val="restart"/>
            <w:vAlign w:val="center"/>
          </w:tcPr>
          <w:p w14:paraId="5CDF0BD3"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西南区</w:t>
            </w:r>
          </w:p>
        </w:tc>
        <w:tc>
          <w:tcPr>
            <w:tcW w:w="1134" w:type="dxa"/>
            <w:vMerge w:val="restart"/>
            <w:vAlign w:val="center"/>
          </w:tcPr>
          <w:p w14:paraId="73D58E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贵州</w:t>
            </w:r>
          </w:p>
        </w:tc>
        <w:tc>
          <w:tcPr>
            <w:tcW w:w="3695" w:type="dxa"/>
            <w:shd w:val="clear" w:color="auto" w:fill="auto"/>
            <w:vAlign w:val="center"/>
          </w:tcPr>
          <w:p w14:paraId="62CB469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III黔北温暖中夏旱区</w:t>
            </w:r>
          </w:p>
        </w:tc>
        <w:tc>
          <w:tcPr>
            <w:tcW w:w="8364" w:type="dxa"/>
            <w:shd w:val="clear" w:color="auto" w:fill="auto"/>
            <w:vAlign w:val="center"/>
          </w:tcPr>
          <w:p w14:paraId="2B60CB4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红花岗区、汇川区、播州区、正安县、习水县、赤水市、仁怀市、余庆县、绥阳县、道真仡佬族苗族自治县、凤冈县、务川仡佬族苗族自治县、桐梓县、湄潭县、金沙县</w:t>
            </w:r>
          </w:p>
        </w:tc>
      </w:tr>
      <w:tr w:rsidR="002830F8" w14:paraId="76D934B4" w14:textId="77777777">
        <w:trPr>
          <w:trHeight w:val="397"/>
          <w:jc w:val="center"/>
        </w:trPr>
        <w:tc>
          <w:tcPr>
            <w:tcW w:w="1129" w:type="dxa"/>
            <w:vMerge/>
            <w:vAlign w:val="center"/>
          </w:tcPr>
          <w:p w14:paraId="697E7FFF" w14:textId="77777777" w:rsidR="002830F8" w:rsidRDefault="002830F8">
            <w:pPr>
              <w:jc w:val="center"/>
              <w:rPr>
                <w:rFonts w:ascii="宋体" w:eastAsia="宋体" w:hAnsi="宋体" w:cs="宋体"/>
                <w:kern w:val="0"/>
                <w:sz w:val="22"/>
              </w:rPr>
            </w:pPr>
          </w:p>
        </w:tc>
        <w:tc>
          <w:tcPr>
            <w:tcW w:w="1134" w:type="dxa"/>
            <w:vMerge/>
            <w:vAlign w:val="center"/>
          </w:tcPr>
          <w:p w14:paraId="35013C3E" w14:textId="77777777" w:rsidR="002830F8" w:rsidRDefault="002830F8">
            <w:pPr>
              <w:widowControl/>
              <w:jc w:val="center"/>
              <w:rPr>
                <w:rFonts w:ascii="宋体" w:eastAsia="宋体" w:hAnsi="宋体" w:cs="宋体"/>
                <w:kern w:val="0"/>
                <w:sz w:val="22"/>
              </w:rPr>
            </w:pPr>
          </w:p>
        </w:tc>
        <w:tc>
          <w:tcPr>
            <w:tcW w:w="3695" w:type="dxa"/>
            <w:shd w:val="clear" w:color="auto" w:fill="auto"/>
            <w:vAlign w:val="center"/>
          </w:tcPr>
          <w:p w14:paraId="0B70F1D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IV黔西北温凉重春旱区</w:t>
            </w:r>
          </w:p>
        </w:tc>
        <w:tc>
          <w:tcPr>
            <w:tcW w:w="8364" w:type="dxa"/>
            <w:shd w:val="clear" w:color="auto" w:fill="auto"/>
            <w:vAlign w:val="center"/>
          </w:tcPr>
          <w:p w14:paraId="06FB6EE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七星关区、大方县、黔西县、织金县、纳雍县、赫章县、威宁彝族回族苗族自治县、普安县、晴隆县、钟山区、六枝特区、水城县、盘州市</w:t>
            </w:r>
          </w:p>
        </w:tc>
      </w:tr>
      <w:tr w:rsidR="002830F8" w14:paraId="151A1A80" w14:textId="77777777">
        <w:trPr>
          <w:trHeight w:val="397"/>
          <w:jc w:val="center"/>
        </w:trPr>
        <w:tc>
          <w:tcPr>
            <w:tcW w:w="1129" w:type="dxa"/>
            <w:vMerge/>
            <w:vAlign w:val="center"/>
          </w:tcPr>
          <w:p w14:paraId="05C7D97A" w14:textId="77777777" w:rsidR="002830F8" w:rsidRDefault="002830F8">
            <w:pPr>
              <w:jc w:val="center"/>
              <w:rPr>
                <w:rFonts w:ascii="宋体" w:eastAsia="宋体" w:hAnsi="宋体" w:cs="宋体"/>
                <w:kern w:val="0"/>
                <w:sz w:val="22"/>
              </w:rPr>
            </w:pPr>
          </w:p>
        </w:tc>
        <w:tc>
          <w:tcPr>
            <w:tcW w:w="1134" w:type="dxa"/>
            <w:vMerge/>
            <w:vAlign w:val="center"/>
          </w:tcPr>
          <w:p w14:paraId="5EEEC900" w14:textId="77777777" w:rsidR="002830F8" w:rsidRDefault="002830F8">
            <w:pPr>
              <w:widowControl/>
              <w:jc w:val="center"/>
              <w:rPr>
                <w:rFonts w:ascii="宋体" w:eastAsia="宋体" w:hAnsi="宋体" w:cs="宋体"/>
                <w:kern w:val="0"/>
                <w:sz w:val="22"/>
              </w:rPr>
            </w:pPr>
          </w:p>
        </w:tc>
        <w:tc>
          <w:tcPr>
            <w:tcW w:w="3695" w:type="dxa"/>
            <w:shd w:val="clear" w:color="auto" w:fill="auto"/>
            <w:vAlign w:val="center"/>
          </w:tcPr>
          <w:p w14:paraId="09A2013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V黔西南温热中春旱区</w:t>
            </w:r>
          </w:p>
        </w:tc>
        <w:tc>
          <w:tcPr>
            <w:tcW w:w="8364" w:type="dxa"/>
            <w:shd w:val="clear" w:color="auto" w:fill="auto"/>
            <w:vAlign w:val="center"/>
          </w:tcPr>
          <w:p w14:paraId="2716146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平塘县、罗甸县、关岭布依族苗族自治县、紫云苗族布依族自治县、兴义市、兴仁县、贞丰县、望谟县、册亨县、安龙县</w:t>
            </w:r>
          </w:p>
        </w:tc>
      </w:tr>
      <w:tr w:rsidR="002830F8" w14:paraId="0799B99F" w14:textId="77777777">
        <w:trPr>
          <w:trHeight w:val="543"/>
          <w:jc w:val="center"/>
        </w:trPr>
        <w:tc>
          <w:tcPr>
            <w:tcW w:w="1129" w:type="dxa"/>
            <w:vMerge/>
            <w:vAlign w:val="center"/>
          </w:tcPr>
          <w:p w14:paraId="25775ADF" w14:textId="77777777" w:rsidR="002830F8" w:rsidRDefault="002830F8">
            <w:pPr>
              <w:widowControl/>
              <w:jc w:val="center"/>
              <w:rPr>
                <w:rFonts w:ascii="宋体" w:eastAsia="宋体" w:hAnsi="宋体" w:cs="宋体"/>
                <w:kern w:val="0"/>
                <w:sz w:val="22"/>
              </w:rPr>
            </w:pPr>
          </w:p>
        </w:tc>
        <w:tc>
          <w:tcPr>
            <w:tcW w:w="1134" w:type="dxa"/>
            <w:vMerge w:val="restart"/>
            <w:shd w:val="clear" w:color="auto" w:fill="auto"/>
            <w:vAlign w:val="center"/>
          </w:tcPr>
          <w:p w14:paraId="6EE5E3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重庆</w:t>
            </w:r>
          </w:p>
        </w:tc>
        <w:tc>
          <w:tcPr>
            <w:tcW w:w="3695" w:type="dxa"/>
            <w:shd w:val="clear" w:color="auto" w:fill="auto"/>
            <w:vAlign w:val="center"/>
          </w:tcPr>
          <w:p w14:paraId="04591C1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I渝西丘陵区</w:t>
            </w:r>
          </w:p>
        </w:tc>
        <w:tc>
          <w:tcPr>
            <w:tcW w:w="8364" w:type="dxa"/>
            <w:shd w:val="clear" w:color="auto" w:fill="auto"/>
            <w:vAlign w:val="center"/>
          </w:tcPr>
          <w:p w14:paraId="6998023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荣昌区、永川区、大足区、潼南区、铜梁区、合川区、江津区、璧山区、巴南区、渝北区、北碚区、九龙坡区、沙坡坝区、渝中区、南岸区、江北区、大渡口区</w:t>
            </w:r>
          </w:p>
        </w:tc>
      </w:tr>
      <w:tr w:rsidR="002830F8" w14:paraId="728F01A3" w14:textId="77777777">
        <w:trPr>
          <w:trHeight w:hRule="exact" w:val="295"/>
          <w:jc w:val="center"/>
        </w:trPr>
        <w:tc>
          <w:tcPr>
            <w:tcW w:w="1129" w:type="dxa"/>
            <w:vMerge/>
            <w:vAlign w:val="center"/>
          </w:tcPr>
          <w:p w14:paraId="2F72C0BC" w14:textId="77777777" w:rsidR="002830F8" w:rsidRDefault="002830F8">
            <w:pPr>
              <w:widowControl/>
              <w:jc w:val="left"/>
              <w:rPr>
                <w:rFonts w:ascii="宋体" w:eastAsia="宋体" w:hAnsi="宋体" w:cs="宋体"/>
                <w:kern w:val="0"/>
                <w:sz w:val="22"/>
              </w:rPr>
            </w:pPr>
          </w:p>
        </w:tc>
        <w:tc>
          <w:tcPr>
            <w:tcW w:w="1134" w:type="dxa"/>
            <w:vMerge/>
            <w:vAlign w:val="center"/>
          </w:tcPr>
          <w:p w14:paraId="6058BA12"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6E7333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II渝中平行岭谷区</w:t>
            </w:r>
          </w:p>
        </w:tc>
        <w:tc>
          <w:tcPr>
            <w:tcW w:w="8364" w:type="dxa"/>
            <w:shd w:val="clear" w:color="auto" w:fill="auto"/>
            <w:vAlign w:val="center"/>
          </w:tcPr>
          <w:p w14:paraId="2EA45CF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长寿区、涪陵区、垫江县、梁平区、忠县、丰都县、万州区、开州区</w:t>
            </w:r>
          </w:p>
        </w:tc>
      </w:tr>
      <w:tr w:rsidR="002830F8" w14:paraId="2EAA6D48" w14:textId="77777777">
        <w:trPr>
          <w:trHeight w:hRule="exact" w:val="295"/>
          <w:jc w:val="center"/>
        </w:trPr>
        <w:tc>
          <w:tcPr>
            <w:tcW w:w="1129" w:type="dxa"/>
            <w:vMerge/>
            <w:vAlign w:val="center"/>
          </w:tcPr>
          <w:p w14:paraId="733EB3DC" w14:textId="77777777" w:rsidR="002830F8" w:rsidRDefault="002830F8">
            <w:pPr>
              <w:widowControl/>
              <w:jc w:val="left"/>
              <w:rPr>
                <w:rFonts w:ascii="宋体" w:eastAsia="宋体" w:hAnsi="宋体" w:cs="宋体"/>
                <w:kern w:val="0"/>
                <w:sz w:val="22"/>
              </w:rPr>
            </w:pPr>
          </w:p>
        </w:tc>
        <w:tc>
          <w:tcPr>
            <w:tcW w:w="1134" w:type="dxa"/>
            <w:vMerge/>
            <w:vAlign w:val="center"/>
          </w:tcPr>
          <w:p w14:paraId="4787039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1A2B89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III渝东北秦巴山区</w:t>
            </w:r>
          </w:p>
        </w:tc>
        <w:tc>
          <w:tcPr>
            <w:tcW w:w="8364" w:type="dxa"/>
            <w:shd w:val="clear" w:color="auto" w:fill="auto"/>
            <w:vAlign w:val="center"/>
          </w:tcPr>
          <w:p w14:paraId="7A912E4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云阳县、奉节县、巫山县、城口县、巫溪县</w:t>
            </w:r>
          </w:p>
        </w:tc>
      </w:tr>
      <w:tr w:rsidR="002830F8" w14:paraId="6ACA97DC" w14:textId="77777777">
        <w:trPr>
          <w:trHeight w:val="340"/>
          <w:jc w:val="center"/>
        </w:trPr>
        <w:tc>
          <w:tcPr>
            <w:tcW w:w="1129" w:type="dxa"/>
            <w:vMerge/>
            <w:vAlign w:val="center"/>
          </w:tcPr>
          <w:p w14:paraId="5B2F423D" w14:textId="77777777" w:rsidR="002830F8" w:rsidRDefault="002830F8">
            <w:pPr>
              <w:widowControl/>
              <w:jc w:val="left"/>
              <w:rPr>
                <w:rFonts w:ascii="宋体" w:eastAsia="宋体" w:hAnsi="宋体" w:cs="宋体"/>
                <w:kern w:val="0"/>
                <w:sz w:val="22"/>
              </w:rPr>
            </w:pPr>
          </w:p>
        </w:tc>
        <w:tc>
          <w:tcPr>
            <w:tcW w:w="1134" w:type="dxa"/>
            <w:vMerge/>
            <w:vAlign w:val="center"/>
          </w:tcPr>
          <w:p w14:paraId="3F0D0B42"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7275A86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IV渝东南武陵山区</w:t>
            </w:r>
          </w:p>
        </w:tc>
        <w:tc>
          <w:tcPr>
            <w:tcW w:w="8364" w:type="dxa"/>
            <w:shd w:val="clear" w:color="auto" w:fill="auto"/>
            <w:vAlign w:val="center"/>
          </w:tcPr>
          <w:p w14:paraId="26CB92C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綦江区、南川区、武隆区、石柱土家族自治县、酉阳土家族苗族自治县、秀山土家族苗族自治县、黔江区、彭水苗族土家族自治县、万盛经开区</w:t>
            </w:r>
          </w:p>
        </w:tc>
      </w:tr>
      <w:tr w:rsidR="002830F8" w14:paraId="3960FE93" w14:textId="77777777">
        <w:trPr>
          <w:trHeight w:val="450"/>
          <w:jc w:val="center"/>
        </w:trPr>
        <w:tc>
          <w:tcPr>
            <w:tcW w:w="1129" w:type="dxa"/>
            <w:vMerge w:val="restart"/>
            <w:shd w:val="clear" w:color="auto" w:fill="auto"/>
            <w:vAlign w:val="center"/>
          </w:tcPr>
          <w:p w14:paraId="7930BC4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内陆河区</w:t>
            </w:r>
          </w:p>
        </w:tc>
        <w:tc>
          <w:tcPr>
            <w:tcW w:w="1134" w:type="dxa"/>
            <w:shd w:val="clear" w:color="auto" w:fill="auto"/>
            <w:vAlign w:val="center"/>
          </w:tcPr>
          <w:p w14:paraId="5DB38B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甘肃省河西走廊</w:t>
            </w:r>
          </w:p>
        </w:tc>
        <w:tc>
          <w:tcPr>
            <w:tcW w:w="3695" w:type="dxa"/>
            <w:shd w:val="clear" w:color="auto" w:fill="auto"/>
            <w:vAlign w:val="center"/>
          </w:tcPr>
          <w:p w14:paraId="4C0A882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河西片</w:t>
            </w:r>
          </w:p>
        </w:tc>
        <w:tc>
          <w:tcPr>
            <w:tcW w:w="8364" w:type="dxa"/>
            <w:shd w:val="clear" w:color="auto" w:fill="auto"/>
            <w:vAlign w:val="center"/>
          </w:tcPr>
          <w:p w14:paraId="4B16810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酒泉市、嘉峪关市、张掖市、金昌市、武威市凉州区、民勤县、古浪县</w:t>
            </w:r>
          </w:p>
        </w:tc>
      </w:tr>
      <w:tr w:rsidR="002830F8" w14:paraId="259B46D2" w14:textId="77777777">
        <w:trPr>
          <w:trHeight w:hRule="exact" w:val="295"/>
          <w:jc w:val="center"/>
        </w:trPr>
        <w:tc>
          <w:tcPr>
            <w:tcW w:w="1129" w:type="dxa"/>
            <w:vMerge/>
            <w:vAlign w:val="center"/>
          </w:tcPr>
          <w:p w14:paraId="5913321B" w14:textId="77777777" w:rsidR="002830F8" w:rsidRDefault="002830F8">
            <w:pPr>
              <w:widowControl/>
              <w:jc w:val="left"/>
              <w:rPr>
                <w:rFonts w:ascii="宋体" w:eastAsia="宋体" w:hAnsi="宋体" w:cs="宋体"/>
                <w:kern w:val="0"/>
                <w:sz w:val="22"/>
              </w:rPr>
            </w:pPr>
          </w:p>
        </w:tc>
        <w:tc>
          <w:tcPr>
            <w:tcW w:w="1134" w:type="dxa"/>
            <w:vMerge w:val="restart"/>
            <w:shd w:val="clear" w:color="auto" w:fill="auto"/>
            <w:vAlign w:val="center"/>
          </w:tcPr>
          <w:p w14:paraId="507614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695" w:type="dxa"/>
            <w:shd w:val="clear" w:color="auto" w:fill="auto"/>
            <w:vAlign w:val="center"/>
          </w:tcPr>
          <w:p w14:paraId="5CFB1CB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北疆塔额山间盆地区</w:t>
            </w:r>
          </w:p>
        </w:tc>
        <w:tc>
          <w:tcPr>
            <w:tcW w:w="8364" w:type="dxa"/>
            <w:shd w:val="clear" w:color="auto" w:fill="auto"/>
            <w:vAlign w:val="center"/>
          </w:tcPr>
          <w:p w14:paraId="2888DD3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塔城市、额敏县、裕民县</w:t>
            </w:r>
          </w:p>
        </w:tc>
      </w:tr>
      <w:tr w:rsidR="002830F8" w14:paraId="4770FEC1" w14:textId="77777777">
        <w:trPr>
          <w:trHeight w:hRule="exact" w:val="295"/>
          <w:jc w:val="center"/>
        </w:trPr>
        <w:tc>
          <w:tcPr>
            <w:tcW w:w="1129" w:type="dxa"/>
            <w:vMerge/>
            <w:vAlign w:val="center"/>
          </w:tcPr>
          <w:p w14:paraId="50F8B6D6" w14:textId="77777777" w:rsidR="002830F8" w:rsidRDefault="002830F8">
            <w:pPr>
              <w:widowControl/>
              <w:jc w:val="left"/>
              <w:rPr>
                <w:rFonts w:ascii="宋体" w:eastAsia="宋体" w:hAnsi="宋体" w:cs="宋体"/>
                <w:kern w:val="0"/>
                <w:sz w:val="22"/>
              </w:rPr>
            </w:pPr>
          </w:p>
        </w:tc>
        <w:tc>
          <w:tcPr>
            <w:tcW w:w="1134" w:type="dxa"/>
            <w:vMerge/>
            <w:vAlign w:val="center"/>
          </w:tcPr>
          <w:p w14:paraId="708B13B2"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227F79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北疆塔额中低山区</w:t>
            </w:r>
          </w:p>
        </w:tc>
        <w:tc>
          <w:tcPr>
            <w:tcW w:w="8364" w:type="dxa"/>
            <w:shd w:val="clear" w:color="auto" w:fill="auto"/>
            <w:vAlign w:val="center"/>
          </w:tcPr>
          <w:p w14:paraId="0F5EEB2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托里县、托里县庙尔沟</w:t>
            </w:r>
          </w:p>
        </w:tc>
      </w:tr>
      <w:tr w:rsidR="002830F8" w14:paraId="397071FE" w14:textId="77777777">
        <w:trPr>
          <w:trHeight w:hRule="exact" w:val="295"/>
          <w:jc w:val="center"/>
        </w:trPr>
        <w:tc>
          <w:tcPr>
            <w:tcW w:w="1129" w:type="dxa"/>
            <w:vMerge/>
            <w:vAlign w:val="center"/>
          </w:tcPr>
          <w:p w14:paraId="54EA110C" w14:textId="77777777" w:rsidR="002830F8" w:rsidRDefault="002830F8">
            <w:pPr>
              <w:widowControl/>
              <w:jc w:val="left"/>
              <w:rPr>
                <w:rFonts w:ascii="宋体" w:eastAsia="宋体" w:hAnsi="宋体" w:cs="宋体"/>
                <w:kern w:val="0"/>
                <w:sz w:val="22"/>
              </w:rPr>
            </w:pPr>
          </w:p>
        </w:tc>
        <w:tc>
          <w:tcPr>
            <w:tcW w:w="1134" w:type="dxa"/>
            <w:vMerge/>
            <w:vAlign w:val="center"/>
          </w:tcPr>
          <w:p w14:paraId="329CD885"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62B340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北疆伊犁河谷平原区</w:t>
            </w:r>
          </w:p>
        </w:tc>
        <w:tc>
          <w:tcPr>
            <w:tcW w:w="8364" w:type="dxa"/>
            <w:shd w:val="clear" w:color="auto" w:fill="auto"/>
            <w:vAlign w:val="center"/>
          </w:tcPr>
          <w:p w14:paraId="0277652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伊宁市、伊宁县、霍城县、察布查尔锡伯自治县、巩留县</w:t>
            </w:r>
          </w:p>
        </w:tc>
      </w:tr>
      <w:tr w:rsidR="002830F8" w14:paraId="64E46943" w14:textId="77777777">
        <w:trPr>
          <w:trHeight w:hRule="exact" w:val="295"/>
          <w:jc w:val="center"/>
        </w:trPr>
        <w:tc>
          <w:tcPr>
            <w:tcW w:w="1129" w:type="dxa"/>
            <w:vMerge/>
            <w:vAlign w:val="center"/>
          </w:tcPr>
          <w:p w14:paraId="29D1FB8A" w14:textId="77777777" w:rsidR="002830F8" w:rsidRDefault="002830F8">
            <w:pPr>
              <w:widowControl/>
              <w:jc w:val="left"/>
              <w:rPr>
                <w:rFonts w:ascii="宋体" w:eastAsia="宋体" w:hAnsi="宋体" w:cs="宋体"/>
                <w:kern w:val="0"/>
                <w:sz w:val="22"/>
              </w:rPr>
            </w:pPr>
          </w:p>
        </w:tc>
        <w:tc>
          <w:tcPr>
            <w:tcW w:w="1134" w:type="dxa"/>
            <w:vMerge/>
            <w:vAlign w:val="center"/>
          </w:tcPr>
          <w:p w14:paraId="77AB949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C6FDB7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4</w:t>
            </w:r>
            <w:r>
              <w:rPr>
                <w:rFonts w:ascii="宋体" w:eastAsia="宋体" w:hAnsi="宋体" w:cs="宋体" w:hint="eastAsia"/>
                <w:kern w:val="0"/>
                <w:sz w:val="22"/>
              </w:rPr>
              <w:t>北疆西缘河谷中低山区</w:t>
            </w:r>
          </w:p>
        </w:tc>
        <w:tc>
          <w:tcPr>
            <w:tcW w:w="8364" w:type="dxa"/>
            <w:shd w:val="clear" w:color="auto" w:fill="auto"/>
            <w:vAlign w:val="center"/>
          </w:tcPr>
          <w:p w14:paraId="3A442FA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新源县、昭苏县、特克斯县、尼勒克县、温泉县</w:t>
            </w:r>
          </w:p>
        </w:tc>
      </w:tr>
      <w:tr w:rsidR="002830F8" w14:paraId="2380A9FA" w14:textId="77777777">
        <w:trPr>
          <w:trHeight w:hRule="exact" w:val="295"/>
          <w:jc w:val="center"/>
        </w:trPr>
        <w:tc>
          <w:tcPr>
            <w:tcW w:w="1129" w:type="dxa"/>
            <w:vMerge/>
            <w:vAlign w:val="center"/>
          </w:tcPr>
          <w:p w14:paraId="29A72282" w14:textId="77777777" w:rsidR="002830F8" w:rsidRDefault="002830F8">
            <w:pPr>
              <w:widowControl/>
              <w:jc w:val="left"/>
              <w:rPr>
                <w:rFonts w:ascii="宋体" w:eastAsia="宋体" w:hAnsi="宋体" w:cs="宋体"/>
                <w:kern w:val="0"/>
                <w:sz w:val="22"/>
              </w:rPr>
            </w:pPr>
          </w:p>
        </w:tc>
        <w:tc>
          <w:tcPr>
            <w:tcW w:w="1134" w:type="dxa"/>
            <w:vMerge/>
            <w:vAlign w:val="center"/>
          </w:tcPr>
          <w:p w14:paraId="0BE38FAD"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340B870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5</w:t>
            </w:r>
            <w:r>
              <w:rPr>
                <w:rFonts w:ascii="宋体" w:eastAsia="宋体" w:hAnsi="宋体" w:cs="宋体" w:hint="eastAsia"/>
                <w:kern w:val="0"/>
                <w:sz w:val="22"/>
              </w:rPr>
              <w:t>北疆阿勒泰河谷平原区</w:t>
            </w:r>
          </w:p>
        </w:tc>
        <w:tc>
          <w:tcPr>
            <w:tcW w:w="8364" w:type="dxa"/>
            <w:shd w:val="clear" w:color="auto" w:fill="auto"/>
            <w:vAlign w:val="center"/>
          </w:tcPr>
          <w:p w14:paraId="39483E0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布尔津县、福海县、和布克赛尔蒙古自治县</w:t>
            </w:r>
          </w:p>
        </w:tc>
      </w:tr>
      <w:tr w:rsidR="002830F8" w14:paraId="0FCF18D4" w14:textId="77777777">
        <w:trPr>
          <w:trHeight w:hRule="exact" w:val="295"/>
          <w:jc w:val="center"/>
        </w:trPr>
        <w:tc>
          <w:tcPr>
            <w:tcW w:w="1129" w:type="dxa"/>
            <w:vMerge/>
            <w:vAlign w:val="center"/>
          </w:tcPr>
          <w:p w14:paraId="1A0592F8" w14:textId="77777777" w:rsidR="002830F8" w:rsidRDefault="002830F8">
            <w:pPr>
              <w:widowControl/>
              <w:jc w:val="left"/>
              <w:rPr>
                <w:rFonts w:ascii="宋体" w:eastAsia="宋体" w:hAnsi="宋体" w:cs="宋体"/>
                <w:kern w:val="0"/>
                <w:sz w:val="22"/>
              </w:rPr>
            </w:pPr>
          </w:p>
        </w:tc>
        <w:tc>
          <w:tcPr>
            <w:tcW w:w="1134" w:type="dxa"/>
            <w:vMerge/>
            <w:vAlign w:val="center"/>
          </w:tcPr>
          <w:p w14:paraId="62E401F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02B703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6</w:t>
            </w:r>
            <w:r>
              <w:rPr>
                <w:rFonts w:ascii="宋体" w:eastAsia="宋体" w:hAnsi="宋体" w:cs="宋体" w:hint="eastAsia"/>
                <w:kern w:val="0"/>
                <w:sz w:val="22"/>
              </w:rPr>
              <w:t>北疆北缘河谷低山区</w:t>
            </w:r>
          </w:p>
        </w:tc>
        <w:tc>
          <w:tcPr>
            <w:tcW w:w="8364" w:type="dxa"/>
            <w:shd w:val="clear" w:color="auto" w:fill="auto"/>
            <w:vAlign w:val="center"/>
          </w:tcPr>
          <w:p w14:paraId="7D7BC20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阿勒泰市、富蕴县、青河县、哈巴河县、吉木乃县</w:t>
            </w:r>
          </w:p>
        </w:tc>
      </w:tr>
      <w:tr w:rsidR="002830F8" w14:paraId="1A409015" w14:textId="77777777">
        <w:trPr>
          <w:trHeight w:val="576"/>
          <w:jc w:val="center"/>
        </w:trPr>
        <w:tc>
          <w:tcPr>
            <w:tcW w:w="1129" w:type="dxa"/>
            <w:vMerge/>
            <w:vAlign w:val="center"/>
          </w:tcPr>
          <w:p w14:paraId="16F83CC8" w14:textId="77777777" w:rsidR="002830F8" w:rsidRDefault="002830F8">
            <w:pPr>
              <w:widowControl/>
              <w:jc w:val="left"/>
              <w:rPr>
                <w:rFonts w:ascii="宋体" w:eastAsia="宋体" w:hAnsi="宋体" w:cs="宋体"/>
                <w:kern w:val="0"/>
                <w:sz w:val="22"/>
              </w:rPr>
            </w:pPr>
          </w:p>
        </w:tc>
        <w:tc>
          <w:tcPr>
            <w:tcW w:w="1134" w:type="dxa"/>
            <w:vMerge/>
            <w:vAlign w:val="center"/>
          </w:tcPr>
          <w:p w14:paraId="4C408E3C"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39D7BD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7</w:t>
            </w:r>
            <w:r>
              <w:rPr>
                <w:rFonts w:ascii="宋体" w:eastAsia="宋体" w:hAnsi="宋体" w:cs="宋体" w:hint="eastAsia"/>
                <w:kern w:val="0"/>
                <w:sz w:val="22"/>
              </w:rPr>
              <w:t>北疆准格尔盆地南、西缘区</w:t>
            </w:r>
          </w:p>
        </w:tc>
        <w:tc>
          <w:tcPr>
            <w:tcW w:w="8364" w:type="dxa"/>
            <w:shd w:val="clear" w:color="auto" w:fill="auto"/>
            <w:vAlign w:val="center"/>
          </w:tcPr>
          <w:p w14:paraId="2BA5FF5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博乐市、精河县、乌苏市、沙湾县、玛纳斯县、克拉玛依、呼图壁县、昌吉市、米泉市、阜康市、吉木萨尔县、奇台县、乌鲁木齐市</w:t>
            </w:r>
          </w:p>
        </w:tc>
      </w:tr>
      <w:tr w:rsidR="002830F8" w14:paraId="3CD1D02B" w14:textId="77777777">
        <w:trPr>
          <w:trHeight w:val="312"/>
          <w:jc w:val="center"/>
        </w:trPr>
        <w:tc>
          <w:tcPr>
            <w:tcW w:w="1129" w:type="dxa"/>
            <w:vMerge/>
            <w:vAlign w:val="center"/>
          </w:tcPr>
          <w:p w14:paraId="39E43E4F" w14:textId="77777777" w:rsidR="002830F8" w:rsidRDefault="002830F8">
            <w:pPr>
              <w:widowControl/>
              <w:jc w:val="left"/>
              <w:rPr>
                <w:rFonts w:ascii="宋体" w:eastAsia="宋体" w:hAnsi="宋体" w:cs="宋体"/>
                <w:kern w:val="0"/>
                <w:sz w:val="22"/>
              </w:rPr>
            </w:pPr>
          </w:p>
        </w:tc>
        <w:tc>
          <w:tcPr>
            <w:tcW w:w="1134" w:type="dxa"/>
            <w:vMerge/>
            <w:vAlign w:val="center"/>
          </w:tcPr>
          <w:p w14:paraId="04373DE3"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64DD12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9</w:t>
            </w:r>
            <w:r>
              <w:rPr>
                <w:rFonts w:ascii="宋体" w:eastAsia="宋体" w:hAnsi="宋体" w:cs="宋体" w:hint="eastAsia"/>
                <w:kern w:val="0"/>
                <w:sz w:val="22"/>
              </w:rPr>
              <w:t>东疆吐哈盆地高温区</w:t>
            </w:r>
          </w:p>
        </w:tc>
        <w:tc>
          <w:tcPr>
            <w:tcW w:w="8364" w:type="dxa"/>
            <w:shd w:val="clear" w:color="auto" w:fill="auto"/>
            <w:vAlign w:val="center"/>
          </w:tcPr>
          <w:p w14:paraId="025CCA8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吐鲁番市、托克逊县、鄯善县</w:t>
            </w:r>
          </w:p>
        </w:tc>
      </w:tr>
      <w:tr w:rsidR="002830F8" w14:paraId="1ED6A7A7" w14:textId="77777777">
        <w:trPr>
          <w:trHeight w:val="312"/>
          <w:jc w:val="center"/>
        </w:trPr>
        <w:tc>
          <w:tcPr>
            <w:tcW w:w="1129" w:type="dxa"/>
            <w:vMerge/>
            <w:vAlign w:val="center"/>
          </w:tcPr>
          <w:p w14:paraId="582BCD86" w14:textId="77777777" w:rsidR="002830F8" w:rsidRDefault="002830F8">
            <w:pPr>
              <w:widowControl/>
              <w:jc w:val="left"/>
              <w:rPr>
                <w:rFonts w:ascii="宋体" w:eastAsia="宋体" w:hAnsi="宋体" w:cs="宋体"/>
                <w:kern w:val="0"/>
                <w:sz w:val="22"/>
              </w:rPr>
            </w:pPr>
          </w:p>
        </w:tc>
        <w:tc>
          <w:tcPr>
            <w:tcW w:w="1134" w:type="dxa"/>
            <w:vMerge/>
            <w:vAlign w:val="center"/>
          </w:tcPr>
          <w:p w14:paraId="23787E9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09D832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10</w:t>
            </w:r>
            <w:r>
              <w:rPr>
                <w:rFonts w:ascii="宋体" w:eastAsia="宋体" w:hAnsi="宋体" w:cs="宋体" w:hint="eastAsia"/>
                <w:kern w:val="0"/>
                <w:sz w:val="22"/>
              </w:rPr>
              <w:t>东疆吐哈盆地东缘区</w:t>
            </w:r>
          </w:p>
        </w:tc>
        <w:tc>
          <w:tcPr>
            <w:tcW w:w="8364" w:type="dxa"/>
            <w:shd w:val="clear" w:color="auto" w:fill="auto"/>
            <w:vAlign w:val="center"/>
          </w:tcPr>
          <w:p w14:paraId="15BD6BA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哈密市</w:t>
            </w:r>
          </w:p>
        </w:tc>
      </w:tr>
      <w:tr w:rsidR="002830F8" w14:paraId="3C1D90CD" w14:textId="77777777">
        <w:trPr>
          <w:trHeight w:val="312"/>
          <w:jc w:val="center"/>
        </w:trPr>
        <w:tc>
          <w:tcPr>
            <w:tcW w:w="1129" w:type="dxa"/>
            <w:vMerge/>
            <w:vAlign w:val="center"/>
          </w:tcPr>
          <w:p w14:paraId="2BEA72EF" w14:textId="77777777" w:rsidR="002830F8" w:rsidRDefault="002830F8">
            <w:pPr>
              <w:widowControl/>
              <w:jc w:val="left"/>
              <w:rPr>
                <w:rFonts w:ascii="宋体" w:eastAsia="宋体" w:hAnsi="宋体" w:cs="宋体"/>
                <w:kern w:val="0"/>
                <w:sz w:val="22"/>
              </w:rPr>
            </w:pPr>
          </w:p>
        </w:tc>
        <w:tc>
          <w:tcPr>
            <w:tcW w:w="1134" w:type="dxa"/>
            <w:vMerge/>
            <w:vAlign w:val="center"/>
          </w:tcPr>
          <w:p w14:paraId="5C47F651"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FC163C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11</w:t>
            </w:r>
            <w:r>
              <w:rPr>
                <w:rFonts w:ascii="宋体" w:eastAsia="宋体" w:hAnsi="宋体" w:cs="宋体" w:hint="eastAsia"/>
                <w:kern w:val="0"/>
                <w:sz w:val="22"/>
              </w:rPr>
              <w:t>东疆吐哈盆地低山区</w:t>
            </w:r>
          </w:p>
        </w:tc>
        <w:tc>
          <w:tcPr>
            <w:tcW w:w="8364" w:type="dxa"/>
            <w:shd w:val="clear" w:color="auto" w:fill="auto"/>
            <w:vAlign w:val="center"/>
          </w:tcPr>
          <w:p w14:paraId="491EC2A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伊吾县</w:t>
            </w:r>
          </w:p>
        </w:tc>
      </w:tr>
    </w:tbl>
    <w:p w14:paraId="5548DB0B" w14:textId="77777777" w:rsidR="002830F8" w:rsidRDefault="005E2D08">
      <w:pPr>
        <w:jc w:val="left"/>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全国玉米</w:t>
      </w:r>
      <w:r>
        <w:rPr>
          <w:rFonts w:ascii="Times New Roman" w:eastAsia="黑体" w:hAnsi="Times New Roman" w:cs="Times New Roman"/>
          <w:sz w:val="24"/>
          <w:szCs w:val="24"/>
        </w:rPr>
        <w:t>灌溉分区表</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695"/>
        <w:gridCol w:w="8364"/>
      </w:tblGrid>
      <w:tr w:rsidR="002830F8" w14:paraId="0BA8DF4C" w14:textId="77777777">
        <w:trPr>
          <w:trHeight w:val="397"/>
          <w:jc w:val="center"/>
        </w:trPr>
        <w:tc>
          <w:tcPr>
            <w:tcW w:w="1129" w:type="dxa"/>
            <w:vAlign w:val="center"/>
          </w:tcPr>
          <w:p w14:paraId="6708154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134" w:type="dxa"/>
            <w:vAlign w:val="center"/>
          </w:tcPr>
          <w:p w14:paraId="3C252E4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695" w:type="dxa"/>
            <w:shd w:val="clear" w:color="auto" w:fill="auto"/>
            <w:vAlign w:val="center"/>
          </w:tcPr>
          <w:p w14:paraId="796DC37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364" w:type="dxa"/>
            <w:shd w:val="clear" w:color="auto" w:fill="auto"/>
            <w:vAlign w:val="center"/>
          </w:tcPr>
          <w:p w14:paraId="02F1A739"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二级分区所辖区域</w:t>
            </w:r>
          </w:p>
        </w:tc>
      </w:tr>
      <w:tr w:rsidR="002830F8" w14:paraId="46F21662" w14:textId="77777777">
        <w:trPr>
          <w:trHeight w:val="498"/>
          <w:jc w:val="center"/>
        </w:trPr>
        <w:tc>
          <w:tcPr>
            <w:tcW w:w="1129" w:type="dxa"/>
            <w:vMerge w:val="restart"/>
            <w:vAlign w:val="center"/>
          </w:tcPr>
          <w:p w14:paraId="688B12D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内陆河区</w:t>
            </w:r>
          </w:p>
        </w:tc>
        <w:tc>
          <w:tcPr>
            <w:tcW w:w="1134" w:type="dxa"/>
            <w:vMerge w:val="restart"/>
            <w:vAlign w:val="center"/>
          </w:tcPr>
          <w:p w14:paraId="3A5DD33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695" w:type="dxa"/>
            <w:shd w:val="clear" w:color="auto" w:fill="auto"/>
            <w:vAlign w:val="center"/>
          </w:tcPr>
          <w:p w14:paraId="3C7C430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12</w:t>
            </w:r>
            <w:r>
              <w:rPr>
                <w:rFonts w:ascii="宋体" w:eastAsia="宋体" w:hAnsi="宋体" w:cs="宋体" w:hint="eastAsia"/>
                <w:kern w:val="0"/>
                <w:sz w:val="22"/>
              </w:rPr>
              <w:t>南疆塔里木盆地西缘区</w:t>
            </w:r>
          </w:p>
        </w:tc>
        <w:tc>
          <w:tcPr>
            <w:tcW w:w="8364" w:type="dxa"/>
            <w:shd w:val="clear" w:color="auto" w:fill="auto"/>
            <w:vAlign w:val="center"/>
          </w:tcPr>
          <w:p w14:paraId="0624A59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叶城县、莎车县、泽普县、英吉沙县、麦盖提县、巴楚县、喀什市、疏附县、疏勒县、岳普湖县、伽师县、阿克苏市、温宿县、阿瓦提县、柯坪县、库车县、沙雅县、新和县、阿图什市、阿克陶县</w:t>
            </w:r>
          </w:p>
        </w:tc>
      </w:tr>
      <w:tr w:rsidR="002830F8" w14:paraId="78E6BDAA" w14:textId="77777777">
        <w:trPr>
          <w:trHeight w:val="312"/>
          <w:jc w:val="center"/>
        </w:trPr>
        <w:tc>
          <w:tcPr>
            <w:tcW w:w="1129" w:type="dxa"/>
            <w:vMerge/>
            <w:vAlign w:val="center"/>
          </w:tcPr>
          <w:p w14:paraId="505176BB" w14:textId="77777777" w:rsidR="002830F8" w:rsidRDefault="002830F8">
            <w:pPr>
              <w:widowControl/>
              <w:jc w:val="left"/>
              <w:rPr>
                <w:rFonts w:ascii="宋体" w:eastAsia="宋体" w:hAnsi="宋体" w:cs="宋体"/>
                <w:kern w:val="0"/>
                <w:sz w:val="22"/>
              </w:rPr>
            </w:pPr>
          </w:p>
        </w:tc>
        <w:tc>
          <w:tcPr>
            <w:tcW w:w="1134" w:type="dxa"/>
            <w:vMerge/>
            <w:vAlign w:val="center"/>
          </w:tcPr>
          <w:p w14:paraId="6044C890"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49CF13F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13</w:t>
            </w:r>
            <w:r>
              <w:rPr>
                <w:rFonts w:ascii="宋体" w:eastAsia="宋体" w:hAnsi="宋体" w:cs="宋体" w:hint="eastAsia"/>
                <w:kern w:val="0"/>
                <w:sz w:val="22"/>
              </w:rPr>
              <w:t>南疆塔里木盆地北缘平原区</w:t>
            </w:r>
          </w:p>
        </w:tc>
        <w:tc>
          <w:tcPr>
            <w:tcW w:w="8364" w:type="dxa"/>
            <w:shd w:val="clear" w:color="auto" w:fill="auto"/>
            <w:vAlign w:val="center"/>
          </w:tcPr>
          <w:p w14:paraId="283E4B9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轮台县、库尔勒市、尉犁县、博湖县</w:t>
            </w:r>
          </w:p>
        </w:tc>
      </w:tr>
      <w:tr w:rsidR="002830F8" w14:paraId="24CE80C8" w14:textId="77777777">
        <w:trPr>
          <w:trHeight w:val="312"/>
          <w:jc w:val="center"/>
        </w:trPr>
        <w:tc>
          <w:tcPr>
            <w:tcW w:w="1129" w:type="dxa"/>
            <w:vMerge/>
            <w:vAlign w:val="center"/>
          </w:tcPr>
          <w:p w14:paraId="47070C7B" w14:textId="77777777" w:rsidR="002830F8" w:rsidRDefault="002830F8">
            <w:pPr>
              <w:widowControl/>
              <w:jc w:val="left"/>
              <w:rPr>
                <w:rFonts w:ascii="宋体" w:eastAsia="宋体" w:hAnsi="宋体" w:cs="宋体"/>
                <w:kern w:val="0"/>
                <w:sz w:val="22"/>
              </w:rPr>
            </w:pPr>
          </w:p>
        </w:tc>
        <w:tc>
          <w:tcPr>
            <w:tcW w:w="1134" w:type="dxa"/>
            <w:vMerge/>
            <w:vAlign w:val="center"/>
          </w:tcPr>
          <w:p w14:paraId="7476AFE9"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084766B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14</w:t>
            </w:r>
            <w:r>
              <w:rPr>
                <w:rFonts w:ascii="宋体" w:eastAsia="宋体" w:hAnsi="宋体" w:cs="宋体" w:hint="eastAsia"/>
                <w:kern w:val="0"/>
                <w:sz w:val="22"/>
              </w:rPr>
              <w:t>南疆塔里木盆地北缘冲积扇区</w:t>
            </w:r>
          </w:p>
        </w:tc>
        <w:tc>
          <w:tcPr>
            <w:tcW w:w="8364" w:type="dxa"/>
            <w:shd w:val="clear" w:color="auto" w:fill="auto"/>
            <w:vAlign w:val="center"/>
          </w:tcPr>
          <w:p w14:paraId="363B879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和硕县、和静县、焉耆县</w:t>
            </w:r>
          </w:p>
        </w:tc>
      </w:tr>
      <w:tr w:rsidR="002830F8" w14:paraId="21613E47" w14:textId="77777777">
        <w:trPr>
          <w:trHeight w:val="312"/>
          <w:jc w:val="center"/>
        </w:trPr>
        <w:tc>
          <w:tcPr>
            <w:tcW w:w="1129" w:type="dxa"/>
            <w:vMerge/>
            <w:vAlign w:val="center"/>
          </w:tcPr>
          <w:p w14:paraId="212F3DF8" w14:textId="77777777" w:rsidR="002830F8" w:rsidRDefault="002830F8">
            <w:pPr>
              <w:widowControl/>
              <w:jc w:val="left"/>
              <w:rPr>
                <w:rFonts w:ascii="宋体" w:eastAsia="宋体" w:hAnsi="宋体" w:cs="宋体"/>
                <w:kern w:val="0"/>
                <w:sz w:val="22"/>
              </w:rPr>
            </w:pPr>
          </w:p>
        </w:tc>
        <w:tc>
          <w:tcPr>
            <w:tcW w:w="1134" w:type="dxa"/>
            <w:vMerge/>
            <w:vAlign w:val="center"/>
          </w:tcPr>
          <w:p w14:paraId="2C69073F"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5447BF8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15</w:t>
            </w:r>
            <w:r>
              <w:rPr>
                <w:rFonts w:ascii="宋体" w:eastAsia="宋体" w:hAnsi="宋体" w:cs="宋体" w:hint="eastAsia"/>
                <w:kern w:val="0"/>
                <w:sz w:val="22"/>
              </w:rPr>
              <w:t>南疆塔里木盆地南缘平原区</w:t>
            </w:r>
          </w:p>
        </w:tc>
        <w:tc>
          <w:tcPr>
            <w:tcW w:w="8364" w:type="dxa"/>
            <w:shd w:val="clear" w:color="auto" w:fill="auto"/>
            <w:vAlign w:val="center"/>
          </w:tcPr>
          <w:p w14:paraId="5F8C388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和田市、和田县、墨玉县、皮山县、洛浦县、策勒县、于田县、民丰县、且末县、若羌县</w:t>
            </w:r>
          </w:p>
        </w:tc>
      </w:tr>
      <w:tr w:rsidR="002830F8" w14:paraId="4BA92A80" w14:textId="77777777">
        <w:trPr>
          <w:trHeight w:val="312"/>
          <w:jc w:val="center"/>
        </w:trPr>
        <w:tc>
          <w:tcPr>
            <w:tcW w:w="1129" w:type="dxa"/>
            <w:vMerge/>
            <w:vAlign w:val="center"/>
          </w:tcPr>
          <w:p w14:paraId="2A9EFC37" w14:textId="77777777" w:rsidR="002830F8" w:rsidRDefault="002830F8">
            <w:pPr>
              <w:widowControl/>
              <w:jc w:val="left"/>
              <w:rPr>
                <w:rFonts w:ascii="宋体" w:eastAsia="宋体" w:hAnsi="宋体" w:cs="宋体"/>
                <w:kern w:val="0"/>
                <w:sz w:val="22"/>
              </w:rPr>
            </w:pPr>
          </w:p>
        </w:tc>
        <w:tc>
          <w:tcPr>
            <w:tcW w:w="1134" w:type="dxa"/>
            <w:vMerge/>
            <w:vAlign w:val="center"/>
          </w:tcPr>
          <w:p w14:paraId="303E9C54" w14:textId="77777777" w:rsidR="002830F8" w:rsidRDefault="002830F8">
            <w:pPr>
              <w:widowControl/>
              <w:jc w:val="left"/>
              <w:rPr>
                <w:rFonts w:ascii="宋体" w:eastAsia="宋体" w:hAnsi="宋体" w:cs="宋体"/>
                <w:kern w:val="0"/>
                <w:sz w:val="22"/>
              </w:rPr>
            </w:pPr>
          </w:p>
        </w:tc>
        <w:tc>
          <w:tcPr>
            <w:tcW w:w="3695" w:type="dxa"/>
            <w:shd w:val="clear" w:color="auto" w:fill="auto"/>
            <w:vAlign w:val="center"/>
          </w:tcPr>
          <w:p w14:paraId="6D000D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16</w:t>
            </w:r>
            <w:r>
              <w:rPr>
                <w:rFonts w:ascii="宋体" w:eastAsia="宋体" w:hAnsi="宋体" w:cs="宋体" w:hint="eastAsia"/>
                <w:kern w:val="0"/>
                <w:sz w:val="22"/>
              </w:rPr>
              <w:t>南疆塔里木周边山间河谷及盆地</w:t>
            </w:r>
          </w:p>
        </w:tc>
        <w:tc>
          <w:tcPr>
            <w:tcW w:w="8364" w:type="dxa"/>
            <w:shd w:val="clear" w:color="auto" w:fill="auto"/>
            <w:vAlign w:val="center"/>
          </w:tcPr>
          <w:p w14:paraId="3621D9B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塔什库尔干塔吉克自治县、乌什县、拜城县、阿合奇县、乌恰县</w:t>
            </w:r>
          </w:p>
        </w:tc>
      </w:tr>
    </w:tbl>
    <w:p w14:paraId="33D04A1E" w14:textId="77777777" w:rsidR="002830F8" w:rsidRDefault="002830F8">
      <w:pPr>
        <w:tabs>
          <w:tab w:val="left" w:pos="2907"/>
        </w:tabs>
        <w:spacing w:line="20" w:lineRule="exact"/>
        <w:rPr>
          <w:rFonts w:ascii="Times New Roman" w:hAnsi="Times New Roman" w:cs="Times New Roman"/>
          <w:sz w:val="32"/>
          <w:szCs w:val="32"/>
        </w:rPr>
      </w:pPr>
    </w:p>
    <w:p w14:paraId="58B81DAA" w14:textId="77777777" w:rsidR="002830F8" w:rsidRDefault="002830F8">
      <w:pPr>
        <w:tabs>
          <w:tab w:val="left" w:pos="4020"/>
        </w:tabs>
        <w:rPr>
          <w:rFonts w:ascii="Times New Roman" w:hAnsi="Times New Roman" w:cs="Times New Roman"/>
          <w:sz w:val="32"/>
          <w:szCs w:val="32"/>
        </w:rPr>
        <w:sectPr w:rsidR="002830F8">
          <w:pgSz w:w="16838" w:h="11906" w:orient="landscape"/>
          <w:pgMar w:top="1800" w:right="1440" w:bottom="1800" w:left="1440" w:header="851" w:footer="992" w:gutter="0"/>
          <w:cols w:space="425"/>
          <w:docGrid w:linePitch="312"/>
        </w:sectPr>
      </w:pPr>
    </w:p>
    <w:p w14:paraId="2A56E883" w14:textId="77777777" w:rsidR="002830F8" w:rsidRDefault="005E2D08">
      <w:pPr>
        <w:jc w:val="center"/>
        <w:rPr>
          <w:rFonts w:ascii="Times New Roman" w:eastAsia="宋体" w:hAnsi="Times New Roman" w:cs="Times New Roman"/>
          <w:b/>
          <w:kern w:val="0"/>
          <w:sz w:val="36"/>
          <w:szCs w:val="36"/>
        </w:rPr>
      </w:pPr>
      <w:r>
        <w:rPr>
          <w:rFonts w:ascii="Times New Roman" w:eastAsiaTheme="majorEastAsia" w:hAnsi="Times New Roman" w:cs="Times New Roman" w:hint="eastAsia"/>
          <w:b/>
          <w:bCs/>
          <w:sz w:val="36"/>
          <w:szCs w:val="36"/>
        </w:rPr>
        <w:lastRenderedPageBreak/>
        <w:t>农</w:t>
      </w:r>
      <w:r>
        <w:rPr>
          <w:rFonts w:ascii="宋体" w:eastAsia="宋体" w:hAnsi="宋体" w:hint="eastAsia"/>
          <w:b/>
          <w:bCs/>
          <w:sz w:val="36"/>
          <w:szCs w:val="36"/>
        </w:rPr>
        <w:t>业灌溉用水定额：棉花</w:t>
      </w:r>
    </w:p>
    <w:p w14:paraId="6322B6B0"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一、适用范围</w:t>
      </w:r>
    </w:p>
    <w:p w14:paraId="45C77A9E"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sz w:val="30"/>
          <w:szCs w:val="30"/>
        </w:rPr>
        <w:t>本定额适用于棉花种植区开展农业用水总量配置、水资源论证、取水许可审批、节水评价和灌溉排水工程规划与设计等工作</w:t>
      </w:r>
      <w:r>
        <w:rPr>
          <w:rFonts w:ascii="Times New Roman" w:eastAsia="仿宋_GB2312" w:hAnsi="Times New Roman" w:cs="仿宋_GB2312"/>
          <w:sz w:val="30"/>
          <w:szCs w:val="30"/>
        </w:rPr>
        <w:t>，也用于指导地方</w:t>
      </w:r>
      <w:r>
        <w:rPr>
          <w:rFonts w:ascii="Times New Roman" w:eastAsia="仿宋_GB2312" w:hAnsi="Times New Roman" w:cs="仿宋_GB2312" w:hint="eastAsia"/>
          <w:sz w:val="30"/>
          <w:szCs w:val="30"/>
        </w:rPr>
        <w:t>农业</w:t>
      </w:r>
      <w:r>
        <w:rPr>
          <w:rFonts w:ascii="Times New Roman" w:eastAsia="仿宋_GB2312" w:hAnsi="Times New Roman" w:cs="仿宋_GB2312"/>
          <w:sz w:val="30"/>
          <w:szCs w:val="30"/>
        </w:rPr>
        <w:t>灌溉用水定额制定和修订。</w:t>
      </w:r>
    </w:p>
    <w:p w14:paraId="10B7E2D5"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二、词语解释</w:t>
      </w:r>
    </w:p>
    <w:p w14:paraId="7985BA46"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灌溉用水定额是指在规定位置和规定水文年型下核定的某种作物在一个生育期内单位面积的灌溉用水量。</w:t>
      </w:r>
    </w:p>
    <w:p w14:paraId="1A4818C7"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灌溉用水定额通用值是指根据灌区现状水平，在规定水文年型，满足区域用水供需平衡，某种作物在大中型灌区斗口、小型灌区渠首、井灌区井口位置的单位面积灌溉用水量。</w:t>
      </w:r>
    </w:p>
    <w:p w14:paraId="5AEB3BD2"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3.</w:t>
      </w:r>
      <w:r>
        <w:rPr>
          <w:rFonts w:ascii="Times New Roman" w:eastAsia="仿宋_GB2312" w:hAnsi="Times New Roman" w:cs="仿宋_GB2312" w:hint="eastAsia"/>
          <w:bCs/>
          <w:sz w:val="30"/>
          <w:szCs w:val="30"/>
        </w:rPr>
        <w:t>灌溉用水定额先进值是指按照《节水灌溉工程技术标准》，采取渠道防渗输水灌溉、管道输水灌溉、喷灌、微灌等节水灌溉方式，在规定水文年型，某种作物在大中型灌区斗口、小型灌区渠首、井灌区井口位置的单位面积灌溉用水量。</w:t>
      </w:r>
    </w:p>
    <w:p w14:paraId="0D62C39B"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4.</w:t>
      </w:r>
      <w:r>
        <w:rPr>
          <w:rFonts w:ascii="Times New Roman" w:eastAsia="仿宋_GB2312" w:hAnsi="Times New Roman" w:cs="仿宋_GB2312" w:hint="eastAsia"/>
          <w:bCs/>
          <w:sz w:val="30"/>
          <w:szCs w:val="30"/>
        </w:rPr>
        <w:t>净灌溉用水定额是指在备耕期及作物全生育期内，未计入渠系输水和田间灌水损失的单位面积上的净灌溉水量。</w:t>
      </w:r>
    </w:p>
    <w:p w14:paraId="20F6BC65"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5.</w:t>
      </w:r>
      <w:r>
        <w:rPr>
          <w:rFonts w:ascii="Times New Roman" w:eastAsia="仿宋_GB2312" w:hAnsi="Times New Roman" w:cs="仿宋_GB2312" w:hint="eastAsia"/>
          <w:bCs/>
          <w:sz w:val="30"/>
          <w:szCs w:val="30"/>
        </w:rPr>
        <w:t>灌溉水利用系数是指灌入田间可被作物利用的水量与渠首引进的总水量的比值。</w:t>
      </w:r>
    </w:p>
    <w:p w14:paraId="34A6332D"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6</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渠道防渗是指减少渠道水量渗漏损失的技术措施。</w:t>
      </w:r>
    </w:p>
    <w:p w14:paraId="67061FEF"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7</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管道输水灌溉是指由水泵加压或自然落差形成的有压水</w:t>
      </w:r>
      <w:r>
        <w:rPr>
          <w:rFonts w:ascii="Times New Roman" w:eastAsia="仿宋_GB2312" w:hAnsi="Times New Roman" w:cs="仿宋_GB2312" w:hint="eastAsia"/>
          <w:bCs/>
          <w:sz w:val="30"/>
          <w:szCs w:val="30"/>
        </w:rPr>
        <w:lastRenderedPageBreak/>
        <w:t>流通过管道输送到田间给水装置，采用改进地面灌溉的方法，也称管灌。</w:t>
      </w:r>
    </w:p>
    <w:p w14:paraId="710404D0"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8</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喷灌是指利用专门设备将有压水流通过喷头喷洒成细小水滴，落到土壤表面进行灌溉的方法。</w:t>
      </w:r>
    </w:p>
    <w:p w14:paraId="42399C78"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9</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微灌是指通过管道系统与安装在末级管道上的灌水器，将水和作物生长所需的养分以较小的流量，均匀、准确地直接输送到作物根部附近土壤的一种灌水方法。</w:t>
      </w:r>
    </w:p>
    <w:p w14:paraId="373479A4" w14:textId="77777777" w:rsidR="002830F8" w:rsidRDefault="005E2D08">
      <w:pPr>
        <w:ind w:firstLineChars="200" w:firstLine="600"/>
        <w:rPr>
          <w:rFonts w:ascii="Times New Roman" w:eastAsia="仿宋_GB2312" w:hAnsi="Times New Roman" w:cs="仿宋_GB2312"/>
          <w:bCs/>
          <w:sz w:val="30"/>
          <w:szCs w:val="30"/>
        </w:rPr>
      </w:pPr>
      <w:r>
        <w:rPr>
          <w:rFonts w:ascii="仿宋_GB2312" w:eastAsia="仿宋_GB2312" w:hAnsi="宋体"/>
          <w:sz w:val="30"/>
          <w:szCs w:val="30"/>
        </w:rPr>
        <w:t>10</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地面灌溉是指采用沟、畦等地面设施，对作物进行灌水的方式。</w:t>
      </w:r>
    </w:p>
    <w:p w14:paraId="732B5E71"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bCs/>
          <w:sz w:val="30"/>
          <w:szCs w:val="30"/>
        </w:rPr>
        <w:t>11</w:t>
      </w: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改进地面灌溉是指改善灌溉均匀度和提高灌溉水利用率的沟、畦、格田灌溉技术。</w:t>
      </w:r>
    </w:p>
    <w:p w14:paraId="61D31B65"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三、灌溉分区</w:t>
      </w:r>
    </w:p>
    <w:p w14:paraId="7ACEE5C1"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本定额分区</w:t>
      </w:r>
      <w:r>
        <w:rPr>
          <w:rFonts w:ascii="Times New Roman" w:eastAsia="仿宋_GB2312" w:hAnsi="Times New Roman" w:cs="仿宋_GB2312" w:hint="eastAsia"/>
          <w:sz w:val="30"/>
          <w:szCs w:val="30"/>
        </w:rPr>
        <w:t>分为两级。一级分区与水资源规划、</w:t>
      </w:r>
      <w:r>
        <w:rPr>
          <w:rFonts w:ascii="Times New Roman" w:eastAsia="仿宋_GB2312" w:hAnsi="Times New Roman" w:cs="仿宋_GB2312"/>
          <w:sz w:val="30"/>
          <w:szCs w:val="30"/>
        </w:rPr>
        <w:t>灌溉规划</w:t>
      </w:r>
      <w:r>
        <w:rPr>
          <w:rFonts w:ascii="Times New Roman" w:eastAsia="仿宋_GB2312" w:hAnsi="Times New Roman" w:cs="仿宋_GB2312" w:hint="eastAsia"/>
          <w:sz w:val="30"/>
          <w:szCs w:val="30"/>
        </w:rPr>
        <w:t>分区相</w:t>
      </w:r>
      <w:r>
        <w:rPr>
          <w:rFonts w:ascii="Times New Roman" w:eastAsia="仿宋_GB2312" w:hAnsi="Times New Roman" w:cs="仿宋_GB2312"/>
          <w:sz w:val="30"/>
          <w:szCs w:val="30"/>
        </w:rPr>
        <w:t>协调</w:t>
      </w:r>
      <w:r>
        <w:rPr>
          <w:rFonts w:ascii="Times New Roman" w:eastAsia="仿宋_GB2312" w:hAnsi="Times New Roman" w:cs="仿宋_GB2312" w:hint="eastAsia"/>
          <w:sz w:val="30"/>
          <w:szCs w:val="30"/>
        </w:rPr>
        <w:t>；两级分区与各省农业灌溉用水定额分区相结合。</w:t>
      </w:r>
    </w:p>
    <w:p w14:paraId="6E5104D0"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sz w:val="30"/>
          <w:szCs w:val="30"/>
        </w:rPr>
        <w:t>本定额一级分区</w:t>
      </w:r>
      <w:r>
        <w:rPr>
          <w:rFonts w:ascii="Times New Roman" w:eastAsia="仿宋_GB2312" w:hAnsi="Times New Roman" w:cs="仿宋_GB2312" w:hint="eastAsia"/>
          <w:sz w:val="30"/>
          <w:szCs w:val="30"/>
        </w:rPr>
        <w:t>包括</w:t>
      </w:r>
      <w:r>
        <w:rPr>
          <w:rFonts w:ascii="Times New Roman" w:eastAsia="仿宋_GB2312" w:hAnsi="Times New Roman" w:cs="仿宋_GB2312" w:hint="eastAsia"/>
          <w:sz w:val="30"/>
          <w:szCs w:val="30"/>
        </w:rPr>
        <w:t>8</w:t>
      </w:r>
      <w:r>
        <w:rPr>
          <w:rFonts w:ascii="Times New Roman" w:eastAsia="仿宋_GB2312" w:hAnsi="Times New Roman" w:cs="仿宋_GB2312"/>
          <w:sz w:val="30"/>
          <w:szCs w:val="30"/>
        </w:rPr>
        <w:t>个分区，</w:t>
      </w:r>
      <w:r>
        <w:rPr>
          <w:rFonts w:ascii="Times New Roman" w:eastAsia="仿宋_GB2312" w:hAnsi="Times New Roman" w:cs="仿宋_GB2312" w:hint="eastAsia"/>
          <w:sz w:val="30"/>
          <w:szCs w:val="30"/>
        </w:rPr>
        <w:t>包括东北区、海河区、黄河上中游区、黄河中下游区、淮河区、长江中下游区、西南区、内陆河区。</w:t>
      </w:r>
    </w:p>
    <w:p w14:paraId="35328863"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东南沿海区棉花播种面积小且占比低，本定额不涉及该区。</w:t>
      </w:r>
    </w:p>
    <w:p w14:paraId="6EA71C4C"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sz w:val="30"/>
          <w:szCs w:val="30"/>
        </w:rPr>
        <w:t>本定额</w:t>
      </w:r>
      <w:r>
        <w:rPr>
          <w:rFonts w:ascii="Times New Roman" w:eastAsia="仿宋_GB2312" w:hAnsi="Times New Roman" w:cs="仿宋_GB2312" w:hint="eastAsia"/>
          <w:sz w:val="30"/>
          <w:szCs w:val="30"/>
        </w:rPr>
        <w:t>两级分区包括</w:t>
      </w:r>
      <w:r>
        <w:rPr>
          <w:rFonts w:ascii="Times New Roman" w:eastAsia="仿宋_GB2312" w:hAnsi="Times New Roman" w:cs="仿宋_GB2312"/>
          <w:sz w:val="30"/>
          <w:szCs w:val="30"/>
        </w:rPr>
        <w:t>66</w:t>
      </w:r>
      <w:r>
        <w:rPr>
          <w:rFonts w:ascii="Times New Roman" w:eastAsia="仿宋_GB2312" w:hAnsi="Times New Roman" w:cs="仿宋_GB2312" w:hint="eastAsia"/>
          <w:sz w:val="30"/>
          <w:szCs w:val="30"/>
        </w:rPr>
        <w:t>个分区，包括</w:t>
      </w:r>
      <w:r>
        <w:rPr>
          <w:rFonts w:ascii="Times New Roman" w:eastAsia="仿宋_GB2312" w:hAnsi="Times New Roman" w:cs="仿宋_GB2312" w:hint="eastAsia"/>
          <w:sz w:val="30"/>
          <w:szCs w:val="30"/>
        </w:rPr>
        <w:t>1</w:t>
      </w:r>
      <w:r>
        <w:rPr>
          <w:rFonts w:ascii="Times New Roman" w:eastAsia="仿宋_GB2312" w:hAnsi="Times New Roman" w:cs="仿宋_GB2312"/>
          <w:sz w:val="30"/>
          <w:szCs w:val="30"/>
        </w:rPr>
        <w:t>5</w:t>
      </w:r>
      <w:r>
        <w:rPr>
          <w:rFonts w:ascii="Times New Roman" w:eastAsia="仿宋_GB2312" w:hAnsi="Times New Roman" w:cs="仿宋_GB2312" w:hint="eastAsia"/>
          <w:sz w:val="30"/>
          <w:szCs w:val="30"/>
        </w:rPr>
        <w:t>个相关省（自治区、直辖市）。</w:t>
      </w:r>
    </w:p>
    <w:p w14:paraId="1BF583C0" w14:textId="77777777" w:rsidR="002830F8" w:rsidRDefault="005E2D08">
      <w:pPr>
        <w:ind w:firstLineChars="200" w:firstLine="600"/>
        <w:rPr>
          <w:rFonts w:ascii="Times New Roman" w:eastAsia="仿宋_GB2312" w:hAnsi="Times New Roman" w:cs="仿宋_GB2312"/>
          <w:sz w:val="30"/>
          <w:szCs w:val="30"/>
        </w:rPr>
      </w:pPr>
      <w:r>
        <w:rPr>
          <w:rFonts w:ascii="Times New Roman" w:eastAsia="仿宋_GB2312" w:hAnsi="Times New Roman" w:cs="仿宋_GB2312"/>
          <w:sz w:val="30"/>
          <w:szCs w:val="30"/>
        </w:rPr>
        <w:t>本定额</w:t>
      </w:r>
      <w:r>
        <w:rPr>
          <w:rFonts w:ascii="Times New Roman" w:eastAsia="仿宋_GB2312" w:hAnsi="Times New Roman" w:cs="仿宋_GB2312" w:hint="eastAsia"/>
          <w:sz w:val="30"/>
          <w:szCs w:val="30"/>
        </w:rPr>
        <w:t>分区所含区域情况详见附录。</w:t>
      </w:r>
    </w:p>
    <w:p w14:paraId="34CC2535"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lastRenderedPageBreak/>
        <w:t>四、用水定额</w:t>
      </w:r>
    </w:p>
    <w:p w14:paraId="16BC2E89" w14:textId="77777777" w:rsidR="002830F8" w:rsidRDefault="005E2D08">
      <w:pPr>
        <w:ind w:firstLineChars="200" w:firstLine="600"/>
        <w:rPr>
          <w:rFonts w:ascii="Times New Roman" w:eastAsia="黑体" w:hAnsi="Times New Roman" w:cs="Times New Roman"/>
          <w:sz w:val="30"/>
          <w:szCs w:val="30"/>
        </w:rPr>
      </w:pPr>
      <w:r>
        <w:rPr>
          <w:rFonts w:ascii="仿宋_GB2312" w:eastAsia="仿宋_GB2312" w:hAnsi="宋体" w:hint="eastAsia"/>
          <w:sz w:val="30"/>
          <w:szCs w:val="30"/>
        </w:rPr>
        <w:t>全国</w:t>
      </w:r>
      <w:r>
        <w:rPr>
          <w:rFonts w:ascii="Times New Roman" w:eastAsia="仿宋_GB2312" w:hAnsi="Times New Roman" w:cs="仿宋_GB2312" w:hint="eastAsia"/>
          <w:bCs/>
          <w:sz w:val="30"/>
          <w:szCs w:val="30"/>
        </w:rPr>
        <w:t>各分区棉花用水定额见附表。</w:t>
      </w:r>
    </w:p>
    <w:p w14:paraId="4C51EDCC" w14:textId="77777777" w:rsidR="002830F8" w:rsidRDefault="005E2D08">
      <w:pPr>
        <w:pStyle w:val="1"/>
        <w:spacing w:before="200" w:after="200" w:line="360" w:lineRule="auto"/>
        <w:ind w:firstLineChars="200" w:firstLine="640"/>
        <w:jc w:val="both"/>
        <w:rPr>
          <w:rFonts w:ascii="黑体" w:eastAsia="黑体" w:hAnsi="黑体" w:cstheme="minorBidi"/>
          <w:b w:val="0"/>
          <w:sz w:val="32"/>
        </w:rPr>
      </w:pPr>
      <w:r>
        <w:rPr>
          <w:rFonts w:ascii="黑体" w:eastAsia="黑体" w:hAnsi="黑体" w:cstheme="minorBidi" w:hint="eastAsia"/>
          <w:b w:val="0"/>
          <w:sz w:val="32"/>
        </w:rPr>
        <w:t>五、计算方法</w:t>
      </w:r>
    </w:p>
    <w:p w14:paraId="7E1C9581"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灌溉用水定额通用值</w:t>
      </w:r>
      <w:r>
        <w:rPr>
          <w:rFonts w:ascii="Times New Roman" w:eastAsia="仿宋_GB2312" w:hAnsi="Times New Roman" w:cs="仿宋_GB2312" w:hint="eastAsia"/>
          <w:bCs/>
          <w:sz w:val="30"/>
          <w:szCs w:val="30"/>
        </w:rPr>
        <w:t>由净用水</w:t>
      </w:r>
      <w:r>
        <w:rPr>
          <w:rFonts w:ascii="Times New Roman" w:eastAsia="仿宋_GB2312" w:hAnsi="Times New Roman" w:cs="仿宋_GB2312"/>
          <w:bCs/>
          <w:sz w:val="30"/>
          <w:szCs w:val="30"/>
        </w:rPr>
        <w:t>定额</w:t>
      </w:r>
      <w:r>
        <w:rPr>
          <w:rFonts w:ascii="Times New Roman" w:eastAsia="仿宋_GB2312" w:hAnsi="Times New Roman" w:cs="仿宋_GB2312" w:hint="eastAsia"/>
          <w:bCs/>
          <w:sz w:val="30"/>
          <w:szCs w:val="30"/>
        </w:rPr>
        <w:t>和</w:t>
      </w:r>
      <w:r>
        <w:rPr>
          <w:rFonts w:ascii="Times New Roman" w:eastAsia="仿宋_GB2312" w:hAnsi="Times New Roman" w:cs="仿宋_GB2312"/>
          <w:bCs/>
          <w:sz w:val="30"/>
          <w:szCs w:val="30"/>
        </w:rPr>
        <w:t>现状</w:t>
      </w:r>
      <w:r>
        <w:rPr>
          <w:rFonts w:ascii="Times New Roman" w:eastAsia="仿宋_GB2312" w:hAnsi="Times New Roman" w:cs="仿宋_GB2312" w:hint="eastAsia"/>
          <w:bCs/>
          <w:sz w:val="30"/>
          <w:szCs w:val="30"/>
        </w:rPr>
        <w:t>大中型灌区斗口、</w:t>
      </w:r>
      <w:r>
        <w:rPr>
          <w:rFonts w:ascii="Times New Roman" w:eastAsia="仿宋_GB2312" w:hAnsi="Times New Roman" w:cs="仿宋_GB2312"/>
          <w:bCs/>
          <w:sz w:val="30"/>
          <w:szCs w:val="30"/>
        </w:rPr>
        <w:t>小型灌区</w:t>
      </w:r>
      <w:r>
        <w:rPr>
          <w:rFonts w:ascii="Times New Roman" w:eastAsia="仿宋_GB2312" w:hAnsi="Times New Roman" w:cs="仿宋_GB2312" w:hint="eastAsia"/>
          <w:bCs/>
          <w:sz w:val="30"/>
          <w:szCs w:val="30"/>
        </w:rPr>
        <w:t>渠首、井口的</w:t>
      </w:r>
      <w:r>
        <w:rPr>
          <w:rFonts w:ascii="Times New Roman" w:eastAsia="仿宋_GB2312" w:hAnsi="Times New Roman" w:cs="仿宋_GB2312"/>
          <w:bCs/>
          <w:sz w:val="30"/>
          <w:szCs w:val="30"/>
        </w:rPr>
        <w:t>灌溉</w:t>
      </w:r>
      <w:r>
        <w:rPr>
          <w:rFonts w:ascii="Times New Roman" w:eastAsia="仿宋_GB2312" w:hAnsi="Times New Roman" w:cs="仿宋_GB2312" w:hint="eastAsia"/>
          <w:bCs/>
          <w:sz w:val="30"/>
          <w:szCs w:val="30"/>
        </w:rPr>
        <w:t>水</w:t>
      </w:r>
      <w:r>
        <w:rPr>
          <w:rFonts w:ascii="Times New Roman" w:eastAsia="仿宋_GB2312" w:hAnsi="Times New Roman" w:cs="仿宋_GB2312"/>
          <w:bCs/>
          <w:sz w:val="30"/>
          <w:szCs w:val="30"/>
        </w:rPr>
        <w:t>利用系数</w:t>
      </w:r>
      <w:r>
        <w:rPr>
          <w:rFonts w:ascii="Times New Roman" w:eastAsia="仿宋_GB2312" w:hAnsi="Times New Roman" w:cs="仿宋_GB2312" w:hint="eastAsia"/>
          <w:bCs/>
          <w:sz w:val="30"/>
          <w:szCs w:val="30"/>
        </w:rPr>
        <w:t>计算</w:t>
      </w:r>
      <w:r>
        <w:rPr>
          <w:rFonts w:ascii="Times New Roman" w:eastAsia="仿宋_GB2312" w:hAnsi="Times New Roman" w:cs="仿宋_GB2312"/>
          <w:bCs/>
          <w:sz w:val="30"/>
          <w:szCs w:val="30"/>
        </w:rPr>
        <w:t>确定。</w:t>
      </w:r>
    </w:p>
    <w:p w14:paraId="29A0735F" w14:textId="77777777" w:rsidR="002830F8" w:rsidRDefault="00A96C75">
      <w:pPr>
        <w:rPr>
          <w:rFonts w:ascii="仿宋_GB2312" w:eastAsia="仿宋_GB2312" w:hAnsi="Times New Roman"/>
          <w:iCs/>
          <w:sz w:val="30"/>
          <w:szCs w:val="30"/>
        </w:rPr>
      </w:pPr>
      <m:oMathPara>
        <m:oMath>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通用</m:t>
              </m:r>
            </m:sub>
          </m:sSub>
          <m:r>
            <m:rPr>
              <m:sty m:val="p"/>
            </m:rPr>
            <w:rPr>
              <w:rFonts w:ascii="Cambria Math" w:eastAsia="仿宋_GB2312" w:hAnsi="Cambria Math" w:hint="eastAsia"/>
              <w:sz w:val="30"/>
              <w:szCs w:val="30"/>
            </w:rPr>
            <m:t>=</m:t>
          </m:r>
          <m:f>
            <m:fPr>
              <m:type m:val="lin"/>
              <m:ctrlPr>
                <w:rPr>
                  <w:rFonts w:ascii="Cambria Math" w:eastAsia="仿宋_GB2312" w:hAnsi="Cambria Math" w:hint="eastAsia"/>
                  <w:iCs/>
                  <w:sz w:val="30"/>
                  <w:szCs w:val="30"/>
                </w:rPr>
              </m:ctrlPr>
            </m:fPr>
            <m:num>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净</m:t>
                  </m:r>
                </m:sub>
              </m:sSub>
            </m:num>
            <m:den>
              <m:sSub>
                <m:sSubPr>
                  <m:ctrlPr>
                    <w:rPr>
                      <w:rFonts w:ascii="Cambria Math" w:eastAsia="仿宋_GB2312" w:hAnsi="Cambria Math" w:hint="eastAsia"/>
                      <w:iCs/>
                      <w:sz w:val="30"/>
                      <w:szCs w:val="30"/>
                    </w:rPr>
                  </m:ctrlPr>
                </m:sSubPr>
                <m:e>
                  <m:r>
                    <m:rPr>
                      <m:sty m:val="p"/>
                    </m:rPr>
                    <w:rPr>
                      <w:rFonts w:ascii="Cambria Math" w:eastAsia="仿宋_GB2312" w:hAnsi="Cambria Math" w:hint="eastAsia"/>
                      <w:sz w:val="30"/>
                      <w:szCs w:val="30"/>
                    </w:rPr>
                    <m:t>η</m:t>
                  </m:r>
                </m:e>
                <m:sub/>
              </m:sSub>
            </m:den>
          </m:f>
        </m:oMath>
      </m:oMathPara>
    </w:p>
    <w:p w14:paraId="0B76C095" w14:textId="77777777" w:rsidR="002830F8" w:rsidRDefault="005E2D08">
      <w:pPr>
        <w:ind w:firstLineChars="236" w:firstLine="708"/>
        <w:rPr>
          <w:rFonts w:ascii="Times New Roman" w:eastAsia="仿宋_GB2312" w:hAnsi="Times New Roman" w:cs="Times New Roman"/>
          <w:iCs/>
          <w:sz w:val="30"/>
          <w:szCs w:val="30"/>
        </w:rPr>
      </w:pPr>
      <w:r>
        <w:rPr>
          <w:rFonts w:ascii="Times New Roman" w:eastAsia="仿宋_GB2312" w:hAnsi="Times New Roman" w:cs="Times New Roman"/>
          <w:iCs/>
          <w:sz w:val="30"/>
          <w:szCs w:val="30"/>
        </w:rPr>
        <w:t>式中：</w:t>
      </w:r>
    </w:p>
    <w:p w14:paraId="65C6C907" w14:textId="18F4B9DC" w:rsidR="002830F8" w:rsidRDefault="00A96C75">
      <w:pPr>
        <w:ind w:firstLineChars="350" w:firstLine="1050"/>
        <w:rPr>
          <w:rFonts w:ascii="Times New Roman" w:eastAsia="仿宋_GB2312" w:hAnsi="Times New Roman" w:cs="Times New Roman"/>
          <w:iCs/>
          <w:sz w:val="30"/>
          <w:szCs w:val="30"/>
        </w:rPr>
      </w:pPr>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m</m:t>
            </m:r>
          </m:e>
          <m:sub>
            <m:r>
              <m:rPr>
                <m:sty m:val="p"/>
              </m:rPr>
              <w:rPr>
                <w:rFonts w:ascii="Cambria Math" w:eastAsia="仿宋_GB2312" w:hAnsi="Cambria Math" w:cs="Times New Roman"/>
                <w:sz w:val="30"/>
                <w:szCs w:val="30"/>
              </w:rPr>
              <m:t>通用</m:t>
            </m:r>
          </m:sub>
        </m:sSub>
      </m:oMath>
      <w:r w:rsidR="005E2D08" w:rsidRPr="007647A9">
        <w:rPr>
          <w:rFonts w:ascii="华文楷体" w:eastAsia="华文楷体" w:hAnsi="华文楷体" w:cs="Times New Roman" w:hint="eastAsia"/>
          <w:sz w:val="30"/>
          <w:szCs w:val="30"/>
        </w:rPr>
        <w:t>——</w:t>
      </w:r>
      <w:r w:rsidR="005E2D08">
        <w:rPr>
          <w:rFonts w:ascii="Times New Roman" w:eastAsia="仿宋_GB2312" w:hAnsi="Times New Roman" w:cs="Times New Roman" w:hint="eastAsia"/>
          <w:sz w:val="30"/>
          <w:szCs w:val="30"/>
        </w:rPr>
        <w:t>灌溉</w:t>
      </w:r>
      <w:r w:rsidR="005E2D08">
        <w:rPr>
          <w:rFonts w:ascii="Times New Roman" w:eastAsia="仿宋_GB2312" w:hAnsi="Times New Roman" w:cs="Times New Roman"/>
          <w:iCs/>
          <w:sz w:val="30"/>
          <w:szCs w:val="30"/>
        </w:rPr>
        <w:t>用水定额通用值</w:t>
      </w:r>
      <w:r w:rsidR="005E2D08">
        <w:rPr>
          <w:rFonts w:ascii="Times New Roman" w:eastAsia="仿宋_GB2312" w:hAnsi="Times New Roman" w:cs="Times New Roman" w:hint="eastAsia"/>
          <w:iCs/>
          <w:sz w:val="30"/>
          <w:szCs w:val="30"/>
        </w:rPr>
        <w:t>，</w:t>
      </w:r>
      <w:r w:rsidR="005E2D08">
        <w:rPr>
          <w:rFonts w:ascii="Times New Roman" w:eastAsia="仿宋_GB2312" w:hAnsi="Times New Roman" w:cs="Times New Roman"/>
          <w:iCs/>
          <w:sz w:val="30"/>
          <w:szCs w:val="30"/>
        </w:rPr>
        <w:t>单位为</w:t>
      </w:r>
      <w:r w:rsidR="005E2D08">
        <w:rPr>
          <w:rFonts w:ascii="Times New Roman" w:eastAsia="仿宋_GB2312" w:hAnsi="Times New Roman" w:cs="Times New Roman"/>
          <w:iCs/>
          <w:sz w:val="30"/>
          <w:szCs w:val="30"/>
        </w:rPr>
        <w:t>m</w:t>
      </w:r>
      <w:r w:rsidR="005E2D08">
        <w:rPr>
          <w:rFonts w:ascii="Times New Roman" w:eastAsia="仿宋_GB2312" w:hAnsi="Times New Roman" w:cs="Times New Roman"/>
          <w:iCs/>
          <w:sz w:val="30"/>
          <w:szCs w:val="30"/>
          <w:vertAlign w:val="superscript"/>
        </w:rPr>
        <w:t>3</w:t>
      </w:r>
      <w:r w:rsidR="005E2D08">
        <w:rPr>
          <w:rFonts w:ascii="Times New Roman" w:eastAsia="仿宋_GB2312" w:hAnsi="Times New Roman" w:cs="Times New Roman"/>
          <w:iCs/>
          <w:sz w:val="30"/>
          <w:szCs w:val="30"/>
        </w:rPr>
        <w:t>/</w:t>
      </w:r>
      <w:r w:rsidR="005E2D08">
        <w:rPr>
          <w:rFonts w:ascii="Times New Roman" w:eastAsia="仿宋_GB2312" w:hAnsi="Times New Roman" w:cs="Times New Roman" w:hint="eastAsia"/>
          <w:iCs/>
          <w:sz w:val="30"/>
          <w:szCs w:val="30"/>
        </w:rPr>
        <w:t>亩</w:t>
      </w:r>
      <w:r w:rsidR="005E2D08">
        <w:rPr>
          <w:rFonts w:ascii="Times New Roman" w:eastAsia="仿宋_GB2312" w:hAnsi="Times New Roman" w:cs="Times New Roman"/>
          <w:iCs/>
          <w:sz w:val="30"/>
          <w:szCs w:val="30"/>
        </w:rPr>
        <w:t>；</w:t>
      </w:r>
    </w:p>
    <w:p w14:paraId="161AF487" w14:textId="7F8AF779" w:rsidR="002830F8" w:rsidRDefault="005E2D08">
      <w:pPr>
        <w:ind w:firstLineChars="200" w:firstLine="600"/>
        <w:rPr>
          <w:rFonts w:ascii="Times New Roman" w:eastAsia="仿宋_GB2312" w:hAnsi="Times New Roman" w:cs="Times New Roman"/>
          <w:iCs/>
          <w:sz w:val="30"/>
          <w:szCs w:val="30"/>
        </w:rPr>
      </w:pPr>
      <m:oMath>
        <m:r>
          <w:rPr>
            <w:rFonts w:ascii="Cambria Math" w:eastAsia="仿宋_GB2312" w:hAnsi="Cambria Math" w:cs="Times New Roman"/>
            <w:sz w:val="30"/>
            <w:szCs w:val="30"/>
          </w:rPr>
          <m:t xml:space="preserve"> </m:t>
        </m:r>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m</m:t>
            </m:r>
          </m:e>
          <m:sub>
            <m:r>
              <m:rPr>
                <m:sty m:val="p"/>
              </m:rPr>
              <w:rPr>
                <w:rFonts w:ascii="Cambria Math" w:eastAsia="仿宋_GB2312" w:hAnsi="Cambria Math" w:cs="Times New Roman"/>
                <w:sz w:val="30"/>
                <w:szCs w:val="30"/>
              </w:rPr>
              <m:t>净</m:t>
            </m:r>
          </m:sub>
        </m:sSub>
      </m:oMath>
      <w:r w:rsidRPr="007647A9">
        <w:rPr>
          <w:rFonts w:ascii="华文楷体" w:eastAsia="华文楷体" w:hAnsi="华文楷体" w:cs="Times New Roman" w:hint="eastAsia"/>
          <w:sz w:val="30"/>
          <w:szCs w:val="30"/>
        </w:rPr>
        <w:t>——</w:t>
      </w:r>
      <w:r>
        <w:rPr>
          <w:rFonts w:ascii="Times New Roman" w:eastAsia="仿宋_GB2312" w:hAnsi="Times New Roman" w:cs="Times New Roman"/>
          <w:iCs/>
          <w:sz w:val="30"/>
          <w:szCs w:val="30"/>
        </w:rPr>
        <w:t>净用水定额</w:t>
      </w:r>
      <w:r>
        <w:rPr>
          <w:rFonts w:ascii="Times New Roman" w:eastAsia="仿宋_GB2312" w:hAnsi="Times New Roman" w:cs="Times New Roman" w:hint="eastAsia"/>
          <w:iCs/>
          <w:sz w:val="30"/>
          <w:szCs w:val="30"/>
        </w:rPr>
        <w:t>，</w:t>
      </w:r>
      <w:r>
        <w:rPr>
          <w:rFonts w:ascii="Times New Roman" w:eastAsia="仿宋_GB2312" w:hAnsi="Times New Roman" w:cs="Times New Roman"/>
          <w:iCs/>
          <w:sz w:val="30"/>
          <w:szCs w:val="30"/>
        </w:rPr>
        <w:t>单位为</w:t>
      </w:r>
      <w:r>
        <w:rPr>
          <w:rFonts w:ascii="Times New Roman" w:eastAsia="仿宋_GB2312" w:hAnsi="Times New Roman" w:cs="Times New Roman"/>
          <w:iCs/>
          <w:sz w:val="30"/>
          <w:szCs w:val="30"/>
        </w:rPr>
        <w:t>m</w:t>
      </w:r>
      <w:r>
        <w:rPr>
          <w:rFonts w:ascii="Times New Roman" w:eastAsia="仿宋_GB2312" w:hAnsi="Times New Roman" w:cs="Times New Roman"/>
          <w:iCs/>
          <w:sz w:val="30"/>
          <w:szCs w:val="30"/>
          <w:vertAlign w:val="superscript"/>
        </w:rPr>
        <w:t>3</w:t>
      </w:r>
      <w:r>
        <w:rPr>
          <w:rFonts w:ascii="Times New Roman" w:eastAsia="仿宋_GB2312" w:hAnsi="Times New Roman" w:cs="Times New Roman"/>
          <w:iCs/>
          <w:sz w:val="30"/>
          <w:szCs w:val="30"/>
        </w:rPr>
        <w:t>/</w:t>
      </w:r>
      <w:r>
        <w:rPr>
          <w:rFonts w:ascii="Times New Roman" w:eastAsia="仿宋_GB2312" w:hAnsi="Times New Roman" w:cs="Times New Roman" w:hint="eastAsia"/>
          <w:iCs/>
          <w:sz w:val="30"/>
          <w:szCs w:val="30"/>
        </w:rPr>
        <w:t>亩</w:t>
      </w:r>
      <w:r>
        <w:rPr>
          <w:rFonts w:ascii="Times New Roman" w:eastAsia="仿宋_GB2312" w:hAnsi="Times New Roman" w:cs="Times New Roman"/>
          <w:iCs/>
          <w:sz w:val="30"/>
          <w:szCs w:val="30"/>
        </w:rPr>
        <w:t>；</w:t>
      </w:r>
    </w:p>
    <w:p w14:paraId="2323907F" w14:textId="1144D2E6" w:rsidR="002830F8" w:rsidRDefault="005E2D08">
      <w:pPr>
        <w:ind w:firstLineChars="200" w:firstLine="600"/>
        <w:rPr>
          <w:rFonts w:ascii="Times New Roman" w:eastAsia="仿宋_GB2312" w:hAnsi="Times New Roman" w:cs="Times New Roman"/>
          <w:iCs/>
          <w:sz w:val="30"/>
          <w:szCs w:val="30"/>
        </w:rPr>
      </w:pPr>
      <m:oMath>
        <m:r>
          <w:rPr>
            <w:rFonts w:ascii="Cambria Math" w:eastAsia="仿宋_GB2312" w:hAnsi="Cambria Math" w:cs="Times New Roman"/>
            <w:sz w:val="30"/>
            <w:szCs w:val="30"/>
          </w:rPr>
          <m:t xml:space="preserve"> </m:t>
        </m:r>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η</m:t>
            </m:r>
          </m:e>
          <m:sub/>
        </m:sSub>
      </m:oMath>
      <w:r w:rsidRPr="007647A9">
        <w:rPr>
          <w:rFonts w:ascii="华文楷体" w:eastAsia="华文楷体" w:hAnsi="华文楷体" w:cs="Times New Roman" w:hint="eastAsia"/>
          <w:sz w:val="30"/>
          <w:szCs w:val="30"/>
        </w:rPr>
        <w:t>——</w:t>
      </w:r>
      <w:r>
        <w:rPr>
          <w:rFonts w:ascii="Times New Roman" w:eastAsia="仿宋_GB2312" w:hAnsi="Times New Roman" w:cs="Times New Roman" w:hint="eastAsia"/>
          <w:iCs/>
          <w:sz w:val="30"/>
          <w:szCs w:val="30"/>
        </w:rPr>
        <w:t>按大中型灌区现状斗口以下灌溉水利用系数、地表水小型灌区或井灌区现状灌溉水利用系数进行综合确定；如果没有大中型灌区斗口以下灌溉水利用系数，可参照地表水小型灌区现状灌溉水利用系数进行综合确定。</w:t>
      </w:r>
    </w:p>
    <w:p w14:paraId="266B2D7B"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灌溉用水定额先进值由净用水定额和《节水灌溉工程技术标准》规定相应节水灌溉技术的灌溉水利用系数最低值计算确定。</w:t>
      </w:r>
    </w:p>
    <w:p w14:paraId="78BC9D40"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）渠道防渗输水</w:t>
      </w:r>
      <w:r>
        <w:rPr>
          <w:rFonts w:ascii="Times New Roman" w:eastAsia="仿宋_GB2312" w:hAnsi="Times New Roman" w:cs="仿宋_GB2312"/>
          <w:bCs/>
          <w:sz w:val="30"/>
          <w:szCs w:val="30"/>
        </w:rPr>
        <w:t>灌溉方式下用水定额</w:t>
      </w:r>
    </w:p>
    <w:p w14:paraId="76E98AB8" w14:textId="77777777" w:rsidR="002830F8" w:rsidRDefault="00A96C75">
      <w:pPr>
        <w:ind w:firstLineChars="200" w:firstLine="600"/>
        <w:rPr>
          <w:rFonts w:ascii="仿宋_GB2312" w:eastAsia="仿宋_GB2312" w:hAnsi="宋体"/>
          <w:sz w:val="30"/>
          <w:szCs w:val="30"/>
        </w:rPr>
      </w:pPr>
      <m:oMathPara>
        <m:oMath>
          <m:sSub>
            <m:sSubPr>
              <m:ctrlPr>
                <w:rPr>
                  <w:rFonts w:ascii="Cambria Math" w:eastAsia="仿宋_GB2312" w:hAnsi="Cambria Math" w:hint="eastAsia"/>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渠道防渗</m:t>
              </m:r>
            </m:sub>
          </m:sSub>
          <m:r>
            <m:rPr>
              <m:sty m:val="p"/>
            </m:rPr>
            <w:rPr>
              <w:rFonts w:ascii="Cambria Math" w:eastAsia="仿宋_GB2312" w:hAnsi="Cambria Math" w:hint="eastAsia"/>
              <w:sz w:val="30"/>
              <w:szCs w:val="30"/>
            </w:rPr>
            <m:t>=</m:t>
          </m:r>
          <m:f>
            <m:fPr>
              <m:type m:val="lin"/>
              <m:ctrlPr>
                <w:rPr>
                  <w:rFonts w:ascii="Cambria Math" w:eastAsia="仿宋_GB2312" w:hAnsi="Cambria Math" w:hint="eastAsia"/>
                  <w:sz w:val="30"/>
                  <w:szCs w:val="30"/>
                </w:rPr>
              </m:ctrlPr>
            </m:fPr>
            <m:num>
              <m:sSub>
                <m:sSubPr>
                  <m:ctrlPr>
                    <w:rPr>
                      <w:rFonts w:ascii="Cambria Math" w:eastAsia="仿宋_GB2312" w:hAnsi="Cambria Math" w:hint="eastAsia"/>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0.70</m:t>
              </m:r>
            </m:den>
          </m:f>
        </m:oMath>
      </m:oMathPara>
    </w:p>
    <w:p w14:paraId="787BB964"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bCs/>
          <w:sz w:val="30"/>
          <w:szCs w:val="30"/>
        </w:rPr>
        <w:t>2</w:t>
      </w:r>
      <w:r>
        <w:rPr>
          <w:rFonts w:ascii="Times New Roman" w:eastAsia="仿宋_GB2312" w:hAnsi="Times New Roman" w:cs="仿宋_GB2312" w:hint="eastAsia"/>
          <w:bCs/>
          <w:sz w:val="30"/>
          <w:szCs w:val="30"/>
        </w:rPr>
        <w:t>）管道输水</w:t>
      </w:r>
      <w:r>
        <w:rPr>
          <w:rFonts w:ascii="Times New Roman" w:eastAsia="仿宋_GB2312" w:hAnsi="Times New Roman" w:cs="仿宋_GB2312"/>
          <w:bCs/>
          <w:sz w:val="30"/>
          <w:szCs w:val="30"/>
        </w:rPr>
        <w:t>灌溉方式下用水定额</w:t>
      </w:r>
    </w:p>
    <w:p w14:paraId="3D84179B"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管灌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iCs/>
                  <w:sz w:val="30"/>
                  <w:szCs w:val="30"/>
                </w:rPr>
              </m:ctrlPr>
            </m:fPr>
            <m:num>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0.80</m:t>
              </m:r>
            </m:den>
          </m:f>
        </m:oMath>
      </m:oMathPara>
    </w:p>
    <w:p w14:paraId="0F8A6CE7"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bCs/>
          <w:sz w:val="30"/>
          <w:szCs w:val="30"/>
        </w:rPr>
        <w:t>3</w:t>
      </w:r>
      <w:r>
        <w:rPr>
          <w:rFonts w:ascii="Times New Roman" w:eastAsia="仿宋_GB2312" w:hAnsi="Times New Roman" w:cs="仿宋_GB2312" w:hint="eastAsia"/>
          <w:bCs/>
          <w:sz w:val="30"/>
          <w:szCs w:val="30"/>
        </w:rPr>
        <w:t>）喷灌</w:t>
      </w:r>
      <w:r>
        <w:rPr>
          <w:rFonts w:ascii="Times New Roman" w:eastAsia="仿宋_GB2312" w:hAnsi="Times New Roman" w:cs="仿宋_GB2312"/>
          <w:bCs/>
          <w:sz w:val="30"/>
          <w:szCs w:val="30"/>
        </w:rPr>
        <w:t>用水定额</w:t>
      </w:r>
    </w:p>
    <w:p w14:paraId="4C809A5B" w14:textId="77777777" w:rsidR="002830F8" w:rsidRDefault="00A96C75">
      <w:pPr>
        <w:ind w:firstLineChars="200" w:firstLine="600"/>
        <w:rPr>
          <w:rFonts w:ascii="仿宋_GB2312" w:eastAsia="仿宋_GB2312" w:hAnsi="宋体"/>
          <w:sz w:val="30"/>
          <w:szCs w:val="30"/>
        </w:rPr>
      </w:pPr>
      <m:oMathPara>
        <m:oMath>
          <m:sSub>
            <m:sSubPr>
              <m:ctrlPr>
                <w:rPr>
                  <w:rFonts w:ascii="Cambria Math" w:eastAsia="仿宋_GB2312" w:hAnsi="Cambria Math" w:hint="eastAsia"/>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喷灌</m:t>
              </m:r>
            </m:sub>
          </m:sSub>
          <m:r>
            <m:rPr>
              <m:sty m:val="p"/>
            </m:rPr>
            <w:rPr>
              <w:rFonts w:ascii="Cambria Math" w:eastAsia="仿宋_GB2312" w:hAnsi="Cambria Math" w:hint="eastAsia"/>
              <w:sz w:val="30"/>
              <w:szCs w:val="30"/>
            </w:rPr>
            <m:t>=</m:t>
          </m:r>
          <m:f>
            <m:fPr>
              <m:type m:val="lin"/>
              <m:ctrlPr>
                <w:rPr>
                  <w:rFonts w:ascii="Cambria Math" w:eastAsia="仿宋_GB2312" w:hAnsi="Cambria Math" w:hint="eastAsia"/>
                  <w:sz w:val="30"/>
                  <w:szCs w:val="30"/>
                </w:rPr>
              </m:ctrlPr>
            </m:fPr>
            <m:num>
              <m:sSub>
                <m:sSubPr>
                  <m:ctrlPr>
                    <w:rPr>
                      <w:rFonts w:ascii="Cambria Math" w:eastAsia="仿宋_GB2312" w:hAnsi="Cambria Math" w:hint="eastAsia"/>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0.80</m:t>
              </m:r>
            </m:den>
          </m:f>
        </m:oMath>
      </m:oMathPara>
    </w:p>
    <w:p w14:paraId="7CAE76FD"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lastRenderedPageBreak/>
        <w:t>（</w:t>
      </w:r>
      <w:r>
        <w:rPr>
          <w:rFonts w:ascii="Times New Roman" w:eastAsia="仿宋_GB2312" w:hAnsi="Times New Roman" w:cs="仿宋_GB2312"/>
          <w:bCs/>
          <w:sz w:val="30"/>
          <w:szCs w:val="30"/>
        </w:rPr>
        <w:t>4</w:t>
      </w:r>
      <w:r>
        <w:rPr>
          <w:rFonts w:ascii="Times New Roman" w:eastAsia="仿宋_GB2312" w:hAnsi="Times New Roman" w:cs="仿宋_GB2312" w:hint="eastAsia"/>
          <w:bCs/>
          <w:sz w:val="30"/>
          <w:szCs w:val="30"/>
        </w:rPr>
        <w:t>）微灌</w:t>
      </w:r>
      <w:r>
        <w:rPr>
          <w:rFonts w:ascii="Times New Roman" w:eastAsia="仿宋_GB2312" w:hAnsi="Times New Roman" w:cs="仿宋_GB2312"/>
          <w:bCs/>
          <w:sz w:val="30"/>
          <w:szCs w:val="30"/>
        </w:rPr>
        <w:t>用水定额</w:t>
      </w:r>
    </w:p>
    <w:p w14:paraId="4C17B142"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微灌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hint="eastAsia"/>
                  <w:iCs/>
                  <w:sz w:val="30"/>
                  <w:szCs w:val="30"/>
                </w:rPr>
              </m:ctrlPr>
            </m:fPr>
            <m:num>
              <m:sSub>
                <m:sSubPr>
                  <m:ctrlPr>
                    <w:rPr>
                      <w:rFonts w:ascii="Cambria Math" w:eastAsia="仿宋_GB2312" w:hAnsi="Cambria Math" w:cs="Times New Roman" w:hint="eastAsia"/>
                      <w:iCs/>
                      <w:sz w:val="30"/>
                      <w:szCs w:val="30"/>
                    </w:rPr>
                  </m:ctrlPr>
                </m:sSubPr>
                <m:e>
                  <m:r>
                    <m:rPr>
                      <m:sty m:val="p"/>
                    </m:rPr>
                    <w:rPr>
                      <w:rFonts w:ascii="Cambria Math" w:eastAsia="仿宋_GB2312" w:hAnsi="Cambria Math" w:cs="Times New Roman" w:hint="eastAsia"/>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0.85</m:t>
              </m:r>
            </m:den>
          </m:f>
        </m:oMath>
      </m:oMathPara>
    </w:p>
    <w:p w14:paraId="43F819CD" w14:textId="77777777" w:rsidR="002830F8" w:rsidRDefault="005E2D08">
      <w:pPr>
        <w:ind w:firstLineChars="200" w:firstLine="600"/>
        <w:rPr>
          <w:rFonts w:ascii="Times New Roman" w:eastAsia="黑体" w:hAnsi="Times New Roman" w:cs="Times New Roman"/>
          <w:sz w:val="30"/>
          <w:szCs w:val="30"/>
        </w:rPr>
      </w:pPr>
      <w:r>
        <w:rPr>
          <w:rFonts w:ascii="仿宋_GB2312" w:eastAsia="仿宋_GB2312" w:hAnsi="宋体" w:hint="eastAsia"/>
          <w:sz w:val="30"/>
          <w:szCs w:val="30"/>
        </w:rPr>
        <w:t>全国</w:t>
      </w:r>
      <w:r>
        <w:rPr>
          <w:rFonts w:ascii="Times New Roman" w:eastAsia="仿宋_GB2312" w:hAnsi="Times New Roman" w:cs="仿宋_GB2312" w:hint="eastAsia"/>
          <w:bCs/>
          <w:sz w:val="30"/>
          <w:szCs w:val="30"/>
        </w:rPr>
        <w:t>棉花用水定额详见下表。</w:t>
      </w:r>
    </w:p>
    <w:p w14:paraId="2002ABBC" w14:textId="77777777" w:rsidR="002830F8" w:rsidRDefault="002830F8">
      <w:pPr>
        <w:adjustRightInd w:val="0"/>
        <w:snapToGrid w:val="0"/>
        <w:spacing w:line="360" w:lineRule="auto"/>
        <w:rPr>
          <w:rFonts w:ascii="Times New Roman" w:eastAsia="仿宋_GB2312" w:hAnsi="Times New Roman" w:cs="仿宋_GB2312"/>
          <w:bCs/>
          <w:sz w:val="30"/>
          <w:szCs w:val="30"/>
        </w:rPr>
      </w:pPr>
    </w:p>
    <w:p w14:paraId="2183121B" w14:textId="77777777" w:rsidR="002830F8" w:rsidRDefault="002830F8">
      <w:pPr>
        <w:adjustRightInd w:val="0"/>
        <w:snapToGrid w:val="0"/>
        <w:spacing w:line="360" w:lineRule="auto"/>
        <w:rPr>
          <w:rFonts w:ascii="Times New Roman" w:eastAsia="仿宋_GB2312" w:hAnsi="Times New Roman" w:cs="仿宋_GB2312"/>
          <w:bCs/>
          <w:sz w:val="30"/>
          <w:szCs w:val="30"/>
        </w:rPr>
        <w:sectPr w:rsidR="002830F8" w:rsidSect="000231EE">
          <w:pgSz w:w="11906" w:h="16838"/>
          <w:pgMar w:top="1440" w:right="1800" w:bottom="1440" w:left="1800" w:header="851" w:footer="992" w:gutter="0"/>
          <w:cols w:space="425"/>
          <w:docGrid w:type="lines" w:linePitch="312"/>
        </w:sectPr>
      </w:pPr>
    </w:p>
    <w:p w14:paraId="3C5A623C" w14:textId="77777777" w:rsidR="002830F8" w:rsidRDefault="005E2D08">
      <w:pPr>
        <w:tabs>
          <w:tab w:val="left" w:pos="2907"/>
        </w:tabs>
        <w:jc w:val="left"/>
        <w:rPr>
          <w:rFonts w:ascii="Times New Roman" w:eastAsia="黑体" w:hAnsi="Times New Roman" w:cs="Times New Roman"/>
          <w:kern w:val="0"/>
          <w:sz w:val="24"/>
          <w:szCs w:val="24"/>
        </w:rPr>
      </w:pPr>
      <w:r>
        <w:rPr>
          <w:rFonts w:ascii="Times New Roman" w:eastAsia="黑体" w:hAnsi="Times New Roman" w:cs="Times New Roman" w:hint="eastAsia"/>
          <w:sz w:val="24"/>
          <w:szCs w:val="24"/>
        </w:rPr>
        <w:lastRenderedPageBreak/>
        <w:t>附表</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4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3544"/>
        <w:gridCol w:w="993"/>
        <w:gridCol w:w="992"/>
        <w:gridCol w:w="1046"/>
        <w:gridCol w:w="718"/>
        <w:gridCol w:w="718"/>
        <w:gridCol w:w="920"/>
        <w:gridCol w:w="992"/>
        <w:gridCol w:w="992"/>
        <w:gridCol w:w="851"/>
        <w:gridCol w:w="743"/>
      </w:tblGrid>
      <w:tr w:rsidR="002830F8" w14:paraId="336D658C" w14:textId="77777777">
        <w:trPr>
          <w:trHeight w:val="288"/>
          <w:tblHeader/>
        </w:trPr>
        <w:tc>
          <w:tcPr>
            <w:tcW w:w="993" w:type="dxa"/>
            <w:vMerge w:val="restart"/>
            <w:shd w:val="clear" w:color="auto" w:fill="auto"/>
            <w:vAlign w:val="center"/>
          </w:tcPr>
          <w:p w14:paraId="72777C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6CE1B9C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992" w:type="dxa"/>
            <w:vMerge w:val="restart"/>
            <w:shd w:val="clear" w:color="auto" w:fill="auto"/>
            <w:vAlign w:val="center"/>
          </w:tcPr>
          <w:p w14:paraId="2AA105B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vMerge w:val="restart"/>
            <w:shd w:val="clear" w:color="auto" w:fill="auto"/>
            <w:vAlign w:val="center"/>
          </w:tcPr>
          <w:p w14:paraId="7E6467F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467" w:type="dxa"/>
            <w:gridSpan w:val="5"/>
            <w:shd w:val="clear" w:color="auto" w:fill="auto"/>
            <w:vAlign w:val="center"/>
          </w:tcPr>
          <w:p w14:paraId="6CF62515"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498" w:type="dxa"/>
            <w:gridSpan w:val="5"/>
            <w:shd w:val="clear" w:color="auto" w:fill="auto"/>
            <w:vAlign w:val="center"/>
          </w:tcPr>
          <w:p w14:paraId="39F97E41"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5D315C8B" w14:textId="77777777">
        <w:trPr>
          <w:trHeight w:val="288"/>
          <w:tblHeader/>
        </w:trPr>
        <w:tc>
          <w:tcPr>
            <w:tcW w:w="993" w:type="dxa"/>
            <w:vMerge/>
            <w:vAlign w:val="center"/>
          </w:tcPr>
          <w:p w14:paraId="06DD6ED9" w14:textId="77777777" w:rsidR="002830F8" w:rsidRDefault="002830F8">
            <w:pPr>
              <w:widowControl/>
              <w:jc w:val="left"/>
              <w:rPr>
                <w:rFonts w:ascii="宋体" w:eastAsia="宋体" w:hAnsi="宋体" w:cs="宋体"/>
                <w:kern w:val="0"/>
                <w:sz w:val="22"/>
              </w:rPr>
            </w:pPr>
          </w:p>
        </w:tc>
        <w:tc>
          <w:tcPr>
            <w:tcW w:w="992" w:type="dxa"/>
            <w:vMerge/>
            <w:vAlign w:val="center"/>
          </w:tcPr>
          <w:p w14:paraId="77F23D24" w14:textId="77777777" w:rsidR="002830F8" w:rsidRDefault="002830F8">
            <w:pPr>
              <w:widowControl/>
              <w:jc w:val="left"/>
              <w:rPr>
                <w:rFonts w:ascii="宋体" w:eastAsia="宋体" w:hAnsi="宋体" w:cs="宋体"/>
                <w:kern w:val="0"/>
                <w:sz w:val="22"/>
              </w:rPr>
            </w:pPr>
          </w:p>
        </w:tc>
        <w:tc>
          <w:tcPr>
            <w:tcW w:w="3544" w:type="dxa"/>
            <w:vMerge/>
            <w:vAlign w:val="center"/>
          </w:tcPr>
          <w:p w14:paraId="232084C4" w14:textId="77777777" w:rsidR="002830F8" w:rsidRDefault="002830F8">
            <w:pPr>
              <w:widowControl/>
              <w:jc w:val="left"/>
              <w:rPr>
                <w:rFonts w:ascii="宋体" w:eastAsia="宋体" w:hAnsi="宋体" w:cs="宋体"/>
                <w:kern w:val="0"/>
                <w:sz w:val="22"/>
              </w:rPr>
            </w:pPr>
          </w:p>
        </w:tc>
        <w:tc>
          <w:tcPr>
            <w:tcW w:w="993" w:type="dxa"/>
            <w:vMerge w:val="restart"/>
            <w:shd w:val="clear" w:color="auto" w:fill="auto"/>
            <w:vAlign w:val="center"/>
          </w:tcPr>
          <w:p w14:paraId="3192224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474" w:type="dxa"/>
            <w:gridSpan w:val="4"/>
            <w:shd w:val="clear" w:color="auto" w:fill="auto"/>
            <w:vAlign w:val="center"/>
          </w:tcPr>
          <w:p w14:paraId="4E38E3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c>
          <w:tcPr>
            <w:tcW w:w="920" w:type="dxa"/>
            <w:vMerge w:val="restart"/>
            <w:shd w:val="clear" w:color="auto" w:fill="auto"/>
            <w:vAlign w:val="center"/>
          </w:tcPr>
          <w:p w14:paraId="7774794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578" w:type="dxa"/>
            <w:gridSpan w:val="4"/>
            <w:shd w:val="clear" w:color="auto" w:fill="auto"/>
            <w:vAlign w:val="center"/>
          </w:tcPr>
          <w:p w14:paraId="4A5C979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r>
      <w:tr w:rsidR="002830F8" w14:paraId="43DE1334" w14:textId="77777777">
        <w:trPr>
          <w:trHeight w:val="270"/>
          <w:tblHeader/>
        </w:trPr>
        <w:tc>
          <w:tcPr>
            <w:tcW w:w="993" w:type="dxa"/>
            <w:vMerge/>
            <w:vAlign w:val="center"/>
          </w:tcPr>
          <w:p w14:paraId="49B819A9" w14:textId="77777777" w:rsidR="002830F8" w:rsidRDefault="002830F8">
            <w:pPr>
              <w:widowControl/>
              <w:jc w:val="left"/>
              <w:rPr>
                <w:rFonts w:ascii="宋体" w:eastAsia="宋体" w:hAnsi="宋体" w:cs="宋体"/>
                <w:kern w:val="0"/>
                <w:sz w:val="22"/>
              </w:rPr>
            </w:pPr>
          </w:p>
        </w:tc>
        <w:tc>
          <w:tcPr>
            <w:tcW w:w="992" w:type="dxa"/>
            <w:vMerge/>
            <w:vAlign w:val="center"/>
          </w:tcPr>
          <w:p w14:paraId="36BD4814" w14:textId="77777777" w:rsidR="002830F8" w:rsidRDefault="002830F8">
            <w:pPr>
              <w:widowControl/>
              <w:jc w:val="left"/>
              <w:rPr>
                <w:rFonts w:ascii="宋体" w:eastAsia="宋体" w:hAnsi="宋体" w:cs="宋体"/>
                <w:kern w:val="0"/>
                <w:sz w:val="22"/>
              </w:rPr>
            </w:pPr>
          </w:p>
        </w:tc>
        <w:tc>
          <w:tcPr>
            <w:tcW w:w="3544" w:type="dxa"/>
            <w:vMerge/>
            <w:vAlign w:val="center"/>
          </w:tcPr>
          <w:p w14:paraId="1682FF62" w14:textId="77777777" w:rsidR="002830F8" w:rsidRDefault="002830F8">
            <w:pPr>
              <w:widowControl/>
              <w:jc w:val="left"/>
              <w:rPr>
                <w:rFonts w:ascii="宋体" w:eastAsia="宋体" w:hAnsi="宋体" w:cs="宋体"/>
                <w:kern w:val="0"/>
                <w:sz w:val="22"/>
              </w:rPr>
            </w:pPr>
          </w:p>
        </w:tc>
        <w:tc>
          <w:tcPr>
            <w:tcW w:w="993" w:type="dxa"/>
            <w:vMerge/>
            <w:shd w:val="clear" w:color="auto" w:fill="auto"/>
            <w:vAlign w:val="center"/>
          </w:tcPr>
          <w:p w14:paraId="3A8C1D75"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2C52D69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00FF247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1046" w:type="dxa"/>
            <w:shd w:val="clear" w:color="auto" w:fill="auto"/>
            <w:vAlign w:val="center"/>
          </w:tcPr>
          <w:p w14:paraId="5726B94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039DCC2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718" w:type="dxa"/>
            <w:shd w:val="clear" w:color="auto" w:fill="auto"/>
            <w:vAlign w:val="center"/>
          </w:tcPr>
          <w:p w14:paraId="57ADDB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18" w:type="dxa"/>
            <w:shd w:val="clear" w:color="auto" w:fill="auto"/>
            <w:vAlign w:val="center"/>
          </w:tcPr>
          <w:p w14:paraId="43D5DC9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c>
          <w:tcPr>
            <w:tcW w:w="920" w:type="dxa"/>
            <w:vMerge/>
            <w:shd w:val="clear" w:color="auto" w:fill="auto"/>
            <w:vAlign w:val="center"/>
          </w:tcPr>
          <w:p w14:paraId="7E7CE253"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180376F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57F7183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992" w:type="dxa"/>
            <w:shd w:val="clear" w:color="auto" w:fill="auto"/>
            <w:vAlign w:val="center"/>
          </w:tcPr>
          <w:p w14:paraId="3D693BA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0921E2D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851" w:type="dxa"/>
            <w:shd w:val="clear" w:color="auto" w:fill="auto"/>
            <w:vAlign w:val="center"/>
          </w:tcPr>
          <w:p w14:paraId="7408FB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43" w:type="dxa"/>
            <w:shd w:val="clear" w:color="auto" w:fill="auto"/>
            <w:vAlign w:val="center"/>
          </w:tcPr>
          <w:p w14:paraId="17A22E7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r>
      <w:tr w:rsidR="002830F8" w14:paraId="1922BECF" w14:textId="77777777">
        <w:trPr>
          <w:trHeight w:val="312"/>
        </w:trPr>
        <w:tc>
          <w:tcPr>
            <w:tcW w:w="993" w:type="dxa"/>
            <w:vMerge w:val="restart"/>
            <w:shd w:val="clear" w:color="auto" w:fill="auto"/>
            <w:vAlign w:val="center"/>
          </w:tcPr>
          <w:p w14:paraId="399388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992" w:type="dxa"/>
            <w:vMerge w:val="restart"/>
            <w:shd w:val="clear" w:color="auto" w:fill="auto"/>
            <w:vAlign w:val="center"/>
          </w:tcPr>
          <w:p w14:paraId="6BEE7BE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3544" w:type="dxa"/>
            <w:shd w:val="clear" w:color="auto" w:fill="auto"/>
            <w:vAlign w:val="center"/>
          </w:tcPr>
          <w:p w14:paraId="37145C2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辽西低山丘陵区</w:t>
            </w:r>
          </w:p>
        </w:tc>
        <w:tc>
          <w:tcPr>
            <w:tcW w:w="993" w:type="dxa"/>
            <w:shd w:val="clear" w:color="auto" w:fill="auto"/>
            <w:vAlign w:val="center"/>
          </w:tcPr>
          <w:p w14:paraId="232135F1" w14:textId="77777777" w:rsidR="002830F8" w:rsidRDefault="005E2D08">
            <w:pPr>
              <w:widowControl/>
              <w:jc w:val="center"/>
              <w:rPr>
                <w:rFonts w:ascii="Times New Roman" w:hAnsi="Times New Roman" w:cs="Times New Roman"/>
                <w:kern w:val="0"/>
                <w:sz w:val="22"/>
              </w:rPr>
            </w:pPr>
            <w:r>
              <w:rPr>
                <w:rFonts w:ascii="Times New Roman" w:hAnsi="Times New Roman" w:cs="Times New Roman"/>
                <w:sz w:val="22"/>
              </w:rPr>
              <w:t xml:space="preserve">113 </w:t>
            </w:r>
          </w:p>
        </w:tc>
        <w:tc>
          <w:tcPr>
            <w:tcW w:w="992" w:type="dxa"/>
            <w:shd w:val="clear" w:color="auto" w:fill="auto"/>
            <w:vAlign w:val="center"/>
          </w:tcPr>
          <w:p w14:paraId="4C1F21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1046" w:type="dxa"/>
            <w:shd w:val="clear" w:color="auto" w:fill="auto"/>
            <w:vAlign w:val="center"/>
          </w:tcPr>
          <w:p w14:paraId="614AED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718" w:type="dxa"/>
            <w:shd w:val="clear" w:color="auto" w:fill="auto"/>
            <w:vAlign w:val="center"/>
          </w:tcPr>
          <w:p w14:paraId="1297D7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c>
          <w:tcPr>
            <w:tcW w:w="718" w:type="dxa"/>
            <w:shd w:val="clear" w:color="auto" w:fill="auto"/>
            <w:vAlign w:val="center"/>
          </w:tcPr>
          <w:p w14:paraId="6626A6E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 </w:t>
            </w:r>
          </w:p>
        </w:tc>
        <w:tc>
          <w:tcPr>
            <w:tcW w:w="920" w:type="dxa"/>
            <w:shd w:val="clear" w:color="auto" w:fill="auto"/>
            <w:vAlign w:val="center"/>
          </w:tcPr>
          <w:p w14:paraId="73DD9F5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131 </w:t>
            </w:r>
          </w:p>
        </w:tc>
        <w:tc>
          <w:tcPr>
            <w:tcW w:w="992" w:type="dxa"/>
            <w:shd w:val="clear" w:color="auto" w:fill="auto"/>
            <w:vAlign w:val="center"/>
          </w:tcPr>
          <w:p w14:paraId="1835D77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117 </w:t>
            </w:r>
          </w:p>
        </w:tc>
        <w:tc>
          <w:tcPr>
            <w:tcW w:w="992" w:type="dxa"/>
            <w:shd w:val="clear" w:color="auto" w:fill="auto"/>
            <w:vAlign w:val="center"/>
          </w:tcPr>
          <w:p w14:paraId="6498DA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102 </w:t>
            </w:r>
          </w:p>
        </w:tc>
        <w:tc>
          <w:tcPr>
            <w:tcW w:w="851" w:type="dxa"/>
            <w:shd w:val="clear" w:color="auto" w:fill="auto"/>
            <w:vAlign w:val="center"/>
          </w:tcPr>
          <w:p w14:paraId="56FDD0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102 </w:t>
            </w:r>
          </w:p>
        </w:tc>
        <w:tc>
          <w:tcPr>
            <w:tcW w:w="743" w:type="dxa"/>
            <w:shd w:val="clear" w:color="auto" w:fill="auto"/>
            <w:vAlign w:val="center"/>
          </w:tcPr>
          <w:p w14:paraId="622AA5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r>
      <w:tr w:rsidR="002830F8" w14:paraId="6C765527" w14:textId="77777777">
        <w:trPr>
          <w:trHeight w:val="312"/>
        </w:trPr>
        <w:tc>
          <w:tcPr>
            <w:tcW w:w="993" w:type="dxa"/>
            <w:vMerge/>
            <w:vAlign w:val="center"/>
          </w:tcPr>
          <w:p w14:paraId="64FEC052" w14:textId="77777777" w:rsidR="002830F8" w:rsidRDefault="002830F8">
            <w:pPr>
              <w:widowControl/>
              <w:jc w:val="left"/>
              <w:rPr>
                <w:rFonts w:ascii="宋体" w:eastAsia="宋体" w:hAnsi="宋体" w:cs="宋体"/>
                <w:kern w:val="0"/>
                <w:sz w:val="22"/>
              </w:rPr>
            </w:pPr>
          </w:p>
        </w:tc>
        <w:tc>
          <w:tcPr>
            <w:tcW w:w="992" w:type="dxa"/>
            <w:vMerge/>
            <w:vAlign w:val="center"/>
          </w:tcPr>
          <w:p w14:paraId="1C2501A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2BE154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辽西低山丘陵区</w:t>
            </w:r>
          </w:p>
        </w:tc>
        <w:tc>
          <w:tcPr>
            <w:tcW w:w="993" w:type="dxa"/>
            <w:shd w:val="clear" w:color="auto" w:fill="auto"/>
            <w:vAlign w:val="center"/>
          </w:tcPr>
          <w:p w14:paraId="614401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138 </w:t>
            </w:r>
          </w:p>
        </w:tc>
        <w:tc>
          <w:tcPr>
            <w:tcW w:w="992" w:type="dxa"/>
            <w:shd w:val="clear" w:color="auto" w:fill="auto"/>
            <w:vAlign w:val="center"/>
          </w:tcPr>
          <w:p w14:paraId="08F817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123 </w:t>
            </w:r>
          </w:p>
        </w:tc>
        <w:tc>
          <w:tcPr>
            <w:tcW w:w="1046" w:type="dxa"/>
            <w:shd w:val="clear" w:color="auto" w:fill="auto"/>
            <w:vAlign w:val="center"/>
          </w:tcPr>
          <w:p w14:paraId="309947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108 </w:t>
            </w:r>
          </w:p>
        </w:tc>
        <w:tc>
          <w:tcPr>
            <w:tcW w:w="718" w:type="dxa"/>
            <w:shd w:val="clear" w:color="auto" w:fill="auto"/>
            <w:vAlign w:val="center"/>
          </w:tcPr>
          <w:p w14:paraId="0349BA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108 </w:t>
            </w:r>
          </w:p>
        </w:tc>
        <w:tc>
          <w:tcPr>
            <w:tcW w:w="718" w:type="dxa"/>
            <w:shd w:val="clear" w:color="auto" w:fill="auto"/>
            <w:vAlign w:val="center"/>
          </w:tcPr>
          <w:p w14:paraId="3E8610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920" w:type="dxa"/>
            <w:shd w:val="clear" w:color="auto" w:fill="auto"/>
            <w:vAlign w:val="center"/>
          </w:tcPr>
          <w:p w14:paraId="384366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173 </w:t>
            </w:r>
          </w:p>
        </w:tc>
        <w:tc>
          <w:tcPr>
            <w:tcW w:w="992" w:type="dxa"/>
            <w:shd w:val="clear" w:color="auto" w:fill="auto"/>
            <w:vAlign w:val="center"/>
          </w:tcPr>
          <w:p w14:paraId="0CCAD09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154 </w:t>
            </w:r>
          </w:p>
        </w:tc>
        <w:tc>
          <w:tcPr>
            <w:tcW w:w="992" w:type="dxa"/>
            <w:shd w:val="clear" w:color="auto" w:fill="auto"/>
            <w:vAlign w:val="center"/>
          </w:tcPr>
          <w:p w14:paraId="5BB1D5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851" w:type="dxa"/>
            <w:shd w:val="clear" w:color="auto" w:fill="auto"/>
            <w:vAlign w:val="center"/>
          </w:tcPr>
          <w:p w14:paraId="504DE2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743" w:type="dxa"/>
            <w:shd w:val="clear" w:color="auto" w:fill="auto"/>
            <w:vAlign w:val="center"/>
          </w:tcPr>
          <w:p w14:paraId="57016B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127 </w:t>
            </w:r>
          </w:p>
        </w:tc>
      </w:tr>
      <w:tr w:rsidR="002830F8" w14:paraId="0F512F66" w14:textId="77777777">
        <w:trPr>
          <w:trHeight w:val="312"/>
        </w:trPr>
        <w:tc>
          <w:tcPr>
            <w:tcW w:w="993" w:type="dxa"/>
            <w:vMerge/>
            <w:vAlign w:val="center"/>
          </w:tcPr>
          <w:p w14:paraId="12ADA66B" w14:textId="77777777" w:rsidR="002830F8" w:rsidRDefault="002830F8">
            <w:pPr>
              <w:widowControl/>
              <w:jc w:val="left"/>
              <w:rPr>
                <w:rFonts w:ascii="宋体" w:eastAsia="宋体" w:hAnsi="宋体" w:cs="宋体"/>
                <w:kern w:val="0"/>
                <w:sz w:val="22"/>
              </w:rPr>
            </w:pPr>
          </w:p>
        </w:tc>
        <w:tc>
          <w:tcPr>
            <w:tcW w:w="992" w:type="dxa"/>
            <w:vMerge/>
            <w:vAlign w:val="center"/>
          </w:tcPr>
          <w:p w14:paraId="2AD6040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F6654D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辽河中下游平原区</w:t>
            </w:r>
          </w:p>
        </w:tc>
        <w:tc>
          <w:tcPr>
            <w:tcW w:w="993" w:type="dxa"/>
            <w:shd w:val="clear" w:color="auto" w:fill="auto"/>
            <w:vAlign w:val="center"/>
          </w:tcPr>
          <w:p w14:paraId="43D2A2F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92" w:type="dxa"/>
            <w:shd w:val="clear" w:color="auto" w:fill="auto"/>
            <w:vAlign w:val="center"/>
          </w:tcPr>
          <w:p w14:paraId="02C1A6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c>
          <w:tcPr>
            <w:tcW w:w="1046" w:type="dxa"/>
            <w:shd w:val="clear" w:color="auto" w:fill="auto"/>
            <w:vAlign w:val="center"/>
          </w:tcPr>
          <w:p w14:paraId="5A18C5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 </w:t>
            </w:r>
          </w:p>
        </w:tc>
        <w:tc>
          <w:tcPr>
            <w:tcW w:w="718" w:type="dxa"/>
            <w:shd w:val="clear" w:color="auto" w:fill="auto"/>
            <w:vAlign w:val="center"/>
          </w:tcPr>
          <w:p w14:paraId="03535B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 </w:t>
            </w:r>
          </w:p>
        </w:tc>
        <w:tc>
          <w:tcPr>
            <w:tcW w:w="718" w:type="dxa"/>
            <w:shd w:val="clear" w:color="auto" w:fill="auto"/>
            <w:vAlign w:val="center"/>
          </w:tcPr>
          <w:p w14:paraId="2FDCB5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 </w:t>
            </w:r>
          </w:p>
        </w:tc>
        <w:tc>
          <w:tcPr>
            <w:tcW w:w="920" w:type="dxa"/>
            <w:shd w:val="clear" w:color="auto" w:fill="auto"/>
            <w:vAlign w:val="center"/>
          </w:tcPr>
          <w:p w14:paraId="411F0F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992" w:type="dxa"/>
            <w:shd w:val="clear" w:color="auto" w:fill="auto"/>
            <w:vAlign w:val="center"/>
          </w:tcPr>
          <w:p w14:paraId="5FAF4DB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992" w:type="dxa"/>
            <w:shd w:val="clear" w:color="auto" w:fill="auto"/>
            <w:vAlign w:val="center"/>
          </w:tcPr>
          <w:p w14:paraId="634588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851" w:type="dxa"/>
            <w:shd w:val="clear" w:color="auto" w:fill="auto"/>
            <w:vAlign w:val="center"/>
          </w:tcPr>
          <w:p w14:paraId="7DA1BF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743" w:type="dxa"/>
            <w:shd w:val="clear" w:color="auto" w:fill="auto"/>
            <w:vAlign w:val="center"/>
          </w:tcPr>
          <w:p w14:paraId="413AFE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r>
      <w:tr w:rsidR="002830F8" w14:paraId="354A4401" w14:textId="77777777">
        <w:trPr>
          <w:trHeight w:val="312"/>
        </w:trPr>
        <w:tc>
          <w:tcPr>
            <w:tcW w:w="993" w:type="dxa"/>
            <w:vMerge/>
            <w:vAlign w:val="center"/>
          </w:tcPr>
          <w:p w14:paraId="389402DE" w14:textId="77777777" w:rsidR="002830F8" w:rsidRDefault="002830F8">
            <w:pPr>
              <w:widowControl/>
              <w:jc w:val="left"/>
              <w:rPr>
                <w:rFonts w:ascii="宋体" w:eastAsia="宋体" w:hAnsi="宋体" w:cs="宋体"/>
                <w:kern w:val="0"/>
                <w:sz w:val="22"/>
              </w:rPr>
            </w:pPr>
          </w:p>
        </w:tc>
        <w:tc>
          <w:tcPr>
            <w:tcW w:w="992" w:type="dxa"/>
            <w:vMerge/>
            <w:vAlign w:val="center"/>
          </w:tcPr>
          <w:p w14:paraId="213EDBF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3883F2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辽北低丘波状平原区</w:t>
            </w:r>
          </w:p>
        </w:tc>
        <w:tc>
          <w:tcPr>
            <w:tcW w:w="993" w:type="dxa"/>
            <w:shd w:val="clear" w:color="auto" w:fill="auto"/>
            <w:vAlign w:val="center"/>
          </w:tcPr>
          <w:p w14:paraId="1CEAD6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139 </w:t>
            </w:r>
          </w:p>
        </w:tc>
        <w:tc>
          <w:tcPr>
            <w:tcW w:w="992" w:type="dxa"/>
            <w:shd w:val="clear" w:color="auto" w:fill="auto"/>
            <w:vAlign w:val="center"/>
          </w:tcPr>
          <w:p w14:paraId="784687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124 </w:t>
            </w:r>
          </w:p>
        </w:tc>
        <w:tc>
          <w:tcPr>
            <w:tcW w:w="1046" w:type="dxa"/>
            <w:shd w:val="clear" w:color="auto" w:fill="auto"/>
            <w:vAlign w:val="center"/>
          </w:tcPr>
          <w:p w14:paraId="44C40AB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108 </w:t>
            </w:r>
          </w:p>
        </w:tc>
        <w:tc>
          <w:tcPr>
            <w:tcW w:w="718" w:type="dxa"/>
            <w:shd w:val="clear" w:color="auto" w:fill="auto"/>
            <w:vAlign w:val="center"/>
          </w:tcPr>
          <w:p w14:paraId="2FDC32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108 </w:t>
            </w:r>
          </w:p>
        </w:tc>
        <w:tc>
          <w:tcPr>
            <w:tcW w:w="718" w:type="dxa"/>
            <w:shd w:val="clear" w:color="auto" w:fill="auto"/>
            <w:vAlign w:val="center"/>
          </w:tcPr>
          <w:p w14:paraId="2D8A236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102 </w:t>
            </w:r>
          </w:p>
        </w:tc>
        <w:tc>
          <w:tcPr>
            <w:tcW w:w="920" w:type="dxa"/>
            <w:shd w:val="clear" w:color="auto" w:fill="auto"/>
            <w:vAlign w:val="center"/>
          </w:tcPr>
          <w:p w14:paraId="277DFF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156 </w:t>
            </w:r>
          </w:p>
        </w:tc>
        <w:tc>
          <w:tcPr>
            <w:tcW w:w="992" w:type="dxa"/>
            <w:shd w:val="clear" w:color="auto" w:fill="auto"/>
            <w:vAlign w:val="center"/>
          </w:tcPr>
          <w:p w14:paraId="27ACFDF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139 </w:t>
            </w:r>
          </w:p>
        </w:tc>
        <w:tc>
          <w:tcPr>
            <w:tcW w:w="992" w:type="dxa"/>
            <w:shd w:val="clear" w:color="auto" w:fill="auto"/>
            <w:vAlign w:val="center"/>
          </w:tcPr>
          <w:p w14:paraId="3296D6F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851" w:type="dxa"/>
            <w:shd w:val="clear" w:color="auto" w:fill="auto"/>
            <w:vAlign w:val="center"/>
          </w:tcPr>
          <w:p w14:paraId="5FC0FE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c>
          <w:tcPr>
            <w:tcW w:w="743" w:type="dxa"/>
            <w:shd w:val="clear" w:color="auto" w:fill="auto"/>
            <w:vAlign w:val="center"/>
          </w:tcPr>
          <w:p w14:paraId="09E871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r>
      <w:tr w:rsidR="002830F8" w14:paraId="2B87B483" w14:textId="77777777">
        <w:trPr>
          <w:trHeight w:val="312"/>
        </w:trPr>
        <w:tc>
          <w:tcPr>
            <w:tcW w:w="993" w:type="dxa"/>
            <w:vMerge/>
            <w:vAlign w:val="center"/>
          </w:tcPr>
          <w:p w14:paraId="7D1FBBD7" w14:textId="77777777" w:rsidR="002830F8" w:rsidRDefault="002830F8">
            <w:pPr>
              <w:widowControl/>
              <w:jc w:val="left"/>
              <w:rPr>
                <w:rFonts w:ascii="宋体" w:eastAsia="宋体" w:hAnsi="宋体" w:cs="宋体"/>
                <w:kern w:val="0"/>
                <w:sz w:val="22"/>
              </w:rPr>
            </w:pPr>
          </w:p>
        </w:tc>
        <w:tc>
          <w:tcPr>
            <w:tcW w:w="992" w:type="dxa"/>
            <w:vMerge/>
            <w:vAlign w:val="center"/>
          </w:tcPr>
          <w:p w14:paraId="4576335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29D9E8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辽东山区</w:t>
            </w:r>
          </w:p>
        </w:tc>
        <w:tc>
          <w:tcPr>
            <w:tcW w:w="993" w:type="dxa"/>
            <w:shd w:val="clear" w:color="auto" w:fill="auto"/>
            <w:vAlign w:val="center"/>
          </w:tcPr>
          <w:p w14:paraId="53D855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shd w:val="clear" w:color="auto" w:fill="auto"/>
            <w:vAlign w:val="center"/>
          </w:tcPr>
          <w:p w14:paraId="2D4D28C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1046" w:type="dxa"/>
            <w:shd w:val="clear" w:color="auto" w:fill="auto"/>
            <w:vAlign w:val="center"/>
          </w:tcPr>
          <w:p w14:paraId="0422A1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718" w:type="dxa"/>
            <w:shd w:val="clear" w:color="auto" w:fill="auto"/>
            <w:vAlign w:val="center"/>
          </w:tcPr>
          <w:p w14:paraId="3F9E71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718" w:type="dxa"/>
            <w:shd w:val="clear" w:color="auto" w:fill="auto"/>
            <w:vAlign w:val="center"/>
          </w:tcPr>
          <w:p w14:paraId="3C64E7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c>
          <w:tcPr>
            <w:tcW w:w="920" w:type="dxa"/>
            <w:shd w:val="clear" w:color="auto" w:fill="auto"/>
            <w:vAlign w:val="center"/>
          </w:tcPr>
          <w:p w14:paraId="061E88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151 </w:t>
            </w:r>
          </w:p>
        </w:tc>
        <w:tc>
          <w:tcPr>
            <w:tcW w:w="992" w:type="dxa"/>
            <w:shd w:val="clear" w:color="auto" w:fill="auto"/>
            <w:vAlign w:val="center"/>
          </w:tcPr>
          <w:p w14:paraId="5C67AA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992" w:type="dxa"/>
            <w:shd w:val="clear" w:color="auto" w:fill="auto"/>
            <w:vAlign w:val="center"/>
          </w:tcPr>
          <w:p w14:paraId="100706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851" w:type="dxa"/>
            <w:shd w:val="clear" w:color="auto" w:fill="auto"/>
            <w:vAlign w:val="center"/>
          </w:tcPr>
          <w:p w14:paraId="789C61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743" w:type="dxa"/>
            <w:shd w:val="clear" w:color="auto" w:fill="auto"/>
            <w:vAlign w:val="center"/>
          </w:tcPr>
          <w:p w14:paraId="224AD2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111 </w:t>
            </w:r>
          </w:p>
        </w:tc>
      </w:tr>
      <w:tr w:rsidR="002830F8" w14:paraId="7AC03D4A" w14:textId="77777777">
        <w:trPr>
          <w:trHeight w:val="312"/>
        </w:trPr>
        <w:tc>
          <w:tcPr>
            <w:tcW w:w="993" w:type="dxa"/>
            <w:vMerge/>
            <w:vAlign w:val="center"/>
          </w:tcPr>
          <w:p w14:paraId="1024CBBA" w14:textId="77777777" w:rsidR="002830F8" w:rsidRDefault="002830F8">
            <w:pPr>
              <w:widowControl/>
              <w:jc w:val="left"/>
              <w:rPr>
                <w:rFonts w:ascii="宋体" w:eastAsia="宋体" w:hAnsi="宋体" w:cs="宋体"/>
                <w:kern w:val="0"/>
                <w:sz w:val="22"/>
              </w:rPr>
            </w:pPr>
          </w:p>
        </w:tc>
        <w:tc>
          <w:tcPr>
            <w:tcW w:w="992" w:type="dxa"/>
            <w:vMerge/>
            <w:vAlign w:val="center"/>
          </w:tcPr>
          <w:p w14:paraId="6EA852A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A7766F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辽南半岛丘陵区</w:t>
            </w:r>
          </w:p>
        </w:tc>
        <w:tc>
          <w:tcPr>
            <w:tcW w:w="993" w:type="dxa"/>
            <w:shd w:val="clear" w:color="auto" w:fill="auto"/>
            <w:vAlign w:val="center"/>
          </w:tcPr>
          <w:p w14:paraId="61B7239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158 </w:t>
            </w:r>
          </w:p>
        </w:tc>
        <w:tc>
          <w:tcPr>
            <w:tcW w:w="992" w:type="dxa"/>
            <w:shd w:val="clear" w:color="auto" w:fill="auto"/>
            <w:vAlign w:val="center"/>
          </w:tcPr>
          <w:p w14:paraId="49DC77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c>
          <w:tcPr>
            <w:tcW w:w="1046" w:type="dxa"/>
            <w:shd w:val="clear" w:color="auto" w:fill="auto"/>
            <w:vAlign w:val="center"/>
          </w:tcPr>
          <w:p w14:paraId="29D5AD3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123 </w:t>
            </w:r>
          </w:p>
        </w:tc>
        <w:tc>
          <w:tcPr>
            <w:tcW w:w="718" w:type="dxa"/>
            <w:shd w:val="clear" w:color="auto" w:fill="auto"/>
            <w:vAlign w:val="center"/>
          </w:tcPr>
          <w:p w14:paraId="056371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123 </w:t>
            </w:r>
          </w:p>
        </w:tc>
        <w:tc>
          <w:tcPr>
            <w:tcW w:w="718" w:type="dxa"/>
            <w:shd w:val="clear" w:color="auto" w:fill="auto"/>
            <w:vAlign w:val="center"/>
          </w:tcPr>
          <w:p w14:paraId="53107B6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116 </w:t>
            </w:r>
          </w:p>
        </w:tc>
        <w:tc>
          <w:tcPr>
            <w:tcW w:w="920" w:type="dxa"/>
            <w:shd w:val="clear" w:color="auto" w:fill="auto"/>
            <w:vAlign w:val="center"/>
          </w:tcPr>
          <w:p w14:paraId="3A5A89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183 </w:t>
            </w:r>
          </w:p>
        </w:tc>
        <w:tc>
          <w:tcPr>
            <w:tcW w:w="992" w:type="dxa"/>
            <w:shd w:val="clear" w:color="auto" w:fill="auto"/>
            <w:vAlign w:val="center"/>
          </w:tcPr>
          <w:p w14:paraId="3E5D2C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992" w:type="dxa"/>
            <w:shd w:val="clear" w:color="auto" w:fill="auto"/>
            <w:vAlign w:val="center"/>
          </w:tcPr>
          <w:p w14:paraId="178742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851" w:type="dxa"/>
            <w:shd w:val="clear" w:color="auto" w:fill="auto"/>
            <w:vAlign w:val="center"/>
          </w:tcPr>
          <w:p w14:paraId="3B02E96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743" w:type="dxa"/>
            <w:shd w:val="clear" w:color="auto" w:fill="auto"/>
            <w:vAlign w:val="center"/>
          </w:tcPr>
          <w:p w14:paraId="79C0F69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134 </w:t>
            </w:r>
          </w:p>
        </w:tc>
      </w:tr>
      <w:tr w:rsidR="002830F8" w14:paraId="0E292209" w14:textId="77777777">
        <w:trPr>
          <w:trHeight w:val="312"/>
        </w:trPr>
        <w:tc>
          <w:tcPr>
            <w:tcW w:w="993" w:type="dxa"/>
            <w:vMerge w:val="restart"/>
            <w:shd w:val="clear" w:color="auto" w:fill="auto"/>
            <w:vAlign w:val="center"/>
          </w:tcPr>
          <w:p w14:paraId="3BFC42A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海河区</w:t>
            </w:r>
          </w:p>
        </w:tc>
        <w:tc>
          <w:tcPr>
            <w:tcW w:w="992" w:type="dxa"/>
            <w:shd w:val="clear" w:color="auto" w:fill="auto"/>
            <w:vAlign w:val="center"/>
          </w:tcPr>
          <w:p w14:paraId="579519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河北</w:t>
            </w:r>
          </w:p>
        </w:tc>
        <w:tc>
          <w:tcPr>
            <w:tcW w:w="3544" w:type="dxa"/>
            <w:shd w:val="clear" w:color="auto" w:fill="auto"/>
            <w:vAlign w:val="center"/>
          </w:tcPr>
          <w:p w14:paraId="0DFA0C4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VII</w:t>
            </w:r>
            <w:r>
              <w:rPr>
                <w:rFonts w:ascii="宋体" w:eastAsia="宋体" w:hAnsi="宋体" w:cs="宋体" w:hint="eastAsia"/>
                <w:kern w:val="0"/>
                <w:sz w:val="22"/>
              </w:rPr>
              <w:t>黑龙港低平原区</w:t>
            </w:r>
          </w:p>
        </w:tc>
        <w:tc>
          <w:tcPr>
            <w:tcW w:w="993" w:type="dxa"/>
            <w:shd w:val="clear" w:color="auto" w:fill="auto"/>
            <w:vAlign w:val="center"/>
          </w:tcPr>
          <w:p w14:paraId="4CB6BC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992" w:type="dxa"/>
            <w:shd w:val="clear" w:color="auto" w:fill="auto"/>
            <w:vAlign w:val="center"/>
          </w:tcPr>
          <w:p w14:paraId="19766569" w14:textId="77777777" w:rsidR="002830F8" w:rsidRDefault="002830F8">
            <w:pPr>
              <w:jc w:val="center"/>
              <w:rPr>
                <w:rFonts w:ascii="Times New Roman" w:hAnsi="Times New Roman" w:cs="Times New Roman"/>
                <w:sz w:val="22"/>
              </w:rPr>
            </w:pPr>
          </w:p>
        </w:tc>
        <w:tc>
          <w:tcPr>
            <w:tcW w:w="1046" w:type="dxa"/>
            <w:shd w:val="clear" w:color="auto" w:fill="auto"/>
            <w:vAlign w:val="center"/>
          </w:tcPr>
          <w:p w14:paraId="6E1D2B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18" w:type="dxa"/>
            <w:shd w:val="clear" w:color="auto" w:fill="auto"/>
            <w:vAlign w:val="center"/>
          </w:tcPr>
          <w:p w14:paraId="701CF28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718" w:type="dxa"/>
            <w:shd w:val="clear" w:color="auto" w:fill="auto"/>
            <w:vAlign w:val="center"/>
          </w:tcPr>
          <w:p w14:paraId="2191F0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87 </w:t>
            </w:r>
          </w:p>
        </w:tc>
        <w:tc>
          <w:tcPr>
            <w:tcW w:w="920" w:type="dxa"/>
            <w:shd w:val="clear" w:color="auto" w:fill="auto"/>
            <w:vAlign w:val="center"/>
          </w:tcPr>
          <w:p w14:paraId="76CDD4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167 </w:t>
            </w:r>
          </w:p>
        </w:tc>
        <w:tc>
          <w:tcPr>
            <w:tcW w:w="992" w:type="dxa"/>
            <w:shd w:val="clear" w:color="auto" w:fill="auto"/>
            <w:vAlign w:val="center"/>
          </w:tcPr>
          <w:p w14:paraId="51599D4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shd w:val="clear" w:color="auto" w:fill="auto"/>
            <w:vAlign w:val="center"/>
          </w:tcPr>
          <w:p w14:paraId="75F27E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851" w:type="dxa"/>
            <w:shd w:val="clear" w:color="auto" w:fill="auto"/>
            <w:vAlign w:val="center"/>
          </w:tcPr>
          <w:p w14:paraId="72EF0E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130 </w:t>
            </w:r>
          </w:p>
        </w:tc>
        <w:tc>
          <w:tcPr>
            <w:tcW w:w="743" w:type="dxa"/>
            <w:shd w:val="clear" w:color="auto" w:fill="auto"/>
            <w:vAlign w:val="center"/>
          </w:tcPr>
          <w:p w14:paraId="580335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122 </w:t>
            </w:r>
          </w:p>
        </w:tc>
      </w:tr>
      <w:tr w:rsidR="002830F8" w14:paraId="7A01F077" w14:textId="77777777">
        <w:trPr>
          <w:trHeight w:val="312"/>
        </w:trPr>
        <w:tc>
          <w:tcPr>
            <w:tcW w:w="993" w:type="dxa"/>
            <w:vMerge/>
            <w:vAlign w:val="center"/>
          </w:tcPr>
          <w:p w14:paraId="5B0B6A44" w14:textId="77777777" w:rsidR="002830F8" w:rsidRDefault="002830F8">
            <w:pPr>
              <w:widowControl/>
              <w:jc w:val="left"/>
              <w:rPr>
                <w:rFonts w:ascii="宋体" w:eastAsia="宋体" w:hAnsi="宋体" w:cs="宋体"/>
                <w:kern w:val="0"/>
                <w:sz w:val="22"/>
              </w:rPr>
            </w:pPr>
          </w:p>
        </w:tc>
        <w:tc>
          <w:tcPr>
            <w:tcW w:w="992" w:type="dxa"/>
            <w:shd w:val="clear" w:color="auto" w:fill="auto"/>
            <w:vAlign w:val="center"/>
          </w:tcPr>
          <w:p w14:paraId="5FF898F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3544" w:type="dxa"/>
            <w:shd w:val="clear" w:color="auto" w:fill="auto"/>
            <w:vAlign w:val="center"/>
          </w:tcPr>
          <w:p w14:paraId="5F11ACB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 xml:space="preserve">　天津</w:t>
            </w:r>
          </w:p>
        </w:tc>
        <w:tc>
          <w:tcPr>
            <w:tcW w:w="993" w:type="dxa"/>
            <w:shd w:val="clear" w:color="auto" w:fill="auto"/>
            <w:vAlign w:val="center"/>
          </w:tcPr>
          <w:p w14:paraId="441B2E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992" w:type="dxa"/>
            <w:shd w:val="clear" w:color="auto" w:fill="auto"/>
            <w:vAlign w:val="center"/>
          </w:tcPr>
          <w:p w14:paraId="61E193F9" w14:textId="77777777" w:rsidR="002830F8" w:rsidRDefault="002830F8">
            <w:pPr>
              <w:jc w:val="center"/>
              <w:rPr>
                <w:rFonts w:ascii="Times New Roman" w:hAnsi="Times New Roman" w:cs="Times New Roman"/>
                <w:sz w:val="22"/>
              </w:rPr>
            </w:pPr>
          </w:p>
        </w:tc>
        <w:tc>
          <w:tcPr>
            <w:tcW w:w="1046" w:type="dxa"/>
            <w:shd w:val="clear" w:color="auto" w:fill="auto"/>
            <w:vAlign w:val="center"/>
          </w:tcPr>
          <w:p w14:paraId="25F6A0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718" w:type="dxa"/>
            <w:shd w:val="clear" w:color="auto" w:fill="auto"/>
            <w:vAlign w:val="center"/>
          </w:tcPr>
          <w:p w14:paraId="017588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718" w:type="dxa"/>
            <w:shd w:val="clear" w:color="auto" w:fill="auto"/>
            <w:vAlign w:val="center"/>
          </w:tcPr>
          <w:p w14:paraId="14F54B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20" w:type="dxa"/>
            <w:shd w:val="clear" w:color="auto" w:fill="auto"/>
            <w:vAlign w:val="center"/>
          </w:tcPr>
          <w:p w14:paraId="215CBB0C"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129 </w:t>
            </w:r>
          </w:p>
        </w:tc>
        <w:tc>
          <w:tcPr>
            <w:tcW w:w="992" w:type="dxa"/>
            <w:shd w:val="clear" w:color="auto" w:fill="auto"/>
            <w:vAlign w:val="center"/>
          </w:tcPr>
          <w:p w14:paraId="7D807DC8" w14:textId="77777777" w:rsidR="002830F8" w:rsidRDefault="002830F8">
            <w:pPr>
              <w:jc w:val="center"/>
              <w:rPr>
                <w:rFonts w:ascii="Times New Roman" w:hAnsi="Times New Roman" w:cs="Times New Roman"/>
                <w:sz w:val="22"/>
              </w:rPr>
            </w:pPr>
          </w:p>
        </w:tc>
        <w:tc>
          <w:tcPr>
            <w:tcW w:w="992" w:type="dxa"/>
            <w:shd w:val="clear" w:color="auto" w:fill="auto"/>
            <w:vAlign w:val="center"/>
          </w:tcPr>
          <w:p w14:paraId="45664F9D"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113 </w:t>
            </w:r>
          </w:p>
        </w:tc>
        <w:tc>
          <w:tcPr>
            <w:tcW w:w="851" w:type="dxa"/>
            <w:shd w:val="clear" w:color="auto" w:fill="auto"/>
            <w:vAlign w:val="center"/>
          </w:tcPr>
          <w:p w14:paraId="01091620"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113 </w:t>
            </w:r>
          </w:p>
        </w:tc>
        <w:tc>
          <w:tcPr>
            <w:tcW w:w="743" w:type="dxa"/>
            <w:shd w:val="clear" w:color="auto" w:fill="auto"/>
            <w:vAlign w:val="center"/>
          </w:tcPr>
          <w:p w14:paraId="54A2862B"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106 </w:t>
            </w:r>
          </w:p>
        </w:tc>
      </w:tr>
      <w:tr w:rsidR="002830F8" w14:paraId="6F5961E3" w14:textId="77777777">
        <w:trPr>
          <w:trHeight w:hRule="exact" w:val="612"/>
        </w:trPr>
        <w:tc>
          <w:tcPr>
            <w:tcW w:w="993" w:type="dxa"/>
            <w:vMerge/>
            <w:vAlign w:val="center"/>
          </w:tcPr>
          <w:p w14:paraId="37731086" w14:textId="77777777" w:rsidR="002830F8" w:rsidRDefault="002830F8">
            <w:pPr>
              <w:widowControl/>
              <w:jc w:val="left"/>
              <w:rPr>
                <w:rFonts w:ascii="宋体" w:eastAsia="宋体" w:hAnsi="宋体" w:cs="宋体"/>
                <w:kern w:val="0"/>
                <w:sz w:val="22"/>
              </w:rPr>
            </w:pPr>
          </w:p>
        </w:tc>
        <w:tc>
          <w:tcPr>
            <w:tcW w:w="992" w:type="dxa"/>
            <w:shd w:val="clear" w:color="auto" w:fill="auto"/>
            <w:vAlign w:val="center"/>
          </w:tcPr>
          <w:p w14:paraId="544DB1E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544" w:type="dxa"/>
            <w:shd w:val="clear" w:color="auto" w:fill="auto"/>
            <w:vAlign w:val="center"/>
          </w:tcPr>
          <w:p w14:paraId="43AFDBB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1</w:t>
            </w:r>
            <w:r>
              <w:rPr>
                <w:rFonts w:ascii="宋体" w:eastAsia="宋体" w:hAnsi="宋体" w:cs="宋体" w:hint="eastAsia"/>
                <w:kern w:val="0"/>
                <w:sz w:val="22"/>
              </w:rPr>
              <w:t>晋中区</w:t>
            </w:r>
          </w:p>
        </w:tc>
        <w:tc>
          <w:tcPr>
            <w:tcW w:w="993" w:type="dxa"/>
            <w:shd w:val="clear" w:color="auto" w:fill="auto"/>
            <w:vAlign w:val="center"/>
          </w:tcPr>
          <w:p w14:paraId="4C8CD6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992" w:type="dxa"/>
            <w:shd w:val="clear" w:color="auto" w:fill="auto"/>
            <w:vAlign w:val="center"/>
          </w:tcPr>
          <w:p w14:paraId="52143A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1046" w:type="dxa"/>
            <w:shd w:val="clear" w:color="auto" w:fill="auto"/>
            <w:vAlign w:val="center"/>
          </w:tcPr>
          <w:p w14:paraId="6D0706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18" w:type="dxa"/>
            <w:shd w:val="clear" w:color="auto" w:fill="auto"/>
            <w:vAlign w:val="center"/>
          </w:tcPr>
          <w:p w14:paraId="418919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18" w:type="dxa"/>
            <w:shd w:val="clear" w:color="auto" w:fill="auto"/>
            <w:vAlign w:val="center"/>
          </w:tcPr>
          <w:p w14:paraId="43B199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c>
          <w:tcPr>
            <w:tcW w:w="920" w:type="dxa"/>
            <w:shd w:val="clear" w:color="auto" w:fill="auto"/>
            <w:vAlign w:val="center"/>
          </w:tcPr>
          <w:p w14:paraId="0F581D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266 </w:t>
            </w:r>
          </w:p>
        </w:tc>
        <w:tc>
          <w:tcPr>
            <w:tcW w:w="992" w:type="dxa"/>
            <w:shd w:val="clear" w:color="auto" w:fill="auto"/>
            <w:vAlign w:val="center"/>
          </w:tcPr>
          <w:p w14:paraId="4282D3D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243 </w:t>
            </w:r>
          </w:p>
        </w:tc>
        <w:tc>
          <w:tcPr>
            <w:tcW w:w="992" w:type="dxa"/>
            <w:shd w:val="clear" w:color="auto" w:fill="auto"/>
            <w:vAlign w:val="center"/>
          </w:tcPr>
          <w:p w14:paraId="3004C4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851" w:type="dxa"/>
            <w:shd w:val="clear" w:color="auto" w:fill="auto"/>
            <w:vAlign w:val="center"/>
          </w:tcPr>
          <w:p w14:paraId="41E5F4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743" w:type="dxa"/>
            <w:shd w:val="clear" w:color="auto" w:fill="auto"/>
            <w:vAlign w:val="center"/>
          </w:tcPr>
          <w:p w14:paraId="2DD214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r>
      <w:tr w:rsidR="002830F8" w14:paraId="4B78154D" w14:textId="77777777">
        <w:trPr>
          <w:trHeight w:hRule="exact" w:val="574"/>
        </w:trPr>
        <w:tc>
          <w:tcPr>
            <w:tcW w:w="993" w:type="dxa"/>
            <w:vMerge/>
            <w:vAlign w:val="center"/>
          </w:tcPr>
          <w:p w14:paraId="530D2FC2" w14:textId="77777777" w:rsidR="002830F8" w:rsidRDefault="002830F8">
            <w:pPr>
              <w:widowControl/>
              <w:jc w:val="left"/>
              <w:rPr>
                <w:rFonts w:ascii="宋体" w:eastAsia="宋体" w:hAnsi="宋体" w:cs="宋体"/>
                <w:kern w:val="0"/>
                <w:sz w:val="22"/>
              </w:rPr>
            </w:pPr>
          </w:p>
        </w:tc>
        <w:tc>
          <w:tcPr>
            <w:tcW w:w="992" w:type="dxa"/>
            <w:shd w:val="clear" w:color="auto" w:fill="auto"/>
            <w:vAlign w:val="center"/>
          </w:tcPr>
          <w:p w14:paraId="3BEE0D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36907F4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993" w:type="dxa"/>
            <w:shd w:val="clear" w:color="auto" w:fill="auto"/>
            <w:vAlign w:val="center"/>
          </w:tcPr>
          <w:p w14:paraId="606F3B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992" w:type="dxa"/>
            <w:shd w:val="clear" w:color="auto" w:fill="auto"/>
            <w:vAlign w:val="center"/>
          </w:tcPr>
          <w:p w14:paraId="2649A7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1046" w:type="dxa"/>
            <w:shd w:val="clear" w:color="auto" w:fill="auto"/>
            <w:vAlign w:val="center"/>
          </w:tcPr>
          <w:p w14:paraId="729CDD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718" w:type="dxa"/>
            <w:shd w:val="clear" w:color="auto" w:fill="auto"/>
            <w:vAlign w:val="center"/>
          </w:tcPr>
          <w:p w14:paraId="06F0FD0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718" w:type="dxa"/>
            <w:shd w:val="clear" w:color="auto" w:fill="auto"/>
            <w:vAlign w:val="center"/>
          </w:tcPr>
          <w:p w14:paraId="6627E4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920" w:type="dxa"/>
            <w:shd w:val="clear" w:color="auto" w:fill="auto"/>
            <w:vAlign w:val="center"/>
          </w:tcPr>
          <w:p w14:paraId="23878F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2286DB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2" w:type="dxa"/>
            <w:shd w:val="clear" w:color="auto" w:fill="auto"/>
            <w:vAlign w:val="center"/>
          </w:tcPr>
          <w:p w14:paraId="2A9912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851" w:type="dxa"/>
            <w:shd w:val="clear" w:color="auto" w:fill="auto"/>
            <w:vAlign w:val="center"/>
          </w:tcPr>
          <w:p w14:paraId="4D7755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743" w:type="dxa"/>
            <w:shd w:val="clear" w:color="auto" w:fill="auto"/>
            <w:vAlign w:val="center"/>
          </w:tcPr>
          <w:p w14:paraId="762A2F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 </w:t>
            </w:r>
          </w:p>
        </w:tc>
      </w:tr>
      <w:tr w:rsidR="002830F8" w14:paraId="293F30FD" w14:textId="77777777">
        <w:trPr>
          <w:trHeight w:val="312"/>
        </w:trPr>
        <w:tc>
          <w:tcPr>
            <w:tcW w:w="993" w:type="dxa"/>
            <w:vMerge w:val="restart"/>
            <w:shd w:val="clear" w:color="auto" w:fill="auto"/>
            <w:vAlign w:val="center"/>
          </w:tcPr>
          <w:p w14:paraId="58D5F85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黄河上中游区</w:t>
            </w:r>
          </w:p>
        </w:tc>
        <w:tc>
          <w:tcPr>
            <w:tcW w:w="992" w:type="dxa"/>
            <w:vMerge w:val="restart"/>
            <w:shd w:val="clear" w:color="auto" w:fill="auto"/>
            <w:vAlign w:val="center"/>
          </w:tcPr>
          <w:p w14:paraId="23A646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544" w:type="dxa"/>
            <w:shd w:val="clear" w:color="auto" w:fill="auto"/>
            <w:vAlign w:val="center"/>
          </w:tcPr>
          <w:p w14:paraId="3CF33A5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2</w:t>
            </w:r>
            <w:r>
              <w:rPr>
                <w:rFonts w:ascii="宋体" w:eastAsia="宋体" w:hAnsi="宋体" w:cs="宋体" w:hint="eastAsia"/>
                <w:kern w:val="0"/>
                <w:sz w:val="22"/>
              </w:rPr>
              <w:t>晋中区</w:t>
            </w:r>
          </w:p>
        </w:tc>
        <w:tc>
          <w:tcPr>
            <w:tcW w:w="993" w:type="dxa"/>
            <w:shd w:val="clear" w:color="auto" w:fill="auto"/>
            <w:vAlign w:val="center"/>
          </w:tcPr>
          <w:p w14:paraId="5A11D20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992" w:type="dxa"/>
            <w:shd w:val="clear" w:color="auto" w:fill="auto"/>
            <w:vAlign w:val="center"/>
          </w:tcPr>
          <w:p w14:paraId="78B245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1046" w:type="dxa"/>
            <w:shd w:val="clear" w:color="auto" w:fill="auto"/>
            <w:vAlign w:val="center"/>
          </w:tcPr>
          <w:p w14:paraId="6A17C71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18" w:type="dxa"/>
            <w:shd w:val="clear" w:color="auto" w:fill="auto"/>
            <w:vAlign w:val="center"/>
          </w:tcPr>
          <w:p w14:paraId="2D3DE6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18" w:type="dxa"/>
            <w:shd w:val="clear" w:color="auto" w:fill="auto"/>
            <w:vAlign w:val="center"/>
          </w:tcPr>
          <w:p w14:paraId="3AD0A13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c>
          <w:tcPr>
            <w:tcW w:w="920" w:type="dxa"/>
            <w:shd w:val="clear" w:color="auto" w:fill="auto"/>
            <w:vAlign w:val="center"/>
          </w:tcPr>
          <w:p w14:paraId="70C648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266 </w:t>
            </w:r>
          </w:p>
        </w:tc>
        <w:tc>
          <w:tcPr>
            <w:tcW w:w="992" w:type="dxa"/>
            <w:shd w:val="clear" w:color="auto" w:fill="auto"/>
            <w:vAlign w:val="center"/>
          </w:tcPr>
          <w:p w14:paraId="01E397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243 </w:t>
            </w:r>
          </w:p>
        </w:tc>
        <w:tc>
          <w:tcPr>
            <w:tcW w:w="992" w:type="dxa"/>
            <w:shd w:val="clear" w:color="auto" w:fill="auto"/>
            <w:vAlign w:val="center"/>
          </w:tcPr>
          <w:p w14:paraId="1330FD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851" w:type="dxa"/>
            <w:shd w:val="clear" w:color="auto" w:fill="auto"/>
            <w:vAlign w:val="center"/>
          </w:tcPr>
          <w:p w14:paraId="596BBA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743" w:type="dxa"/>
            <w:shd w:val="clear" w:color="auto" w:fill="auto"/>
            <w:vAlign w:val="center"/>
          </w:tcPr>
          <w:p w14:paraId="14E827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r>
      <w:tr w:rsidR="002830F8" w14:paraId="17E84E52" w14:textId="77777777">
        <w:trPr>
          <w:trHeight w:val="312"/>
        </w:trPr>
        <w:tc>
          <w:tcPr>
            <w:tcW w:w="993" w:type="dxa"/>
            <w:vMerge/>
            <w:vAlign w:val="center"/>
          </w:tcPr>
          <w:p w14:paraId="78472031" w14:textId="77777777" w:rsidR="002830F8" w:rsidRDefault="002830F8">
            <w:pPr>
              <w:widowControl/>
              <w:jc w:val="left"/>
              <w:rPr>
                <w:rFonts w:ascii="宋体" w:eastAsia="宋体" w:hAnsi="宋体" w:cs="宋体"/>
                <w:kern w:val="0"/>
                <w:sz w:val="22"/>
              </w:rPr>
            </w:pPr>
          </w:p>
        </w:tc>
        <w:tc>
          <w:tcPr>
            <w:tcW w:w="992" w:type="dxa"/>
            <w:vMerge/>
            <w:vAlign w:val="center"/>
          </w:tcPr>
          <w:p w14:paraId="5BAAE02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566F93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晋南区</w:t>
            </w:r>
          </w:p>
        </w:tc>
        <w:tc>
          <w:tcPr>
            <w:tcW w:w="993" w:type="dxa"/>
            <w:shd w:val="clear" w:color="auto" w:fill="auto"/>
            <w:vAlign w:val="center"/>
          </w:tcPr>
          <w:p w14:paraId="1A7459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180 </w:t>
            </w:r>
          </w:p>
        </w:tc>
        <w:tc>
          <w:tcPr>
            <w:tcW w:w="992" w:type="dxa"/>
            <w:shd w:val="clear" w:color="auto" w:fill="auto"/>
            <w:vAlign w:val="center"/>
          </w:tcPr>
          <w:p w14:paraId="7C92A5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164 </w:t>
            </w:r>
          </w:p>
        </w:tc>
        <w:tc>
          <w:tcPr>
            <w:tcW w:w="1046" w:type="dxa"/>
            <w:shd w:val="clear" w:color="auto" w:fill="auto"/>
            <w:vAlign w:val="center"/>
          </w:tcPr>
          <w:p w14:paraId="20D1F7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718" w:type="dxa"/>
            <w:shd w:val="clear" w:color="auto" w:fill="auto"/>
            <w:vAlign w:val="center"/>
          </w:tcPr>
          <w:p w14:paraId="320C05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718" w:type="dxa"/>
            <w:shd w:val="clear" w:color="auto" w:fill="auto"/>
            <w:vAlign w:val="center"/>
          </w:tcPr>
          <w:p w14:paraId="123061E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920" w:type="dxa"/>
            <w:shd w:val="clear" w:color="auto" w:fill="auto"/>
            <w:vAlign w:val="center"/>
          </w:tcPr>
          <w:p w14:paraId="65279AE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266 </w:t>
            </w:r>
          </w:p>
        </w:tc>
        <w:tc>
          <w:tcPr>
            <w:tcW w:w="992" w:type="dxa"/>
            <w:shd w:val="clear" w:color="auto" w:fill="auto"/>
            <w:vAlign w:val="center"/>
          </w:tcPr>
          <w:p w14:paraId="3B6D6E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243 </w:t>
            </w:r>
          </w:p>
        </w:tc>
        <w:tc>
          <w:tcPr>
            <w:tcW w:w="992" w:type="dxa"/>
            <w:shd w:val="clear" w:color="auto" w:fill="auto"/>
            <w:vAlign w:val="center"/>
          </w:tcPr>
          <w:p w14:paraId="703B9A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851" w:type="dxa"/>
            <w:shd w:val="clear" w:color="auto" w:fill="auto"/>
            <w:vAlign w:val="center"/>
          </w:tcPr>
          <w:p w14:paraId="39A3B8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213 </w:t>
            </w:r>
          </w:p>
        </w:tc>
        <w:tc>
          <w:tcPr>
            <w:tcW w:w="743" w:type="dxa"/>
            <w:shd w:val="clear" w:color="auto" w:fill="auto"/>
            <w:vAlign w:val="center"/>
          </w:tcPr>
          <w:p w14:paraId="58ED051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r>
      <w:tr w:rsidR="002830F8" w14:paraId="78E9AFC0" w14:textId="77777777">
        <w:trPr>
          <w:trHeight w:val="312"/>
        </w:trPr>
        <w:tc>
          <w:tcPr>
            <w:tcW w:w="993" w:type="dxa"/>
            <w:vMerge/>
            <w:vAlign w:val="center"/>
          </w:tcPr>
          <w:p w14:paraId="46115DE8" w14:textId="77777777" w:rsidR="002830F8" w:rsidRDefault="002830F8">
            <w:pPr>
              <w:widowControl/>
              <w:jc w:val="left"/>
              <w:rPr>
                <w:rFonts w:ascii="宋体" w:eastAsia="宋体" w:hAnsi="宋体" w:cs="宋体"/>
                <w:kern w:val="0"/>
                <w:sz w:val="22"/>
              </w:rPr>
            </w:pPr>
          </w:p>
        </w:tc>
        <w:tc>
          <w:tcPr>
            <w:tcW w:w="992" w:type="dxa"/>
            <w:vMerge w:val="restart"/>
            <w:shd w:val="clear" w:color="auto" w:fill="auto"/>
            <w:vAlign w:val="center"/>
          </w:tcPr>
          <w:p w14:paraId="234C570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544" w:type="dxa"/>
            <w:shd w:val="clear" w:color="auto" w:fill="auto"/>
            <w:vAlign w:val="center"/>
          </w:tcPr>
          <w:p w14:paraId="42B2DDB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渭北旱塬区</w:t>
            </w:r>
          </w:p>
        </w:tc>
        <w:tc>
          <w:tcPr>
            <w:tcW w:w="993" w:type="dxa"/>
            <w:shd w:val="clear" w:color="auto" w:fill="auto"/>
            <w:vAlign w:val="center"/>
          </w:tcPr>
          <w:p w14:paraId="62F178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215 </w:t>
            </w:r>
          </w:p>
        </w:tc>
        <w:tc>
          <w:tcPr>
            <w:tcW w:w="992" w:type="dxa"/>
            <w:shd w:val="clear" w:color="auto" w:fill="auto"/>
            <w:vAlign w:val="center"/>
          </w:tcPr>
          <w:p w14:paraId="64B11B9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1046" w:type="dxa"/>
            <w:shd w:val="clear" w:color="auto" w:fill="auto"/>
            <w:vAlign w:val="center"/>
          </w:tcPr>
          <w:p w14:paraId="797D17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18" w:type="dxa"/>
            <w:shd w:val="clear" w:color="auto" w:fill="auto"/>
            <w:vAlign w:val="center"/>
          </w:tcPr>
          <w:p w14:paraId="4F01FFD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18" w:type="dxa"/>
            <w:shd w:val="clear" w:color="auto" w:fill="auto"/>
            <w:vAlign w:val="center"/>
          </w:tcPr>
          <w:p w14:paraId="1ABFE92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c>
          <w:tcPr>
            <w:tcW w:w="920" w:type="dxa"/>
            <w:shd w:val="clear" w:color="auto" w:fill="auto"/>
            <w:vAlign w:val="center"/>
          </w:tcPr>
          <w:p w14:paraId="4F5FD9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268 </w:t>
            </w:r>
          </w:p>
        </w:tc>
        <w:tc>
          <w:tcPr>
            <w:tcW w:w="992" w:type="dxa"/>
            <w:shd w:val="clear" w:color="auto" w:fill="auto"/>
            <w:vAlign w:val="center"/>
          </w:tcPr>
          <w:p w14:paraId="2B2232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214 </w:t>
            </w:r>
          </w:p>
        </w:tc>
        <w:tc>
          <w:tcPr>
            <w:tcW w:w="992" w:type="dxa"/>
            <w:shd w:val="clear" w:color="auto" w:fill="auto"/>
            <w:vAlign w:val="center"/>
          </w:tcPr>
          <w:p w14:paraId="59EFAC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851" w:type="dxa"/>
            <w:shd w:val="clear" w:color="auto" w:fill="auto"/>
            <w:vAlign w:val="center"/>
          </w:tcPr>
          <w:p w14:paraId="5AC51A9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188 </w:t>
            </w:r>
          </w:p>
        </w:tc>
        <w:tc>
          <w:tcPr>
            <w:tcW w:w="743" w:type="dxa"/>
            <w:shd w:val="clear" w:color="auto" w:fill="auto"/>
            <w:vAlign w:val="center"/>
          </w:tcPr>
          <w:p w14:paraId="569A4F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176 </w:t>
            </w:r>
          </w:p>
        </w:tc>
      </w:tr>
      <w:tr w:rsidR="002830F8" w14:paraId="7903263A" w14:textId="77777777">
        <w:trPr>
          <w:trHeight w:val="312"/>
        </w:trPr>
        <w:tc>
          <w:tcPr>
            <w:tcW w:w="993" w:type="dxa"/>
            <w:vMerge/>
            <w:vAlign w:val="center"/>
          </w:tcPr>
          <w:p w14:paraId="3808646B" w14:textId="77777777" w:rsidR="002830F8" w:rsidRDefault="002830F8">
            <w:pPr>
              <w:widowControl/>
              <w:jc w:val="left"/>
              <w:rPr>
                <w:rFonts w:ascii="宋体" w:eastAsia="宋体" w:hAnsi="宋体" w:cs="宋体"/>
                <w:kern w:val="0"/>
                <w:sz w:val="22"/>
              </w:rPr>
            </w:pPr>
          </w:p>
        </w:tc>
        <w:tc>
          <w:tcPr>
            <w:tcW w:w="992" w:type="dxa"/>
            <w:vMerge/>
            <w:vAlign w:val="center"/>
          </w:tcPr>
          <w:p w14:paraId="3501268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82FD1B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关中东部平原区</w:t>
            </w:r>
          </w:p>
        </w:tc>
        <w:tc>
          <w:tcPr>
            <w:tcW w:w="993" w:type="dxa"/>
            <w:shd w:val="clear" w:color="auto" w:fill="auto"/>
            <w:vAlign w:val="center"/>
          </w:tcPr>
          <w:p w14:paraId="2D8D876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2" w:type="dxa"/>
            <w:shd w:val="clear" w:color="auto" w:fill="auto"/>
            <w:vAlign w:val="center"/>
          </w:tcPr>
          <w:p w14:paraId="298FD15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1046" w:type="dxa"/>
            <w:shd w:val="clear" w:color="auto" w:fill="auto"/>
            <w:vAlign w:val="center"/>
          </w:tcPr>
          <w:p w14:paraId="0D5F7B9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18" w:type="dxa"/>
            <w:shd w:val="clear" w:color="auto" w:fill="auto"/>
            <w:vAlign w:val="center"/>
          </w:tcPr>
          <w:p w14:paraId="2314CF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18" w:type="dxa"/>
            <w:shd w:val="clear" w:color="auto" w:fill="auto"/>
            <w:vAlign w:val="center"/>
          </w:tcPr>
          <w:p w14:paraId="70711E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920" w:type="dxa"/>
            <w:shd w:val="clear" w:color="auto" w:fill="auto"/>
            <w:vAlign w:val="center"/>
          </w:tcPr>
          <w:p w14:paraId="3EB1EC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215 </w:t>
            </w:r>
          </w:p>
        </w:tc>
        <w:tc>
          <w:tcPr>
            <w:tcW w:w="992" w:type="dxa"/>
            <w:shd w:val="clear" w:color="auto" w:fill="auto"/>
            <w:vAlign w:val="center"/>
          </w:tcPr>
          <w:p w14:paraId="4ADBD8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shd w:val="clear" w:color="auto" w:fill="auto"/>
            <w:vAlign w:val="center"/>
          </w:tcPr>
          <w:p w14:paraId="6F0F94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51" w:type="dxa"/>
            <w:shd w:val="clear" w:color="auto" w:fill="auto"/>
            <w:vAlign w:val="center"/>
          </w:tcPr>
          <w:p w14:paraId="43CE64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43" w:type="dxa"/>
            <w:shd w:val="clear" w:color="auto" w:fill="auto"/>
            <w:vAlign w:val="center"/>
          </w:tcPr>
          <w:p w14:paraId="5FE541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r>
      <w:tr w:rsidR="002830F8" w14:paraId="5B200C5F" w14:textId="77777777">
        <w:trPr>
          <w:trHeight w:val="312"/>
        </w:trPr>
        <w:tc>
          <w:tcPr>
            <w:tcW w:w="993" w:type="dxa"/>
            <w:vMerge/>
            <w:vAlign w:val="center"/>
          </w:tcPr>
          <w:p w14:paraId="08DE8412" w14:textId="77777777" w:rsidR="002830F8" w:rsidRDefault="002830F8">
            <w:pPr>
              <w:widowControl/>
              <w:jc w:val="left"/>
              <w:rPr>
                <w:rFonts w:ascii="宋体" w:eastAsia="宋体" w:hAnsi="宋体" w:cs="宋体"/>
                <w:kern w:val="0"/>
                <w:sz w:val="22"/>
              </w:rPr>
            </w:pPr>
          </w:p>
        </w:tc>
        <w:tc>
          <w:tcPr>
            <w:tcW w:w="992" w:type="dxa"/>
            <w:vMerge/>
            <w:vAlign w:val="center"/>
          </w:tcPr>
          <w:p w14:paraId="5B7D69E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55481B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关中南部平原区</w:t>
            </w:r>
          </w:p>
        </w:tc>
        <w:tc>
          <w:tcPr>
            <w:tcW w:w="993" w:type="dxa"/>
            <w:shd w:val="clear" w:color="auto" w:fill="auto"/>
            <w:vAlign w:val="center"/>
          </w:tcPr>
          <w:p w14:paraId="4600DE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2" w:type="dxa"/>
            <w:shd w:val="clear" w:color="auto" w:fill="auto"/>
            <w:vAlign w:val="center"/>
          </w:tcPr>
          <w:p w14:paraId="2A7188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1046" w:type="dxa"/>
            <w:shd w:val="clear" w:color="auto" w:fill="auto"/>
            <w:vAlign w:val="center"/>
          </w:tcPr>
          <w:p w14:paraId="6097A2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18" w:type="dxa"/>
            <w:shd w:val="clear" w:color="auto" w:fill="auto"/>
            <w:vAlign w:val="center"/>
          </w:tcPr>
          <w:p w14:paraId="34310C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18" w:type="dxa"/>
            <w:shd w:val="clear" w:color="auto" w:fill="auto"/>
            <w:vAlign w:val="center"/>
          </w:tcPr>
          <w:p w14:paraId="58C383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920" w:type="dxa"/>
            <w:shd w:val="clear" w:color="auto" w:fill="auto"/>
            <w:vAlign w:val="center"/>
          </w:tcPr>
          <w:p w14:paraId="5F9BD6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215 </w:t>
            </w:r>
          </w:p>
        </w:tc>
        <w:tc>
          <w:tcPr>
            <w:tcW w:w="992" w:type="dxa"/>
            <w:shd w:val="clear" w:color="auto" w:fill="auto"/>
            <w:vAlign w:val="center"/>
          </w:tcPr>
          <w:p w14:paraId="788C50F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shd w:val="clear" w:color="auto" w:fill="auto"/>
            <w:vAlign w:val="center"/>
          </w:tcPr>
          <w:p w14:paraId="3A0BBD9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51" w:type="dxa"/>
            <w:shd w:val="clear" w:color="auto" w:fill="auto"/>
            <w:vAlign w:val="center"/>
          </w:tcPr>
          <w:p w14:paraId="6F7464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43" w:type="dxa"/>
            <w:shd w:val="clear" w:color="auto" w:fill="auto"/>
            <w:vAlign w:val="center"/>
          </w:tcPr>
          <w:p w14:paraId="5F4AFE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r>
      <w:tr w:rsidR="002830F8" w14:paraId="3B47151C" w14:textId="77777777">
        <w:trPr>
          <w:trHeight w:val="312"/>
        </w:trPr>
        <w:tc>
          <w:tcPr>
            <w:tcW w:w="993" w:type="dxa"/>
            <w:vMerge/>
            <w:vAlign w:val="center"/>
          </w:tcPr>
          <w:p w14:paraId="7787792B" w14:textId="77777777" w:rsidR="002830F8" w:rsidRDefault="002830F8">
            <w:pPr>
              <w:widowControl/>
              <w:jc w:val="left"/>
              <w:rPr>
                <w:rFonts w:ascii="宋体" w:eastAsia="宋体" w:hAnsi="宋体" w:cs="宋体"/>
                <w:kern w:val="0"/>
                <w:sz w:val="22"/>
              </w:rPr>
            </w:pPr>
          </w:p>
        </w:tc>
        <w:tc>
          <w:tcPr>
            <w:tcW w:w="992" w:type="dxa"/>
            <w:vMerge/>
            <w:vAlign w:val="center"/>
          </w:tcPr>
          <w:p w14:paraId="23404C9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4C76B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关中西部平原区</w:t>
            </w:r>
          </w:p>
        </w:tc>
        <w:tc>
          <w:tcPr>
            <w:tcW w:w="993" w:type="dxa"/>
            <w:shd w:val="clear" w:color="auto" w:fill="auto"/>
            <w:vAlign w:val="center"/>
          </w:tcPr>
          <w:p w14:paraId="217A29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c>
          <w:tcPr>
            <w:tcW w:w="992" w:type="dxa"/>
            <w:shd w:val="clear" w:color="auto" w:fill="auto"/>
            <w:vAlign w:val="center"/>
          </w:tcPr>
          <w:p w14:paraId="669DD8A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1046" w:type="dxa"/>
            <w:shd w:val="clear" w:color="auto" w:fill="auto"/>
            <w:vAlign w:val="center"/>
          </w:tcPr>
          <w:p w14:paraId="508D030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4CB978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024F0F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20" w:type="dxa"/>
            <w:shd w:val="clear" w:color="auto" w:fill="auto"/>
            <w:vAlign w:val="center"/>
          </w:tcPr>
          <w:p w14:paraId="2E1A0EC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179 </w:t>
            </w:r>
          </w:p>
        </w:tc>
        <w:tc>
          <w:tcPr>
            <w:tcW w:w="992" w:type="dxa"/>
            <w:shd w:val="clear" w:color="auto" w:fill="auto"/>
            <w:vAlign w:val="center"/>
          </w:tcPr>
          <w:p w14:paraId="38B5F6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992" w:type="dxa"/>
            <w:shd w:val="clear" w:color="auto" w:fill="auto"/>
            <w:vAlign w:val="center"/>
          </w:tcPr>
          <w:p w14:paraId="37CA401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851" w:type="dxa"/>
            <w:shd w:val="clear" w:color="auto" w:fill="auto"/>
            <w:vAlign w:val="center"/>
          </w:tcPr>
          <w:p w14:paraId="650A550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43" w:type="dxa"/>
            <w:shd w:val="clear" w:color="auto" w:fill="auto"/>
            <w:vAlign w:val="center"/>
          </w:tcPr>
          <w:p w14:paraId="586BD1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r>
      <w:tr w:rsidR="002830F8" w14:paraId="25A6BE9B" w14:textId="77777777">
        <w:trPr>
          <w:trHeight w:val="312"/>
        </w:trPr>
        <w:tc>
          <w:tcPr>
            <w:tcW w:w="993" w:type="dxa"/>
            <w:vMerge w:val="restart"/>
            <w:shd w:val="clear" w:color="auto" w:fill="auto"/>
            <w:vAlign w:val="center"/>
          </w:tcPr>
          <w:p w14:paraId="3101A7F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992" w:type="dxa"/>
            <w:vMerge w:val="restart"/>
            <w:shd w:val="clear" w:color="auto" w:fill="auto"/>
            <w:vAlign w:val="center"/>
          </w:tcPr>
          <w:p w14:paraId="2796866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54AFE48E"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豫北平原区</w:t>
            </w:r>
          </w:p>
        </w:tc>
        <w:tc>
          <w:tcPr>
            <w:tcW w:w="993" w:type="dxa"/>
            <w:shd w:val="clear" w:color="auto" w:fill="auto"/>
            <w:vAlign w:val="center"/>
          </w:tcPr>
          <w:p w14:paraId="7ADFF71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 </w:t>
            </w:r>
          </w:p>
        </w:tc>
        <w:tc>
          <w:tcPr>
            <w:tcW w:w="992" w:type="dxa"/>
            <w:shd w:val="clear" w:color="auto" w:fill="auto"/>
            <w:vAlign w:val="center"/>
          </w:tcPr>
          <w:p w14:paraId="7D1665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 </w:t>
            </w:r>
          </w:p>
        </w:tc>
        <w:tc>
          <w:tcPr>
            <w:tcW w:w="1046" w:type="dxa"/>
            <w:shd w:val="clear" w:color="auto" w:fill="auto"/>
            <w:vAlign w:val="center"/>
          </w:tcPr>
          <w:p w14:paraId="5F3DD20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718" w:type="dxa"/>
            <w:shd w:val="clear" w:color="auto" w:fill="auto"/>
            <w:vAlign w:val="center"/>
          </w:tcPr>
          <w:p w14:paraId="61B0134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 </w:t>
            </w:r>
          </w:p>
        </w:tc>
        <w:tc>
          <w:tcPr>
            <w:tcW w:w="718" w:type="dxa"/>
            <w:shd w:val="clear" w:color="auto" w:fill="auto"/>
            <w:vAlign w:val="center"/>
          </w:tcPr>
          <w:p w14:paraId="3ADFE9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920" w:type="dxa"/>
            <w:shd w:val="clear" w:color="auto" w:fill="auto"/>
            <w:vAlign w:val="center"/>
          </w:tcPr>
          <w:p w14:paraId="3B1460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17D063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2" w:type="dxa"/>
            <w:shd w:val="clear" w:color="auto" w:fill="auto"/>
            <w:vAlign w:val="center"/>
          </w:tcPr>
          <w:p w14:paraId="3085A6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851" w:type="dxa"/>
            <w:shd w:val="clear" w:color="auto" w:fill="auto"/>
            <w:vAlign w:val="center"/>
          </w:tcPr>
          <w:p w14:paraId="123F18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 </w:t>
            </w:r>
          </w:p>
        </w:tc>
        <w:tc>
          <w:tcPr>
            <w:tcW w:w="743" w:type="dxa"/>
            <w:shd w:val="clear" w:color="auto" w:fill="auto"/>
            <w:vAlign w:val="center"/>
          </w:tcPr>
          <w:p w14:paraId="1999358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 </w:t>
            </w:r>
          </w:p>
        </w:tc>
      </w:tr>
      <w:tr w:rsidR="002830F8" w14:paraId="5E580732" w14:textId="77777777">
        <w:trPr>
          <w:trHeight w:val="312"/>
        </w:trPr>
        <w:tc>
          <w:tcPr>
            <w:tcW w:w="993" w:type="dxa"/>
            <w:vMerge/>
            <w:vAlign w:val="center"/>
          </w:tcPr>
          <w:p w14:paraId="08EAF5E3" w14:textId="77777777" w:rsidR="002830F8" w:rsidRDefault="002830F8">
            <w:pPr>
              <w:widowControl/>
              <w:jc w:val="left"/>
              <w:rPr>
                <w:rFonts w:ascii="宋体" w:eastAsia="宋体" w:hAnsi="宋体" w:cs="宋体"/>
                <w:kern w:val="0"/>
                <w:sz w:val="22"/>
              </w:rPr>
            </w:pPr>
          </w:p>
        </w:tc>
        <w:tc>
          <w:tcPr>
            <w:tcW w:w="992" w:type="dxa"/>
            <w:vMerge/>
            <w:vAlign w:val="center"/>
          </w:tcPr>
          <w:p w14:paraId="38E7B41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BF3EFA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1</w:t>
            </w:r>
            <w:r>
              <w:rPr>
                <w:rFonts w:ascii="宋体" w:eastAsia="宋体" w:hAnsi="宋体" w:cs="宋体" w:hint="eastAsia"/>
                <w:kern w:val="0"/>
                <w:sz w:val="22"/>
              </w:rPr>
              <w:t>豫东平原区</w:t>
            </w:r>
          </w:p>
        </w:tc>
        <w:tc>
          <w:tcPr>
            <w:tcW w:w="993" w:type="dxa"/>
            <w:shd w:val="clear" w:color="auto" w:fill="auto"/>
            <w:vAlign w:val="center"/>
          </w:tcPr>
          <w:p w14:paraId="483CCC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 </w:t>
            </w:r>
          </w:p>
        </w:tc>
        <w:tc>
          <w:tcPr>
            <w:tcW w:w="992" w:type="dxa"/>
            <w:shd w:val="clear" w:color="auto" w:fill="auto"/>
            <w:vAlign w:val="center"/>
          </w:tcPr>
          <w:p w14:paraId="5F72C32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 </w:t>
            </w:r>
          </w:p>
        </w:tc>
        <w:tc>
          <w:tcPr>
            <w:tcW w:w="1046" w:type="dxa"/>
            <w:shd w:val="clear" w:color="auto" w:fill="auto"/>
            <w:vAlign w:val="center"/>
          </w:tcPr>
          <w:p w14:paraId="50B493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718" w:type="dxa"/>
            <w:shd w:val="clear" w:color="auto" w:fill="auto"/>
            <w:vAlign w:val="center"/>
          </w:tcPr>
          <w:p w14:paraId="3A8A2B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 </w:t>
            </w:r>
          </w:p>
        </w:tc>
        <w:tc>
          <w:tcPr>
            <w:tcW w:w="718" w:type="dxa"/>
            <w:shd w:val="clear" w:color="auto" w:fill="auto"/>
            <w:vAlign w:val="center"/>
          </w:tcPr>
          <w:p w14:paraId="61A81DB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920" w:type="dxa"/>
            <w:shd w:val="clear" w:color="auto" w:fill="auto"/>
            <w:vAlign w:val="center"/>
          </w:tcPr>
          <w:p w14:paraId="0989D0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110 </w:t>
            </w:r>
          </w:p>
        </w:tc>
        <w:tc>
          <w:tcPr>
            <w:tcW w:w="992" w:type="dxa"/>
            <w:shd w:val="clear" w:color="auto" w:fill="auto"/>
            <w:vAlign w:val="center"/>
          </w:tcPr>
          <w:p w14:paraId="0704132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89 </w:t>
            </w:r>
          </w:p>
        </w:tc>
        <w:tc>
          <w:tcPr>
            <w:tcW w:w="992" w:type="dxa"/>
            <w:shd w:val="clear" w:color="auto" w:fill="auto"/>
            <w:vAlign w:val="center"/>
          </w:tcPr>
          <w:p w14:paraId="425ECF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851" w:type="dxa"/>
            <w:shd w:val="clear" w:color="auto" w:fill="auto"/>
            <w:vAlign w:val="center"/>
          </w:tcPr>
          <w:p w14:paraId="4A494F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78 </w:t>
            </w:r>
          </w:p>
        </w:tc>
        <w:tc>
          <w:tcPr>
            <w:tcW w:w="743" w:type="dxa"/>
            <w:shd w:val="clear" w:color="auto" w:fill="auto"/>
            <w:vAlign w:val="center"/>
          </w:tcPr>
          <w:p w14:paraId="79737B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73 </w:t>
            </w:r>
          </w:p>
        </w:tc>
      </w:tr>
      <w:tr w:rsidR="002830F8" w14:paraId="7788DA55" w14:textId="77777777">
        <w:trPr>
          <w:trHeight w:val="312"/>
        </w:trPr>
        <w:tc>
          <w:tcPr>
            <w:tcW w:w="993" w:type="dxa"/>
            <w:vMerge/>
            <w:vAlign w:val="center"/>
          </w:tcPr>
          <w:p w14:paraId="7218F8E1" w14:textId="77777777" w:rsidR="002830F8" w:rsidRDefault="002830F8">
            <w:pPr>
              <w:widowControl/>
              <w:jc w:val="left"/>
              <w:rPr>
                <w:rFonts w:ascii="宋体" w:eastAsia="宋体" w:hAnsi="宋体" w:cs="宋体"/>
                <w:kern w:val="0"/>
                <w:sz w:val="22"/>
              </w:rPr>
            </w:pPr>
          </w:p>
        </w:tc>
        <w:tc>
          <w:tcPr>
            <w:tcW w:w="992" w:type="dxa"/>
            <w:vMerge/>
            <w:vAlign w:val="center"/>
          </w:tcPr>
          <w:p w14:paraId="4310C94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6064DE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3</w:t>
            </w:r>
            <w:r>
              <w:rPr>
                <w:rFonts w:ascii="宋体" w:eastAsia="宋体" w:hAnsi="宋体" w:cs="宋体" w:hint="eastAsia"/>
                <w:kern w:val="0"/>
                <w:sz w:val="22"/>
              </w:rPr>
              <w:t>山前平原区</w:t>
            </w:r>
          </w:p>
        </w:tc>
        <w:tc>
          <w:tcPr>
            <w:tcW w:w="993" w:type="dxa"/>
            <w:shd w:val="clear" w:color="auto" w:fill="auto"/>
            <w:vAlign w:val="center"/>
          </w:tcPr>
          <w:p w14:paraId="6AE6AD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992" w:type="dxa"/>
            <w:shd w:val="clear" w:color="auto" w:fill="auto"/>
            <w:vAlign w:val="center"/>
          </w:tcPr>
          <w:p w14:paraId="2E9D85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 </w:t>
            </w:r>
          </w:p>
        </w:tc>
        <w:tc>
          <w:tcPr>
            <w:tcW w:w="1046" w:type="dxa"/>
            <w:shd w:val="clear" w:color="auto" w:fill="auto"/>
            <w:vAlign w:val="center"/>
          </w:tcPr>
          <w:p w14:paraId="6C0B89D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718" w:type="dxa"/>
            <w:shd w:val="clear" w:color="auto" w:fill="auto"/>
            <w:vAlign w:val="center"/>
          </w:tcPr>
          <w:p w14:paraId="11B392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718" w:type="dxa"/>
            <w:shd w:val="clear" w:color="auto" w:fill="auto"/>
            <w:vAlign w:val="center"/>
          </w:tcPr>
          <w:p w14:paraId="3114E9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33 </w:t>
            </w:r>
          </w:p>
        </w:tc>
        <w:tc>
          <w:tcPr>
            <w:tcW w:w="920" w:type="dxa"/>
            <w:shd w:val="clear" w:color="auto" w:fill="auto"/>
            <w:vAlign w:val="center"/>
          </w:tcPr>
          <w:p w14:paraId="0A46BC0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shd w:val="clear" w:color="auto" w:fill="auto"/>
            <w:vAlign w:val="center"/>
          </w:tcPr>
          <w:p w14:paraId="56A789C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992" w:type="dxa"/>
            <w:shd w:val="clear" w:color="auto" w:fill="auto"/>
            <w:vAlign w:val="center"/>
          </w:tcPr>
          <w:p w14:paraId="745E0E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851" w:type="dxa"/>
            <w:shd w:val="clear" w:color="auto" w:fill="auto"/>
            <w:vAlign w:val="center"/>
          </w:tcPr>
          <w:p w14:paraId="5755C7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43" w:type="dxa"/>
            <w:shd w:val="clear" w:color="auto" w:fill="auto"/>
            <w:vAlign w:val="center"/>
          </w:tcPr>
          <w:p w14:paraId="10DFDF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r>
    </w:tbl>
    <w:p w14:paraId="582CF021" w14:textId="77777777" w:rsidR="002830F8" w:rsidRDefault="005E2D08">
      <w:pPr>
        <w:tabs>
          <w:tab w:val="left" w:pos="2907"/>
        </w:tabs>
        <w:rPr>
          <w:rFonts w:ascii="Times New Roman" w:eastAsia="黑体" w:hAnsi="Times New Roman" w:cs="Times New Roman"/>
          <w:kern w:val="0"/>
          <w:sz w:val="24"/>
          <w:szCs w:val="24"/>
        </w:rPr>
      </w:pPr>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4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3544"/>
        <w:gridCol w:w="993"/>
        <w:gridCol w:w="992"/>
        <w:gridCol w:w="1046"/>
        <w:gridCol w:w="718"/>
        <w:gridCol w:w="718"/>
        <w:gridCol w:w="920"/>
        <w:gridCol w:w="992"/>
        <w:gridCol w:w="992"/>
        <w:gridCol w:w="851"/>
        <w:gridCol w:w="743"/>
      </w:tblGrid>
      <w:tr w:rsidR="002830F8" w14:paraId="70DA5A13" w14:textId="77777777">
        <w:trPr>
          <w:trHeight w:val="288"/>
          <w:tblHeader/>
        </w:trPr>
        <w:tc>
          <w:tcPr>
            <w:tcW w:w="993" w:type="dxa"/>
            <w:vMerge w:val="restart"/>
            <w:shd w:val="clear" w:color="auto" w:fill="auto"/>
            <w:vAlign w:val="center"/>
          </w:tcPr>
          <w:p w14:paraId="4F0508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w:t>
            </w:r>
          </w:p>
          <w:p w14:paraId="0F266FB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分区</w:t>
            </w:r>
          </w:p>
        </w:tc>
        <w:tc>
          <w:tcPr>
            <w:tcW w:w="992" w:type="dxa"/>
            <w:vMerge w:val="restart"/>
            <w:shd w:val="clear" w:color="auto" w:fill="auto"/>
            <w:vAlign w:val="center"/>
          </w:tcPr>
          <w:p w14:paraId="50981BB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vMerge w:val="restart"/>
            <w:shd w:val="clear" w:color="auto" w:fill="auto"/>
            <w:vAlign w:val="center"/>
          </w:tcPr>
          <w:p w14:paraId="766D093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467" w:type="dxa"/>
            <w:gridSpan w:val="5"/>
            <w:shd w:val="clear" w:color="auto" w:fill="auto"/>
            <w:vAlign w:val="center"/>
          </w:tcPr>
          <w:p w14:paraId="50073781"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50%</w:t>
            </w:r>
            <w:r>
              <w:rPr>
                <w:rFonts w:ascii="Times New Roman" w:eastAsia="宋体" w:hAnsi="Times New Roman" w:cs="Times New Roman"/>
                <w:kern w:val="0"/>
                <w:sz w:val="22"/>
              </w:rPr>
              <w:t>水文年</w:t>
            </w:r>
          </w:p>
        </w:tc>
        <w:tc>
          <w:tcPr>
            <w:tcW w:w="4498" w:type="dxa"/>
            <w:gridSpan w:val="5"/>
            <w:shd w:val="clear" w:color="auto" w:fill="auto"/>
            <w:vAlign w:val="center"/>
          </w:tcPr>
          <w:p w14:paraId="3FE93671" w14:textId="77777777" w:rsidR="002830F8" w:rsidRDefault="005E2D0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75%</w:t>
            </w:r>
            <w:r>
              <w:rPr>
                <w:rFonts w:ascii="Times New Roman" w:eastAsia="宋体" w:hAnsi="Times New Roman" w:cs="Times New Roman"/>
                <w:kern w:val="0"/>
                <w:sz w:val="22"/>
              </w:rPr>
              <w:t>水文年</w:t>
            </w:r>
          </w:p>
        </w:tc>
      </w:tr>
      <w:tr w:rsidR="002830F8" w14:paraId="47CD6ABE" w14:textId="77777777">
        <w:trPr>
          <w:trHeight w:val="288"/>
          <w:tblHeader/>
        </w:trPr>
        <w:tc>
          <w:tcPr>
            <w:tcW w:w="993" w:type="dxa"/>
            <w:vMerge/>
            <w:vAlign w:val="center"/>
          </w:tcPr>
          <w:p w14:paraId="03BE809E" w14:textId="77777777" w:rsidR="002830F8" w:rsidRDefault="002830F8">
            <w:pPr>
              <w:widowControl/>
              <w:jc w:val="left"/>
              <w:rPr>
                <w:rFonts w:ascii="宋体" w:eastAsia="宋体" w:hAnsi="宋体" w:cs="宋体"/>
                <w:kern w:val="0"/>
                <w:sz w:val="22"/>
              </w:rPr>
            </w:pPr>
          </w:p>
        </w:tc>
        <w:tc>
          <w:tcPr>
            <w:tcW w:w="992" w:type="dxa"/>
            <w:vMerge/>
            <w:vAlign w:val="center"/>
          </w:tcPr>
          <w:p w14:paraId="3E58EEA9" w14:textId="77777777" w:rsidR="002830F8" w:rsidRDefault="002830F8">
            <w:pPr>
              <w:widowControl/>
              <w:jc w:val="left"/>
              <w:rPr>
                <w:rFonts w:ascii="宋体" w:eastAsia="宋体" w:hAnsi="宋体" w:cs="宋体"/>
                <w:kern w:val="0"/>
                <w:sz w:val="22"/>
              </w:rPr>
            </w:pPr>
          </w:p>
        </w:tc>
        <w:tc>
          <w:tcPr>
            <w:tcW w:w="3544" w:type="dxa"/>
            <w:vMerge/>
            <w:vAlign w:val="center"/>
          </w:tcPr>
          <w:p w14:paraId="74C8AB3F" w14:textId="77777777" w:rsidR="002830F8" w:rsidRDefault="002830F8">
            <w:pPr>
              <w:widowControl/>
              <w:jc w:val="left"/>
              <w:rPr>
                <w:rFonts w:ascii="宋体" w:eastAsia="宋体" w:hAnsi="宋体" w:cs="宋体"/>
                <w:kern w:val="0"/>
                <w:sz w:val="22"/>
              </w:rPr>
            </w:pPr>
          </w:p>
        </w:tc>
        <w:tc>
          <w:tcPr>
            <w:tcW w:w="993" w:type="dxa"/>
            <w:vMerge w:val="restart"/>
            <w:shd w:val="clear" w:color="auto" w:fill="auto"/>
            <w:vAlign w:val="center"/>
          </w:tcPr>
          <w:p w14:paraId="515E98A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474" w:type="dxa"/>
            <w:gridSpan w:val="4"/>
            <w:shd w:val="clear" w:color="auto" w:fill="auto"/>
            <w:vAlign w:val="center"/>
          </w:tcPr>
          <w:p w14:paraId="3512455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c>
          <w:tcPr>
            <w:tcW w:w="920" w:type="dxa"/>
            <w:vMerge w:val="restart"/>
            <w:shd w:val="clear" w:color="auto" w:fill="auto"/>
            <w:vAlign w:val="center"/>
          </w:tcPr>
          <w:p w14:paraId="18FBB1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578" w:type="dxa"/>
            <w:gridSpan w:val="4"/>
            <w:shd w:val="clear" w:color="auto" w:fill="auto"/>
            <w:vAlign w:val="center"/>
          </w:tcPr>
          <w:p w14:paraId="0ACF250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r>
      <w:tr w:rsidR="002830F8" w14:paraId="284CE89E" w14:textId="77777777">
        <w:trPr>
          <w:trHeight w:val="270"/>
          <w:tblHeader/>
        </w:trPr>
        <w:tc>
          <w:tcPr>
            <w:tcW w:w="993" w:type="dxa"/>
            <w:vMerge/>
            <w:vAlign w:val="center"/>
          </w:tcPr>
          <w:p w14:paraId="2E84E101" w14:textId="77777777" w:rsidR="002830F8" w:rsidRDefault="002830F8">
            <w:pPr>
              <w:widowControl/>
              <w:jc w:val="left"/>
              <w:rPr>
                <w:rFonts w:ascii="宋体" w:eastAsia="宋体" w:hAnsi="宋体" w:cs="宋体"/>
                <w:kern w:val="0"/>
                <w:sz w:val="22"/>
              </w:rPr>
            </w:pPr>
          </w:p>
        </w:tc>
        <w:tc>
          <w:tcPr>
            <w:tcW w:w="992" w:type="dxa"/>
            <w:vMerge/>
            <w:vAlign w:val="center"/>
          </w:tcPr>
          <w:p w14:paraId="3AB89F02" w14:textId="77777777" w:rsidR="002830F8" w:rsidRDefault="002830F8">
            <w:pPr>
              <w:widowControl/>
              <w:jc w:val="left"/>
              <w:rPr>
                <w:rFonts w:ascii="宋体" w:eastAsia="宋体" w:hAnsi="宋体" w:cs="宋体"/>
                <w:kern w:val="0"/>
                <w:sz w:val="22"/>
              </w:rPr>
            </w:pPr>
          </w:p>
        </w:tc>
        <w:tc>
          <w:tcPr>
            <w:tcW w:w="3544" w:type="dxa"/>
            <w:vMerge/>
            <w:vAlign w:val="center"/>
          </w:tcPr>
          <w:p w14:paraId="57B8D9AE" w14:textId="77777777" w:rsidR="002830F8" w:rsidRDefault="002830F8">
            <w:pPr>
              <w:widowControl/>
              <w:jc w:val="left"/>
              <w:rPr>
                <w:rFonts w:ascii="宋体" w:eastAsia="宋体" w:hAnsi="宋体" w:cs="宋体"/>
                <w:kern w:val="0"/>
                <w:sz w:val="22"/>
              </w:rPr>
            </w:pPr>
          </w:p>
        </w:tc>
        <w:tc>
          <w:tcPr>
            <w:tcW w:w="993" w:type="dxa"/>
            <w:vMerge/>
            <w:shd w:val="clear" w:color="auto" w:fill="auto"/>
            <w:vAlign w:val="center"/>
          </w:tcPr>
          <w:p w14:paraId="6983CCC3"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00534BE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1693A87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1046" w:type="dxa"/>
            <w:shd w:val="clear" w:color="auto" w:fill="auto"/>
            <w:vAlign w:val="center"/>
          </w:tcPr>
          <w:p w14:paraId="39B1FAD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7BF152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718" w:type="dxa"/>
            <w:shd w:val="clear" w:color="auto" w:fill="auto"/>
            <w:vAlign w:val="center"/>
          </w:tcPr>
          <w:p w14:paraId="73F4B5E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18" w:type="dxa"/>
            <w:shd w:val="clear" w:color="auto" w:fill="auto"/>
            <w:vAlign w:val="center"/>
          </w:tcPr>
          <w:p w14:paraId="0DF26A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c>
          <w:tcPr>
            <w:tcW w:w="920" w:type="dxa"/>
            <w:vMerge/>
            <w:shd w:val="clear" w:color="auto" w:fill="auto"/>
            <w:vAlign w:val="center"/>
          </w:tcPr>
          <w:p w14:paraId="27E320A6"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4F683C6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6CE1E27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992" w:type="dxa"/>
            <w:shd w:val="clear" w:color="auto" w:fill="auto"/>
            <w:vAlign w:val="center"/>
          </w:tcPr>
          <w:p w14:paraId="30B96E5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54CA85D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851" w:type="dxa"/>
            <w:shd w:val="clear" w:color="auto" w:fill="auto"/>
            <w:vAlign w:val="center"/>
          </w:tcPr>
          <w:p w14:paraId="787CCC6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43" w:type="dxa"/>
            <w:shd w:val="clear" w:color="auto" w:fill="auto"/>
            <w:vAlign w:val="center"/>
          </w:tcPr>
          <w:p w14:paraId="66BAD36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r>
      <w:tr w:rsidR="002830F8" w14:paraId="11D6CF4D" w14:textId="77777777">
        <w:trPr>
          <w:trHeight w:val="284"/>
        </w:trPr>
        <w:tc>
          <w:tcPr>
            <w:tcW w:w="993" w:type="dxa"/>
            <w:vMerge w:val="restart"/>
            <w:vAlign w:val="center"/>
          </w:tcPr>
          <w:p w14:paraId="2984B2D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黄河</w:t>
            </w:r>
            <w:r>
              <w:rPr>
                <w:rFonts w:ascii="宋体" w:eastAsia="宋体" w:hAnsi="宋体" w:cs="宋体"/>
                <w:kern w:val="0"/>
                <w:sz w:val="22"/>
              </w:rPr>
              <w:t>中下游区</w:t>
            </w:r>
          </w:p>
        </w:tc>
        <w:tc>
          <w:tcPr>
            <w:tcW w:w="992" w:type="dxa"/>
            <w:vMerge w:val="restart"/>
            <w:shd w:val="clear" w:color="auto" w:fill="auto"/>
            <w:vAlign w:val="center"/>
          </w:tcPr>
          <w:p w14:paraId="62CDB9D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544" w:type="dxa"/>
            <w:shd w:val="clear" w:color="auto" w:fill="auto"/>
            <w:vAlign w:val="center"/>
          </w:tcPr>
          <w:p w14:paraId="095F883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鲁西南</w:t>
            </w:r>
          </w:p>
        </w:tc>
        <w:tc>
          <w:tcPr>
            <w:tcW w:w="993" w:type="dxa"/>
            <w:shd w:val="clear" w:color="auto" w:fill="auto"/>
            <w:vAlign w:val="center"/>
          </w:tcPr>
          <w:p w14:paraId="30F932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199 </w:t>
            </w:r>
          </w:p>
        </w:tc>
        <w:tc>
          <w:tcPr>
            <w:tcW w:w="992" w:type="dxa"/>
            <w:shd w:val="clear" w:color="auto" w:fill="auto"/>
            <w:vAlign w:val="center"/>
          </w:tcPr>
          <w:p w14:paraId="632431A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164 </w:t>
            </w:r>
          </w:p>
        </w:tc>
        <w:tc>
          <w:tcPr>
            <w:tcW w:w="1046" w:type="dxa"/>
            <w:shd w:val="clear" w:color="auto" w:fill="auto"/>
            <w:vAlign w:val="center"/>
          </w:tcPr>
          <w:p w14:paraId="7E918E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718" w:type="dxa"/>
            <w:shd w:val="clear" w:color="auto" w:fill="auto"/>
            <w:vAlign w:val="center"/>
          </w:tcPr>
          <w:p w14:paraId="31255A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718" w:type="dxa"/>
            <w:shd w:val="clear" w:color="auto" w:fill="auto"/>
            <w:vAlign w:val="center"/>
          </w:tcPr>
          <w:p w14:paraId="0113FEB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135 </w:t>
            </w:r>
          </w:p>
        </w:tc>
        <w:tc>
          <w:tcPr>
            <w:tcW w:w="920" w:type="dxa"/>
            <w:shd w:val="clear" w:color="auto" w:fill="auto"/>
            <w:vAlign w:val="center"/>
          </w:tcPr>
          <w:p w14:paraId="771F1C2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242 </w:t>
            </w:r>
          </w:p>
        </w:tc>
        <w:tc>
          <w:tcPr>
            <w:tcW w:w="992" w:type="dxa"/>
            <w:shd w:val="clear" w:color="auto" w:fill="auto"/>
            <w:vAlign w:val="center"/>
          </w:tcPr>
          <w:p w14:paraId="7F87D9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200 </w:t>
            </w:r>
          </w:p>
        </w:tc>
        <w:tc>
          <w:tcPr>
            <w:tcW w:w="992" w:type="dxa"/>
            <w:shd w:val="clear" w:color="auto" w:fill="auto"/>
            <w:vAlign w:val="center"/>
          </w:tcPr>
          <w:p w14:paraId="199F188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851" w:type="dxa"/>
            <w:shd w:val="clear" w:color="auto" w:fill="auto"/>
            <w:vAlign w:val="center"/>
          </w:tcPr>
          <w:p w14:paraId="077D95B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175 </w:t>
            </w:r>
          </w:p>
        </w:tc>
        <w:tc>
          <w:tcPr>
            <w:tcW w:w="743" w:type="dxa"/>
            <w:shd w:val="clear" w:color="auto" w:fill="auto"/>
            <w:vAlign w:val="center"/>
          </w:tcPr>
          <w:p w14:paraId="77E471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165 </w:t>
            </w:r>
          </w:p>
        </w:tc>
      </w:tr>
      <w:tr w:rsidR="002830F8" w14:paraId="1A201DF6" w14:textId="77777777">
        <w:trPr>
          <w:trHeight w:val="284"/>
        </w:trPr>
        <w:tc>
          <w:tcPr>
            <w:tcW w:w="993" w:type="dxa"/>
            <w:vMerge/>
            <w:vAlign w:val="center"/>
          </w:tcPr>
          <w:p w14:paraId="78DB6B80" w14:textId="77777777" w:rsidR="002830F8" w:rsidRDefault="002830F8">
            <w:pPr>
              <w:widowControl/>
              <w:jc w:val="left"/>
              <w:rPr>
                <w:rFonts w:ascii="宋体" w:eastAsia="宋体" w:hAnsi="宋体" w:cs="宋体"/>
                <w:kern w:val="0"/>
                <w:sz w:val="22"/>
              </w:rPr>
            </w:pPr>
          </w:p>
        </w:tc>
        <w:tc>
          <w:tcPr>
            <w:tcW w:w="992" w:type="dxa"/>
            <w:vMerge/>
            <w:vAlign w:val="center"/>
          </w:tcPr>
          <w:p w14:paraId="14B805F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2CA716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鲁北</w:t>
            </w:r>
          </w:p>
        </w:tc>
        <w:tc>
          <w:tcPr>
            <w:tcW w:w="993" w:type="dxa"/>
            <w:shd w:val="clear" w:color="auto" w:fill="auto"/>
            <w:vAlign w:val="center"/>
          </w:tcPr>
          <w:p w14:paraId="5B6C9876"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207 </w:t>
            </w:r>
          </w:p>
        </w:tc>
        <w:tc>
          <w:tcPr>
            <w:tcW w:w="992" w:type="dxa"/>
            <w:shd w:val="clear" w:color="auto" w:fill="auto"/>
            <w:vAlign w:val="center"/>
          </w:tcPr>
          <w:p w14:paraId="7021DB61"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171 </w:t>
            </w:r>
          </w:p>
        </w:tc>
        <w:tc>
          <w:tcPr>
            <w:tcW w:w="1046" w:type="dxa"/>
            <w:shd w:val="clear" w:color="auto" w:fill="auto"/>
            <w:vAlign w:val="center"/>
          </w:tcPr>
          <w:p w14:paraId="5DEA0362"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150 </w:t>
            </w:r>
          </w:p>
        </w:tc>
        <w:tc>
          <w:tcPr>
            <w:tcW w:w="718" w:type="dxa"/>
            <w:shd w:val="clear" w:color="auto" w:fill="auto"/>
            <w:vAlign w:val="center"/>
          </w:tcPr>
          <w:p w14:paraId="7590BD36"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150 </w:t>
            </w:r>
          </w:p>
        </w:tc>
        <w:tc>
          <w:tcPr>
            <w:tcW w:w="718" w:type="dxa"/>
            <w:shd w:val="clear" w:color="auto" w:fill="auto"/>
            <w:vAlign w:val="center"/>
          </w:tcPr>
          <w:p w14:paraId="4CB7AF10"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141 </w:t>
            </w:r>
          </w:p>
        </w:tc>
        <w:tc>
          <w:tcPr>
            <w:tcW w:w="920" w:type="dxa"/>
            <w:shd w:val="clear" w:color="auto" w:fill="auto"/>
            <w:vAlign w:val="center"/>
          </w:tcPr>
          <w:p w14:paraId="3DC3C8C3"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259 </w:t>
            </w:r>
          </w:p>
        </w:tc>
        <w:tc>
          <w:tcPr>
            <w:tcW w:w="992" w:type="dxa"/>
            <w:shd w:val="clear" w:color="auto" w:fill="auto"/>
            <w:vAlign w:val="center"/>
          </w:tcPr>
          <w:p w14:paraId="1AF9B36A"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214 </w:t>
            </w:r>
          </w:p>
        </w:tc>
        <w:tc>
          <w:tcPr>
            <w:tcW w:w="992" w:type="dxa"/>
            <w:shd w:val="clear" w:color="auto" w:fill="auto"/>
            <w:vAlign w:val="center"/>
          </w:tcPr>
          <w:p w14:paraId="7864A36D"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188 </w:t>
            </w:r>
          </w:p>
        </w:tc>
        <w:tc>
          <w:tcPr>
            <w:tcW w:w="851" w:type="dxa"/>
            <w:shd w:val="clear" w:color="auto" w:fill="auto"/>
            <w:vAlign w:val="center"/>
          </w:tcPr>
          <w:p w14:paraId="47DE7619"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188 </w:t>
            </w:r>
          </w:p>
        </w:tc>
        <w:tc>
          <w:tcPr>
            <w:tcW w:w="743" w:type="dxa"/>
            <w:shd w:val="clear" w:color="auto" w:fill="auto"/>
            <w:vAlign w:val="center"/>
          </w:tcPr>
          <w:p w14:paraId="3C656D55"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176 </w:t>
            </w:r>
          </w:p>
        </w:tc>
      </w:tr>
      <w:tr w:rsidR="002830F8" w14:paraId="4B01E94D" w14:textId="77777777">
        <w:trPr>
          <w:trHeight w:val="284"/>
        </w:trPr>
        <w:tc>
          <w:tcPr>
            <w:tcW w:w="993" w:type="dxa"/>
            <w:vMerge w:val="restart"/>
            <w:shd w:val="clear" w:color="auto" w:fill="auto"/>
            <w:vAlign w:val="center"/>
          </w:tcPr>
          <w:p w14:paraId="5D2A362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992" w:type="dxa"/>
            <w:vMerge w:val="restart"/>
            <w:shd w:val="clear" w:color="auto" w:fill="auto"/>
            <w:vAlign w:val="center"/>
          </w:tcPr>
          <w:p w14:paraId="376CD4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544" w:type="dxa"/>
            <w:shd w:val="clear" w:color="auto" w:fill="auto"/>
            <w:vAlign w:val="center"/>
          </w:tcPr>
          <w:p w14:paraId="6517AA2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徐淮片区</w:t>
            </w:r>
          </w:p>
        </w:tc>
        <w:tc>
          <w:tcPr>
            <w:tcW w:w="993" w:type="dxa"/>
            <w:shd w:val="clear" w:color="auto" w:fill="auto"/>
            <w:vAlign w:val="center"/>
          </w:tcPr>
          <w:p w14:paraId="57E6E9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shd w:val="clear" w:color="auto" w:fill="auto"/>
            <w:vAlign w:val="center"/>
          </w:tcPr>
          <w:p w14:paraId="5097518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046" w:type="dxa"/>
            <w:shd w:val="clear" w:color="auto" w:fill="auto"/>
            <w:vAlign w:val="center"/>
          </w:tcPr>
          <w:p w14:paraId="581F4C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18" w:type="dxa"/>
            <w:shd w:val="clear" w:color="auto" w:fill="auto"/>
            <w:vAlign w:val="center"/>
          </w:tcPr>
          <w:p w14:paraId="43CAC8B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18" w:type="dxa"/>
            <w:shd w:val="clear" w:color="auto" w:fill="auto"/>
            <w:vAlign w:val="center"/>
          </w:tcPr>
          <w:p w14:paraId="558349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20" w:type="dxa"/>
            <w:shd w:val="clear" w:color="auto" w:fill="auto"/>
            <w:vAlign w:val="center"/>
          </w:tcPr>
          <w:p w14:paraId="289694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992" w:type="dxa"/>
            <w:shd w:val="clear" w:color="auto" w:fill="auto"/>
            <w:vAlign w:val="center"/>
          </w:tcPr>
          <w:p w14:paraId="33D91ED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 </w:t>
            </w:r>
          </w:p>
        </w:tc>
        <w:tc>
          <w:tcPr>
            <w:tcW w:w="992" w:type="dxa"/>
            <w:shd w:val="clear" w:color="auto" w:fill="auto"/>
            <w:vAlign w:val="center"/>
          </w:tcPr>
          <w:p w14:paraId="2B8158C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 </w:t>
            </w:r>
          </w:p>
        </w:tc>
        <w:tc>
          <w:tcPr>
            <w:tcW w:w="851" w:type="dxa"/>
            <w:shd w:val="clear" w:color="auto" w:fill="auto"/>
            <w:vAlign w:val="center"/>
          </w:tcPr>
          <w:p w14:paraId="1C36A98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 </w:t>
            </w:r>
          </w:p>
        </w:tc>
        <w:tc>
          <w:tcPr>
            <w:tcW w:w="743" w:type="dxa"/>
            <w:shd w:val="clear" w:color="auto" w:fill="auto"/>
            <w:vAlign w:val="center"/>
          </w:tcPr>
          <w:p w14:paraId="78114E9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 </w:t>
            </w:r>
          </w:p>
        </w:tc>
      </w:tr>
      <w:tr w:rsidR="002830F8" w14:paraId="73DE7DFE" w14:textId="77777777">
        <w:trPr>
          <w:trHeight w:val="284"/>
        </w:trPr>
        <w:tc>
          <w:tcPr>
            <w:tcW w:w="993" w:type="dxa"/>
            <w:vMerge/>
            <w:vAlign w:val="center"/>
          </w:tcPr>
          <w:p w14:paraId="23600A03" w14:textId="77777777" w:rsidR="002830F8" w:rsidRDefault="002830F8">
            <w:pPr>
              <w:widowControl/>
              <w:jc w:val="left"/>
              <w:rPr>
                <w:rFonts w:ascii="宋体" w:eastAsia="宋体" w:hAnsi="宋体" w:cs="宋体"/>
                <w:kern w:val="0"/>
                <w:sz w:val="22"/>
              </w:rPr>
            </w:pPr>
          </w:p>
        </w:tc>
        <w:tc>
          <w:tcPr>
            <w:tcW w:w="992" w:type="dxa"/>
            <w:vMerge/>
            <w:vAlign w:val="center"/>
          </w:tcPr>
          <w:p w14:paraId="366CE32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A53A67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沿海片区</w:t>
            </w:r>
          </w:p>
        </w:tc>
        <w:tc>
          <w:tcPr>
            <w:tcW w:w="993" w:type="dxa"/>
            <w:shd w:val="clear" w:color="auto" w:fill="auto"/>
            <w:vAlign w:val="center"/>
          </w:tcPr>
          <w:p w14:paraId="4624EA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shd w:val="clear" w:color="auto" w:fill="auto"/>
            <w:vAlign w:val="center"/>
          </w:tcPr>
          <w:p w14:paraId="1154A6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1046" w:type="dxa"/>
            <w:shd w:val="clear" w:color="auto" w:fill="auto"/>
            <w:vAlign w:val="center"/>
          </w:tcPr>
          <w:p w14:paraId="77810C1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18" w:type="dxa"/>
            <w:shd w:val="clear" w:color="auto" w:fill="auto"/>
            <w:vAlign w:val="center"/>
          </w:tcPr>
          <w:p w14:paraId="2CB8E7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18" w:type="dxa"/>
            <w:shd w:val="clear" w:color="auto" w:fill="auto"/>
            <w:vAlign w:val="center"/>
          </w:tcPr>
          <w:p w14:paraId="4C83E5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20" w:type="dxa"/>
            <w:shd w:val="clear" w:color="auto" w:fill="auto"/>
            <w:vAlign w:val="center"/>
          </w:tcPr>
          <w:p w14:paraId="7B010B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shd w:val="clear" w:color="auto" w:fill="auto"/>
            <w:vAlign w:val="center"/>
          </w:tcPr>
          <w:p w14:paraId="723153B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992" w:type="dxa"/>
            <w:shd w:val="clear" w:color="auto" w:fill="auto"/>
            <w:vAlign w:val="center"/>
          </w:tcPr>
          <w:p w14:paraId="696638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851" w:type="dxa"/>
            <w:shd w:val="clear" w:color="auto" w:fill="auto"/>
            <w:vAlign w:val="center"/>
          </w:tcPr>
          <w:p w14:paraId="119355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43" w:type="dxa"/>
            <w:shd w:val="clear" w:color="auto" w:fill="auto"/>
            <w:vAlign w:val="center"/>
          </w:tcPr>
          <w:p w14:paraId="5C4F93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 </w:t>
            </w:r>
          </w:p>
        </w:tc>
      </w:tr>
      <w:tr w:rsidR="002830F8" w14:paraId="58462035" w14:textId="77777777">
        <w:trPr>
          <w:trHeight w:val="284"/>
        </w:trPr>
        <w:tc>
          <w:tcPr>
            <w:tcW w:w="993" w:type="dxa"/>
            <w:vMerge/>
            <w:vAlign w:val="center"/>
          </w:tcPr>
          <w:p w14:paraId="39946D90" w14:textId="77777777" w:rsidR="002830F8" w:rsidRDefault="002830F8">
            <w:pPr>
              <w:widowControl/>
              <w:jc w:val="left"/>
              <w:rPr>
                <w:rFonts w:ascii="宋体" w:eastAsia="宋体" w:hAnsi="宋体" w:cs="宋体"/>
                <w:kern w:val="0"/>
                <w:sz w:val="22"/>
              </w:rPr>
            </w:pPr>
          </w:p>
        </w:tc>
        <w:tc>
          <w:tcPr>
            <w:tcW w:w="992" w:type="dxa"/>
            <w:vMerge w:val="restart"/>
            <w:shd w:val="clear" w:color="auto" w:fill="auto"/>
            <w:vAlign w:val="center"/>
          </w:tcPr>
          <w:p w14:paraId="0E3C03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4" w:type="dxa"/>
            <w:shd w:val="clear" w:color="auto" w:fill="auto"/>
            <w:vAlign w:val="center"/>
          </w:tcPr>
          <w:p w14:paraId="2F613B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淮北平原北部</w:t>
            </w:r>
          </w:p>
        </w:tc>
        <w:tc>
          <w:tcPr>
            <w:tcW w:w="993" w:type="dxa"/>
            <w:shd w:val="clear" w:color="auto" w:fill="auto"/>
            <w:vAlign w:val="center"/>
          </w:tcPr>
          <w:p w14:paraId="40231A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1DC5CDA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1046" w:type="dxa"/>
            <w:shd w:val="clear" w:color="auto" w:fill="auto"/>
            <w:vAlign w:val="center"/>
          </w:tcPr>
          <w:p w14:paraId="486E74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5084AC9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0CDE63A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20" w:type="dxa"/>
            <w:shd w:val="clear" w:color="auto" w:fill="auto"/>
            <w:vAlign w:val="center"/>
          </w:tcPr>
          <w:p w14:paraId="4AA160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2" w:type="dxa"/>
            <w:shd w:val="clear" w:color="auto" w:fill="auto"/>
            <w:vAlign w:val="center"/>
          </w:tcPr>
          <w:p w14:paraId="2BF815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128 </w:t>
            </w:r>
          </w:p>
        </w:tc>
        <w:tc>
          <w:tcPr>
            <w:tcW w:w="992" w:type="dxa"/>
            <w:shd w:val="clear" w:color="auto" w:fill="auto"/>
            <w:vAlign w:val="center"/>
          </w:tcPr>
          <w:p w14:paraId="6763A3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c>
          <w:tcPr>
            <w:tcW w:w="851" w:type="dxa"/>
            <w:shd w:val="clear" w:color="auto" w:fill="auto"/>
            <w:vAlign w:val="center"/>
          </w:tcPr>
          <w:p w14:paraId="74938E8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112 </w:t>
            </w:r>
          </w:p>
        </w:tc>
        <w:tc>
          <w:tcPr>
            <w:tcW w:w="743" w:type="dxa"/>
            <w:shd w:val="clear" w:color="auto" w:fill="auto"/>
            <w:vAlign w:val="center"/>
          </w:tcPr>
          <w:p w14:paraId="5BD011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290E0D47" w14:textId="77777777">
        <w:trPr>
          <w:trHeight w:val="284"/>
        </w:trPr>
        <w:tc>
          <w:tcPr>
            <w:tcW w:w="993" w:type="dxa"/>
            <w:vMerge/>
            <w:vAlign w:val="center"/>
          </w:tcPr>
          <w:p w14:paraId="154E7E34" w14:textId="77777777" w:rsidR="002830F8" w:rsidRDefault="002830F8">
            <w:pPr>
              <w:widowControl/>
              <w:jc w:val="left"/>
              <w:rPr>
                <w:rFonts w:ascii="宋体" w:eastAsia="宋体" w:hAnsi="宋体" w:cs="宋体"/>
                <w:kern w:val="0"/>
                <w:sz w:val="22"/>
              </w:rPr>
            </w:pPr>
          </w:p>
        </w:tc>
        <w:tc>
          <w:tcPr>
            <w:tcW w:w="992" w:type="dxa"/>
            <w:vMerge/>
            <w:vAlign w:val="center"/>
          </w:tcPr>
          <w:p w14:paraId="7F4C486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C82D4D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淮北平原中部</w:t>
            </w:r>
          </w:p>
        </w:tc>
        <w:tc>
          <w:tcPr>
            <w:tcW w:w="993" w:type="dxa"/>
            <w:shd w:val="clear" w:color="auto" w:fill="auto"/>
            <w:vAlign w:val="center"/>
          </w:tcPr>
          <w:p w14:paraId="322BF6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5BA6EC6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1046" w:type="dxa"/>
            <w:shd w:val="clear" w:color="auto" w:fill="auto"/>
            <w:vAlign w:val="center"/>
          </w:tcPr>
          <w:p w14:paraId="2DC75F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54A264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75089D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20" w:type="dxa"/>
            <w:shd w:val="clear" w:color="auto" w:fill="auto"/>
            <w:vAlign w:val="center"/>
          </w:tcPr>
          <w:p w14:paraId="669944F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157 </w:t>
            </w:r>
          </w:p>
        </w:tc>
        <w:tc>
          <w:tcPr>
            <w:tcW w:w="992" w:type="dxa"/>
            <w:shd w:val="clear" w:color="auto" w:fill="auto"/>
            <w:vAlign w:val="center"/>
          </w:tcPr>
          <w:p w14:paraId="20F78C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shd w:val="clear" w:color="auto" w:fill="auto"/>
            <w:vAlign w:val="center"/>
          </w:tcPr>
          <w:p w14:paraId="53E067F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1" w:type="dxa"/>
            <w:shd w:val="clear" w:color="auto" w:fill="auto"/>
            <w:vAlign w:val="center"/>
          </w:tcPr>
          <w:p w14:paraId="630229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43" w:type="dxa"/>
            <w:shd w:val="clear" w:color="auto" w:fill="auto"/>
            <w:vAlign w:val="center"/>
          </w:tcPr>
          <w:p w14:paraId="64FF167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0E2684A7" w14:textId="77777777">
        <w:trPr>
          <w:trHeight w:val="284"/>
        </w:trPr>
        <w:tc>
          <w:tcPr>
            <w:tcW w:w="993" w:type="dxa"/>
            <w:vMerge/>
            <w:vAlign w:val="center"/>
          </w:tcPr>
          <w:p w14:paraId="1B203729" w14:textId="77777777" w:rsidR="002830F8" w:rsidRDefault="002830F8">
            <w:pPr>
              <w:widowControl/>
              <w:jc w:val="left"/>
              <w:rPr>
                <w:rFonts w:ascii="宋体" w:eastAsia="宋体" w:hAnsi="宋体" w:cs="宋体"/>
                <w:kern w:val="0"/>
                <w:sz w:val="22"/>
              </w:rPr>
            </w:pPr>
          </w:p>
        </w:tc>
        <w:tc>
          <w:tcPr>
            <w:tcW w:w="992" w:type="dxa"/>
            <w:vMerge/>
            <w:vAlign w:val="center"/>
          </w:tcPr>
          <w:p w14:paraId="3DF0D59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B3FF14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淮北平原南部</w:t>
            </w:r>
          </w:p>
        </w:tc>
        <w:tc>
          <w:tcPr>
            <w:tcW w:w="993" w:type="dxa"/>
            <w:shd w:val="clear" w:color="auto" w:fill="auto"/>
            <w:vAlign w:val="center"/>
          </w:tcPr>
          <w:p w14:paraId="3F190E2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shd w:val="clear" w:color="auto" w:fill="auto"/>
            <w:vAlign w:val="center"/>
          </w:tcPr>
          <w:p w14:paraId="3F41FA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1046" w:type="dxa"/>
            <w:shd w:val="clear" w:color="auto" w:fill="auto"/>
            <w:vAlign w:val="center"/>
          </w:tcPr>
          <w:p w14:paraId="6135555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18" w:type="dxa"/>
            <w:shd w:val="clear" w:color="auto" w:fill="auto"/>
            <w:vAlign w:val="center"/>
          </w:tcPr>
          <w:p w14:paraId="56173F2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 </w:t>
            </w:r>
          </w:p>
        </w:tc>
        <w:tc>
          <w:tcPr>
            <w:tcW w:w="718" w:type="dxa"/>
            <w:shd w:val="clear" w:color="auto" w:fill="auto"/>
            <w:vAlign w:val="center"/>
          </w:tcPr>
          <w:p w14:paraId="54DE612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920" w:type="dxa"/>
            <w:shd w:val="clear" w:color="auto" w:fill="auto"/>
            <w:vAlign w:val="center"/>
          </w:tcPr>
          <w:p w14:paraId="724218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6CC1C91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shd w:val="clear" w:color="auto" w:fill="auto"/>
            <w:vAlign w:val="center"/>
          </w:tcPr>
          <w:p w14:paraId="614CE8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1" w:type="dxa"/>
            <w:shd w:val="clear" w:color="auto" w:fill="auto"/>
            <w:vAlign w:val="center"/>
          </w:tcPr>
          <w:p w14:paraId="5E7C77E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43" w:type="dxa"/>
            <w:shd w:val="clear" w:color="auto" w:fill="auto"/>
            <w:vAlign w:val="center"/>
          </w:tcPr>
          <w:p w14:paraId="6811CE5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r>
      <w:tr w:rsidR="002830F8" w14:paraId="2657616F" w14:textId="77777777">
        <w:trPr>
          <w:trHeight w:val="284"/>
        </w:trPr>
        <w:tc>
          <w:tcPr>
            <w:tcW w:w="993" w:type="dxa"/>
            <w:vMerge/>
            <w:vAlign w:val="center"/>
          </w:tcPr>
          <w:p w14:paraId="76BBBD5A" w14:textId="77777777" w:rsidR="002830F8" w:rsidRDefault="002830F8">
            <w:pPr>
              <w:widowControl/>
              <w:jc w:val="left"/>
              <w:rPr>
                <w:rFonts w:ascii="宋体" w:eastAsia="宋体" w:hAnsi="宋体" w:cs="宋体"/>
                <w:kern w:val="0"/>
                <w:sz w:val="22"/>
              </w:rPr>
            </w:pPr>
          </w:p>
        </w:tc>
        <w:tc>
          <w:tcPr>
            <w:tcW w:w="992" w:type="dxa"/>
            <w:vMerge/>
            <w:vAlign w:val="center"/>
          </w:tcPr>
          <w:p w14:paraId="1B5C18D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73290C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w:t>
            </w:r>
          </w:p>
        </w:tc>
        <w:tc>
          <w:tcPr>
            <w:tcW w:w="993" w:type="dxa"/>
            <w:shd w:val="clear" w:color="auto" w:fill="auto"/>
            <w:vAlign w:val="center"/>
          </w:tcPr>
          <w:p w14:paraId="29EA03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shd w:val="clear" w:color="auto" w:fill="auto"/>
            <w:vAlign w:val="center"/>
          </w:tcPr>
          <w:p w14:paraId="118F8F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1046" w:type="dxa"/>
            <w:shd w:val="clear" w:color="auto" w:fill="auto"/>
            <w:vAlign w:val="center"/>
          </w:tcPr>
          <w:p w14:paraId="4B88B7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18" w:type="dxa"/>
            <w:shd w:val="clear" w:color="auto" w:fill="auto"/>
            <w:vAlign w:val="center"/>
          </w:tcPr>
          <w:p w14:paraId="56F350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18" w:type="dxa"/>
            <w:shd w:val="clear" w:color="auto" w:fill="auto"/>
            <w:vAlign w:val="center"/>
          </w:tcPr>
          <w:p w14:paraId="4F6743B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920" w:type="dxa"/>
            <w:shd w:val="clear" w:color="auto" w:fill="auto"/>
            <w:vAlign w:val="center"/>
          </w:tcPr>
          <w:p w14:paraId="479E7AC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25DA26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shd w:val="clear" w:color="auto" w:fill="auto"/>
            <w:vAlign w:val="center"/>
          </w:tcPr>
          <w:p w14:paraId="3CF751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1" w:type="dxa"/>
            <w:shd w:val="clear" w:color="auto" w:fill="auto"/>
            <w:vAlign w:val="center"/>
          </w:tcPr>
          <w:p w14:paraId="76ED759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43" w:type="dxa"/>
            <w:shd w:val="clear" w:color="auto" w:fill="auto"/>
            <w:vAlign w:val="center"/>
          </w:tcPr>
          <w:p w14:paraId="0EC493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r>
      <w:tr w:rsidR="002830F8" w14:paraId="443EC825" w14:textId="77777777">
        <w:trPr>
          <w:trHeight w:val="284"/>
        </w:trPr>
        <w:tc>
          <w:tcPr>
            <w:tcW w:w="993" w:type="dxa"/>
            <w:vMerge/>
            <w:vAlign w:val="center"/>
          </w:tcPr>
          <w:p w14:paraId="0141ADB4" w14:textId="77777777" w:rsidR="002830F8" w:rsidRDefault="002830F8">
            <w:pPr>
              <w:widowControl/>
              <w:jc w:val="left"/>
              <w:rPr>
                <w:rFonts w:ascii="宋体" w:eastAsia="宋体" w:hAnsi="宋体" w:cs="宋体"/>
                <w:kern w:val="0"/>
                <w:sz w:val="22"/>
              </w:rPr>
            </w:pPr>
          </w:p>
        </w:tc>
        <w:tc>
          <w:tcPr>
            <w:tcW w:w="992" w:type="dxa"/>
            <w:vMerge w:val="restart"/>
            <w:shd w:val="clear" w:color="auto" w:fill="auto"/>
            <w:vAlign w:val="center"/>
          </w:tcPr>
          <w:p w14:paraId="4FB185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544" w:type="dxa"/>
            <w:shd w:val="clear" w:color="auto" w:fill="auto"/>
            <w:vAlign w:val="center"/>
          </w:tcPr>
          <w:p w14:paraId="6863A79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鲁中</w:t>
            </w:r>
          </w:p>
        </w:tc>
        <w:tc>
          <w:tcPr>
            <w:tcW w:w="993" w:type="dxa"/>
            <w:shd w:val="clear" w:color="auto" w:fill="auto"/>
            <w:vAlign w:val="center"/>
          </w:tcPr>
          <w:p w14:paraId="5220C5DC"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164 </w:t>
            </w:r>
          </w:p>
        </w:tc>
        <w:tc>
          <w:tcPr>
            <w:tcW w:w="992" w:type="dxa"/>
            <w:shd w:val="clear" w:color="auto" w:fill="auto"/>
            <w:vAlign w:val="center"/>
          </w:tcPr>
          <w:p w14:paraId="4E5374BE"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136 </w:t>
            </w:r>
          </w:p>
        </w:tc>
        <w:tc>
          <w:tcPr>
            <w:tcW w:w="1046" w:type="dxa"/>
            <w:shd w:val="clear" w:color="auto" w:fill="auto"/>
            <w:vAlign w:val="center"/>
          </w:tcPr>
          <w:p w14:paraId="72B28579"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119 </w:t>
            </w:r>
          </w:p>
        </w:tc>
        <w:tc>
          <w:tcPr>
            <w:tcW w:w="718" w:type="dxa"/>
            <w:shd w:val="clear" w:color="auto" w:fill="auto"/>
            <w:vAlign w:val="center"/>
          </w:tcPr>
          <w:p w14:paraId="45B754BD"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119 </w:t>
            </w:r>
          </w:p>
        </w:tc>
        <w:tc>
          <w:tcPr>
            <w:tcW w:w="718" w:type="dxa"/>
            <w:shd w:val="clear" w:color="auto" w:fill="auto"/>
            <w:vAlign w:val="center"/>
          </w:tcPr>
          <w:p w14:paraId="253AB226"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112 </w:t>
            </w:r>
          </w:p>
        </w:tc>
        <w:tc>
          <w:tcPr>
            <w:tcW w:w="920" w:type="dxa"/>
            <w:shd w:val="clear" w:color="auto" w:fill="auto"/>
            <w:vAlign w:val="center"/>
          </w:tcPr>
          <w:p w14:paraId="57D12D53"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207 </w:t>
            </w:r>
          </w:p>
        </w:tc>
        <w:tc>
          <w:tcPr>
            <w:tcW w:w="992" w:type="dxa"/>
            <w:shd w:val="clear" w:color="auto" w:fill="auto"/>
            <w:vAlign w:val="center"/>
          </w:tcPr>
          <w:p w14:paraId="0EC4BAF9"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171 </w:t>
            </w:r>
          </w:p>
        </w:tc>
        <w:tc>
          <w:tcPr>
            <w:tcW w:w="992" w:type="dxa"/>
            <w:shd w:val="clear" w:color="auto" w:fill="auto"/>
            <w:vAlign w:val="center"/>
          </w:tcPr>
          <w:p w14:paraId="2C459290"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150 </w:t>
            </w:r>
          </w:p>
        </w:tc>
        <w:tc>
          <w:tcPr>
            <w:tcW w:w="851" w:type="dxa"/>
            <w:shd w:val="clear" w:color="auto" w:fill="auto"/>
            <w:vAlign w:val="center"/>
          </w:tcPr>
          <w:p w14:paraId="04146952"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150 </w:t>
            </w:r>
          </w:p>
        </w:tc>
        <w:tc>
          <w:tcPr>
            <w:tcW w:w="743" w:type="dxa"/>
            <w:shd w:val="clear" w:color="auto" w:fill="auto"/>
            <w:vAlign w:val="center"/>
          </w:tcPr>
          <w:p w14:paraId="1E191B73" w14:textId="77777777" w:rsidR="002830F8" w:rsidRDefault="005E2D08">
            <w:pPr>
              <w:jc w:val="center"/>
              <w:rPr>
                <w:rFonts w:ascii="Times New Roman" w:hAnsi="Times New Roman" w:cs="Times New Roman"/>
                <w:sz w:val="22"/>
              </w:rPr>
            </w:pPr>
            <w:r>
              <w:rPr>
                <w:rFonts w:ascii="Times New Roman" w:hAnsi="Times New Roman" w:cs="Times New Roman" w:hint="eastAsia"/>
                <w:sz w:val="22"/>
              </w:rPr>
              <w:t xml:space="preserve">141 </w:t>
            </w:r>
          </w:p>
        </w:tc>
      </w:tr>
      <w:tr w:rsidR="002830F8" w14:paraId="78C75C89" w14:textId="77777777">
        <w:trPr>
          <w:trHeight w:val="284"/>
        </w:trPr>
        <w:tc>
          <w:tcPr>
            <w:tcW w:w="993" w:type="dxa"/>
            <w:vMerge/>
            <w:vAlign w:val="center"/>
          </w:tcPr>
          <w:p w14:paraId="37910437" w14:textId="77777777" w:rsidR="002830F8" w:rsidRDefault="002830F8">
            <w:pPr>
              <w:widowControl/>
              <w:jc w:val="left"/>
              <w:rPr>
                <w:rFonts w:ascii="宋体" w:eastAsia="宋体" w:hAnsi="宋体" w:cs="宋体"/>
                <w:kern w:val="0"/>
                <w:sz w:val="22"/>
              </w:rPr>
            </w:pPr>
          </w:p>
        </w:tc>
        <w:tc>
          <w:tcPr>
            <w:tcW w:w="992" w:type="dxa"/>
            <w:vMerge/>
            <w:vAlign w:val="center"/>
          </w:tcPr>
          <w:p w14:paraId="515B847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EF615A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鲁南</w:t>
            </w:r>
          </w:p>
        </w:tc>
        <w:tc>
          <w:tcPr>
            <w:tcW w:w="993" w:type="dxa"/>
            <w:shd w:val="clear" w:color="auto" w:fill="auto"/>
            <w:vAlign w:val="center"/>
          </w:tcPr>
          <w:p w14:paraId="01A8D5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145 </w:t>
            </w:r>
          </w:p>
        </w:tc>
        <w:tc>
          <w:tcPr>
            <w:tcW w:w="992" w:type="dxa"/>
            <w:shd w:val="clear" w:color="auto" w:fill="auto"/>
            <w:vAlign w:val="center"/>
          </w:tcPr>
          <w:p w14:paraId="451252D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120 </w:t>
            </w:r>
          </w:p>
        </w:tc>
        <w:tc>
          <w:tcPr>
            <w:tcW w:w="1046" w:type="dxa"/>
            <w:shd w:val="clear" w:color="auto" w:fill="auto"/>
            <w:vAlign w:val="center"/>
          </w:tcPr>
          <w:p w14:paraId="6B0080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718" w:type="dxa"/>
            <w:shd w:val="clear" w:color="auto" w:fill="auto"/>
            <w:vAlign w:val="center"/>
          </w:tcPr>
          <w:p w14:paraId="0D610D0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718" w:type="dxa"/>
            <w:shd w:val="clear" w:color="auto" w:fill="auto"/>
            <w:vAlign w:val="center"/>
          </w:tcPr>
          <w:p w14:paraId="5F3E8CE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99 </w:t>
            </w:r>
          </w:p>
        </w:tc>
        <w:tc>
          <w:tcPr>
            <w:tcW w:w="920" w:type="dxa"/>
            <w:shd w:val="clear" w:color="auto" w:fill="auto"/>
            <w:vAlign w:val="center"/>
          </w:tcPr>
          <w:p w14:paraId="7DB06A4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155 </w:t>
            </w:r>
          </w:p>
        </w:tc>
        <w:tc>
          <w:tcPr>
            <w:tcW w:w="992" w:type="dxa"/>
            <w:shd w:val="clear" w:color="auto" w:fill="auto"/>
            <w:vAlign w:val="center"/>
          </w:tcPr>
          <w:p w14:paraId="73EB443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shd w:val="clear" w:color="auto" w:fill="auto"/>
            <w:vAlign w:val="center"/>
          </w:tcPr>
          <w:p w14:paraId="23A50B5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1" w:type="dxa"/>
            <w:shd w:val="clear" w:color="auto" w:fill="auto"/>
            <w:vAlign w:val="center"/>
          </w:tcPr>
          <w:p w14:paraId="0DB19B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43" w:type="dxa"/>
            <w:shd w:val="clear" w:color="auto" w:fill="auto"/>
            <w:vAlign w:val="center"/>
          </w:tcPr>
          <w:p w14:paraId="71A241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5EC9A6A1" w14:textId="77777777">
        <w:trPr>
          <w:trHeight w:val="284"/>
        </w:trPr>
        <w:tc>
          <w:tcPr>
            <w:tcW w:w="993" w:type="dxa"/>
            <w:vMerge/>
            <w:vAlign w:val="center"/>
          </w:tcPr>
          <w:p w14:paraId="1335EC55" w14:textId="77777777" w:rsidR="002830F8" w:rsidRDefault="002830F8">
            <w:pPr>
              <w:widowControl/>
              <w:jc w:val="left"/>
              <w:rPr>
                <w:rFonts w:ascii="宋体" w:eastAsia="宋体" w:hAnsi="宋体" w:cs="宋体"/>
                <w:kern w:val="0"/>
                <w:sz w:val="22"/>
              </w:rPr>
            </w:pPr>
          </w:p>
        </w:tc>
        <w:tc>
          <w:tcPr>
            <w:tcW w:w="992" w:type="dxa"/>
            <w:vMerge/>
            <w:vAlign w:val="center"/>
          </w:tcPr>
          <w:p w14:paraId="16B8366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40B9F6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胶东</w:t>
            </w:r>
          </w:p>
        </w:tc>
        <w:tc>
          <w:tcPr>
            <w:tcW w:w="993" w:type="dxa"/>
            <w:shd w:val="clear" w:color="auto" w:fill="auto"/>
            <w:vAlign w:val="center"/>
          </w:tcPr>
          <w:p w14:paraId="3CEEFC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155 </w:t>
            </w:r>
          </w:p>
        </w:tc>
        <w:tc>
          <w:tcPr>
            <w:tcW w:w="992" w:type="dxa"/>
            <w:shd w:val="clear" w:color="auto" w:fill="auto"/>
            <w:vAlign w:val="center"/>
          </w:tcPr>
          <w:p w14:paraId="37602C8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1046" w:type="dxa"/>
            <w:shd w:val="clear" w:color="auto" w:fill="auto"/>
            <w:vAlign w:val="center"/>
          </w:tcPr>
          <w:p w14:paraId="7F99DD6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18" w:type="dxa"/>
            <w:shd w:val="clear" w:color="auto" w:fill="auto"/>
            <w:vAlign w:val="center"/>
          </w:tcPr>
          <w:p w14:paraId="4CD0DEB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18" w:type="dxa"/>
            <w:shd w:val="clear" w:color="auto" w:fill="auto"/>
            <w:vAlign w:val="center"/>
          </w:tcPr>
          <w:p w14:paraId="03FCE1D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20" w:type="dxa"/>
            <w:shd w:val="clear" w:color="auto" w:fill="auto"/>
            <w:vAlign w:val="center"/>
          </w:tcPr>
          <w:p w14:paraId="1770699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207 </w:t>
            </w:r>
          </w:p>
        </w:tc>
        <w:tc>
          <w:tcPr>
            <w:tcW w:w="992" w:type="dxa"/>
            <w:shd w:val="clear" w:color="auto" w:fill="auto"/>
            <w:vAlign w:val="center"/>
          </w:tcPr>
          <w:p w14:paraId="4E8EBA9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shd w:val="clear" w:color="auto" w:fill="auto"/>
            <w:vAlign w:val="center"/>
          </w:tcPr>
          <w:p w14:paraId="54980C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51" w:type="dxa"/>
            <w:shd w:val="clear" w:color="auto" w:fill="auto"/>
            <w:vAlign w:val="center"/>
          </w:tcPr>
          <w:p w14:paraId="683073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43" w:type="dxa"/>
            <w:shd w:val="clear" w:color="auto" w:fill="auto"/>
            <w:vAlign w:val="center"/>
          </w:tcPr>
          <w:p w14:paraId="25DE5E0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r>
      <w:tr w:rsidR="002830F8" w14:paraId="4DB39D0A" w14:textId="77777777">
        <w:trPr>
          <w:trHeight w:val="444"/>
        </w:trPr>
        <w:tc>
          <w:tcPr>
            <w:tcW w:w="993" w:type="dxa"/>
            <w:vMerge/>
            <w:vAlign w:val="center"/>
          </w:tcPr>
          <w:p w14:paraId="790A4CE5" w14:textId="77777777" w:rsidR="002830F8" w:rsidRDefault="002830F8">
            <w:pPr>
              <w:widowControl/>
              <w:jc w:val="left"/>
              <w:rPr>
                <w:rFonts w:ascii="宋体" w:eastAsia="宋体" w:hAnsi="宋体" w:cs="宋体"/>
                <w:kern w:val="0"/>
                <w:sz w:val="22"/>
              </w:rPr>
            </w:pPr>
          </w:p>
        </w:tc>
        <w:tc>
          <w:tcPr>
            <w:tcW w:w="992" w:type="dxa"/>
            <w:shd w:val="clear" w:color="auto" w:fill="auto"/>
            <w:vAlign w:val="center"/>
          </w:tcPr>
          <w:p w14:paraId="1B34E84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57C0963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w:t>
            </w:r>
            <w:r>
              <w:rPr>
                <w:rFonts w:ascii="宋体" w:eastAsia="宋体" w:hAnsi="宋体" w:cs="宋体" w:hint="eastAsia"/>
                <w:kern w:val="0"/>
                <w:sz w:val="22"/>
              </w:rPr>
              <w:t>南阳盆地区</w:t>
            </w:r>
          </w:p>
        </w:tc>
        <w:tc>
          <w:tcPr>
            <w:tcW w:w="993" w:type="dxa"/>
            <w:shd w:val="clear" w:color="auto" w:fill="auto"/>
            <w:vAlign w:val="center"/>
          </w:tcPr>
          <w:p w14:paraId="1250417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shd w:val="clear" w:color="auto" w:fill="auto"/>
            <w:vAlign w:val="center"/>
          </w:tcPr>
          <w:p w14:paraId="2BECE2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1046" w:type="dxa"/>
            <w:shd w:val="clear" w:color="auto" w:fill="auto"/>
            <w:vAlign w:val="center"/>
          </w:tcPr>
          <w:p w14:paraId="39C0DC4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18" w:type="dxa"/>
            <w:shd w:val="clear" w:color="auto" w:fill="auto"/>
            <w:vAlign w:val="center"/>
          </w:tcPr>
          <w:p w14:paraId="36CEF9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18" w:type="dxa"/>
            <w:shd w:val="clear" w:color="auto" w:fill="auto"/>
            <w:vAlign w:val="center"/>
          </w:tcPr>
          <w:p w14:paraId="3D3C7F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920" w:type="dxa"/>
            <w:shd w:val="clear" w:color="auto" w:fill="auto"/>
            <w:vAlign w:val="center"/>
          </w:tcPr>
          <w:p w14:paraId="54F4A31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shd w:val="clear" w:color="auto" w:fill="auto"/>
            <w:vAlign w:val="center"/>
          </w:tcPr>
          <w:p w14:paraId="4820EB9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121 </w:t>
            </w:r>
          </w:p>
        </w:tc>
        <w:tc>
          <w:tcPr>
            <w:tcW w:w="992" w:type="dxa"/>
            <w:shd w:val="clear" w:color="auto" w:fill="auto"/>
            <w:vAlign w:val="center"/>
          </w:tcPr>
          <w:p w14:paraId="31FBCC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851" w:type="dxa"/>
            <w:shd w:val="clear" w:color="auto" w:fill="auto"/>
            <w:vAlign w:val="center"/>
          </w:tcPr>
          <w:p w14:paraId="23DFB0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743" w:type="dxa"/>
            <w:shd w:val="clear" w:color="auto" w:fill="auto"/>
            <w:vAlign w:val="center"/>
          </w:tcPr>
          <w:p w14:paraId="577C11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r>
      <w:tr w:rsidR="002830F8" w14:paraId="35DCE738" w14:textId="77777777">
        <w:trPr>
          <w:trHeight w:val="284"/>
        </w:trPr>
        <w:tc>
          <w:tcPr>
            <w:tcW w:w="993" w:type="dxa"/>
            <w:vMerge w:val="restart"/>
            <w:shd w:val="clear" w:color="auto" w:fill="auto"/>
            <w:vAlign w:val="center"/>
          </w:tcPr>
          <w:p w14:paraId="7E9C6A9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992" w:type="dxa"/>
            <w:vMerge w:val="restart"/>
            <w:shd w:val="clear" w:color="auto" w:fill="auto"/>
            <w:vAlign w:val="center"/>
          </w:tcPr>
          <w:p w14:paraId="51B0FFA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544" w:type="dxa"/>
            <w:shd w:val="clear" w:color="auto" w:fill="auto"/>
            <w:vAlign w:val="center"/>
          </w:tcPr>
          <w:p w14:paraId="0E4CDF3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鄂西北山区（北片）</w:t>
            </w:r>
          </w:p>
        </w:tc>
        <w:tc>
          <w:tcPr>
            <w:tcW w:w="993" w:type="dxa"/>
            <w:shd w:val="clear" w:color="auto" w:fill="auto"/>
            <w:vAlign w:val="center"/>
          </w:tcPr>
          <w:p w14:paraId="361C459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206 </w:t>
            </w:r>
          </w:p>
        </w:tc>
        <w:tc>
          <w:tcPr>
            <w:tcW w:w="992" w:type="dxa"/>
            <w:shd w:val="clear" w:color="auto" w:fill="auto"/>
            <w:vAlign w:val="center"/>
          </w:tcPr>
          <w:p w14:paraId="75A7121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160 </w:t>
            </w:r>
          </w:p>
        </w:tc>
        <w:tc>
          <w:tcPr>
            <w:tcW w:w="1046" w:type="dxa"/>
            <w:shd w:val="clear" w:color="auto" w:fill="auto"/>
            <w:vAlign w:val="center"/>
          </w:tcPr>
          <w:p w14:paraId="256ED55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140 </w:t>
            </w:r>
          </w:p>
        </w:tc>
        <w:tc>
          <w:tcPr>
            <w:tcW w:w="718" w:type="dxa"/>
            <w:shd w:val="clear" w:color="auto" w:fill="auto"/>
            <w:vAlign w:val="center"/>
          </w:tcPr>
          <w:p w14:paraId="27FAB57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140 </w:t>
            </w:r>
          </w:p>
        </w:tc>
        <w:tc>
          <w:tcPr>
            <w:tcW w:w="718" w:type="dxa"/>
            <w:shd w:val="clear" w:color="auto" w:fill="auto"/>
            <w:vAlign w:val="center"/>
          </w:tcPr>
          <w:p w14:paraId="581111D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132 </w:t>
            </w:r>
          </w:p>
        </w:tc>
        <w:tc>
          <w:tcPr>
            <w:tcW w:w="920" w:type="dxa"/>
            <w:shd w:val="clear" w:color="auto" w:fill="auto"/>
            <w:vAlign w:val="center"/>
          </w:tcPr>
          <w:p w14:paraId="21E63D0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261 </w:t>
            </w:r>
          </w:p>
        </w:tc>
        <w:tc>
          <w:tcPr>
            <w:tcW w:w="992" w:type="dxa"/>
            <w:shd w:val="clear" w:color="auto" w:fill="auto"/>
            <w:vAlign w:val="center"/>
          </w:tcPr>
          <w:p w14:paraId="18BEDEF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203 </w:t>
            </w:r>
          </w:p>
        </w:tc>
        <w:tc>
          <w:tcPr>
            <w:tcW w:w="992" w:type="dxa"/>
            <w:shd w:val="clear" w:color="auto" w:fill="auto"/>
            <w:vAlign w:val="center"/>
          </w:tcPr>
          <w:p w14:paraId="6D7BE1B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178 </w:t>
            </w:r>
          </w:p>
        </w:tc>
        <w:tc>
          <w:tcPr>
            <w:tcW w:w="851" w:type="dxa"/>
            <w:shd w:val="clear" w:color="auto" w:fill="auto"/>
            <w:vAlign w:val="center"/>
          </w:tcPr>
          <w:p w14:paraId="448F610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178 </w:t>
            </w:r>
          </w:p>
        </w:tc>
        <w:tc>
          <w:tcPr>
            <w:tcW w:w="743" w:type="dxa"/>
            <w:shd w:val="clear" w:color="auto" w:fill="auto"/>
            <w:vAlign w:val="center"/>
          </w:tcPr>
          <w:p w14:paraId="4B8B30D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167 </w:t>
            </w:r>
          </w:p>
        </w:tc>
      </w:tr>
      <w:tr w:rsidR="002830F8" w14:paraId="37C27C7A" w14:textId="77777777">
        <w:trPr>
          <w:trHeight w:val="284"/>
        </w:trPr>
        <w:tc>
          <w:tcPr>
            <w:tcW w:w="993" w:type="dxa"/>
            <w:vMerge/>
            <w:shd w:val="clear" w:color="auto" w:fill="auto"/>
            <w:vAlign w:val="center"/>
          </w:tcPr>
          <w:p w14:paraId="769F1DA4" w14:textId="77777777" w:rsidR="002830F8" w:rsidRDefault="002830F8">
            <w:pPr>
              <w:widowControl/>
              <w:jc w:val="center"/>
              <w:rPr>
                <w:rFonts w:ascii="宋体" w:eastAsia="宋体" w:hAnsi="宋体" w:cs="宋体"/>
                <w:kern w:val="0"/>
                <w:sz w:val="22"/>
              </w:rPr>
            </w:pPr>
          </w:p>
        </w:tc>
        <w:tc>
          <w:tcPr>
            <w:tcW w:w="992" w:type="dxa"/>
            <w:vMerge/>
            <w:shd w:val="clear" w:color="auto" w:fill="auto"/>
            <w:vAlign w:val="center"/>
          </w:tcPr>
          <w:p w14:paraId="514115A9" w14:textId="77777777" w:rsidR="002830F8" w:rsidRDefault="002830F8">
            <w:pPr>
              <w:widowControl/>
              <w:jc w:val="center"/>
              <w:rPr>
                <w:rFonts w:ascii="宋体" w:eastAsia="宋体" w:hAnsi="宋体" w:cs="宋体"/>
                <w:kern w:val="0"/>
                <w:sz w:val="22"/>
              </w:rPr>
            </w:pPr>
          </w:p>
        </w:tc>
        <w:tc>
          <w:tcPr>
            <w:tcW w:w="3544" w:type="dxa"/>
            <w:shd w:val="clear" w:color="auto" w:fill="auto"/>
            <w:vAlign w:val="center"/>
          </w:tcPr>
          <w:p w14:paraId="48E8E29D"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 xml:space="preserve">鄂西北山区（南片） </w:t>
            </w:r>
          </w:p>
        </w:tc>
        <w:tc>
          <w:tcPr>
            <w:tcW w:w="993" w:type="dxa"/>
            <w:shd w:val="clear" w:color="auto" w:fill="auto"/>
            <w:vAlign w:val="center"/>
          </w:tcPr>
          <w:p w14:paraId="294A824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125 </w:t>
            </w:r>
          </w:p>
        </w:tc>
        <w:tc>
          <w:tcPr>
            <w:tcW w:w="992" w:type="dxa"/>
            <w:shd w:val="clear" w:color="auto" w:fill="auto"/>
            <w:vAlign w:val="center"/>
          </w:tcPr>
          <w:p w14:paraId="2A75483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97 </w:t>
            </w:r>
          </w:p>
        </w:tc>
        <w:tc>
          <w:tcPr>
            <w:tcW w:w="1046" w:type="dxa"/>
            <w:shd w:val="clear" w:color="auto" w:fill="auto"/>
            <w:vAlign w:val="center"/>
          </w:tcPr>
          <w:p w14:paraId="706159E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85 </w:t>
            </w:r>
          </w:p>
        </w:tc>
        <w:tc>
          <w:tcPr>
            <w:tcW w:w="718" w:type="dxa"/>
            <w:shd w:val="clear" w:color="auto" w:fill="auto"/>
            <w:vAlign w:val="center"/>
          </w:tcPr>
          <w:p w14:paraId="61C3A60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85 </w:t>
            </w:r>
          </w:p>
        </w:tc>
        <w:tc>
          <w:tcPr>
            <w:tcW w:w="718" w:type="dxa"/>
            <w:shd w:val="clear" w:color="auto" w:fill="auto"/>
            <w:vAlign w:val="center"/>
          </w:tcPr>
          <w:p w14:paraId="29C6092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80 </w:t>
            </w:r>
          </w:p>
        </w:tc>
        <w:tc>
          <w:tcPr>
            <w:tcW w:w="920" w:type="dxa"/>
            <w:shd w:val="clear" w:color="auto" w:fill="auto"/>
            <w:vAlign w:val="center"/>
          </w:tcPr>
          <w:p w14:paraId="2D5AF5F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152 </w:t>
            </w:r>
          </w:p>
        </w:tc>
        <w:tc>
          <w:tcPr>
            <w:tcW w:w="992" w:type="dxa"/>
            <w:shd w:val="clear" w:color="auto" w:fill="auto"/>
            <w:vAlign w:val="center"/>
          </w:tcPr>
          <w:p w14:paraId="159BC14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119 </w:t>
            </w:r>
          </w:p>
        </w:tc>
        <w:tc>
          <w:tcPr>
            <w:tcW w:w="992" w:type="dxa"/>
            <w:shd w:val="clear" w:color="auto" w:fill="auto"/>
            <w:vAlign w:val="center"/>
          </w:tcPr>
          <w:p w14:paraId="1353916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104 </w:t>
            </w:r>
          </w:p>
        </w:tc>
        <w:tc>
          <w:tcPr>
            <w:tcW w:w="851" w:type="dxa"/>
            <w:shd w:val="clear" w:color="auto" w:fill="auto"/>
            <w:vAlign w:val="center"/>
          </w:tcPr>
          <w:p w14:paraId="07FCC0A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104 </w:t>
            </w:r>
          </w:p>
        </w:tc>
        <w:tc>
          <w:tcPr>
            <w:tcW w:w="743" w:type="dxa"/>
            <w:shd w:val="clear" w:color="auto" w:fill="auto"/>
            <w:vAlign w:val="center"/>
          </w:tcPr>
          <w:p w14:paraId="0677AA0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98 </w:t>
            </w:r>
          </w:p>
        </w:tc>
      </w:tr>
      <w:tr w:rsidR="002830F8" w14:paraId="1E0E2790" w14:textId="77777777">
        <w:trPr>
          <w:trHeight w:val="284"/>
        </w:trPr>
        <w:tc>
          <w:tcPr>
            <w:tcW w:w="993" w:type="dxa"/>
            <w:vMerge/>
            <w:vAlign w:val="center"/>
          </w:tcPr>
          <w:p w14:paraId="3B2E150F" w14:textId="77777777" w:rsidR="002830F8" w:rsidRDefault="002830F8">
            <w:pPr>
              <w:widowControl/>
              <w:jc w:val="left"/>
              <w:rPr>
                <w:rFonts w:ascii="宋体" w:eastAsia="宋体" w:hAnsi="宋体" w:cs="宋体"/>
                <w:kern w:val="0"/>
                <w:sz w:val="22"/>
              </w:rPr>
            </w:pPr>
          </w:p>
        </w:tc>
        <w:tc>
          <w:tcPr>
            <w:tcW w:w="992" w:type="dxa"/>
            <w:vMerge/>
            <w:vAlign w:val="center"/>
          </w:tcPr>
          <w:p w14:paraId="71EAB7E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49D7EB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鄂西南山区（北片）</w:t>
            </w:r>
          </w:p>
        </w:tc>
        <w:tc>
          <w:tcPr>
            <w:tcW w:w="993" w:type="dxa"/>
            <w:shd w:val="clear" w:color="auto" w:fill="auto"/>
            <w:vAlign w:val="center"/>
          </w:tcPr>
          <w:p w14:paraId="391236A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62 </w:t>
            </w:r>
          </w:p>
        </w:tc>
        <w:tc>
          <w:tcPr>
            <w:tcW w:w="992" w:type="dxa"/>
            <w:shd w:val="clear" w:color="auto" w:fill="auto"/>
            <w:vAlign w:val="center"/>
          </w:tcPr>
          <w:p w14:paraId="0AC6684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49 </w:t>
            </w:r>
          </w:p>
        </w:tc>
        <w:tc>
          <w:tcPr>
            <w:tcW w:w="1046" w:type="dxa"/>
            <w:shd w:val="clear" w:color="auto" w:fill="auto"/>
            <w:vAlign w:val="center"/>
          </w:tcPr>
          <w:p w14:paraId="789C131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43 </w:t>
            </w:r>
          </w:p>
        </w:tc>
        <w:tc>
          <w:tcPr>
            <w:tcW w:w="718" w:type="dxa"/>
            <w:shd w:val="clear" w:color="auto" w:fill="auto"/>
            <w:vAlign w:val="center"/>
          </w:tcPr>
          <w:p w14:paraId="169506E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43 </w:t>
            </w:r>
          </w:p>
        </w:tc>
        <w:tc>
          <w:tcPr>
            <w:tcW w:w="718" w:type="dxa"/>
            <w:shd w:val="clear" w:color="auto" w:fill="auto"/>
            <w:vAlign w:val="center"/>
          </w:tcPr>
          <w:p w14:paraId="6E37034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40 </w:t>
            </w:r>
          </w:p>
        </w:tc>
        <w:tc>
          <w:tcPr>
            <w:tcW w:w="920" w:type="dxa"/>
            <w:shd w:val="clear" w:color="auto" w:fill="auto"/>
            <w:vAlign w:val="center"/>
          </w:tcPr>
          <w:p w14:paraId="4F8533C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119 </w:t>
            </w:r>
          </w:p>
        </w:tc>
        <w:tc>
          <w:tcPr>
            <w:tcW w:w="992" w:type="dxa"/>
            <w:shd w:val="clear" w:color="auto" w:fill="auto"/>
            <w:vAlign w:val="center"/>
          </w:tcPr>
          <w:p w14:paraId="441F23E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93 </w:t>
            </w:r>
          </w:p>
        </w:tc>
        <w:tc>
          <w:tcPr>
            <w:tcW w:w="992" w:type="dxa"/>
            <w:shd w:val="clear" w:color="auto" w:fill="auto"/>
            <w:vAlign w:val="center"/>
          </w:tcPr>
          <w:p w14:paraId="79B0C52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851" w:type="dxa"/>
            <w:shd w:val="clear" w:color="auto" w:fill="auto"/>
            <w:vAlign w:val="center"/>
          </w:tcPr>
          <w:p w14:paraId="0D89705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743" w:type="dxa"/>
            <w:shd w:val="clear" w:color="auto" w:fill="auto"/>
            <w:vAlign w:val="center"/>
          </w:tcPr>
          <w:p w14:paraId="6CA8AD5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76 </w:t>
            </w:r>
          </w:p>
        </w:tc>
      </w:tr>
      <w:tr w:rsidR="002830F8" w14:paraId="617BF264" w14:textId="77777777">
        <w:trPr>
          <w:trHeight w:val="284"/>
        </w:trPr>
        <w:tc>
          <w:tcPr>
            <w:tcW w:w="993" w:type="dxa"/>
            <w:vMerge/>
            <w:vAlign w:val="center"/>
          </w:tcPr>
          <w:p w14:paraId="2010940F" w14:textId="77777777" w:rsidR="002830F8" w:rsidRDefault="002830F8">
            <w:pPr>
              <w:widowControl/>
              <w:jc w:val="left"/>
              <w:rPr>
                <w:rFonts w:ascii="宋体" w:eastAsia="宋体" w:hAnsi="宋体" w:cs="宋体"/>
                <w:kern w:val="0"/>
                <w:sz w:val="22"/>
              </w:rPr>
            </w:pPr>
          </w:p>
        </w:tc>
        <w:tc>
          <w:tcPr>
            <w:tcW w:w="992" w:type="dxa"/>
            <w:vMerge/>
            <w:vAlign w:val="center"/>
          </w:tcPr>
          <w:p w14:paraId="370CC7A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05376EF"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鄂西南山区（南片）</w:t>
            </w:r>
          </w:p>
        </w:tc>
        <w:tc>
          <w:tcPr>
            <w:tcW w:w="993" w:type="dxa"/>
            <w:shd w:val="clear" w:color="auto" w:fill="auto"/>
            <w:vAlign w:val="center"/>
          </w:tcPr>
          <w:p w14:paraId="1D06639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39 </w:t>
            </w:r>
          </w:p>
        </w:tc>
        <w:tc>
          <w:tcPr>
            <w:tcW w:w="992" w:type="dxa"/>
            <w:shd w:val="clear" w:color="auto" w:fill="auto"/>
            <w:vAlign w:val="center"/>
          </w:tcPr>
          <w:p w14:paraId="1926D37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30 </w:t>
            </w:r>
          </w:p>
        </w:tc>
        <w:tc>
          <w:tcPr>
            <w:tcW w:w="1046" w:type="dxa"/>
            <w:shd w:val="clear" w:color="auto" w:fill="auto"/>
            <w:vAlign w:val="center"/>
          </w:tcPr>
          <w:p w14:paraId="018AAAD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26 </w:t>
            </w:r>
          </w:p>
        </w:tc>
        <w:tc>
          <w:tcPr>
            <w:tcW w:w="718" w:type="dxa"/>
            <w:shd w:val="clear" w:color="auto" w:fill="auto"/>
            <w:vAlign w:val="center"/>
          </w:tcPr>
          <w:p w14:paraId="3FC989B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26 </w:t>
            </w:r>
          </w:p>
        </w:tc>
        <w:tc>
          <w:tcPr>
            <w:tcW w:w="718" w:type="dxa"/>
            <w:shd w:val="clear" w:color="auto" w:fill="auto"/>
            <w:vAlign w:val="center"/>
          </w:tcPr>
          <w:p w14:paraId="31B542D8"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25 </w:t>
            </w:r>
          </w:p>
        </w:tc>
        <w:tc>
          <w:tcPr>
            <w:tcW w:w="920" w:type="dxa"/>
            <w:shd w:val="clear" w:color="auto" w:fill="auto"/>
            <w:vAlign w:val="center"/>
          </w:tcPr>
          <w:p w14:paraId="11D2261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75 </w:t>
            </w:r>
          </w:p>
        </w:tc>
        <w:tc>
          <w:tcPr>
            <w:tcW w:w="992" w:type="dxa"/>
            <w:shd w:val="clear" w:color="auto" w:fill="auto"/>
            <w:vAlign w:val="center"/>
          </w:tcPr>
          <w:p w14:paraId="460C477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59 </w:t>
            </w:r>
          </w:p>
        </w:tc>
        <w:tc>
          <w:tcPr>
            <w:tcW w:w="992" w:type="dxa"/>
            <w:shd w:val="clear" w:color="auto" w:fill="auto"/>
            <w:vAlign w:val="center"/>
          </w:tcPr>
          <w:p w14:paraId="601DF3B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51 </w:t>
            </w:r>
          </w:p>
        </w:tc>
        <w:tc>
          <w:tcPr>
            <w:tcW w:w="851" w:type="dxa"/>
            <w:shd w:val="clear" w:color="auto" w:fill="auto"/>
            <w:vAlign w:val="center"/>
          </w:tcPr>
          <w:p w14:paraId="781BDE1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51 </w:t>
            </w:r>
          </w:p>
        </w:tc>
        <w:tc>
          <w:tcPr>
            <w:tcW w:w="743" w:type="dxa"/>
            <w:shd w:val="clear" w:color="auto" w:fill="auto"/>
            <w:vAlign w:val="center"/>
          </w:tcPr>
          <w:p w14:paraId="6024090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48 </w:t>
            </w:r>
          </w:p>
        </w:tc>
      </w:tr>
      <w:tr w:rsidR="002830F8" w14:paraId="15F78A82" w14:textId="77777777">
        <w:trPr>
          <w:trHeight w:val="284"/>
        </w:trPr>
        <w:tc>
          <w:tcPr>
            <w:tcW w:w="993" w:type="dxa"/>
            <w:vMerge/>
            <w:vAlign w:val="center"/>
          </w:tcPr>
          <w:p w14:paraId="6B0EC8C8" w14:textId="77777777" w:rsidR="002830F8" w:rsidRDefault="002830F8">
            <w:pPr>
              <w:widowControl/>
              <w:jc w:val="left"/>
              <w:rPr>
                <w:rFonts w:ascii="宋体" w:eastAsia="宋体" w:hAnsi="宋体" w:cs="宋体"/>
                <w:kern w:val="0"/>
                <w:sz w:val="22"/>
              </w:rPr>
            </w:pPr>
          </w:p>
        </w:tc>
        <w:tc>
          <w:tcPr>
            <w:tcW w:w="992" w:type="dxa"/>
            <w:vMerge/>
            <w:vAlign w:val="center"/>
          </w:tcPr>
          <w:p w14:paraId="3139946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8FFBF2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鄂北岗地</w:t>
            </w:r>
          </w:p>
        </w:tc>
        <w:tc>
          <w:tcPr>
            <w:tcW w:w="993" w:type="dxa"/>
            <w:shd w:val="clear" w:color="auto" w:fill="auto"/>
            <w:vAlign w:val="center"/>
          </w:tcPr>
          <w:p w14:paraId="56547BA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149 </w:t>
            </w:r>
          </w:p>
        </w:tc>
        <w:tc>
          <w:tcPr>
            <w:tcW w:w="992" w:type="dxa"/>
            <w:shd w:val="clear" w:color="auto" w:fill="auto"/>
            <w:vAlign w:val="center"/>
          </w:tcPr>
          <w:p w14:paraId="0217A82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116 </w:t>
            </w:r>
          </w:p>
        </w:tc>
        <w:tc>
          <w:tcPr>
            <w:tcW w:w="1046" w:type="dxa"/>
            <w:shd w:val="clear" w:color="auto" w:fill="auto"/>
            <w:vAlign w:val="center"/>
          </w:tcPr>
          <w:p w14:paraId="6099CF4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101 </w:t>
            </w:r>
          </w:p>
        </w:tc>
        <w:tc>
          <w:tcPr>
            <w:tcW w:w="718" w:type="dxa"/>
            <w:shd w:val="clear" w:color="auto" w:fill="auto"/>
            <w:vAlign w:val="center"/>
          </w:tcPr>
          <w:p w14:paraId="07B0E59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101 </w:t>
            </w:r>
          </w:p>
        </w:tc>
        <w:tc>
          <w:tcPr>
            <w:tcW w:w="718" w:type="dxa"/>
            <w:shd w:val="clear" w:color="auto" w:fill="auto"/>
            <w:vAlign w:val="center"/>
          </w:tcPr>
          <w:p w14:paraId="28643E0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95 </w:t>
            </w:r>
          </w:p>
        </w:tc>
        <w:tc>
          <w:tcPr>
            <w:tcW w:w="920" w:type="dxa"/>
            <w:shd w:val="clear" w:color="auto" w:fill="auto"/>
            <w:vAlign w:val="center"/>
          </w:tcPr>
          <w:p w14:paraId="28AB5AA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206 </w:t>
            </w:r>
          </w:p>
        </w:tc>
        <w:tc>
          <w:tcPr>
            <w:tcW w:w="992" w:type="dxa"/>
            <w:shd w:val="clear" w:color="auto" w:fill="auto"/>
            <w:vAlign w:val="center"/>
          </w:tcPr>
          <w:p w14:paraId="50C235B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160 </w:t>
            </w:r>
          </w:p>
        </w:tc>
        <w:tc>
          <w:tcPr>
            <w:tcW w:w="992" w:type="dxa"/>
            <w:shd w:val="clear" w:color="auto" w:fill="auto"/>
            <w:vAlign w:val="center"/>
          </w:tcPr>
          <w:p w14:paraId="4592FD3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140 </w:t>
            </w:r>
          </w:p>
        </w:tc>
        <w:tc>
          <w:tcPr>
            <w:tcW w:w="851" w:type="dxa"/>
            <w:shd w:val="clear" w:color="auto" w:fill="auto"/>
            <w:vAlign w:val="center"/>
          </w:tcPr>
          <w:p w14:paraId="330974C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140 </w:t>
            </w:r>
          </w:p>
        </w:tc>
        <w:tc>
          <w:tcPr>
            <w:tcW w:w="743" w:type="dxa"/>
            <w:shd w:val="clear" w:color="auto" w:fill="auto"/>
            <w:vAlign w:val="center"/>
          </w:tcPr>
          <w:p w14:paraId="0CD301C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132 </w:t>
            </w:r>
          </w:p>
        </w:tc>
      </w:tr>
      <w:tr w:rsidR="002830F8" w14:paraId="45BC36FE" w14:textId="77777777">
        <w:trPr>
          <w:trHeight w:val="284"/>
        </w:trPr>
        <w:tc>
          <w:tcPr>
            <w:tcW w:w="993" w:type="dxa"/>
            <w:vMerge/>
            <w:vAlign w:val="center"/>
          </w:tcPr>
          <w:p w14:paraId="54894995" w14:textId="77777777" w:rsidR="002830F8" w:rsidRDefault="002830F8">
            <w:pPr>
              <w:widowControl/>
              <w:jc w:val="left"/>
              <w:rPr>
                <w:rFonts w:ascii="宋体" w:eastAsia="宋体" w:hAnsi="宋体" w:cs="宋体"/>
                <w:kern w:val="0"/>
                <w:sz w:val="22"/>
              </w:rPr>
            </w:pPr>
          </w:p>
        </w:tc>
        <w:tc>
          <w:tcPr>
            <w:tcW w:w="992" w:type="dxa"/>
            <w:vMerge/>
            <w:vAlign w:val="center"/>
          </w:tcPr>
          <w:p w14:paraId="31D8C75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464829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鄂中丘陵区</w:t>
            </w:r>
          </w:p>
        </w:tc>
        <w:tc>
          <w:tcPr>
            <w:tcW w:w="993" w:type="dxa"/>
            <w:shd w:val="clear" w:color="auto" w:fill="auto"/>
            <w:vAlign w:val="center"/>
          </w:tcPr>
          <w:p w14:paraId="7EF2ABD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154 </w:t>
            </w:r>
          </w:p>
        </w:tc>
        <w:tc>
          <w:tcPr>
            <w:tcW w:w="992" w:type="dxa"/>
            <w:shd w:val="clear" w:color="auto" w:fill="auto"/>
            <w:vAlign w:val="center"/>
          </w:tcPr>
          <w:p w14:paraId="3EB7B19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120 </w:t>
            </w:r>
          </w:p>
        </w:tc>
        <w:tc>
          <w:tcPr>
            <w:tcW w:w="1046" w:type="dxa"/>
            <w:shd w:val="clear" w:color="auto" w:fill="auto"/>
            <w:vAlign w:val="center"/>
          </w:tcPr>
          <w:p w14:paraId="2825078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105 </w:t>
            </w:r>
          </w:p>
        </w:tc>
        <w:tc>
          <w:tcPr>
            <w:tcW w:w="718" w:type="dxa"/>
            <w:shd w:val="clear" w:color="auto" w:fill="auto"/>
            <w:vAlign w:val="center"/>
          </w:tcPr>
          <w:p w14:paraId="2F9EDB2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105 </w:t>
            </w:r>
          </w:p>
        </w:tc>
        <w:tc>
          <w:tcPr>
            <w:tcW w:w="718" w:type="dxa"/>
            <w:shd w:val="clear" w:color="auto" w:fill="auto"/>
            <w:vAlign w:val="center"/>
          </w:tcPr>
          <w:p w14:paraId="7C4A2C7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99 </w:t>
            </w:r>
          </w:p>
        </w:tc>
        <w:tc>
          <w:tcPr>
            <w:tcW w:w="920" w:type="dxa"/>
            <w:shd w:val="clear" w:color="auto" w:fill="auto"/>
            <w:vAlign w:val="center"/>
          </w:tcPr>
          <w:p w14:paraId="44991ED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202 </w:t>
            </w:r>
          </w:p>
        </w:tc>
        <w:tc>
          <w:tcPr>
            <w:tcW w:w="992" w:type="dxa"/>
            <w:shd w:val="clear" w:color="auto" w:fill="auto"/>
            <w:vAlign w:val="center"/>
          </w:tcPr>
          <w:p w14:paraId="4140BB6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157 </w:t>
            </w:r>
          </w:p>
        </w:tc>
        <w:tc>
          <w:tcPr>
            <w:tcW w:w="992" w:type="dxa"/>
            <w:shd w:val="clear" w:color="auto" w:fill="auto"/>
            <w:vAlign w:val="center"/>
          </w:tcPr>
          <w:p w14:paraId="6B62391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138 </w:t>
            </w:r>
          </w:p>
        </w:tc>
        <w:tc>
          <w:tcPr>
            <w:tcW w:w="851" w:type="dxa"/>
            <w:shd w:val="clear" w:color="auto" w:fill="auto"/>
            <w:vAlign w:val="center"/>
          </w:tcPr>
          <w:p w14:paraId="3234AC3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138 </w:t>
            </w:r>
          </w:p>
        </w:tc>
        <w:tc>
          <w:tcPr>
            <w:tcW w:w="743" w:type="dxa"/>
            <w:shd w:val="clear" w:color="auto" w:fill="auto"/>
            <w:vAlign w:val="center"/>
          </w:tcPr>
          <w:p w14:paraId="29BFFF9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129 </w:t>
            </w:r>
          </w:p>
        </w:tc>
      </w:tr>
      <w:tr w:rsidR="002830F8" w14:paraId="073618D4" w14:textId="77777777">
        <w:trPr>
          <w:trHeight w:val="284"/>
        </w:trPr>
        <w:tc>
          <w:tcPr>
            <w:tcW w:w="993" w:type="dxa"/>
            <w:vMerge/>
            <w:vAlign w:val="center"/>
          </w:tcPr>
          <w:p w14:paraId="60967587" w14:textId="77777777" w:rsidR="002830F8" w:rsidRDefault="002830F8">
            <w:pPr>
              <w:widowControl/>
              <w:jc w:val="left"/>
              <w:rPr>
                <w:rFonts w:ascii="宋体" w:eastAsia="宋体" w:hAnsi="宋体" w:cs="宋体"/>
                <w:kern w:val="0"/>
                <w:sz w:val="22"/>
              </w:rPr>
            </w:pPr>
          </w:p>
        </w:tc>
        <w:tc>
          <w:tcPr>
            <w:tcW w:w="992" w:type="dxa"/>
            <w:vMerge/>
            <w:vAlign w:val="center"/>
          </w:tcPr>
          <w:p w14:paraId="0727B24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8EF3FC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Ⅶ江汉平原区</w:t>
            </w:r>
          </w:p>
        </w:tc>
        <w:tc>
          <w:tcPr>
            <w:tcW w:w="993" w:type="dxa"/>
            <w:shd w:val="clear" w:color="auto" w:fill="auto"/>
            <w:vAlign w:val="center"/>
          </w:tcPr>
          <w:p w14:paraId="2D6DD9E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117 </w:t>
            </w:r>
          </w:p>
        </w:tc>
        <w:tc>
          <w:tcPr>
            <w:tcW w:w="992" w:type="dxa"/>
            <w:shd w:val="clear" w:color="auto" w:fill="auto"/>
            <w:vAlign w:val="center"/>
          </w:tcPr>
          <w:p w14:paraId="6A4C75D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91 </w:t>
            </w:r>
          </w:p>
        </w:tc>
        <w:tc>
          <w:tcPr>
            <w:tcW w:w="1046" w:type="dxa"/>
            <w:shd w:val="clear" w:color="auto" w:fill="auto"/>
            <w:vAlign w:val="center"/>
          </w:tcPr>
          <w:p w14:paraId="1252730F"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80 </w:t>
            </w:r>
          </w:p>
        </w:tc>
        <w:tc>
          <w:tcPr>
            <w:tcW w:w="718" w:type="dxa"/>
            <w:shd w:val="clear" w:color="auto" w:fill="auto"/>
            <w:vAlign w:val="center"/>
          </w:tcPr>
          <w:p w14:paraId="0014BCC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80 </w:t>
            </w:r>
          </w:p>
        </w:tc>
        <w:tc>
          <w:tcPr>
            <w:tcW w:w="718" w:type="dxa"/>
            <w:shd w:val="clear" w:color="auto" w:fill="auto"/>
            <w:vAlign w:val="center"/>
          </w:tcPr>
          <w:p w14:paraId="369AC5D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75 </w:t>
            </w:r>
          </w:p>
        </w:tc>
        <w:tc>
          <w:tcPr>
            <w:tcW w:w="920" w:type="dxa"/>
            <w:shd w:val="clear" w:color="auto" w:fill="auto"/>
            <w:vAlign w:val="center"/>
          </w:tcPr>
          <w:p w14:paraId="6AA538C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169 </w:t>
            </w:r>
          </w:p>
        </w:tc>
        <w:tc>
          <w:tcPr>
            <w:tcW w:w="992" w:type="dxa"/>
            <w:shd w:val="clear" w:color="auto" w:fill="auto"/>
            <w:vAlign w:val="center"/>
          </w:tcPr>
          <w:p w14:paraId="5F80FA9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131 </w:t>
            </w:r>
          </w:p>
        </w:tc>
        <w:tc>
          <w:tcPr>
            <w:tcW w:w="992" w:type="dxa"/>
            <w:shd w:val="clear" w:color="auto" w:fill="auto"/>
            <w:vAlign w:val="center"/>
          </w:tcPr>
          <w:p w14:paraId="721994AB"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115 </w:t>
            </w:r>
          </w:p>
        </w:tc>
        <w:tc>
          <w:tcPr>
            <w:tcW w:w="851" w:type="dxa"/>
            <w:shd w:val="clear" w:color="auto" w:fill="auto"/>
            <w:vAlign w:val="center"/>
          </w:tcPr>
          <w:p w14:paraId="5A6957F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115 </w:t>
            </w:r>
          </w:p>
        </w:tc>
        <w:tc>
          <w:tcPr>
            <w:tcW w:w="743" w:type="dxa"/>
            <w:shd w:val="clear" w:color="auto" w:fill="auto"/>
            <w:vAlign w:val="center"/>
          </w:tcPr>
          <w:p w14:paraId="16604B5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108 </w:t>
            </w:r>
          </w:p>
        </w:tc>
      </w:tr>
      <w:tr w:rsidR="002830F8" w14:paraId="0CC508E9" w14:textId="77777777">
        <w:trPr>
          <w:trHeight w:val="284"/>
        </w:trPr>
        <w:tc>
          <w:tcPr>
            <w:tcW w:w="993" w:type="dxa"/>
            <w:vMerge/>
            <w:vAlign w:val="center"/>
          </w:tcPr>
          <w:p w14:paraId="41632B8C" w14:textId="77777777" w:rsidR="002830F8" w:rsidRDefault="002830F8">
            <w:pPr>
              <w:widowControl/>
              <w:jc w:val="left"/>
              <w:rPr>
                <w:rFonts w:ascii="宋体" w:eastAsia="宋体" w:hAnsi="宋体" w:cs="宋体"/>
                <w:kern w:val="0"/>
                <w:sz w:val="22"/>
              </w:rPr>
            </w:pPr>
          </w:p>
        </w:tc>
        <w:tc>
          <w:tcPr>
            <w:tcW w:w="992" w:type="dxa"/>
            <w:vMerge/>
            <w:vAlign w:val="center"/>
          </w:tcPr>
          <w:p w14:paraId="148A6BF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D5D590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Ⅷ鄂东北山丘区</w:t>
            </w:r>
          </w:p>
        </w:tc>
        <w:tc>
          <w:tcPr>
            <w:tcW w:w="993" w:type="dxa"/>
            <w:shd w:val="clear" w:color="auto" w:fill="auto"/>
            <w:vAlign w:val="center"/>
          </w:tcPr>
          <w:p w14:paraId="212CF0A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127 </w:t>
            </w:r>
          </w:p>
        </w:tc>
        <w:tc>
          <w:tcPr>
            <w:tcW w:w="992" w:type="dxa"/>
            <w:shd w:val="clear" w:color="auto" w:fill="auto"/>
            <w:vAlign w:val="center"/>
          </w:tcPr>
          <w:p w14:paraId="541A1136"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99 </w:t>
            </w:r>
          </w:p>
        </w:tc>
        <w:tc>
          <w:tcPr>
            <w:tcW w:w="1046" w:type="dxa"/>
            <w:shd w:val="clear" w:color="auto" w:fill="auto"/>
            <w:vAlign w:val="center"/>
          </w:tcPr>
          <w:p w14:paraId="071321D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86 </w:t>
            </w:r>
          </w:p>
        </w:tc>
        <w:tc>
          <w:tcPr>
            <w:tcW w:w="718" w:type="dxa"/>
            <w:shd w:val="clear" w:color="auto" w:fill="auto"/>
            <w:vAlign w:val="center"/>
          </w:tcPr>
          <w:p w14:paraId="04059A5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86 </w:t>
            </w:r>
          </w:p>
        </w:tc>
        <w:tc>
          <w:tcPr>
            <w:tcW w:w="718" w:type="dxa"/>
            <w:shd w:val="clear" w:color="auto" w:fill="auto"/>
            <w:vAlign w:val="center"/>
          </w:tcPr>
          <w:p w14:paraId="65FF74D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920" w:type="dxa"/>
            <w:shd w:val="clear" w:color="auto" w:fill="auto"/>
            <w:vAlign w:val="center"/>
          </w:tcPr>
          <w:p w14:paraId="1431550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176 </w:t>
            </w:r>
          </w:p>
        </w:tc>
        <w:tc>
          <w:tcPr>
            <w:tcW w:w="992" w:type="dxa"/>
            <w:shd w:val="clear" w:color="auto" w:fill="auto"/>
            <w:vAlign w:val="center"/>
          </w:tcPr>
          <w:p w14:paraId="43971AD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137 </w:t>
            </w:r>
          </w:p>
        </w:tc>
        <w:tc>
          <w:tcPr>
            <w:tcW w:w="992" w:type="dxa"/>
            <w:shd w:val="clear" w:color="auto" w:fill="auto"/>
            <w:vAlign w:val="center"/>
          </w:tcPr>
          <w:p w14:paraId="16ECD61D"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120 </w:t>
            </w:r>
          </w:p>
        </w:tc>
        <w:tc>
          <w:tcPr>
            <w:tcW w:w="851" w:type="dxa"/>
            <w:shd w:val="clear" w:color="auto" w:fill="auto"/>
            <w:vAlign w:val="center"/>
          </w:tcPr>
          <w:p w14:paraId="16DED8A0"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120 </w:t>
            </w:r>
          </w:p>
        </w:tc>
        <w:tc>
          <w:tcPr>
            <w:tcW w:w="743" w:type="dxa"/>
            <w:shd w:val="clear" w:color="auto" w:fill="auto"/>
            <w:vAlign w:val="center"/>
          </w:tcPr>
          <w:p w14:paraId="7E292D8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113 </w:t>
            </w:r>
          </w:p>
        </w:tc>
      </w:tr>
      <w:tr w:rsidR="002830F8" w14:paraId="53FE999D" w14:textId="77777777">
        <w:trPr>
          <w:trHeight w:val="284"/>
        </w:trPr>
        <w:tc>
          <w:tcPr>
            <w:tcW w:w="993" w:type="dxa"/>
            <w:vMerge/>
            <w:vAlign w:val="center"/>
          </w:tcPr>
          <w:p w14:paraId="7DF39D32" w14:textId="77777777" w:rsidR="002830F8" w:rsidRDefault="002830F8">
            <w:pPr>
              <w:widowControl/>
              <w:jc w:val="left"/>
              <w:rPr>
                <w:rFonts w:ascii="宋体" w:eastAsia="宋体" w:hAnsi="宋体" w:cs="宋体"/>
                <w:kern w:val="0"/>
                <w:sz w:val="22"/>
              </w:rPr>
            </w:pPr>
          </w:p>
        </w:tc>
        <w:tc>
          <w:tcPr>
            <w:tcW w:w="992" w:type="dxa"/>
            <w:vMerge/>
            <w:vAlign w:val="center"/>
          </w:tcPr>
          <w:p w14:paraId="05E27D1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CE624B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Ⅸ鄂东沿江平原</w:t>
            </w:r>
          </w:p>
        </w:tc>
        <w:tc>
          <w:tcPr>
            <w:tcW w:w="993" w:type="dxa"/>
            <w:shd w:val="clear" w:color="auto" w:fill="auto"/>
            <w:vAlign w:val="center"/>
          </w:tcPr>
          <w:p w14:paraId="041A506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81 </w:t>
            </w:r>
          </w:p>
        </w:tc>
        <w:tc>
          <w:tcPr>
            <w:tcW w:w="992" w:type="dxa"/>
            <w:shd w:val="clear" w:color="auto" w:fill="auto"/>
            <w:vAlign w:val="center"/>
          </w:tcPr>
          <w:p w14:paraId="008B387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63 </w:t>
            </w:r>
          </w:p>
        </w:tc>
        <w:tc>
          <w:tcPr>
            <w:tcW w:w="1046" w:type="dxa"/>
            <w:shd w:val="clear" w:color="auto" w:fill="auto"/>
            <w:vAlign w:val="center"/>
          </w:tcPr>
          <w:p w14:paraId="7801034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55 </w:t>
            </w:r>
          </w:p>
        </w:tc>
        <w:tc>
          <w:tcPr>
            <w:tcW w:w="718" w:type="dxa"/>
            <w:shd w:val="clear" w:color="auto" w:fill="auto"/>
            <w:vAlign w:val="center"/>
          </w:tcPr>
          <w:p w14:paraId="59E82F9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55 </w:t>
            </w:r>
          </w:p>
        </w:tc>
        <w:tc>
          <w:tcPr>
            <w:tcW w:w="718" w:type="dxa"/>
            <w:shd w:val="clear" w:color="auto" w:fill="auto"/>
            <w:vAlign w:val="center"/>
          </w:tcPr>
          <w:p w14:paraId="3B765CB1"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52 </w:t>
            </w:r>
          </w:p>
        </w:tc>
        <w:tc>
          <w:tcPr>
            <w:tcW w:w="920" w:type="dxa"/>
            <w:shd w:val="clear" w:color="auto" w:fill="auto"/>
            <w:vAlign w:val="center"/>
          </w:tcPr>
          <w:p w14:paraId="46CECBEA"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149 </w:t>
            </w:r>
          </w:p>
        </w:tc>
        <w:tc>
          <w:tcPr>
            <w:tcW w:w="992" w:type="dxa"/>
            <w:shd w:val="clear" w:color="auto" w:fill="auto"/>
            <w:vAlign w:val="center"/>
          </w:tcPr>
          <w:p w14:paraId="0671B324"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116 </w:t>
            </w:r>
          </w:p>
        </w:tc>
        <w:tc>
          <w:tcPr>
            <w:tcW w:w="992" w:type="dxa"/>
            <w:shd w:val="clear" w:color="auto" w:fill="auto"/>
            <w:vAlign w:val="center"/>
          </w:tcPr>
          <w:p w14:paraId="52F22B77"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101 </w:t>
            </w:r>
          </w:p>
        </w:tc>
        <w:tc>
          <w:tcPr>
            <w:tcW w:w="851" w:type="dxa"/>
            <w:shd w:val="clear" w:color="auto" w:fill="auto"/>
            <w:vAlign w:val="center"/>
          </w:tcPr>
          <w:p w14:paraId="2F7A67B2"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101 </w:t>
            </w:r>
          </w:p>
        </w:tc>
        <w:tc>
          <w:tcPr>
            <w:tcW w:w="743" w:type="dxa"/>
            <w:shd w:val="clear" w:color="auto" w:fill="auto"/>
            <w:vAlign w:val="center"/>
          </w:tcPr>
          <w:p w14:paraId="05E8EDFC"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95 </w:t>
            </w:r>
          </w:p>
        </w:tc>
      </w:tr>
      <w:tr w:rsidR="002830F8" w14:paraId="3D82EE88" w14:textId="77777777">
        <w:trPr>
          <w:trHeight w:val="284"/>
        </w:trPr>
        <w:tc>
          <w:tcPr>
            <w:tcW w:w="993" w:type="dxa"/>
            <w:vMerge/>
            <w:vAlign w:val="center"/>
          </w:tcPr>
          <w:p w14:paraId="6957F74C" w14:textId="77777777" w:rsidR="002830F8" w:rsidRDefault="002830F8">
            <w:pPr>
              <w:widowControl/>
              <w:jc w:val="left"/>
              <w:rPr>
                <w:rFonts w:ascii="宋体" w:eastAsia="宋体" w:hAnsi="宋体" w:cs="宋体"/>
                <w:kern w:val="0"/>
                <w:sz w:val="22"/>
              </w:rPr>
            </w:pPr>
          </w:p>
        </w:tc>
        <w:tc>
          <w:tcPr>
            <w:tcW w:w="992" w:type="dxa"/>
            <w:vMerge/>
            <w:vAlign w:val="center"/>
          </w:tcPr>
          <w:p w14:paraId="6EB7019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DC4D5A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Ⅹ鄂东南山丘区</w:t>
            </w:r>
          </w:p>
        </w:tc>
        <w:tc>
          <w:tcPr>
            <w:tcW w:w="993" w:type="dxa"/>
            <w:shd w:val="clear" w:color="auto" w:fill="auto"/>
            <w:vAlign w:val="center"/>
          </w:tcPr>
          <w:p w14:paraId="0345FCD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84 </w:t>
            </w:r>
          </w:p>
        </w:tc>
        <w:tc>
          <w:tcPr>
            <w:tcW w:w="992" w:type="dxa"/>
            <w:shd w:val="clear" w:color="auto" w:fill="auto"/>
            <w:vAlign w:val="center"/>
          </w:tcPr>
          <w:p w14:paraId="2F0126A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66 </w:t>
            </w:r>
          </w:p>
        </w:tc>
        <w:tc>
          <w:tcPr>
            <w:tcW w:w="1046" w:type="dxa"/>
            <w:shd w:val="clear" w:color="auto" w:fill="auto"/>
            <w:vAlign w:val="center"/>
          </w:tcPr>
          <w:p w14:paraId="5A34EC79"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58 </w:t>
            </w:r>
          </w:p>
        </w:tc>
        <w:tc>
          <w:tcPr>
            <w:tcW w:w="718" w:type="dxa"/>
            <w:shd w:val="clear" w:color="auto" w:fill="auto"/>
            <w:vAlign w:val="center"/>
          </w:tcPr>
          <w:p w14:paraId="3B60CEF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58 </w:t>
            </w:r>
          </w:p>
        </w:tc>
        <w:tc>
          <w:tcPr>
            <w:tcW w:w="718" w:type="dxa"/>
            <w:shd w:val="clear" w:color="auto" w:fill="auto"/>
            <w:vAlign w:val="center"/>
          </w:tcPr>
          <w:p w14:paraId="0BF016D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54 </w:t>
            </w:r>
          </w:p>
        </w:tc>
        <w:tc>
          <w:tcPr>
            <w:tcW w:w="920" w:type="dxa"/>
            <w:shd w:val="clear" w:color="auto" w:fill="auto"/>
            <w:vAlign w:val="center"/>
          </w:tcPr>
          <w:p w14:paraId="14A8484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145 </w:t>
            </w:r>
          </w:p>
        </w:tc>
        <w:tc>
          <w:tcPr>
            <w:tcW w:w="992" w:type="dxa"/>
            <w:shd w:val="clear" w:color="auto" w:fill="auto"/>
            <w:vAlign w:val="center"/>
          </w:tcPr>
          <w:p w14:paraId="16E9013E"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113 </w:t>
            </w:r>
          </w:p>
        </w:tc>
        <w:tc>
          <w:tcPr>
            <w:tcW w:w="992" w:type="dxa"/>
            <w:shd w:val="clear" w:color="auto" w:fill="auto"/>
            <w:vAlign w:val="center"/>
          </w:tcPr>
          <w:p w14:paraId="03E1654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99 </w:t>
            </w:r>
          </w:p>
        </w:tc>
        <w:tc>
          <w:tcPr>
            <w:tcW w:w="851" w:type="dxa"/>
            <w:shd w:val="clear" w:color="auto" w:fill="auto"/>
            <w:vAlign w:val="center"/>
          </w:tcPr>
          <w:p w14:paraId="78F6AEF3"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99 </w:t>
            </w:r>
          </w:p>
        </w:tc>
        <w:tc>
          <w:tcPr>
            <w:tcW w:w="743" w:type="dxa"/>
            <w:shd w:val="clear" w:color="auto" w:fill="auto"/>
            <w:vAlign w:val="center"/>
          </w:tcPr>
          <w:p w14:paraId="2AA2AAE5" w14:textId="77777777" w:rsidR="002830F8" w:rsidRDefault="005E2D08">
            <w:pPr>
              <w:jc w:val="center"/>
              <w:rPr>
                <w:rFonts w:ascii="Times New Roman" w:eastAsia="宋体" w:hAnsi="Times New Roman" w:cs="Times New Roman"/>
                <w:sz w:val="22"/>
              </w:rPr>
            </w:pPr>
            <w:r>
              <w:rPr>
                <w:rFonts w:ascii="Times New Roman" w:hAnsi="Times New Roman" w:cs="Times New Roman"/>
                <w:sz w:val="22"/>
              </w:rPr>
              <w:t xml:space="preserve">93 </w:t>
            </w:r>
          </w:p>
        </w:tc>
      </w:tr>
    </w:tbl>
    <w:p w14:paraId="63059AFD" w14:textId="77777777" w:rsidR="002830F8" w:rsidRDefault="005E2D08">
      <w:pPr>
        <w:tabs>
          <w:tab w:val="left" w:pos="2907"/>
        </w:tabs>
        <w:rPr>
          <w:rFonts w:ascii="Times New Roman" w:eastAsia="黑体" w:hAnsi="Times New Roman" w:cs="Times New Roman"/>
          <w:kern w:val="0"/>
          <w:sz w:val="24"/>
          <w:szCs w:val="24"/>
        </w:rPr>
      </w:pPr>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4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3544"/>
        <w:gridCol w:w="993"/>
        <w:gridCol w:w="992"/>
        <w:gridCol w:w="1046"/>
        <w:gridCol w:w="718"/>
        <w:gridCol w:w="718"/>
        <w:gridCol w:w="920"/>
        <w:gridCol w:w="992"/>
        <w:gridCol w:w="992"/>
        <w:gridCol w:w="851"/>
        <w:gridCol w:w="743"/>
      </w:tblGrid>
      <w:tr w:rsidR="002830F8" w14:paraId="76125943" w14:textId="77777777">
        <w:trPr>
          <w:trHeight w:val="288"/>
          <w:tblHeader/>
        </w:trPr>
        <w:tc>
          <w:tcPr>
            <w:tcW w:w="993" w:type="dxa"/>
            <w:vMerge w:val="restart"/>
            <w:shd w:val="clear" w:color="auto" w:fill="auto"/>
            <w:vAlign w:val="center"/>
          </w:tcPr>
          <w:p w14:paraId="6917D5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992" w:type="dxa"/>
            <w:vMerge w:val="restart"/>
            <w:shd w:val="clear" w:color="auto" w:fill="auto"/>
            <w:vAlign w:val="center"/>
          </w:tcPr>
          <w:p w14:paraId="527860D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vMerge w:val="restart"/>
            <w:shd w:val="clear" w:color="auto" w:fill="auto"/>
            <w:vAlign w:val="center"/>
          </w:tcPr>
          <w:p w14:paraId="6F26DD9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467" w:type="dxa"/>
            <w:gridSpan w:val="5"/>
            <w:shd w:val="clear" w:color="auto" w:fill="auto"/>
            <w:vAlign w:val="center"/>
          </w:tcPr>
          <w:p w14:paraId="41107F8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50%水文年</w:t>
            </w:r>
          </w:p>
        </w:tc>
        <w:tc>
          <w:tcPr>
            <w:tcW w:w="4498" w:type="dxa"/>
            <w:gridSpan w:val="5"/>
            <w:shd w:val="clear" w:color="auto" w:fill="auto"/>
            <w:vAlign w:val="center"/>
          </w:tcPr>
          <w:p w14:paraId="30F9B14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75%水文年</w:t>
            </w:r>
          </w:p>
        </w:tc>
      </w:tr>
      <w:tr w:rsidR="002830F8" w14:paraId="1C83905E" w14:textId="77777777">
        <w:trPr>
          <w:trHeight w:val="288"/>
          <w:tblHeader/>
        </w:trPr>
        <w:tc>
          <w:tcPr>
            <w:tcW w:w="993" w:type="dxa"/>
            <w:vMerge/>
            <w:vAlign w:val="center"/>
          </w:tcPr>
          <w:p w14:paraId="38F75E32" w14:textId="77777777" w:rsidR="002830F8" w:rsidRDefault="002830F8">
            <w:pPr>
              <w:widowControl/>
              <w:jc w:val="left"/>
              <w:rPr>
                <w:rFonts w:ascii="宋体" w:eastAsia="宋体" w:hAnsi="宋体" w:cs="宋体"/>
                <w:kern w:val="0"/>
                <w:sz w:val="22"/>
              </w:rPr>
            </w:pPr>
          </w:p>
        </w:tc>
        <w:tc>
          <w:tcPr>
            <w:tcW w:w="992" w:type="dxa"/>
            <w:vMerge/>
            <w:vAlign w:val="center"/>
          </w:tcPr>
          <w:p w14:paraId="04E56B93" w14:textId="77777777" w:rsidR="002830F8" w:rsidRDefault="002830F8">
            <w:pPr>
              <w:widowControl/>
              <w:jc w:val="left"/>
              <w:rPr>
                <w:rFonts w:ascii="宋体" w:eastAsia="宋体" w:hAnsi="宋体" w:cs="宋体"/>
                <w:kern w:val="0"/>
                <w:sz w:val="22"/>
              </w:rPr>
            </w:pPr>
          </w:p>
        </w:tc>
        <w:tc>
          <w:tcPr>
            <w:tcW w:w="3544" w:type="dxa"/>
            <w:vMerge/>
            <w:vAlign w:val="center"/>
          </w:tcPr>
          <w:p w14:paraId="705C9DD9" w14:textId="77777777" w:rsidR="002830F8" w:rsidRDefault="002830F8">
            <w:pPr>
              <w:widowControl/>
              <w:jc w:val="left"/>
              <w:rPr>
                <w:rFonts w:ascii="宋体" w:eastAsia="宋体" w:hAnsi="宋体" w:cs="宋体"/>
                <w:kern w:val="0"/>
                <w:sz w:val="22"/>
              </w:rPr>
            </w:pPr>
          </w:p>
        </w:tc>
        <w:tc>
          <w:tcPr>
            <w:tcW w:w="993" w:type="dxa"/>
            <w:vMerge w:val="restart"/>
            <w:shd w:val="clear" w:color="auto" w:fill="auto"/>
            <w:vAlign w:val="center"/>
          </w:tcPr>
          <w:p w14:paraId="2C2077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474" w:type="dxa"/>
            <w:gridSpan w:val="4"/>
            <w:shd w:val="clear" w:color="auto" w:fill="auto"/>
            <w:vAlign w:val="center"/>
          </w:tcPr>
          <w:p w14:paraId="749767D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c>
          <w:tcPr>
            <w:tcW w:w="920" w:type="dxa"/>
            <w:vMerge w:val="restart"/>
            <w:shd w:val="clear" w:color="auto" w:fill="auto"/>
            <w:vAlign w:val="center"/>
          </w:tcPr>
          <w:p w14:paraId="6F767F9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578" w:type="dxa"/>
            <w:gridSpan w:val="4"/>
            <w:shd w:val="clear" w:color="auto" w:fill="auto"/>
            <w:vAlign w:val="center"/>
          </w:tcPr>
          <w:p w14:paraId="300A76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r>
      <w:tr w:rsidR="002830F8" w14:paraId="4F904649" w14:textId="77777777">
        <w:trPr>
          <w:trHeight w:val="270"/>
          <w:tblHeader/>
        </w:trPr>
        <w:tc>
          <w:tcPr>
            <w:tcW w:w="993" w:type="dxa"/>
            <w:vMerge/>
            <w:vAlign w:val="center"/>
          </w:tcPr>
          <w:p w14:paraId="7E46326C" w14:textId="77777777" w:rsidR="002830F8" w:rsidRDefault="002830F8">
            <w:pPr>
              <w:widowControl/>
              <w:jc w:val="left"/>
              <w:rPr>
                <w:rFonts w:ascii="宋体" w:eastAsia="宋体" w:hAnsi="宋体" w:cs="宋体"/>
                <w:kern w:val="0"/>
                <w:sz w:val="22"/>
              </w:rPr>
            </w:pPr>
          </w:p>
        </w:tc>
        <w:tc>
          <w:tcPr>
            <w:tcW w:w="992" w:type="dxa"/>
            <w:vMerge/>
            <w:vAlign w:val="center"/>
          </w:tcPr>
          <w:p w14:paraId="660955FD" w14:textId="77777777" w:rsidR="002830F8" w:rsidRDefault="002830F8">
            <w:pPr>
              <w:widowControl/>
              <w:jc w:val="left"/>
              <w:rPr>
                <w:rFonts w:ascii="宋体" w:eastAsia="宋体" w:hAnsi="宋体" w:cs="宋体"/>
                <w:kern w:val="0"/>
                <w:sz w:val="22"/>
              </w:rPr>
            </w:pPr>
          </w:p>
        </w:tc>
        <w:tc>
          <w:tcPr>
            <w:tcW w:w="3544" w:type="dxa"/>
            <w:vMerge/>
            <w:vAlign w:val="center"/>
          </w:tcPr>
          <w:p w14:paraId="0F34B563" w14:textId="77777777" w:rsidR="002830F8" w:rsidRDefault="002830F8">
            <w:pPr>
              <w:widowControl/>
              <w:jc w:val="left"/>
              <w:rPr>
                <w:rFonts w:ascii="宋体" w:eastAsia="宋体" w:hAnsi="宋体" w:cs="宋体"/>
                <w:kern w:val="0"/>
                <w:sz w:val="22"/>
              </w:rPr>
            </w:pPr>
          </w:p>
        </w:tc>
        <w:tc>
          <w:tcPr>
            <w:tcW w:w="993" w:type="dxa"/>
            <w:vMerge/>
            <w:shd w:val="clear" w:color="auto" w:fill="auto"/>
            <w:vAlign w:val="center"/>
          </w:tcPr>
          <w:p w14:paraId="741F4EB5"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701B7B5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695800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1046" w:type="dxa"/>
            <w:shd w:val="clear" w:color="auto" w:fill="auto"/>
            <w:vAlign w:val="center"/>
          </w:tcPr>
          <w:p w14:paraId="7015B34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0B8CC9C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718" w:type="dxa"/>
            <w:shd w:val="clear" w:color="auto" w:fill="auto"/>
            <w:vAlign w:val="center"/>
          </w:tcPr>
          <w:p w14:paraId="33247B8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18" w:type="dxa"/>
            <w:shd w:val="clear" w:color="auto" w:fill="auto"/>
            <w:vAlign w:val="center"/>
          </w:tcPr>
          <w:p w14:paraId="19A3CD6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c>
          <w:tcPr>
            <w:tcW w:w="920" w:type="dxa"/>
            <w:vMerge/>
            <w:shd w:val="clear" w:color="auto" w:fill="auto"/>
            <w:vAlign w:val="center"/>
          </w:tcPr>
          <w:p w14:paraId="3C0B9659"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2393BB6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758A68C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992" w:type="dxa"/>
            <w:shd w:val="clear" w:color="auto" w:fill="auto"/>
            <w:vAlign w:val="center"/>
          </w:tcPr>
          <w:p w14:paraId="59E2001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4E29768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851" w:type="dxa"/>
            <w:shd w:val="clear" w:color="auto" w:fill="auto"/>
            <w:vAlign w:val="center"/>
          </w:tcPr>
          <w:p w14:paraId="27B3DCA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43" w:type="dxa"/>
            <w:shd w:val="clear" w:color="auto" w:fill="auto"/>
            <w:vAlign w:val="center"/>
          </w:tcPr>
          <w:p w14:paraId="3A2599F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r>
      <w:tr w:rsidR="002830F8" w14:paraId="58DB2921" w14:textId="77777777">
        <w:trPr>
          <w:trHeight w:hRule="exact" w:val="340"/>
        </w:trPr>
        <w:tc>
          <w:tcPr>
            <w:tcW w:w="993" w:type="dxa"/>
            <w:vMerge w:val="restart"/>
            <w:vAlign w:val="center"/>
          </w:tcPr>
          <w:p w14:paraId="6CE5492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长江</w:t>
            </w:r>
            <w:r>
              <w:rPr>
                <w:rFonts w:ascii="宋体" w:eastAsia="宋体" w:hAnsi="宋体" w:cs="宋体"/>
                <w:kern w:val="0"/>
                <w:sz w:val="22"/>
              </w:rPr>
              <w:t>中下游区</w:t>
            </w:r>
          </w:p>
        </w:tc>
        <w:tc>
          <w:tcPr>
            <w:tcW w:w="992" w:type="dxa"/>
            <w:vMerge w:val="restart"/>
            <w:shd w:val="clear" w:color="auto" w:fill="auto"/>
            <w:vAlign w:val="center"/>
          </w:tcPr>
          <w:p w14:paraId="3333D62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湖南</w:t>
            </w:r>
          </w:p>
        </w:tc>
        <w:tc>
          <w:tcPr>
            <w:tcW w:w="3544" w:type="dxa"/>
            <w:shd w:val="clear" w:color="auto" w:fill="auto"/>
            <w:vAlign w:val="center"/>
          </w:tcPr>
          <w:p w14:paraId="66AA60C4"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湘西北山区</w:t>
            </w:r>
          </w:p>
        </w:tc>
        <w:tc>
          <w:tcPr>
            <w:tcW w:w="993" w:type="dxa"/>
            <w:shd w:val="clear" w:color="auto" w:fill="auto"/>
            <w:vAlign w:val="center"/>
          </w:tcPr>
          <w:p w14:paraId="314F22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992" w:type="dxa"/>
            <w:shd w:val="clear" w:color="auto" w:fill="auto"/>
            <w:vAlign w:val="center"/>
          </w:tcPr>
          <w:p w14:paraId="43ED9C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1046" w:type="dxa"/>
            <w:shd w:val="clear" w:color="auto" w:fill="auto"/>
            <w:vAlign w:val="center"/>
          </w:tcPr>
          <w:p w14:paraId="0D8FDD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18" w:type="dxa"/>
            <w:shd w:val="clear" w:color="auto" w:fill="auto"/>
            <w:vAlign w:val="center"/>
          </w:tcPr>
          <w:p w14:paraId="63361A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18" w:type="dxa"/>
            <w:shd w:val="clear" w:color="auto" w:fill="auto"/>
            <w:vAlign w:val="center"/>
          </w:tcPr>
          <w:p w14:paraId="2DA605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920" w:type="dxa"/>
            <w:shd w:val="clear" w:color="auto" w:fill="auto"/>
            <w:vAlign w:val="center"/>
          </w:tcPr>
          <w:p w14:paraId="552F69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992" w:type="dxa"/>
            <w:shd w:val="clear" w:color="auto" w:fill="auto"/>
            <w:vAlign w:val="center"/>
          </w:tcPr>
          <w:p w14:paraId="16E7BDF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92" w:type="dxa"/>
            <w:shd w:val="clear" w:color="auto" w:fill="auto"/>
            <w:vAlign w:val="center"/>
          </w:tcPr>
          <w:p w14:paraId="536E69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851" w:type="dxa"/>
            <w:shd w:val="clear" w:color="auto" w:fill="auto"/>
            <w:vAlign w:val="center"/>
          </w:tcPr>
          <w:p w14:paraId="4DD3CC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743" w:type="dxa"/>
            <w:shd w:val="clear" w:color="auto" w:fill="auto"/>
            <w:vAlign w:val="center"/>
          </w:tcPr>
          <w:p w14:paraId="515F87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r>
      <w:tr w:rsidR="002830F8" w14:paraId="5DC87C44" w14:textId="77777777">
        <w:trPr>
          <w:trHeight w:hRule="exact" w:val="340"/>
        </w:trPr>
        <w:tc>
          <w:tcPr>
            <w:tcW w:w="993" w:type="dxa"/>
            <w:vMerge/>
            <w:vAlign w:val="center"/>
          </w:tcPr>
          <w:p w14:paraId="6AC5AA3B" w14:textId="77777777" w:rsidR="002830F8" w:rsidRDefault="002830F8">
            <w:pPr>
              <w:widowControl/>
              <w:jc w:val="left"/>
              <w:rPr>
                <w:rFonts w:ascii="宋体" w:eastAsia="宋体" w:hAnsi="宋体" w:cs="宋体"/>
                <w:kern w:val="0"/>
                <w:sz w:val="22"/>
              </w:rPr>
            </w:pPr>
          </w:p>
        </w:tc>
        <w:tc>
          <w:tcPr>
            <w:tcW w:w="992" w:type="dxa"/>
            <w:vMerge/>
            <w:vAlign w:val="center"/>
          </w:tcPr>
          <w:p w14:paraId="3C20921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8908119"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湘西南山丘区</w:t>
            </w:r>
          </w:p>
        </w:tc>
        <w:tc>
          <w:tcPr>
            <w:tcW w:w="993" w:type="dxa"/>
            <w:shd w:val="clear" w:color="auto" w:fill="auto"/>
            <w:vAlign w:val="center"/>
          </w:tcPr>
          <w:p w14:paraId="6AB57DA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96 </w:t>
            </w:r>
          </w:p>
        </w:tc>
        <w:tc>
          <w:tcPr>
            <w:tcW w:w="992" w:type="dxa"/>
            <w:shd w:val="clear" w:color="auto" w:fill="auto"/>
            <w:vAlign w:val="center"/>
          </w:tcPr>
          <w:p w14:paraId="4FA1C31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1046" w:type="dxa"/>
            <w:shd w:val="clear" w:color="auto" w:fill="auto"/>
            <w:vAlign w:val="center"/>
          </w:tcPr>
          <w:p w14:paraId="0BC5F9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718" w:type="dxa"/>
            <w:shd w:val="clear" w:color="auto" w:fill="auto"/>
            <w:vAlign w:val="center"/>
          </w:tcPr>
          <w:p w14:paraId="45112E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718" w:type="dxa"/>
            <w:shd w:val="clear" w:color="auto" w:fill="auto"/>
            <w:vAlign w:val="center"/>
          </w:tcPr>
          <w:p w14:paraId="3F222F6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c>
          <w:tcPr>
            <w:tcW w:w="920" w:type="dxa"/>
            <w:shd w:val="clear" w:color="auto" w:fill="auto"/>
            <w:vAlign w:val="center"/>
          </w:tcPr>
          <w:p w14:paraId="1D805B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144 </w:t>
            </w:r>
          </w:p>
        </w:tc>
        <w:tc>
          <w:tcPr>
            <w:tcW w:w="992" w:type="dxa"/>
            <w:shd w:val="clear" w:color="auto" w:fill="auto"/>
            <w:vAlign w:val="center"/>
          </w:tcPr>
          <w:p w14:paraId="60509C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107 </w:t>
            </w:r>
          </w:p>
        </w:tc>
        <w:tc>
          <w:tcPr>
            <w:tcW w:w="992" w:type="dxa"/>
            <w:shd w:val="clear" w:color="auto" w:fill="auto"/>
            <w:vAlign w:val="center"/>
          </w:tcPr>
          <w:p w14:paraId="0F8540D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851" w:type="dxa"/>
            <w:shd w:val="clear" w:color="auto" w:fill="auto"/>
            <w:vAlign w:val="center"/>
          </w:tcPr>
          <w:p w14:paraId="061583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94 </w:t>
            </w:r>
          </w:p>
        </w:tc>
        <w:tc>
          <w:tcPr>
            <w:tcW w:w="743" w:type="dxa"/>
            <w:shd w:val="clear" w:color="auto" w:fill="auto"/>
            <w:vAlign w:val="center"/>
          </w:tcPr>
          <w:p w14:paraId="02504D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88 </w:t>
            </w:r>
          </w:p>
        </w:tc>
      </w:tr>
      <w:tr w:rsidR="002830F8" w14:paraId="79A4EB76" w14:textId="77777777">
        <w:trPr>
          <w:trHeight w:hRule="exact" w:val="340"/>
        </w:trPr>
        <w:tc>
          <w:tcPr>
            <w:tcW w:w="993" w:type="dxa"/>
            <w:vMerge/>
            <w:vAlign w:val="center"/>
          </w:tcPr>
          <w:p w14:paraId="6F541A23" w14:textId="77777777" w:rsidR="002830F8" w:rsidRDefault="002830F8">
            <w:pPr>
              <w:widowControl/>
              <w:jc w:val="left"/>
              <w:rPr>
                <w:rFonts w:ascii="宋体" w:eastAsia="宋体" w:hAnsi="宋体" w:cs="宋体"/>
                <w:kern w:val="0"/>
                <w:sz w:val="22"/>
              </w:rPr>
            </w:pPr>
          </w:p>
        </w:tc>
        <w:tc>
          <w:tcPr>
            <w:tcW w:w="992" w:type="dxa"/>
            <w:vMerge/>
            <w:vAlign w:val="center"/>
          </w:tcPr>
          <w:p w14:paraId="087BB4F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CDA322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洞庭湖及环湖区</w:t>
            </w:r>
          </w:p>
        </w:tc>
        <w:tc>
          <w:tcPr>
            <w:tcW w:w="993" w:type="dxa"/>
            <w:shd w:val="clear" w:color="auto" w:fill="auto"/>
            <w:vAlign w:val="center"/>
          </w:tcPr>
          <w:p w14:paraId="29C22A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18DF9D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046" w:type="dxa"/>
            <w:shd w:val="clear" w:color="auto" w:fill="auto"/>
            <w:vAlign w:val="center"/>
          </w:tcPr>
          <w:p w14:paraId="559809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718" w:type="dxa"/>
            <w:shd w:val="clear" w:color="auto" w:fill="auto"/>
            <w:vAlign w:val="center"/>
          </w:tcPr>
          <w:p w14:paraId="44B846E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718" w:type="dxa"/>
            <w:shd w:val="clear" w:color="auto" w:fill="auto"/>
            <w:vAlign w:val="center"/>
          </w:tcPr>
          <w:p w14:paraId="6C840A7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20" w:type="dxa"/>
            <w:shd w:val="clear" w:color="auto" w:fill="auto"/>
            <w:vAlign w:val="center"/>
          </w:tcPr>
          <w:p w14:paraId="20916F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163 </w:t>
            </w:r>
          </w:p>
        </w:tc>
        <w:tc>
          <w:tcPr>
            <w:tcW w:w="992" w:type="dxa"/>
            <w:shd w:val="clear" w:color="auto" w:fill="auto"/>
            <w:vAlign w:val="center"/>
          </w:tcPr>
          <w:p w14:paraId="067676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121 </w:t>
            </w:r>
          </w:p>
        </w:tc>
        <w:tc>
          <w:tcPr>
            <w:tcW w:w="992" w:type="dxa"/>
            <w:shd w:val="clear" w:color="auto" w:fill="auto"/>
            <w:vAlign w:val="center"/>
          </w:tcPr>
          <w:p w14:paraId="09A526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851" w:type="dxa"/>
            <w:shd w:val="clear" w:color="auto" w:fill="auto"/>
            <w:vAlign w:val="center"/>
          </w:tcPr>
          <w:p w14:paraId="1FCCE8E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743" w:type="dxa"/>
            <w:shd w:val="clear" w:color="auto" w:fill="auto"/>
            <w:vAlign w:val="center"/>
          </w:tcPr>
          <w:p w14:paraId="131076A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r>
      <w:tr w:rsidR="002830F8" w14:paraId="1DE8EA15" w14:textId="77777777">
        <w:trPr>
          <w:trHeight w:hRule="exact" w:val="340"/>
        </w:trPr>
        <w:tc>
          <w:tcPr>
            <w:tcW w:w="993" w:type="dxa"/>
            <w:vMerge/>
            <w:vAlign w:val="center"/>
          </w:tcPr>
          <w:p w14:paraId="46EA054E" w14:textId="77777777" w:rsidR="002830F8" w:rsidRDefault="002830F8">
            <w:pPr>
              <w:widowControl/>
              <w:jc w:val="left"/>
              <w:rPr>
                <w:rFonts w:ascii="宋体" w:eastAsia="宋体" w:hAnsi="宋体" w:cs="宋体"/>
                <w:kern w:val="0"/>
                <w:sz w:val="22"/>
              </w:rPr>
            </w:pPr>
          </w:p>
        </w:tc>
        <w:tc>
          <w:tcPr>
            <w:tcW w:w="992" w:type="dxa"/>
            <w:vMerge/>
            <w:vAlign w:val="center"/>
          </w:tcPr>
          <w:p w14:paraId="1ADA497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3423D8A"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湘中山丘区</w:t>
            </w:r>
          </w:p>
        </w:tc>
        <w:tc>
          <w:tcPr>
            <w:tcW w:w="993" w:type="dxa"/>
            <w:shd w:val="clear" w:color="auto" w:fill="auto"/>
            <w:vAlign w:val="center"/>
          </w:tcPr>
          <w:p w14:paraId="5F3FBE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115 </w:t>
            </w:r>
          </w:p>
        </w:tc>
        <w:tc>
          <w:tcPr>
            <w:tcW w:w="992" w:type="dxa"/>
            <w:shd w:val="clear" w:color="auto" w:fill="auto"/>
            <w:vAlign w:val="center"/>
          </w:tcPr>
          <w:p w14:paraId="2B693BA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1046" w:type="dxa"/>
            <w:shd w:val="clear" w:color="auto" w:fill="auto"/>
            <w:vAlign w:val="center"/>
          </w:tcPr>
          <w:p w14:paraId="7F214E5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3BC7BBB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18" w:type="dxa"/>
            <w:shd w:val="clear" w:color="auto" w:fill="auto"/>
            <w:vAlign w:val="center"/>
          </w:tcPr>
          <w:p w14:paraId="787A5B5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20" w:type="dxa"/>
            <w:shd w:val="clear" w:color="auto" w:fill="auto"/>
            <w:vAlign w:val="center"/>
          </w:tcPr>
          <w:p w14:paraId="090EE0F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172 </w:t>
            </w:r>
          </w:p>
        </w:tc>
        <w:tc>
          <w:tcPr>
            <w:tcW w:w="992" w:type="dxa"/>
            <w:shd w:val="clear" w:color="auto" w:fill="auto"/>
            <w:vAlign w:val="center"/>
          </w:tcPr>
          <w:p w14:paraId="1ADA0F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129 </w:t>
            </w:r>
          </w:p>
        </w:tc>
        <w:tc>
          <w:tcPr>
            <w:tcW w:w="992" w:type="dxa"/>
            <w:shd w:val="clear" w:color="auto" w:fill="auto"/>
            <w:vAlign w:val="center"/>
          </w:tcPr>
          <w:p w14:paraId="3A8C719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851" w:type="dxa"/>
            <w:shd w:val="clear" w:color="auto" w:fill="auto"/>
            <w:vAlign w:val="center"/>
          </w:tcPr>
          <w:p w14:paraId="38EEDC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113 </w:t>
            </w:r>
          </w:p>
        </w:tc>
        <w:tc>
          <w:tcPr>
            <w:tcW w:w="743" w:type="dxa"/>
            <w:shd w:val="clear" w:color="auto" w:fill="auto"/>
            <w:vAlign w:val="center"/>
          </w:tcPr>
          <w:p w14:paraId="3E88B7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r>
      <w:tr w:rsidR="002830F8" w14:paraId="33A8DE7E" w14:textId="77777777">
        <w:trPr>
          <w:trHeight w:hRule="exact" w:val="340"/>
        </w:trPr>
        <w:tc>
          <w:tcPr>
            <w:tcW w:w="993" w:type="dxa"/>
            <w:vMerge/>
            <w:vAlign w:val="center"/>
          </w:tcPr>
          <w:p w14:paraId="0B68F735" w14:textId="77777777" w:rsidR="002830F8" w:rsidRDefault="002830F8">
            <w:pPr>
              <w:widowControl/>
              <w:jc w:val="left"/>
              <w:rPr>
                <w:rFonts w:ascii="宋体" w:eastAsia="宋体" w:hAnsi="宋体" w:cs="宋体"/>
                <w:kern w:val="0"/>
                <w:sz w:val="22"/>
              </w:rPr>
            </w:pPr>
          </w:p>
        </w:tc>
        <w:tc>
          <w:tcPr>
            <w:tcW w:w="992" w:type="dxa"/>
            <w:vMerge/>
            <w:vAlign w:val="center"/>
          </w:tcPr>
          <w:p w14:paraId="54E05BF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E35A11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湘东南山区</w:t>
            </w:r>
          </w:p>
        </w:tc>
        <w:tc>
          <w:tcPr>
            <w:tcW w:w="993" w:type="dxa"/>
            <w:shd w:val="clear" w:color="auto" w:fill="auto"/>
            <w:vAlign w:val="center"/>
          </w:tcPr>
          <w:p w14:paraId="2A7117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77 </w:t>
            </w:r>
          </w:p>
        </w:tc>
        <w:tc>
          <w:tcPr>
            <w:tcW w:w="992" w:type="dxa"/>
            <w:shd w:val="clear" w:color="auto" w:fill="auto"/>
            <w:vAlign w:val="center"/>
          </w:tcPr>
          <w:p w14:paraId="4F9288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1046" w:type="dxa"/>
            <w:shd w:val="clear" w:color="auto" w:fill="auto"/>
            <w:vAlign w:val="center"/>
          </w:tcPr>
          <w:p w14:paraId="437CA2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18" w:type="dxa"/>
            <w:shd w:val="clear" w:color="auto" w:fill="auto"/>
            <w:vAlign w:val="center"/>
          </w:tcPr>
          <w:p w14:paraId="1F82D7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18" w:type="dxa"/>
            <w:shd w:val="clear" w:color="auto" w:fill="auto"/>
            <w:vAlign w:val="center"/>
          </w:tcPr>
          <w:p w14:paraId="799DC9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c>
          <w:tcPr>
            <w:tcW w:w="920" w:type="dxa"/>
            <w:shd w:val="clear" w:color="auto" w:fill="auto"/>
            <w:vAlign w:val="center"/>
          </w:tcPr>
          <w:p w14:paraId="3552F69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992" w:type="dxa"/>
            <w:shd w:val="clear" w:color="auto" w:fill="auto"/>
            <w:vAlign w:val="center"/>
          </w:tcPr>
          <w:p w14:paraId="4ACADF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93 </w:t>
            </w:r>
          </w:p>
        </w:tc>
        <w:tc>
          <w:tcPr>
            <w:tcW w:w="992" w:type="dxa"/>
            <w:shd w:val="clear" w:color="auto" w:fill="auto"/>
            <w:vAlign w:val="center"/>
          </w:tcPr>
          <w:p w14:paraId="63E4EA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851" w:type="dxa"/>
            <w:shd w:val="clear" w:color="auto" w:fill="auto"/>
            <w:vAlign w:val="center"/>
          </w:tcPr>
          <w:p w14:paraId="6016810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743" w:type="dxa"/>
            <w:shd w:val="clear" w:color="auto" w:fill="auto"/>
            <w:vAlign w:val="center"/>
          </w:tcPr>
          <w:p w14:paraId="5A6018E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76 </w:t>
            </w:r>
          </w:p>
        </w:tc>
      </w:tr>
      <w:tr w:rsidR="002830F8" w14:paraId="46BDFB05" w14:textId="77777777">
        <w:trPr>
          <w:trHeight w:hRule="exact" w:val="340"/>
        </w:trPr>
        <w:tc>
          <w:tcPr>
            <w:tcW w:w="993" w:type="dxa"/>
            <w:vMerge/>
            <w:vAlign w:val="center"/>
          </w:tcPr>
          <w:p w14:paraId="706C498F" w14:textId="77777777" w:rsidR="002830F8" w:rsidRDefault="002830F8">
            <w:pPr>
              <w:widowControl/>
              <w:jc w:val="left"/>
              <w:rPr>
                <w:rFonts w:ascii="宋体" w:eastAsia="宋体" w:hAnsi="宋体" w:cs="宋体"/>
                <w:kern w:val="0"/>
                <w:sz w:val="22"/>
              </w:rPr>
            </w:pPr>
          </w:p>
        </w:tc>
        <w:tc>
          <w:tcPr>
            <w:tcW w:w="992" w:type="dxa"/>
            <w:vMerge w:val="restart"/>
            <w:shd w:val="clear" w:color="auto" w:fill="auto"/>
            <w:vAlign w:val="center"/>
          </w:tcPr>
          <w:p w14:paraId="054EDF3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江西</w:t>
            </w:r>
          </w:p>
        </w:tc>
        <w:tc>
          <w:tcPr>
            <w:tcW w:w="3544" w:type="dxa"/>
            <w:shd w:val="clear" w:color="auto" w:fill="auto"/>
            <w:vAlign w:val="center"/>
          </w:tcPr>
          <w:p w14:paraId="3DD6535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鄱阳湖区</w:t>
            </w:r>
          </w:p>
        </w:tc>
        <w:tc>
          <w:tcPr>
            <w:tcW w:w="993" w:type="dxa"/>
            <w:shd w:val="clear" w:color="auto" w:fill="auto"/>
            <w:vAlign w:val="center"/>
          </w:tcPr>
          <w:p w14:paraId="62471A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155 </w:t>
            </w:r>
          </w:p>
        </w:tc>
        <w:tc>
          <w:tcPr>
            <w:tcW w:w="992" w:type="dxa"/>
            <w:shd w:val="clear" w:color="auto" w:fill="auto"/>
            <w:vAlign w:val="center"/>
          </w:tcPr>
          <w:p w14:paraId="5CCE875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116 </w:t>
            </w:r>
          </w:p>
        </w:tc>
        <w:tc>
          <w:tcPr>
            <w:tcW w:w="1046" w:type="dxa"/>
            <w:shd w:val="clear" w:color="auto" w:fill="auto"/>
            <w:vAlign w:val="center"/>
          </w:tcPr>
          <w:p w14:paraId="7A2A0A9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718" w:type="dxa"/>
            <w:shd w:val="clear" w:color="auto" w:fill="auto"/>
            <w:vAlign w:val="center"/>
          </w:tcPr>
          <w:p w14:paraId="39E506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101 </w:t>
            </w:r>
          </w:p>
        </w:tc>
        <w:tc>
          <w:tcPr>
            <w:tcW w:w="718" w:type="dxa"/>
            <w:shd w:val="clear" w:color="auto" w:fill="auto"/>
            <w:vAlign w:val="center"/>
          </w:tcPr>
          <w:p w14:paraId="223210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95 </w:t>
            </w:r>
          </w:p>
        </w:tc>
        <w:tc>
          <w:tcPr>
            <w:tcW w:w="920" w:type="dxa"/>
            <w:shd w:val="clear" w:color="auto" w:fill="auto"/>
            <w:vAlign w:val="center"/>
          </w:tcPr>
          <w:p w14:paraId="75C11B1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230 </w:t>
            </w:r>
          </w:p>
        </w:tc>
        <w:tc>
          <w:tcPr>
            <w:tcW w:w="992" w:type="dxa"/>
            <w:shd w:val="clear" w:color="auto" w:fill="auto"/>
            <w:vAlign w:val="center"/>
          </w:tcPr>
          <w:p w14:paraId="0C38E8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171 </w:t>
            </w:r>
          </w:p>
        </w:tc>
        <w:tc>
          <w:tcPr>
            <w:tcW w:w="992" w:type="dxa"/>
            <w:shd w:val="clear" w:color="auto" w:fill="auto"/>
            <w:vAlign w:val="center"/>
          </w:tcPr>
          <w:p w14:paraId="7E3DF6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851" w:type="dxa"/>
            <w:shd w:val="clear" w:color="auto" w:fill="auto"/>
            <w:vAlign w:val="center"/>
          </w:tcPr>
          <w:p w14:paraId="2A2012E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743" w:type="dxa"/>
            <w:shd w:val="clear" w:color="auto" w:fill="auto"/>
            <w:vAlign w:val="center"/>
          </w:tcPr>
          <w:p w14:paraId="2B82748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141 </w:t>
            </w:r>
          </w:p>
        </w:tc>
      </w:tr>
      <w:tr w:rsidR="002830F8" w14:paraId="206EB8AB" w14:textId="77777777">
        <w:trPr>
          <w:trHeight w:hRule="exact" w:val="340"/>
        </w:trPr>
        <w:tc>
          <w:tcPr>
            <w:tcW w:w="993" w:type="dxa"/>
            <w:vMerge/>
            <w:vAlign w:val="center"/>
          </w:tcPr>
          <w:p w14:paraId="0153D8B2" w14:textId="77777777" w:rsidR="002830F8" w:rsidRDefault="002830F8">
            <w:pPr>
              <w:widowControl/>
              <w:jc w:val="left"/>
              <w:rPr>
                <w:rFonts w:ascii="宋体" w:eastAsia="宋体" w:hAnsi="宋体" w:cs="宋体"/>
                <w:kern w:val="0"/>
                <w:sz w:val="22"/>
              </w:rPr>
            </w:pPr>
          </w:p>
        </w:tc>
        <w:tc>
          <w:tcPr>
            <w:tcW w:w="992" w:type="dxa"/>
            <w:vMerge/>
            <w:vAlign w:val="center"/>
          </w:tcPr>
          <w:p w14:paraId="08ACCB0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7F5A56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赣北区</w:t>
            </w:r>
          </w:p>
        </w:tc>
        <w:tc>
          <w:tcPr>
            <w:tcW w:w="993" w:type="dxa"/>
            <w:shd w:val="clear" w:color="auto" w:fill="auto"/>
            <w:vAlign w:val="center"/>
          </w:tcPr>
          <w:p w14:paraId="55D67D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192 </w:t>
            </w:r>
          </w:p>
        </w:tc>
        <w:tc>
          <w:tcPr>
            <w:tcW w:w="992" w:type="dxa"/>
            <w:shd w:val="clear" w:color="auto" w:fill="auto"/>
            <w:vAlign w:val="center"/>
          </w:tcPr>
          <w:p w14:paraId="20A3FCE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143 </w:t>
            </w:r>
          </w:p>
        </w:tc>
        <w:tc>
          <w:tcPr>
            <w:tcW w:w="1046" w:type="dxa"/>
            <w:shd w:val="clear" w:color="auto" w:fill="auto"/>
            <w:vAlign w:val="center"/>
          </w:tcPr>
          <w:p w14:paraId="4E2B14C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18" w:type="dxa"/>
            <w:shd w:val="clear" w:color="auto" w:fill="auto"/>
            <w:vAlign w:val="center"/>
          </w:tcPr>
          <w:p w14:paraId="65C9A3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125 </w:t>
            </w:r>
          </w:p>
        </w:tc>
        <w:tc>
          <w:tcPr>
            <w:tcW w:w="718" w:type="dxa"/>
            <w:shd w:val="clear" w:color="auto" w:fill="auto"/>
            <w:vAlign w:val="center"/>
          </w:tcPr>
          <w:p w14:paraId="03A103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118 </w:t>
            </w:r>
          </w:p>
        </w:tc>
        <w:tc>
          <w:tcPr>
            <w:tcW w:w="920" w:type="dxa"/>
            <w:shd w:val="clear" w:color="auto" w:fill="auto"/>
            <w:vAlign w:val="center"/>
          </w:tcPr>
          <w:p w14:paraId="531A81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244 </w:t>
            </w:r>
          </w:p>
        </w:tc>
        <w:tc>
          <w:tcPr>
            <w:tcW w:w="992" w:type="dxa"/>
            <w:shd w:val="clear" w:color="auto" w:fill="auto"/>
            <w:vAlign w:val="center"/>
          </w:tcPr>
          <w:p w14:paraId="3ADE12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181 </w:t>
            </w:r>
          </w:p>
        </w:tc>
        <w:tc>
          <w:tcPr>
            <w:tcW w:w="992" w:type="dxa"/>
            <w:shd w:val="clear" w:color="auto" w:fill="auto"/>
            <w:vAlign w:val="center"/>
          </w:tcPr>
          <w:p w14:paraId="748046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c>
          <w:tcPr>
            <w:tcW w:w="851" w:type="dxa"/>
            <w:shd w:val="clear" w:color="auto" w:fill="auto"/>
            <w:vAlign w:val="center"/>
          </w:tcPr>
          <w:p w14:paraId="7824390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c>
          <w:tcPr>
            <w:tcW w:w="743" w:type="dxa"/>
            <w:shd w:val="clear" w:color="auto" w:fill="auto"/>
            <w:vAlign w:val="center"/>
          </w:tcPr>
          <w:p w14:paraId="20ACCE3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149 </w:t>
            </w:r>
          </w:p>
        </w:tc>
      </w:tr>
      <w:tr w:rsidR="002830F8" w14:paraId="632551B9" w14:textId="77777777">
        <w:trPr>
          <w:trHeight w:hRule="exact" w:val="340"/>
        </w:trPr>
        <w:tc>
          <w:tcPr>
            <w:tcW w:w="993" w:type="dxa"/>
            <w:vMerge/>
            <w:vAlign w:val="center"/>
          </w:tcPr>
          <w:p w14:paraId="52AF388F" w14:textId="77777777" w:rsidR="002830F8" w:rsidRDefault="002830F8">
            <w:pPr>
              <w:widowControl/>
              <w:jc w:val="left"/>
              <w:rPr>
                <w:rFonts w:ascii="宋体" w:eastAsia="宋体" w:hAnsi="宋体" w:cs="宋体"/>
                <w:kern w:val="0"/>
                <w:sz w:val="22"/>
              </w:rPr>
            </w:pPr>
          </w:p>
        </w:tc>
        <w:tc>
          <w:tcPr>
            <w:tcW w:w="992" w:type="dxa"/>
            <w:vMerge/>
            <w:vAlign w:val="center"/>
          </w:tcPr>
          <w:p w14:paraId="2719A7E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E4A4C1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赣中区</w:t>
            </w:r>
          </w:p>
        </w:tc>
        <w:tc>
          <w:tcPr>
            <w:tcW w:w="993" w:type="dxa"/>
            <w:shd w:val="clear" w:color="auto" w:fill="auto"/>
            <w:vAlign w:val="center"/>
          </w:tcPr>
          <w:p w14:paraId="2355D0A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92" w:type="dxa"/>
            <w:shd w:val="clear" w:color="auto" w:fill="auto"/>
            <w:vAlign w:val="center"/>
          </w:tcPr>
          <w:p w14:paraId="2E33007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 </w:t>
            </w:r>
          </w:p>
        </w:tc>
        <w:tc>
          <w:tcPr>
            <w:tcW w:w="1046" w:type="dxa"/>
            <w:shd w:val="clear" w:color="auto" w:fill="auto"/>
            <w:vAlign w:val="center"/>
          </w:tcPr>
          <w:p w14:paraId="75A4E4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718" w:type="dxa"/>
            <w:shd w:val="clear" w:color="auto" w:fill="auto"/>
            <w:vAlign w:val="center"/>
          </w:tcPr>
          <w:p w14:paraId="51DD74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 </w:t>
            </w:r>
          </w:p>
        </w:tc>
        <w:tc>
          <w:tcPr>
            <w:tcW w:w="718" w:type="dxa"/>
            <w:shd w:val="clear" w:color="auto" w:fill="auto"/>
            <w:vAlign w:val="center"/>
          </w:tcPr>
          <w:p w14:paraId="37DAD3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 </w:t>
            </w:r>
          </w:p>
        </w:tc>
        <w:tc>
          <w:tcPr>
            <w:tcW w:w="920" w:type="dxa"/>
            <w:shd w:val="clear" w:color="auto" w:fill="auto"/>
            <w:vAlign w:val="center"/>
          </w:tcPr>
          <w:p w14:paraId="60FC52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159 </w:t>
            </w:r>
          </w:p>
        </w:tc>
        <w:tc>
          <w:tcPr>
            <w:tcW w:w="992" w:type="dxa"/>
            <w:shd w:val="clear" w:color="auto" w:fill="auto"/>
            <w:vAlign w:val="center"/>
          </w:tcPr>
          <w:p w14:paraId="4AF2786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119 </w:t>
            </w:r>
          </w:p>
        </w:tc>
        <w:tc>
          <w:tcPr>
            <w:tcW w:w="992" w:type="dxa"/>
            <w:shd w:val="clear" w:color="auto" w:fill="auto"/>
            <w:vAlign w:val="center"/>
          </w:tcPr>
          <w:p w14:paraId="53022E0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851" w:type="dxa"/>
            <w:shd w:val="clear" w:color="auto" w:fill="auto"/>
            <w:vAlign w:val="center"/>
          </w:tcPr>
          <w:p w14:paraId="15ADCE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104 </w:t>
            </w:r>
          </w:p>
        </w:tc>
        <w:tc>
          <w:tcPr>
            <w:tcW w:w="743" w:type="dxa"/>
            <w:shd w:val="clear" w:color="auto" w:fill="auto"/>
            <w:vAlign w:val="center"/>
          </w:tcPr>
          <w:p w14:paraId="47C81D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98 </w:t>
            </w:r>
          </w:p>
        </w:tc>
      </w:tr>
      <w:tr w:rsidR="002830F8" w14:paraId="034F8CC8" w14:textId="77777777">
        <w:trPr>
          <w:trHeight w:val="288"/>
        </w:trPr>
        <w:tc>
          <w:tcPr>
            <w:tcW w:w="993" w:type="dxa"/>
            <w:vMerge/>
            <w:vAlign w:val="center"/>
          </w:tcPr>
          <w:p w14:paraId="29BD14CE" w14:textId="77777777" w:rsidR="002830F8" w:rsidRDefault="002830F8">
            <w:pPr>
              <w:widowControl/>
              <w:jc w:val="left"/>
              <w:rPr>
                <w:rFonts w:ascii="宋体" w:eastAsia="宋体" w:hAnsi="宋体" w:cs="宋体"/>
                <w:kern w:val="0"/>
                <w:sz w:val="22"/>
              </w:rPr>
            </w:pPr>
          </w:p>
        </w:tc>
        <w:tc>
          <w:tcPr>
            <w:tcW w:w="992" w:type="dxa"/>
            <w:shd w:val="clear" w:color="auto" w:fill="auto"/>
            <w:vAlign w:val="center"/>
          </w:tcPr>
          <w:p w14:paraId="55D3DA3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3B67060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w:t>
            </w:r>
            <w:r>
              <w:rPr>
                <w:rFonts w:ascii="宋体" w:eastAsia="宋体" w:hAnsi="宋体" w:cs="宋体" w:hint="eastAsia"/>
                <w:kern w:val="0"/>
                <w:sz w:val="22"/>
              </w:rPr>
              <w:t>南阳市</w:t>
            </w:r>
          </w:p>
        </w:tc>
        <w:tc>
          <w:tcPr>
            <w:tcW w:w="993" w:type="dxa"/>
            <w:shd w:val="clear" w:color="auto" w:fill="auto"/>
            <w:vAlign w:val="center"/>
          </w:tcPr>
          <w:p w14:paraId="7A5E63F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c>
          <w:tcPr>
            <w:tcW w:w="992" w:type="dxa"/>
            <w:shd w:val="clear" w:color="auto" w:fill="auto"/>
            <w:vAlign w:val="center"/>
          </w:tcPr>
          <w:p w14:paraId="122F35B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81 </w:t>
            </w:r>
          </w:p>
        </w:tc>
        <w:tc>
          <w:tcPr>
            <w:tcW w:w="1046" w:type="dxa"/>
            <w:shd w:val="clear" w:color="auto" w:fill="auto"/>
            <w:vAlign w:val="center"/>
          </w:tcPr>
          <w:p w14:paraId="382C35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18" w:type="dxa"/>
            <w:shd w:val="clear" w:color="auto" w:fill="auto"/>
            <w:vAlign w:val="center"/>
          </w:tcPr>
          <w:p w14:paraId="1301B43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718" w:type="dxa"/>
            <w:shd w:val="clear" w:color="auto" w:fill="auto"/>
            <w:vAlign w:val="center"/>
          </w:tcPr>
          <w:p w14:paraId="436AFE1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 </w:t>
            </w:r>
          </w:p>
        </w:tc>
        <w:tc>
          <w:tcPr>
            <w:tcW w:w="920" w:type="dxa"/>
            <w:shd w:val="clear" w:color="auto" w:fill="auto"/>
            <w:vAlign w:val="center"/>
          </w:tcPr>
          <w:p w14:paraId="7AA291F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150 </w:t>
            </w:r>
          </w:p>
        </w:tc>
        <w:tc>
          <w:tcPr>
            <w:tcW w:w="992" w:type="dxa"/>
            <w:shd w:val="clear" w:color="auto" w:fill="auto"/>
            <w:vAlign w:val="center"/>
          </w:tcPr>
          <w:p w14:paraId="49C6BA3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121 </w:t>
            </w:r>
          </w:p>
        </w:tc>
        <w:tc>
          <w:tcPr>
            <w:tcW w:w="992" w:type="dxa"/>
            <w:shd w:val="clear" w:color="auto" w:fill="auto"/>
            <w:vAlign w:val="center"/>
          </w:tcPr>
          <w:p w14:paraId="67E302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851" w:type="dxa"/>
            <w:shd w:val="clear" w:color="auto" w:fill="auto"/>
            <w:vAlign w:val="center"/>
          </w:tcPr>
          <w:p w14:paraId="0AE515D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743" w:type="dxa"/>
            <w:shd w:val="clear" w:color="auto" w:fill="auto"/>
            <w:vAlign w:val="center"/>
          </w:tcPr>
          <w:p w14:paraId="1183AB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100 </w:t>
            </w:r>
          </w:p>
        </w:tc>
      </w:tr>
      <w:tr w:rsidR="002830F8" w14:paraId="30D0AE06" w14:textId="77777777">
        <w:trPr>
          <w:trHeight w:val="288"/>
        </w:trPr>
        <w:tc>
          <w:tcPr>
            <w:tcW w:w="993" w:type="dxa"/>
            <w:vMerge/>
            <w:vAlign w:val="center"/>
          </w:tcPr>
          <w:p w14:paraId="1DD88609" w14:textId="77777777" w:rsidR="002830F8" w:rsidRDefault="002830F8">
            <w:pPr>
              <w:widowControl/>
              <w:jc w:val="left"/>
              <w:rPr>
                <w:rFonts w:ascii="宋体" w:eastAsia="宋体" w:hAnsi="宋体" w:cs="宋体"/>
                <w:kern w:val="0"/>
                <w:sz w:val="22"/>
              </w:rPr>
            </w:pPr>
          </w:p>
        </w:tc>
        <w:tc>
          <w:tcPr>
            <w:tcW w:w="992" w:type="dxa"/>
            <w:shd w:val="clear" w:color="auto" w:fill="auto"/>
            <w:vAlign w:val="center"/>
          </w:tcPr>
          <w:p w14:paraId="169AD5A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4" w:type="dxa"/>
            <w:shd w:val="clear" w:color="auto" w:fill="auto"/>
            <w:vAlign w:val="center"/>
          </w:tcPr>
          <w:p w14:paraId="4D030BA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江淮丘陵区II</w:t>
            </w:r>
          </w:p>
        </w:tc>
        <w:tc>
          <w:tcPr>
            <w:tcW w:w="993" w:type="dxa"/>
            <w:shd w:val="clear" w:color="auto" w:fill="auto"/>
            <w:vAlign w:val="center"/>
          </w:tcPr>
          <w:p w14:paraId="08E226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 </w:t>
            </w:r>
          </w:p>
        </w:tc>
        <w:tc>
          <w:tcPr>
            <w:tcW w:w="992" w:type="dxa"/>
            <w:shd w:val="clear" w:color="auto" w:fill="auto"/>
            <w:vAlign w:val="center"/>
          </w:tcPr>
          <w:p w14:paraId="66FA8E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 </w:t>
            </w:r>
          </w:p>
        </w:tc>
        <w:tc>
          <w:tcPr>
            <w:tcW w:w="1046" w:type="dxa"/>
            <w:shd w:val="clear" w:color="auto" w:fill="auto"/>
            <w:vAlign w:val="center"/>
          </w:tcPr>
          <w:p w14:paraId="353BD1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18" w:type="dxa"/>
            <w:shd w:val="clear" w:color="auto" w:fill="auto"/>
            <w:vAlign w:val="center"/>
          </w:tcPr>
          <w:p w14:paraId="52DB358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 </w:t>
            </w:r>
          </w:p>
        </w:tc>
        <w:tc>
          <w:tcPr>
            <w:tcW w:w="718" w:type="dxa"/>
            <w:shd w:val="clear" w:color="auto" w:fill="auto"/>
            <w:vAlign w:val="center"/>
          </w:tcPr>
          <w:p w14:paraId="3EA128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35 </w:t>
            </w:r>
          </w:p>
        </w:tc>
        <w:tc>
          <w:tcPr>
            <w:tcW w:w="920" w:type="dxa"/>
            <w:shd w:val="clear" w:color="auto" w:fill="auto"/>
            <w:vAlign w:val="center"/>
          </w:tcPr>
          <w:p w14:paraId="47A05EE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105 </w:t>
            </w:r>
          </w:p>
        </w:tc>
        <w:tc>
          <w:tcPr>
            <w:tcW w:w="992" w:type="dxa"/>
            <w:shd w:val="clear" w:color="auto" w:fill="auto"/>
            <w:vAlign w:val="center"/>
          </w:tcPr>
          <w:p w14:paraId="6E64FF5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 </w:t>
            </w:r>
          </w:p>
        </w:tc>
        <w:tc>
          <w:tcPr>
            <w:tcW w:w="992" w:type="dxa"/>
            <w:shd w:val="clear" w:color="auto" w:fill="auto"/>
            <w:vAlign w:val="center"/>
          </w:tcPr>
          <w:p w14:paraId="33A53E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851" w:type="dxa"/>
            <w:shd w:val="clear" w:color="auto" w:fill="auto"/>
            <w:vAlign w:val="center"/>
          </w:tcPr>
          <w:p w14:paraId="655D37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 </w:t>
            </w:r>
          </w:p>
        </w:tc>
        <w:tc>
          <w:tcPr>
            <w:tcW w:w="743" w:type="dxa"/>
            <w:shd w:val="clear" w:color="auto" w:fill="auto"/>
            <w:vAlign w:val="center"/>
          </w:tcPr>
          <w:p w14:paraId="442093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r>
      <w:tr w:rsidR="002830F8" w14:paraId="49D546D7" w14:textId="77777777">
        <w:trPr>
          <w:trHeight w:val="340"/>
        </w:trPr>
        <w:tc>
          <w:tcPr>
            <w:tcW w:w="993" w:type="dxa"/>
            <w:shd w:val="clear" w:color="auto" w:fill="auto"/>
            <w:vAlign w:val="center"/>
          </w:tcPr>
          <w:p w14:paraId="50B0F96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992" w:type="dxa"/>
            <w:shd w:val="clear" w:color="auto" w:fill="auto"/>
            <w:vAlign w:val="center"/>
          </w:tcPr>
          <w:p w14:paraId="305C49A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544" w:type="dxa"/>
            <w:shd w:val="clear" w:color="auto" w:fill="auto"/>
            <w:vAlign w:val="center"/>
          </w:tcPr>
          <w:p w14:paraId="5F8304E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盆中丘陵区</w:t>
            </w:r>
          </w:p>
        </w:tc>
        <w:tc>
          <w:tcPr>
            <w:tcW w:w="993" w:type="dxa"/>
            <w:shd w:val="clear" w:color="auto" w:fill="auto"/>
            <w:vAlign w:val="center"/>
          </w:tcPr>
          <w:p w14:paraId="405F0AD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85 </w:t>
            </w:r>
          </w:p>
        </w:tc>
        <w:tc>
          <w:tcPr>
            <w:tcW w:w="992" w:type="dxa"/>
            <w:shd w:val="clear" w:color="auto" w:fill="auto"/>
            <w:vAlign w:val="center"/>
          </w:tcPr>
          <w:p w14:paraId="192F07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 </w:t>
            </w:r>
          </w:p>
        </w:tc>
        <w:tc>
          <w:tcPr>
            <w:tcW w:w="1046" w:type="dxa"/>
            <w:shd w:val="clear" w:color="auto" w:fill="auto"/>
            <w:vAlign w:val="center"/>
          </w:tcPr>
          <w:p w14:paraId="3C3B266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18" w:type="dxa"/>
            <w:shd w:val="clear" w:color="auto" w:fill="auto"/>
            <w:vAlign w:val="center"/>
          </w:tcPr>
          <w:p w14:paraId="443DE5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 </w:t>
            </w:r>
          </w:p>
        </w:tc>
        <w:tc>
          <w:tcPr>
            <w:tcW w:w="718" w:type="dxa"/>
            <w:shd w:val="clear" w:color="auto" w:fill="auto"/>
            <w:vAlign w:val="center"/>
          </w:tcPr>
          <w:p w14:paraId="15A14C5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 </w:t>
            </w:r>
          </w:p>
        </w:tc>
        <w:tc>
          <w:tcPr>
            <w:tcW w:w="920" w:type="dxa"/>
            <w:shd w:val="clear" w:color="auto" w:fill="auto"/>
            <w:vAlign w:val="center"/>
          </w:tcPr>
          <w:p w14:paraId="67FB1A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106 </w:t>
            </w:r>
          </w:p>
        </w:tc>
        <w:tc>
          <w:tcPr>
            <w:tcW w:w="992" w:type="dxa"/>
            <w:shd w:val="clear" w:color="auto" w:fill="auto"/>
            <w:vAlign w:val="center"/>
          </w:tcPr>
          <w:p w14:paraId="27335E8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71 </w:t>
            </w:r>
          </w:p>
        </w:tc>
        <w:tc>
          <w:tcPr>
            <w:tcW w:w="992" w:type="dxa"/>
            <w:shd w:val="clear" w:color="auto" w:fill="auto"/>
            <w:vAlign w:val="center"/>
          </w:tcPr>
          <w:p w14:paraId="78BD972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851" w:type="dxa"/>
            <w:shd w:val="clear" w:color="auto" w:fill="auto"/>
            <w:vAlign w:val="center"/>
          </w:tcPr>
          <w:p w14:paraId="1C5CFC5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 </w:t>
            </w:r>
          </w:p>
        </w:tc>
        <w:tc>
          <w:tcPr>
            <w:tcW w:w="743" w:type="dxa"/>
            <w:shd w:val="clear" w:color="auto" w:fill="auto"/>
            <w:vAlign w:val="center"/>
          </w:tcPr>
          <w:p w14:paraId="3649D74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 </w:t>
            </w:r>
          </w:p>
        </w:tc>
      </w:tr>
      <w:tr w:rsidR="002830F8" w14:paraId="753D7DE3" w14:textId="77777777">
        <w:trPr>
          <w:trHeight w:val="362"/>
        </w:trPr>
        <w:tc>
          <w:tcPr>
            <w:tcW w:w="993" w:type="dxa"/>
            <w:vMerge w:val="restart"/>
            <w:shd w:val="clear" w:color="auto" w:fill="auto"/>
            <w:vAlign w:val="center"/>
          </w:tcPr>
          <w:p w14:paraId="160B83D8" w14:textId="77777777" w:rsidR="002830F8" w:rsidRDefault="005E2D08">
            <w:pPr>
              <w:jc w:val="center"/>
              <w:rPr>
                <w:rFonts w:ascii="宋体" w:eastAsia="宋体" w:hAnsi="宋体" w:cs="宋体"/>
                <w:kern w:val="0"/>
                <w:sz w:val="22"/>
              </w:rPr>
            </w:pPr>
            <w:r>
              <w:rPr>
                <w:rFonts w:ascii="宋体" w:eastAsia="宋体" w:hAnsi="宋体" w:cs="宋体" w:hint="eastAsia"/>
                <w:kern w:val="0"/>
                <w:sz w:val="22"/>
              </w:rPr>
              <w:t>内陆河区</w:t>
            </w:r>
          </w:p>
        </w:tc>
        <w:tc>
          <w:tcPr>
            <w:tcW w:w="992" w:type="dxa"/>
            <w:shd w:val="clear" w:color="auto" w:fill="auto"/>
            <w:vAlign w:val="center"/>
          </w:tcPr>
          <w:p w14:paraId="52CDB1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w:t>
            </w:r>
            <w:r>
              <w:rPr>
                <w:rFonts w:ascii="宋体" w:eastAsia="宋体" w:hAnsi="宋体" w:cs="宋体"/>
                <w:kern w:val="0"/>
                <w:sz w:val="22"/>
              </w:rPr>
              <w:t>部分</w:t>
            </w:r>
            <w:r>
              <w:rPr>
                <w:rFonts w:ascii="宋体" w:eastAsia="宋体" w:hAnsi="宋体" w:cs="宋体" w:hint="eastAsia"/>
                <w:kern w:val="0"/>
                <w:sz w:val="22"/>
              </w:rPr>
              <w:t>地区</w:t>
            </w:r>
          </w:p>
        </w:tc>
        <w:tc>
          <w:tcPr>
            <w:tcW w:w="3544" w:type="dxa"/>
            <w:shd w:val="clear" w:color="auto" w:fill="auto"/>
            <w:vAlign w:val="center"/>
          </w:tcPr>
          <w:p w14:paraId="382D2E3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河西</w:t>
            </w:r>
            <w:r>
              <w:rPr>
                <w:rFonts w:ascii="宋体" w:eastAsia="宋体" w:hAnsi="宋体" w:cs="宋体"/>
                <w:kern w:val="0"/>
                <w:sz w:val="22"/>
              </w:rPr>
              <w:t>片</w:t>
            </w:r>
          </w:p>
        </w:tc>
        <w:tc>
          <w:tcPr>
            <w:tcW w:w="993" w:type="dxa"/>
            <w:shd w:val="clear" w:color="auto" w:fill="auto"/>
            <w:vAlign w:val="center"/>
          </w:tcPr>
          <w:p w14:paraId="385215D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280 </w:t>
            </w:r>
          </w:p>
        </w:tc>
        <w:tc>
          <w:tcPr>
            <w:tcW w:w="992" w:type="dxa"/>
            <w:shd w:val="clear" w:color="auto" w:fill="auto"/>
            <w:vAlign w:val="center"/>
          </w:tcPr>
          <w:p w14:paraId="401DE0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221 </w:t>
            </w:r>
          </w:p>
        </w:tc>
        <w:tc>
          <w:tcPr>
            <w:tcW w:w="1046" w:type="dxa"/>
            <w:shd w:val="clear" w:color="auto" w:fill="auto"/>
            <w:vAlign w:val="center"/>
          </w:tcPr>
          <w:p w14:paraId="5538B72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194 </w:t>
            </w:r>
          </w:p>
        </w:tc>
        <w:tc>
          <w:tcPr>
            <w:tcW w:w="718" w:type="dxa"/>
            <w:shd w:val="clear" w:color="auto" w:fill="auto"/>
            <w:vAlign w:val="center"/>
          </w:tcPr>
          <w:p w14:paraId="7BD82E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194 </w:t>
            </w:r>
          </w:p>
        </w:tc>
        <w:tc>
          <w:tcPr>
            <w:tcW w:w="718" w:type="dxa"/>
            <w:shd w:val="clear" w:color="auto" w:fill="auto"/>
            <w:vAlign w:val="center"/>
          </w:tcPr>
          <w:p w14:paraId="2F8C7A4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182 </w:t>
            </w:r>
          </w:p>
        </w:tc>
        <w:tc>
          <w:tcPr>
            <w:tcW w:w="920" w:type="dxa"/>
            <w:shd w:val="clear" w:color="auto" w:fill="auto"/>
            <w:vAlign w:val="center"/>
          </w:tcPr>
          <w:p w14:paraId="3B3B19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shd w:val="clear" w:color="auto" w:fill="auto"/>
            <w:vAlign w:val="center"/>
          </w:tcPr>
          <w:p w14:paraId="653F06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992" w:type="dxa"/>
            <w:shd w:val="clear" w:color="auto" w:fill="auto"/>
            <w:vAlign w:val="center"/>
          </w:tcPr>
          <w:p w14:paraId="3DEB8F6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851" w:type="dxa"/>
            <w:shd w:val="clear" w:color="auto" w:fill="auto"/>
            <w:vAlign w:val="center"/>
          </w:tcPr>
          <w:p w14:paraId="10E9ABD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c>
          <w:tcPr>
            <w:tcW w:w="743" w:type="dxa"/>
            <w:shd w:val="clear" w:color="auto" w:fill="auto"/>
            <w:vAlign w:val="center"/>
          </w:tcPr>
          <w:p w14:paraId="6F71A11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　</w:t>
            </w:r>
          </w:p>
        </w:tc>
      </w:tr>
      <w:tr w:rsidR="002830F8" w14:paraId="4CAAED7D" w14:textId="77777777">
        <w:trPr>
          <w:trHeight w:val="340"/>
        </w:trPr>
        <w:tc>
          <w:tcPr>
            <w:tcW w:w="993" w:type="dxa"/>
            <w:vMerge/>
            <w:shd w:val="clear" w:color="auto" w:fill="auto"/>
            <w:vAlign w:val="center"/>
          </w:tcPr>
          <w:p w14:paraId="531376F5" w14:textId="77777777" w:rsidR="002830F8" w:rsidRDefault="002830F8">
            <w:pPr>
              <w:widowControl/>
              <w:jc w:val="center"/>
              <w:rPr>
                <w:rFonts w:ascii="宋体" w:eastAsia="宋体" w:hAnsi="宋体" w:cs="宋体"/>
                <w:kern w:val="0"/>
                <w:sz w:val="22"/>
              </w:rPr>
            </w:pPr>
          </w:p>
        </w:tc>
        <w:tc>
          <w:tcPr>
            <w:tcW w:w="992" w:type="dxa"/>
            <w:vMerge w:val="restart"/>
            <w:shd w:val="clear" w:color="auto" w:fill="auto"/>
            <w:vAlign w:val="center"/>
          </w:tcPr>
          <w:p w14:paraId="2CC77AD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544" w:type="dxa"/>
            <w:shd w:val="clear" w:color="auto" w:fill="auto"/>
            <w:vAlign w:val="center"/>
          </w:tcPr>
          <w:p w14:paraId="7BC0117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kern w:val="0"/>
                <w:sz w:val="22"/>
                <w:vertAlign w:val="subscript"/>
              </w:rPr>
              <w:t>2</w:t>
            </w:r>
            <w:r>
              <w:rPr>
                <w:rFonts w:ascii="宋体" w:eastAsia="宋体" w:hAnsi="宋体" w:cs="宋体" w:hint="eastAsia"/>
                <w:kern w:val="0"/>
                <w:sz w:val="22"/>
              </w:rPr>
              <w:t>北疆塔额中低山区</w:t>
            </w:r>
          </w:p>
        </w:tc>
        <w:tc>
          <w:tcPr>
            <w:tcW w:w="993" w:type="dxa"/>
            <w:shd w:val="clear" w:color="auto" w:fill="auto"/>
            <w:vAlign w:val="center"/>
          </w:tcPr>
          <w:p w14:paraId="126A3A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527 </w:t>
            </w:r>
          </w:p>
        </w:tc>
        <w:tc>
          <w:tcPr>
            <w:tcW w:w="992" w:type="dxa"/>
            <w:shd w:val="clear" w:color="auto" w:fill="auto"/>
            <w:vAlign w:val="center"/>
          </w:tcPr>
          <w:p w14:paraId="106546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479 </w:t>
            </w:r>
          </w:p>
        </w:tc>
        <w:tc>
          <w:tcPr>
            <w:tcW w:w="1046" w:type="dxa"/>
            <w:shd w:val="clear" w:color="auto" w:fill="auto"/>
            <w:vAlign w:val="center"/>
          </w:tcPr>
          <w:p w14:paraId="18482FF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718" w:type="dxa"/>
            <w:shd w:val="clear" w:color="auto" w:fill="auto"/>
            <w:vAlign w:val="center"/>
          </w:tcPr>
          <w:p w14:paraId="24646DE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718" w:type="dxa"/>
            <w:shd w:val="clear" w:color="auto" w:fill="auto"/>
            <w:vAlign w:val="center"/>
          </w:tcPr>
          <w:p w14:paraId="3BD8C44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394 </w:t>
            </w:r>
          </w:p>
        </w:tc>
        <w:tc>
          <w:tcPr>
            <w:tcW w:w="920" w:type="dxa"/>
            <w:shd w:val="clear" w:color="auto" w:fill="auto"/>
            <w:vAlign w:val="center"/>
          </w:tcPr>
          <w:p w14:paraId="05EDD83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582 </w:t>
            </w:r>
          </w:p>
        </w:tc>
        <w:tc>
          <w:tcPr>
            <w:tcW w:w="992" w:type="dxa"/>
            <w:shd w:val="clear" w:color="auto" w:fill="auto"/>
            <w:vAlign w:val="center"/>
          </w:tcPr>
          <w:p w14:paraId="108B9CD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529 </w:t>
            </w:r>
          </w:p>
        </w:tc>
        <w:tc>
          <w:tcPr>
            <w:tcW w:w="992" w:type="dxa"/>
            <w:shd w:val="clear" w:color="auto" w:fill="auto"/>
            <w:vAlign w:val="center"/>
          </w:tcPr>
          <w:p w14:paraId="570C405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463 </w:t>
            </w:r>
          </w:p>
        </w:tc>
        <w:tc>
          <w:tcPr>
            <w:tcW w:w="851" w:type="dxa"/>
            <w:shd w:val="clear" w:color="auto" w:fill="auto"/>
            <w:vAlign w:val="center"/>
          </w:tcPr>
          <w:p w14:paraId="0C0E175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463 </w:t>
            </w:r>
          </w:p>
        </w:tc>
        <w:tc>
          <w:tcPr>
            <w:tcW w:w="743" w:type="dxa"/>
            <w:shd w:val="clear" w:color="auto" w:fill="auto"/>
            <w:vAlign w:val="center"/>
          </w:tcPr>
          <w:p w14:paraId="13A2192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435 </w:t>
            </w:r>
          </w:p>
        </w:tc>
      </w:tr>
      <w:tr w:rsidR="002830F8" w14:paraId="55C7EED6" w14:textId="77777777">
        <w:trPr>
          <w:trHeight w:val="340"/>
        </w:trPr>
        <w:tc>
          <w:tcPr>
            <w:tcW w:w="993" w:type="dxa"/>
            <w:vMerge/>
            <w:vAlign w:val="center"/>
          </w:tcPr>
          <w:p w14:paraId="5465C0D5" w14:textId="77777777" w:rsidR="002830F8" w:rsidRDefault="002830F8">
            <w:pPr>
              <w:widowControl/>
              <w:jc w:val="left"/>
              <w:rPr>
                <w:rFonts w:ascii="宋体" w:eastAsia="宋体" w:hAnsi="宋体" w:cs="宋体"/>
                <w:kern w:val="0"/>
                <w:sz w:val="22"/>
              </w:rPr>
            </w:pPr>
          </w:p>
        </w:tc>
        <w:tc>
          <w:tcPr>
            <w:tcW w:w="992" w:type="dxa"/>
            <w:vMerge/>
            <w:vAlign w:val="center"/>
          </w:tcPr>
          <w:p w14:paraId="5EA37ED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146320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3</w:t>
            </w:r>
            <w:r>
              <w:rPr>
                <w:rFonts w:ascii="宋体" w:eastAsia="宋体" w:hAnsi="宋体" w:cs="宋体" w:hint="eastAsia"/>
                <w:kern w:val="0"/>
                <w:sz w:val="22"/>
              </w:rPr>
              <w:t>北疆伊犁河谷平原区</w:t>
            </w:r>
          </w:p>
        </w:tc>
        <w:tc>
          <w:tcPr>
            <w:tcW w:w="993" w:type="dxa"/>
            <w:shd w:val="clear" w:color="auto" w:fill="auto"/>
            <w:vAlign w:val="center"/>
          </w:tcPr>
          <w:p w14:paraId="3CF9552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992" w:type="dxa"/>
            <w:shd w:val="clear" w:color="auto" w:fill="auto"/>
            <w:vAlign w:val="center"/>
          </w:tcPr>
          <w:p w14:paraId="4443F47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1046" w:type="dxa"/>
            <w:shd w:val="clear" w:color="auto" w:fill="auto"/>
            <w:vAlign w:val="center"/>
          </w:tcPr>
          <w:p w14:paraId="7E06170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718" w:type="dxa"/>
            <w:shd w:val="clear" w:color="auto" w:fill="auto"/>
            <w:vAlign w:val="center"/>
          </w:tcPr>
          <w:p w14:paraId="4AAF32C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718" w:type="dxa"/>
            <w:shd w:val="clear" w:color="auto" w:fill="auto"/>
            <w:vAlign w:val="center"/>
          </w:tcPr>
          <w:p w14:paraId="3E3CBDA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412 </w:t>
            </w:r>
          </w:p>
        </w:tc>
        <w:tc>
          <w:tcPr>
            <w:tcW w:w="920" w:type="dxa"/>
            <w:shd w:val="clear" w:color="auto" w:fill="auto"/>
            <w:vAlign w:val="center"/>
          </w:tcPr>
          <w:p w14:paraId="3B44D86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586 </w:t>
            </w:r>
          </w:p>
        </w:tc>
        <w:tc>
          <w:tcPr>
            <w:tcW w:w="992" w:type="dxa"/>
            <w:shd w:val="clear" w:color="auto" w:fill="auto"/>
            <w:vAlign w:val="center"/>
          </w:tcPr>
          <w:p w14:paraId="5B2EE9B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533 </w:t>
            </w:r>
          </w:p>
        </w:tc>
        <w:tc>
          <w:tcPr>
            <w:tcW w:w="992" w:type="dxa"/>
            <w:shd w:val="clear" w:color="auto" w:fill="auto"/>
            <w:vAlign w:val="center"/>
          </w:tcPr>
          <w:p w14:paraId="31C90CD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466 </w:t>
            </w:r>
          </w:p>
        </w:tc>
        <w:tc>
          <w:tcPr>
            <w:tcW w:w="851" w:type="dxa"/>
            <w:shd w:val="clear" w:color="auto" w:fill="auto"/>
            <w:vAlign w:val="center"/>
          </w:tcPr>
          <w:p w14:paraId="08FD60A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466 </w:t>
            </w:r>
          </w:p>
        </w:tc>
        <w:tc>
          <w:tcPr>
            <w:tcW w:w="743" w:type="dxa"/>
            <w:shd w:val="clear" w:color="auto" w:fill="auto"/>
            <w:vAlign w:val="center"/>
          </w:tcPr>
          <w:p w14:paraId="7B71BF6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439 </w:t>
            </w:r>
          </w:p>
        </w:tc>
      </w:tr>
      <w:tr w:rsidR="002830F8" w14:paraId="05B50CAB" w14:textId="77777777">
        <w:trPr>
          <w:trHeight w:val="340"/>
        </w:trPr>
        <w:tc>
          <w:tcPr>
            <w:tcW w:w="993" w:type="dxa"/>
            <w:vMerge/>
            <w:vAlign w:val="center"/>
          </w:tcPr>
          <w:p w14:paraId="722278A8" w14:textId="77777777" w:rsidR="002830F8" w:rsidRDefault="002830F8">
            <w:pPr>
              <w:widowControl/>
              <w:jc w:val="left"/>
              <w:rPr>
                <w:rFonts w:ascii="宋体" w:eastAsia="宋体" w:hAnsi="宋体" w:cs="宋体"/>
                <w:kern w:val="0"/>
                <w:sz w:val="22"/>
              </w:rPr>
            </w:pPr>
          </w:p>
        </w:tc>
        <w:tc>
          <w:tcPr>
            <w:tcW w:w="992" w:type="dxa"/>
            <w:vMerge/>
            <w:vAlign w:val="center"/>
          </w:tcPr>
          <w:p w14:paraId="2F7BBAF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8C0925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4</w:t>
            </w:r>
            <w:r>
              <w:rPr>
                <w:rFonts w:ascii="宋体" w:eastAsia="宋体" w:hAnsi="宋体" w:cs="宋体" w:hint="eastAsia"/>
                <w:kern w:val="0"/>
                <w:sz w:val="22"/>
              </w:rPr>
              <w:t>北疆西缘河谷中低山区</w:t>
            </w:r>
          </w:p>
        </w:tc>
        <w:tc>
          <w:tcPr>
            <w:tcW w:w="993" w:type="dxa"/>
            <w:shd w:val="clear" w:color="auto" w:fill="auto"/>
            <w:vAlign w:val="center"/>
          </w:tcPr>
          <w:p w14:paraId="4EBAC9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527 </w:t>
            </w:r>
          </w:p>
        </w:tc>
        <w:tc>
          <w:tcPr>
            <w:tcW w:w="992" w:type="dxa"/>
            <w:shd w:val="clear" w:color="auto" w:fill="auto"/>
            <w:vAlign w:val="center"/>
          </w:tcPr>
          <w:p w14:paraId="6ED8DDC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479 </w:t>
            </w:r>
          </w:p>
        </w:tc>
        <w:tc>
          <w:tcPr>
            <w:tcW w:w="1046" w:type="dxa"/>
            <w:shd w:val="clear" w:color="auto" w:fill="auto"/>
            <w:vAlign w:val="center"/>
          </w:tcPr>
          <w:p w14:paraId="10C0D78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718" w:type="dxa"/>
            <w:shd w:val="clear" w:color="auto" w:fill="auto"/>
            <w:vAlign w:val="center"/>
          </w:tcPr>
          <w:p w14:paraId="51197E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718" w:type="dxa"/>
            <w:shd w:val="clear" w:color="auto" w:fill="auto"/>
            <w:vAlign w:val="center"/>
          </w:tcPr>
          <w:p w14:paraId="5A07BB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394 </w:t>
            </w:r>
          </w:p>
        </w:tc>
        <w:tc>
          <w:tcPr>
            <w:tcW w:w="920" w:type="dxa"/>
            <w:shd w:val="clear" w:color="auto" w:fill="auto"/>
            <w:vAlign w:val="center"/>
          </w:tcPr>
          <w:p w14:paraId="75BAD52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582 </w:t>
            </w:r>
          </w:p>
        </w:tc>
        <w:tc>
          <w:tcPr>
            <w:tcW w:w="992" w:type="dxa"/>
            <w:shd w:val="clear" w:color="auto" w:fill="auto"/>
            <w:vAlign w:val="center"/>
          </w:tcPr>
          <w:p w14:paraId="1B90CEB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529 </w:t>
            </w:r>
          </w:p>
        </w:tc>
        <w:tc>
          <w:tcPr>
            <w:tcW w:w="992" w:type="dxa"/>
            <w:shd w:val="clear" w:color="auto" w:fill="auto"/>
            <w:vAlign w:val="center"/>
          </w:tcPr>
          <w:p w14:paraId="1D56A17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463 </w:t>
            </w:r>
          </w:p>
        </w:tc>
        <w:tc>
          <w:tcPr>
            <w:tcW w:w="851" w:type="dxa"/>
            <w:shd w:val="clear" w:color="auto" w:fill="auto"/>
            <w:vAlign w:val="center"/>
          </w:tcPr>
          <w:p w14:paraId="1F7C1B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463 </w:t>
            </w:r>
          </w:p>
        </w:tc>
        <w:tc>
          <w:tcPr>
            <w:tcW w:w="743" w:type="dxa"/>
            <w:shd w:val="clear" w:color="auto" w:fill="auto"/>
            <w:vAlign w:val="center"/>
          </w:tcPr>
          <w:p w14:paraId="7739F69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435 </w:t>
            </w:r>
          </w:p>
        </w:tc>
      </w:tr>
      <w:tr w:rsidR="002830F8" w14:paraId="46564021" w14:textId="77777777">
        <w:trPr>
          <w:trHeight w:val="340"/>
        </w:trPr>
        <w:tc>
          <w:tcPr>
            <w:tcW w:w="993" w:type="dxa"/>
            <w:vMerge/>
            <w:vAlign w:val="center"/>
          </w:tcPr>
          <w:p w14:paraId="0DB3B67E" w14:textId="77777777" w:rsidR="002830F8" w:rsidRDefault="002830F8">
            <w:pPr>
              <w:widowControl/>
              <w:jc w:val="left"/>
              <w:rPr>
                <w:rFonts w:ascii="宋体" w:eastAsia="宋体" w:hAnsi="宋体" w:cs="宋体"/>
                <w:kern w:val="0"/>
                <w:sz w:val="22"/>
              </w:rPr>
            </w:pPr>
          </w:p>
        </w:tc>
        <w:tc>
          <w:tcPr>
            <w:tcW w:w="992" w:type="dxa"/>
            <w:vMerge/>
            <w:vAlign w:val="center"/>
          </w:tcPr>
          <w:p w14:paraId="426CC65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2026EF1"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kern w:val="0"/>
                <w:sz w:val="22"/>
                <w:vertAlign w:val="subscript"/>
              </w:rPr>
              <w:t>5</w:t>
            </w:r>
            <w:r>
              <w:rPr>
                <w:rFonts w:ascii="宋体" w:eastAsia="宋体" w:hAnsi="宋体" w:cs="宋体" w:hint="eastAsia"/>
                <w:kern w:val="0"/>
                <w:sz w:val="22"/>
              </w:rPr>
              <w:t>北疆阿勒泰河谷平原区</w:t>
            </w:r>
          </w:p>
        </w:tc>
        <w:tc>
          <w:tcPr>
            <w:tcW w:w="993" w:type="dxa"/>
            <w:shd w:val="clear" w:color="auto" w:fill="auto"/>
            <w:vAlign w:val="center"/>
          </w:tcPr>
          <w:p w14:paraId="1267043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582 </w:t>
            </w:r>
          </w:p>
        </w:tc>
        <w:tc>
          <w:tcPr>
            <w:tcW w:w="992" w:type="dxa"/>
            <w:shd w:val="clear" w:color="auto" w:fill="auto"/>
            <w:vAlign w:val="center"/>
          </w:tcPr>
          <w:p w14:paraId="151A9F8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529 </w:t>
            </w:r>
          </w:p>
        </w:tc>
        <w:tc>
          <w:tcPr>
            <w:tcW w:w="1046" w:type="dxa"/>
            <w:shd w:val="clear" w:color="auto" w:fill="auto"/>
            <w:vAlign w:val="center"/>
          </w:tcPr>
          <w:p w14:paraId="3967ED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463 </w:t>
            </w:r>
          </w:p>
        </w:tc>
        <w:tc>
          <w:tcPr>
            <w:tcW w:w="718" w:type="dxa"/>
            <w:shd w:val="clear" w:color="auto" w:fill="auto"/>
            <w:vAlign w:val="center"/>
          </w:tcPr>
          <w:p w14:paraId="62FD8C6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463 </w:t>
            </w:r>
          </w:p>
        </w:tc>
        <w:tc>
          <w:tcPr>
            <w:tcW w:w="718" w:type="dxa"/>
            <w:shd w:val="clear" w:color="auto" w:fill="auto"/>
            <w:vAlign w:val="center"/>
          </w:tcPr>
          <w:p w14:paraId="33FFF0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435 </w:t>
            </w:r>
          </w:p>
        </w:tc>
        <w:tc>
          <w:tcPr>
            <w:tcW w:w="920" w:type="dxa"/>
            <w:shd w:val="clear" w:color="auto" w:fill="auto"/>
            <w:vAlign w:val="center"/>
          </w:tcPr>
          <w:p w14:paraId="7CC8E1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637 </w:t>
            </w:r>
          </w:p>
        </w:tc>
        <w:tc>
          <w:tcPr>
            <w:tcW w:w="992" w:type="dxa"/>
            <w:shd w:val="clear" w:color="auto" w:fill="auto"/>
            <w:vAlign w:val="center"/>
          </w:tcPr>
          <w:p w14:paraId="416E661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579 </w:t>
            </w:r>
          </w:p>
        </w:tc>
        <w:tc>
          <w:tcPr>
            <w:tcW w:w="992" w:type="dxa"/>
            <w:shd w:val="clear" w:color="auto" w:fill="auto"/>
            <w:vAlign w:val="center"/>
          </w:tcPr>
          <w:p w14:paraId="4350884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506 </w:t>
            </w:r>
          </w:p>
        </w:tc>
        <w:tc>
          <w:tcPr>
            <w:tcW w:w="851" w:type="dxa"/>
            <w:shd w:val="clear" w:color="auto" w:fill="auto"/>
            <w:vAlign w:val="center"/>
          </w:tcPr>
          <w:p w14:paraId="0389F86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506 </w:t>
            </w:r>
          </w:p>
        </w:tc>
        <w:tc>
          <w:tcPr>
            <w:tcW w:w="743" w:type="dxa"/>
            <w:shd w:val="clear" w:color="auto" w:fill="auto"/>
            <w:vAlign w:val="center"/>
          </w:tcPr>
          <w:p w14:paraId="5F0B0F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476 </w:t>
            </w:r>
          </w:p>
        </w:tc>
      </w:tr>
      <w:tr w:rsidR="002830F8" w14:paraId="40F17297" w14:textId="77777777">
        <w:trPr>
          <w:trHeight w:val="340"/>
        </w:trPr>
        <w:tc>
          <w:tcPr>
            <w:tcW w:w="993" w:type="dxa"/>
            <w:vMerge/>
            <w:vAlign w:val="center"/>
          </w:tcPr>
          <w:p w14:paraId="75E71F4E" w14:textId="77777777" w:rsidR="002830F8" w:rsidRDefault="002830F8">
            <w:pPr>
              <w:widowControl/>
              <w:jc w:val="left"/>
              <w:rPr>
                <w:rFonts w:ascii="宋体" w:eastAsia="宋体" w:hAnsi="宋体" w:cs="宋体"/>
                <w:kern w:val="0"/>
                <w:sz w:val="22"/>
              </w:rPr>
            </w:pPr>
          </w:p>
        </w:tc>
        <w:tc>
          <w:tcPr>
            <w:tcW w:w="992" w:type="dxa"/>
            <w:vMerge/>
            <w:vAlign w:val="center"/>
          </w:tcPr>
          <w:p w14:paraId="3EA8F41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2A7E60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kern w:val="0"/>
                <w:sz w:val="22"/>
                <w:vertAlign w:val="subscript"/>
              </w:rPr>
              <w:t>7</w:t>
            </w:r>
            <w:r>
              <w:rPr>
                <w:rFonts w:ascii="宋体" w:eastAsia="宋体" w:hAnsi="宋体" w:cs="宋体" w:hint="eastAsia"/>
                <w:kern w:val="0"/>
                <w:sz w:val="22"/>
              </w:rPr>
              <w:t>北疆准格尔盆地南、西缘区</w:t>
            </w:r>
          </w:p>
        </w:tc>
        <w:tc>
          <w:tcPr>
            <w:tcW w:w="993" w:type="dxa"/>
            <w:shd w:val="clear" w:color="auto" w:fill="auto"/>
            <w:vAlign w:val="center"/>
          </w:tcPr>
          <w:p w14:paraId="2E314B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495 </w:t>
            </w:r>
          </w:p>
        </w:tc>
        <w:tc>
          <w:tcPr>
            <w:tcW w:w="992" w:type="dxa"/>
            <w:shd w:val="clear" w:color="auto" w:fill="auto"/>
            <w:vAlign w:val="center"/>
          </w:tcPr>
          <w:p w14:paraId="341ED2A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449 </w:t>
            </w:r>
          </w:p>
        </w:tc>
        <w:tc>
          <w:tcPr>
            <w:tcW w:w="1046" w:type="dxa"/>
            <w:shd w:val="clear" w:color="auto" w:fill="auto"/>
            <w:vAlign w:val="center"/>
          </w:tcPr>
          <w:p w14:paraId="1D83EC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393 </w:t>
            </w:r>
          </w:p>
        </w:tc>
        <w:tc>
          <w:tcPr>
            <w:tcW w:w="718" w:type="dxa"/>
            <w:shd w:val="clear" w:color="auto" w:fill="auto"/>
            <w:vAlign w:val="center"/>
          </w:tcPr>
          <w:p w14:paraId="69051AA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393 </w:t>
            </w:r>
          </w:p>
        </w:tc>
        <w:tc>
          <w:tcPr>
            <w:tcW w:w="718" w:type="dxa"/>
            <w:shd w:val="clear" w:color="auto" w:fill="auto"/>
            <w:vAlign w:val="center"/>
          </w:tcPr>
          <w:p w14:paraId="03DB580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370 </w:t>
            </w:r>
          </w:p>
        </w:tc>
        <w:tc>
          <w:tcPr>
            <w:tcW w:w="920" w:type="dxa"/>
            <w:shd w:val="clear" w:color="auto" w:fill="auto"/>
            <w:vAlign w:val="center"/>
          </w:tcPr>
          <w:p w14:paraId="10CCA73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528 </w:t>
            </w:r>
          </w:p>
        </w:tc>
        <w:tc>
          <w:tcPr>
            <w:tcW w:w="992" w:type="dxa"/>
            <w:shd w:val="clear" w:color="auto" w:fill="auto"/>
            <w:vAlign w:val="center"/>
          </w:tcPr>
          <w:p w14:paraId="1638867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480 </w:t>
            </w:r>
          </w:p>
        </w:tc>
        <w:tc>
          <w:tcPr>
            <w:tcW w:w="992" w:type="dxa"/>
            <w:shd w:val="clear" w:color="auto" w:fill="auto"/>
            <w:vAlign w:val="center"/>
          </w:tcPr>
          <w:p w14:paraId="118B124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420 </w:t>
            </w:r>
          </w:p>
        </w:tc>
        <w:tc>
          <w:tcPr>
            <w:tcW w:w="851" w:type="dxa"/>
            <w:shd w:val="clear" w:color="auto" w:fill="auto"/>
            <w:vAlign w:val="center"/>
          </w:tcPr>
          <w:p w14:paraId="1F498E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420 </w:t>
            </w:r>
          </w:p>
        </w:tc>
        <w:tc>
          <w:tcPr>
            <w:tcW w:w="743" w:type="dxa"/>
            <w:shd w:val="clear" w:color="auto" w:fill="auto"/>
            <w:vAlign w:val="center"/>
          </w:tcPr>
          <w:p w14:paraId="63E41B1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395 </w:t>
            </w:r>
          </w:p>
        </w:tc>
      </w:tr>
    </w:tbl>
    <w:p w14:paraId="09C5EE24" w14:textId="77777777" w:rsidR="002830F8" w:rsidRDefault="005E2D08">
      <w:pPr>
        <w:tabs>
          <w:tab w:val="left" w:pos="2907"/>
        </w:tabs>
        <w:jc w:val="left"/>
        <w:rPr>
          <w:rFonts w:ascii="Times New Roman" w:eastAsia="黑体" w:hAnsi="Times New Roman" w:cs="Times New Roman"/>
          <w:kern w:val="0"/>
          <w:sz w:val="24"/>
          <w:szCs w:val="24"/>
        </w:rPr>
      </w:pPr>
      <w:r>
        <w:rPr>
          <w:rFonts w:ascii="Times New Roman" w:eastAsia="黑体" w:hAnsi="Times New Roman" w:cs="Times New Roman" w:hint="eastAsia"/>
          <w:sz w:val="24"/>
          <w:szCs w:val="24"/>
        </w:rPr>
        <w:lastRenderedPageBreak/>
        <w:t>附表（续）</w:t>
      </w:r>
      <w:r>
        <w:rPr>
          <w:rFonts w:ascii="Times New Roman" w:eastAsia="黑体" w:hAnsi="Times New Roman" w:cs="Times New Roman" w:hint="eastAsia"/>
          <w:sz w:val="24"/>
          <w:szCs w:val="24"/>
        </w:rPr>
        <w:t xml:space="preserve">                             </w:t>
      </w:r>
      <w:r>
        <w:rPr>
          <w:rFonts w:ascii="Times New Roman" w:eastAsia="黑体" w:hAnsi="Times New Roman" w:cs="Times New Roman"/>
          <w:sz w:val="24"/>
          <w:szCs w:val="24"/>
        </w:rPr>
        <w:t xml:space="preserve">     </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全国棉花灌溉用水</w:t>
      </w:r>
      <w:r>
        <w:rPr>
          <w:rFonts w:ascii="Times New Roman" w:eastAsia="黑体" w:hAnsi="Times New Roman" w:cs="Times New Roman"/>
          <w:sz w:val="24"/>
          <w:szCs w:val="24"/>
        </w:rPr>
        <w:t>定额</w:t>
      </w:r>
      <w:r>
        <w:rPr>
          <w:rFonts w:ascii="Times New Roman" w:eastAsia="黑体" w:hAnsi="Times New Roman" w:cs="Times New Roman" w:hint="eastAsia"/>
          <w:sz w:val="24"/>
          <w:szCs w:val="24"/>
        </w:rPr>
        <w:t>表</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单位</w:t>
      </w:r>
      <w:r>
        <w:rPr>
          <w:rFonts w:ascii="Times New Roman" w:eastAsia="黑体" w:hAnsi="Times New Roman" w:cs="Times New Roman"/>
          <w:sz w:val="24"/>
          <w:szCs w:val="24"/>
        </w:rPr>
        <w:t>：</w:t>
      </w:r>
      <w:r>
        <w:rPr>
          <w:rFonts w:ascii="Times New Roman" w:eastAsia="黑体" w:hAnsi="Times New Roman" w:cs="Times New Roman" w:hint="eastAsia"/>
          <w:kern w:val="0"/>
          <w:sz w:val="24"/>
          <w:szCs w:val="24"/>
        </w:rPr>
        <w:t>m</w:t>
      </w:r>
      <w:r>
        <w:rPr>
          <w:rFonts w:ascii="Times New Roman" w:eastAsia="黑体" w:hAnsi="Times New Roman" w:cs="Times New Roman" w:hint="eastAsia"/>
          <w:kern w:val="0"/>
          <w:sz w:val="24"/>
          <w:szCs w:val="24"/>
          <w:vertAlign w:val="superscript"/>
        </w:rPr>
        <w:t>3</w:t>
      </w:r>
      <w:r>
        <w:rPr>
          <w:rFonts w:ascii="Times New Roman" w:eastAsia="黑体" w:hAnsi="Times New Roman" w:cs="Times New Roman" w:hint="eastAsia"/>
          <w:kern w:val="0"/>
          <w:sz w:val="24"/>
          <w:szCs w:val="24"/>
        </w:rPr>
        <w:t>/</w:t>
      </w:r>
      <w:r>
        <w:rPr>
          <w:rFonts w:ascii="Times New Roman" w:eastAsia="黑体" w:hAnsi="Times New Roman" w:cs="Times New Roman" w:hint="eastAsia"/>
          <w:kern w:val="0"/>
          <w:sz w:val="24"/>
          <w:szCs w:val="24"/>
        </w:rPr>
        <w:t>亩</w:t>
      </w:r>
    </w:p>
    <w:tbl>
      <w:tblPr>
        <w:tblW w:w="144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3544"/>
        <w:gridCol w:w="993"/>
        <w:gridCol w:w="992"/>
        <w:gridCol w:w="1046"/>
        <w:gridCol w:w="718"/>
        <w:gridCol w:w="718"/>
        <w:gridCol w:w="920"/>
        <w:gridCol w:w="992"/>
        <w:gridCol w:w="992"/>
        <w:gridCol w:w="851"/>
        <w:gridCol w:w="743"/>
      </w:tblGrid>
      <w:tr w:rsidR="002830F8" w14:paraId="033464E0" w14:textId="77777777">
        <w:trPr>
          <w:trHeight w:val="288"/>
          <w:tblHeader/>
        </w:trPr>
        <w:tc>
          <w:tcPr>
            <w:tcW w:w="993" w:type="dxa"/>
            <w:vMerge w:val="restart"/>
            <w:shd w:val="clear" w:color="auto" w:fill="auto"/>
            <w:vAlign w:val="center"/>
          </w:tcPr>
          <w:p w14:paraId="094D820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992" w:type="dxa"/>
            <w:vMerge w:val="restart"/>
            <w:shd w:val="clear" w:color="auto" w:fill="auto"/>
            <w:vAlign w:val="center"/>
          </w:tcPr>
          <w:p w14:paraId="7D82A4D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vMerge w:val="restart"/>
            <w:shd w:val="clear" w:color="auto" w:fill="auto"/>
            <w:vAlign w:val="center"/>
          </w:tcPr>
          <w:p w14:paraId="17FB3CA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两级分区</w:t>
            </w:r>
          </w:p>
        </w:tc>
        <w:tc>
          <w:tcPr>
            <w:tcW w:w="4467" w:type="dxa"/>
            <w:gridSpan w:val="5"/>
            <w:shd w:val="clear" w:color="auto" w:fill="auto"/>
            <w:vAlign w:val="center"/>
          </w:tcPr>
          <w:p w14:paraId="1C51A2A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50%水文年</w:t>
            </w:r>
          </w:p>
        </w:tc>
        <w:tc>
          <w:tcPr>
            <w:tcW w:w="4498" w:type="dxa"/>
            <w:gridSpan w:val="5"/>
            <w:shd w:val="clear" w:color="auto" w:fill="auto"/>
            <w:vAlign w:val="center"/>
          </w:tcPr>
          <w:p w14:paraId="02DA13C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75%水文年</w:t>
            </w:r>
          </w:p>
        </w:tc>
      </w:tr>
      <w:tr w:rsidR="002830F8" w14:paraId="08E5321E" w14:textId="77777777">
        <w:trPr>
          <w:trHeight w:val="288"/>
          <w:tblHeader/>
        </w:trPr>
        <w:tc>
          <w:tcPr>
            <w:tcW w:w="993" w:type="dxa"/>
            <w:vMerge/>
            <w:vAlign w:val="center"/>
          </w:tcPr>
          <w:p w14:paraId="0C0E9ABB" w14:textId="77777777" w:rsidR="002830F8" w:rsidRDefault="002830F8">
            <w:pPr>
              <w:widowControl/>
              <w:jc w:val="left"/>
              <w:rPr>
                <w:rFonts w:ascii="宋体" w:eastAsia="宋体" w:hAnsi="宋体" w:cs="宋体"/>
                <w:kern w:val="0"/>
                <w:sz w:val="22"/>
              </w:rPr>
            </w:pPr>
          </w:p>
        </w:tc>
        <w:tc>
          <w:tcPr>
            <w:tcW w:w="992" w:type="dxa"/>
            <w:vMerge/>
            <w:vAlign w:val="center"/>
          </w:tcPr>
          <w:p w14:paraId="2752A8A2" w14:textId="77777777" w:rsidR="002830F8" w:rsidRDefault="002830F8">
            <w:pPr>
              <w:widowControl/>
              <w:jc w:val="left"/>
              <w:rPr>
                <w:rFonts w:ascii="宋体" w:eastAsia="宋体" w:hAnsi="宋体" w:cs="宋体"/>
                <w:kern w:val="0"/>
                <w:sz w:val="22"/>
              </w:rPr>
            </w:pPr>
          </w:p>
        </w:tc>
        <w:tc>
          <w:tcPr>
            <w:tcW w:w="3544" w:type="dxa"/>
            <w:vMerge/>
            <w:vAlign w:val="center"/>
          </w:tcPr>
          <w:p w14:paraId="291C239E" w14:textId="77777777" w:rsidR="002830F8" w:rsidRDefault="002830F8">
            <w:pPr>
              <w:widowControl/>
              <w:jc w:val="left"/>
              <w:rPr>
                <w:rFonts w:ascii="宋体" w:eastAsia="宋体" w:hAnsi="宋体" w:cs="宋体"/>
                <w:kern w:val="0"/>
                <w:sz w:val="22"/>
              </w:rPr>
            </w:pPr>
          </w:p>
        </w:tc>
        <w:tc>
          <w:tcPr>
            <w:tcW w:w="993" w:type="dxa"/>
            <w:vMerge w:val="restart"/>
            <w:shd w:val="clear" w:color="auto" w:fill="auto"/>
            <w:vAlign w:val="center"/>
          </w:tcPr>
          <w:p w14:paraId="378F20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474" w:type="dxa"/>
            <w:gridSpan w:val="4"/>
            <w:shd w:val="clear" w:color="auto" w:fill="auto"/>
            <w:vAlign w:val="center"/>
          </w:tcPr>
          <w:p w14:paraId="08E6EEC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c>
          <w:tcPr>
            <w:tcW w:w="920" w:type="dxa"/>
            <w:vMerge w:val="restart"/>
            <w:shd w:val="clear" w:color="auto" w:fill="auto"/>
            <w:vAlign w:val="center"/>
          </w:tcPr>
          <w:p w14:paraId="1E637AD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通用值</w:t>
            </w:r>
          </w:p>
        </w:tc>
        <w:tc>
          <w:tcPr>
            <w:tcW w:w="3578" w:type="dxa"/>
            <w:gridSpan w:val="4"/>
            <w:shd w:val="clear" w:color="auto" w:fill="auto"/>
            <w:vAlign w:val="center"/>
          </w:tcPr>
          <w:p w14:paraId="696CAAE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先进值</w:t>
            </w:r>
          </w:p>
        </w:tc>
      </w:tr>
      <w:tr w:rsidR="002830F8" w14:paraId="0E72879D" w14:textId="77777777">
        <w:trPr>
          <w:trHeight w:val="270"/>
          <w:tblHeader/>
        </w:trPr>
        <w:tc>
          <w:tcPr>
            <w:tcW w:w="993" w:type="dxa"/>
            <w:vMerge/>
            <w:vAlign w:val="center"/>
          </w:tcPr>
          <w:p w14:paraId="5BC06657" w14:textId="77777777" w:rsidR="002830F8" w:rsidRDefault="002830F8">
            <w:pPr>
              <w:widowControl/>
              <w:jc w:val="left"/>
              <w:rPr>
                <w:rFonts w:ascii="宋体" w:eastAsia="宋体" w:hAnsi="宋体" w:cs="宋体"/>
                <w:kern w:val="0"/>
                <w:sz w:val="22"/>
              </w:rPr>
            </w:pPr>
          </w:p>
        </w:tc>
        <w:tc>
          <w:tcPr>
            <w:tcW w:w="992" w:type="dxa"/>
            <w:vMerge/>
            <w:vAlign w:val="center"/>
          </w:tcPr>
          <w:p w14:paraId="7F22EF58" w14:textId="77777777" w:rsidR="002830F8" w:rsidRDefault="002830F8">
            <w:pPr>
              <w:widowControl/>
              <w:jc w:val="left"/>
              <w:rPr>
                <w:rFonts w:ascii="宋体" w:eastAsia="宋体" w:hAnsi="宋体" w:cs="宋体"/>
                <w:kern w:val="0"/>
                <w:sz w:val="22"/>
              </w:rPr>
            </w:pPr>
          </w:p>
        </w:tc>
        <w:tc>
          <w:tcPr>
            <w:tcW w:w="3544" w:type="dxa"/>
            <w:vMerge/>
            <w:vAlign w:val="center"/>
          </w:tcPr>
          <w:p w14:paraId="7A44F7B4" w14:textId="77777777" w:rsidR="002830F8" w:rsidRDefault="002830F8">
            <w:pPr>
              <w:widowControl/>
              <w:jc w:val="left"/>
              <w:rPr>
                <w:rFonts w:ascii="宋体" w:eastAsia="宋体" w:hAnsi="宋体" w:cs="宋体"/>
                <w:kern w:val="0"/>
                <w:sz w:val="22"/>
              </w:rPr>
            </w:pPr>
          </w:p>
        </w:tc>
        <w:tc>
          <w:tcPr>
            <w:tcW w:w="993" w:type="dxa"/>
            <w:vMerge/>
            <w:shd w:val="clear" w:color="auto" w:fill="auto"/>
            <w:vAlign w:val="center"/>
          </w:tcPr>
          <w:p w14:paraId="42DFB498"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1B1FFC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3538701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1046" w:type="dxa"/>
            <w:shd w:val="clear" w:color="auto" w:fill="auto"/>
            <w:vAlign w:val="center"/>
          </w:tcPr>
          <w:p w14:paraId="5130EC7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5CEC36F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718" w:type="dxa"/>
            <w:shd w:val="clear" w:color="auto" w:fill="auto"/>
            <w:vAlign w:val="center"/>
          </w:tcPr>
          <w:p w14:paraId="6D069D1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18" w:type="dxa"/>
            <w:shd w:val="clear" w:color="auto" w:fill="auto"/>
            <w:vAlign w:val="center"/>
          </w:tcPr>
          <w:p w14:paraId="31C56DF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c>
          <w:tcPr>
            <w:tcW w:w="920" w:type="dxa"/>
            <w:vMerge/>
            <w:shd w:val="clear" w:color="auto" w:fill="auto"/>
            <w:vAlign w:val="center"/>
          </w:tcPr>
          <w:p w14:paraId="7E19A62D" w14:textId="77777777" w:rsidR="002830F8" w:rsidRDefault="002830F8">
            <w:pPr>
              <w:widowControl/>
              <w:jc w:val="center"/>
              <w:rPr>
                <w:rFonts w:ascii="宋体" w:eastAsia="宋体" w:hAnsi="宋体" w:cs="宋体"/>
                <w:kern w:val="0"/>
                <w:sz w:val="22"/>
              </w:rPr>
            </w:pPr>
          </w:p>
        </w:tc>
        <w:tc>
          <w:tcPr>
            <w:tcW w:w="992" w:type="dxa"/>
            <w:shd w:val="clear" w:color="auto" w:fill="auto"/>
            <w:vAlign w:val="center"/>
          </w:tcPr>
          <w:p w14:paraId="390904A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渠道防</w:t>
            </w:r>
          </w:p>
          <w:p w14:paraId="2A057CA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渗灌溉</w:t>
            </w:r>
          </w:p>
        </w:tc>
        <w:tc>
          <w:tcPr>
            <w:tcW w:w="992" w:type="dxa"/>
            <w:shd w:val="clear" w:color="auto" w:fill="auto"/>
            <w:vAlign w:val="center"/>
          </w:tcPr>
          <w:p w14:paraId="2F8AD1C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管道输</w:t>
            </w:r>
          </w:p>
          <w:p w14:paraId="7B9F90D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水灌溉</w:t>
            </w:r>
          </w:p>
        </w:tc>
        <w:tc>
          <w:tcPr>
            <w:tcW w:w="851" w:type="dxa"/>
            <w:shd w:val="clear" w:color="auto" w:fill="auto"/>
            <w:vAlign w:val="center"/>
          </w:tcPr>
          <w:p w14:paraId="3384937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喷灌</w:t>
            </w:r>
          </w:p>
        </w:tc>
        <w:tc>
          <w:tcPr>
            <w:tcW w:w="743" w:type="dxa"/>
            <w:shd w:val="clear" w:color="auto" w:fill="auto"/>
            <w:vAlign w:val="center"/>
          </w:tcPr>
          <w:p w14:paraId="001A5D1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微灌</w:t>
            </w:r>
          </w:p>
        </w:tc>
      </w:tr>
      <w:tr w:rsidR="002830F8" w14:paraId="6026BB42" w14:textId="77777777">
        <w:trPr>
          <w:trHeight w:val="340"/>
        </w:trPr>
        <w:tc>
          <w:tcPr>
            <w:tcW w:w="993" w:type="dxa"/>
            <w:vMerge w:val="restart"/>
            <w:vAlign w:val="center"/>
          </w:tcPr>
          <w:p w14:paraId="5AC94B5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内陆河区</w:t>
            </w:r>
          </w:p>
        </w:tc>
        <w:tc>
          <w:tcPr>
            <w:tcW w:w="992" w:type="dxa"/>
            <w:vMerge w:val="restart"/>
            <w:vAlign w:val="center"/>
          </w:tcPr>
          <w:p w14:paraId="775CC88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544" w:type="dxa"/>
            <w:shd w:val="clear" w:color="auto" w:fill="auto"/>
            <w:vAlign w:val="center"/>
          </w:tcPr>
          <w:p w14:paraId="3D864A6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kern w:val="0"/>
                <w:sz w:val="22"/>
                <w:vertAlign w:val="subscript"/>
              </w:rPr>
              <w:t>9</w:t>
            </w:r>
            <w:r>
              <w:rPr>
                <w:rFonts w:ascii="宋体" w:eastAsia="宋体" w:hAnsi="宋体" w:cs="宋体" w:hint="eastAsia"/>
                <w:kern w:val="0"/>
                <w:sz w:val="22"/>
              </w:rPr>
              <w:t>东疆吐哈盆地高温区</w:t>
            </w:r>
          </w:p>
        </w:tc>
        <w:tc>
          <w:tcPr>
            <w:tcW w:w="993" w:type="dxa"/>
            <w:shd w:val="clear" w:color="auto" w:fill="auto"/>
            <w:vAlign w:val="center"/>
          </w:tcPr>
          <w:p w14:paraId="63E1E7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833 </w:t>
            </w:r>
          </w:p>
        </w:tc>
        <w:tc>
          <w:tcPr>
            <w:tcW w:w="992" w:type="dxa"/>
            <w:shd w:val="clear" w:color="auto" w:fill="auto"/>
            <w:vAlign w:val="center"/>
          </w:tcPr>
          <w:p w14:paraId="6C7A0FC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757 </w:t>
            </w:r>
          </w:p>
        </w:tc>
        <w:tc>
          <w:tcPr>
            <w:tcW w:w="1046" w:type="dxa"/>
            <w:shd w:val="clear" w:color="auto" w:fill="auto"/>
            <w:vAlign w:val="center"/>
          </w:tcPr>
          <w:p w14:paraId="21BC4B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663 </w:t>
            </w:r>
          </w:p>
        </w:tc>
        <w:tc>
          <w:tcPr>
            <w:tcW w:w="718" w:type="dxa"/>
            <w:shd w:val="clear" w:color="auto" w:fill="auto"/>
            <w:vAlign w:val="center"/>
          </w:tcPr>
          <w:p w14:paraId="4F97A15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663 </w:t>
            </w:r>
          </w:p>
        </w:tc>
        <w:tc>
          <w:tcPr>
            <w:tcW w:w="718" w:type="dxa"/>
            <w:shd w:val="clear" w:color="auto" w:fill="auto"/>
            <w:vAlign w:val="center"/>
          </w:tcPr>
          <w:p w14:paraId="07145C5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624 </w:t>
            </w:r>
          </w:p>
        </w:tc>
        <w:tc>
          <w:tcPr>
            <w:tcW w:w="920" w:type="dxa"/>
            <w:shd w:val="clear" w:color="auto" w:fill="auto"/>
            <w:vAlign w:val="center"/>
          </w:tcPr>
          <w:p w14:paraId="332867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869 </w:t>
            </w:r>
          </w:p>
        </w:tc>
        <w:tc>
          <w:tcPr>
            <w:tcW w:w="992" w:type="dxa"/>
            <w:shd w:val="clear" w:color="auto" w:fill="auto"/>
            <w:vAlign w:val="center"/>
          </w:tcPr>
          <w:p w14:paraId="3029B5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790 </w:t>
            </w:r>
          </w:p>
        </w:tc>
        <w:tc>
          <w:tcPr>
            <w:tcW w:w="992" w:type="dxa"/>
            <w:shd w:val="clear" w:color="auto" w:fill="auto"/>
            <w:vAlign w:val="center"/>
          </w:tcPr>
          <w:p w14:paraId="4B33BE0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691 </w:t>
            </w:r>
          </w:p>
        </w:tc>
        <w:tc>
          <w:tcPr>
            <w:tcW w:w="851" w:type="dxa"/>
            <w:shd w:val="clear" w:color="auto" w:fill="auto"/>
            <w:vAlign w:val="center"/>
          </w:tcPr>
          <w:p w14:paraId="1B0DCFF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691 </w:t>
            </w:r>
          </w:p>
        </w:tc>
        <w:tc>
          <w:tcPr>
            <w:tcW w:w="743" w:type="dxa"/>
            <w:shd w:val="clear" w:color="auto" w:fill="auto"/>
            <w:vAlign w:val="center"/>
          </w:tcPr>
          <w:p w14:paraId="7BF0CE4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651 </w:t>
            </w:r>
          </w:p>
        </w:tc>
      </w:tr>
      <w:tr w:rsidR="002830F8" w14:paraId="78FB5A43" w14:textId="77777777">
        <w:trPr>
          <w:trHeight w:val="340"/>
        </w:trPr>
        <w:tc>
          <w:tcPr>
            <w:tcW w:w="993" w:type="dxa"/>
            <w:vMerge/>
            <w:vAlign w:val="center"/>
          </w:tcPr>
          <w:p w14:paraId="48EAACD1" w14:textId="77777777" w:rsidR="002830F8" w:rsidRDefault="002830F8">
            <w:pPr>
              <w:widowControl/>
              <w:jc w:val="left"/>
              <w:rPr>
                <w:rFonts w:ascii="宋体" w:eastAsia="宋体" w:hAnsi="宋体" w:cs="宋体"/>
                <w:kern w:val="0"/>
                <w:sz w:val="22"/>
              </w:rPr>
            </w:pPr>
          </w:p>
        </w:tc>
        <w:tc>
          <w:tcPr>
            <w:tcW w:w="992" w:type="dxa"/>
            <w:vMerge/>
            <w:vAlign w:val="center"/>
          </w:tcPr>
          <w:p w14:paraId="6DF49F9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C9B89F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kern w:val="0"/>
                <w:sz w:val="22"/>
                <w:vertAlign w:val="subscript"/>
              </w:rPr>
              <w:t>10</w:t>
            </w:r>
            <w:r>
              <w:rPr>
                <w:rFonts w:ascii="宋体" w:eastAsia="宋体" w:hAnsi="宋体" w:cs="宋体" w:hint="eastAsia"/>
                <w:kern w:val="0"/>
                <w:sz w:val="22"/>
              </w:rPr>
              <w:t>东疆吐哈盆地东缘区</w:t>
            </w:r>
          </w:p>
        </w:tc>
        <w:tc>
          <w:tcPr>
            <w:tcW w:w="993" w:type="dxa"/>
            <w:shd w:val="clear" w:color="auto" w:fill="auto"/>
            <w:vAlign w:val="center"/>
          </w:tcPr>
          <w:p w14:paraId="5608E3C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676 </w:t>
            </w:r>
          </w:p>
        </w:tc>
        <w:tc>
          <w:tcPr>
            <w:tcW w:w="992" w:type="dxa"/>
            <w:shd w:val="clear" w:color="auto" w:fill="auto"/>
            <w:vAlign w:val="center"/>
          </w:tcPr>
          <w:p w14:paraId="2E165C3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614 </w:t>
            </w:r>
          </w:p>
        </w:tc>
        <w:tc>
          <w:tcPr>
            <w:tcW w:w="1046" w:type="dxa"/>
            <w:shd w:val="clear" w:color="auto" w:fill="auto"/>
            <w:vAlign w:val="center"/>
          </w:tcPr>
          <w:p w14:paraId="2ADBD86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538 </w:t>
            </w:r>
          </w:p>
        </w:tc>
        <w:tc>
          <w:tcPr>
            <w:tcW w:w="718" w:type="dxa"/>
            <w:shd w:val="clear" w:color="auto" w:fill="auto"/>
            <w:vAlign w:val="center"/>
          </w:tcPr>
          <w:p w14:paraId="4F0908D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538 </w:t>
            </w:r>
          </w:p>
        </w:tc>
        <w:tc>
          <w:tcPr>
            <w:tcW w:w="718" w:type="dxa"/>
            <w:shd w:val="clear" w:color="auto" w:fill="auto"/>
            <w:vAlign w:val="center"/>
          </w:tcPr>
          <w:p w14:paraId="28A5B0E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506 </w:t>
            </w:r>
          </w:p>
        </w:tc>
        <w:tc>
          <w:tcPr>
            <w:tcW w:w="920" w:type="dxa"/>
            <w:shd w:val="clear" w:color="auto" w:fill="auto"/>
            <w:vAlign w:val="center"/>
          </w:tcPr>
          <w:p w14:paraId="77810EC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747 </w:t>
            </w:r>
          </w:p>
        </w:tc>
        <w:tc>
          <w:tcPr>
            <w:tcW w:w="992" w:type="dxa"/>
            <w:shd w:val="clear" w:color="auto" w:fill="auto"/>
            <w:vAlign w:val="center"/>
          </w:tcPr>
          <w:p w14:paraId="2D208EE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679 </w:t>
            </w:r>
          </w:p>
        </w:tc>
        <w:tc>
          <w:tcPr>
            <w:tcW w:w="992" w:type="dxa"/>
            <w:shd w:val="clear" w:color="auto" w:fill="auto"/>
            <w:vAlign w:val="center"/>
          </w:tcPr>
          <w:p w14:paraId="55163C8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594 </w:t>
            </w:r>
          </w:p>
        </w:tc>
        <w:tc>
          <w:tcPr>
            <w:tcW w:w="851" w:type="dxa"/>
            <w:shd w:val="clear" w:color="auto" w:fill="auto"/>
            <w:vAlign w:val="center"/>
          </w:tcPr>
          <w:p w14:paraId="511E063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594 </w:t>
            </w:r>
          </w:p>
        </w:tc>
        <w:tc>
          <w:tcPr>
            <w:tcW w:w="743" w:type="dxa"/>
            <w:shd w:val="clear" w:color="auto" w:fill="auto"/>
            <w:vAlign w:val="center"/>
          </w:tcPr>
          <w:p w14:paraId="07E1B5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559 </w:t>
            </w:r>
          </w:p>
        </w:tc>
      </w:tr>
      <w:tr w:rsidR="002830F8" w14:paraId="4F56120E" w14:textId="77777777">
        <w:trPr>
          <w:trHeight w:val="340"/>
        </w:trPr>
        <w:tc>
          <w:tcPr>
            <w:tcW w:w="993" w:type="dxa"/>
            <w:vMerge/>
            <w:vAlign w:val="center"/>
          </w:tcPr>
          <w:p w14:paraId="5DC2B9D8" w14:textId="77777777" w:rsidR="002830F8" w:rsidRDefault="002830F8">
            <w:pPr>
              <w:widowControl/>
              <w:jc w:val="left"/>
              <w:rPr>
                <w:rFonts w:ascii="宋体" w:eastAsia="宋体" w:hAnsi="宋体" w:cs="宋体"/>
                <w:kern w:val="0"/>
                <w:sz w:val="22"/>
              </w:rPr>
            </w:pPr>
          </w:p>
        </w:tc>
        <w:tc>
          <w:tcPr>
            <w:tcW w:w="992" w:type="dxa"/>
            <w:vMerge/>
            <w:vAlign w:val="center"/>
          </w:tcPr>
          <w:p w14:paraId="126076E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9BE30D2"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kern w:val="0"/>
                <w:sz w:val="22"/>
                <w:vertAlign w:val="subscript"/>
              </w:rPr>
              <w:t>11</w:t>
            </w:r>
            <w:r>
              <w:rPr>
                <w:rFonts w:ascii="宋体" w:eastAsia="宋体" w:hAnsi="宋体" w:cs="宋体" w:hint="eastAsia"/>
                <w:kern w:val="0"/>
                <w:sz w:val="22"/>
              </w:rPr>
              <w:t>东疆吐哈盆地低山区</w:t>
            </w:r>
          </w:p>
        </w:tc>
        <w:tc>
          <w:tcPr>
            <w:tcW w:w="993" w:type="dxa"/>
            <w:shd w:val="clear" w:color="auto" w:fill="auto"/>
            <w:vAlign w:val="center"/>
          </w:tcPr>
          <w:p w14:paraId="3063A4E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645 </w:t>
            </w:r>
          </w:p>
        </w:tc>
        <w:tc>
          <w:tcPr>
            <w:tcW w:w="992" w:type="dxa"/>
            <w:shd w:val="clear" w:color="auto" w:fill="auto"/>
            <w:vAlign w:val="center"/>
          </w:tcPr>
          <w:p w14:paraId="79BA301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586 </w:t>
            </w:r>
          </w:p>
        </w:tc>
        <w:tc>
          <w:tcPr>
            <w:tcW w:w="1046" w:type="dxa"/>
            <w:shd w:val="clear" w:color="auto" w:fill="auto"/>
            <w:vAlign w:val="center"/>
          </w:tcPr>
          <w:p w14:paraId="76D404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513 </w:t>
            </w:r>
          </w:p>
        </w:tc>
        <w:tc>
          <w:tcPr>
            <w:tcW w:w="718" w:type="dxa"/>
            <w:shd w:val="clear" w:color="auto" w:fill="auto"/>
            <w:vAlign w:val="center"/>
          </w:tcPr>
          <w:p w14:paraId="3EBA9F3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513 </w:t>
            </w:r>
          </w:p>
        </w:tc>
        <w:tc>
          <w:tcPr>
            <w:tcW w:w="718" w:type="dxa"/>
            <w:shd w:val="clear" w:color="auto" w:fill="auto"/>
            <w:vAlign w:val="center"/>
          </w:tcPr>
          <w:p w14:paraId="187BD8A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482 </w:t>
            </w:r>
          </w:p>
        </w:tc>
        <w:tc>
          <w:tcPr>
            <w:tcW w:w="920" w:type="dxa"/>
            <w:shd w:val="clear" w:color="auto" w:fill="auto"/>
            <w:vAlign w:val="center"/>
          </w:tcPr>
          <w:p w14:paraId="623445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708 </w:t>
            </w:r>
          </w:p>
        </w:tc>
        <w:tc>
          <w:tcPr>
            <w:tcW w:w="992" w:type="dxa"/>
            <w:shd w:val="clear" w:color="auto" w:fill="auto"/>
            <w:vAlign w:val="center"/>
          </w:tcPr>
          <w:p w14:paraId="0A66CB5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643 </w:t>
            </w:r>
          </w:p>
        </w:tc>
        <w:tc>
          <w:tcPr>
            <w:tcW w:w="992" w:type="dxa"/>
            <w:shd w:val="clear" w:color="auto" w:fill="auto"/>
            <w:vAlign w:val="center"/>
          </w:tcPr>
          <w:p w14:paraId="249300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563 </w:t>
            </w:r>
          </w:p>
        </w:tc>
        <w:tc>
          <w:tcPr>
            <w:tcW w:w="851" w:type="dxa"/>
            <w:shd w:val="clear" w:color="auto" w:fill="auto"/>
            <w:vAlign w:val="center"/>
          </w:tcPr>
          <w:p w14:paraId="368DB84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563 </w:t>
            </w:r>
          </w:p>
        </w:tc>
        <w:tc>
          <w:tcPr>
            <w:tcW w:w="743" w:type="dxa"/>
            <w:shd w:val="clear" w:color="auto" w:fill="auto"/>
            <w:vAlign w:val="center"/>
          </w:tcPr>
          <w:p w14:paraId="75E4387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529 </w:t>
            </w:r>
          </w:p>
        </w:tc>
      </w:tr>
      <w:tr w:rsidR="002830F8" w14:paraId="683EC14D" w14:textId="77777777">
        <w:trPr>
          <w:trHeight w:val="340"/>
        </w:trPr>
        <w:tc>
          <w:tcPr>
            <w:tcW w:w="993" w:type="dxa"/>
            <w:vMerge/>
            <w:vAlign w:val="center"/>
          </w:tcPr>
          <w:p w14:paraId="33FF762F" w14:textId="77777777" w:rsidR="002830F8" w:rsidRDefault="002830F8">
            <w:pPr>
              <w:widowControl/>
              <w:jc w:val="left"/>
              <w:rPr>
                <w:rFonts w:ascii="宋体" w:eastAsia="宋体" w:hAnsi="宋体" w:cs="宋体"/>
                <w:kern w:val="0"/>
                <w:sz w:val="22"/>
              </w:rPr>
            </w:pPr>
          </w:p>
        </w:tc>
        <w:tc>
          <w:tcPr>
            <w:tcW w:w="992" w:type="dxa"/>
            <w:vMerge/>
            <w:vAlign w:val="center"/>
          </w:tcPr>
          <w:p w14:paraId="6A65AD68"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9BA61CC"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12</w:t>
            </w:r>
            <w:r>
              <w:rPr>
                <w:rFonts w:ascii="宋体" w:eastAsia="宋体" w:hAnsi="宋体" w:cs="宋体" w:hint="eastAsia"/>
                <w:kern w:val="0"/>
                <w:sz w:val="22"/>
              </w:rPr>
              <w:t>南疆塔里木盆地西缘区</w:t>
            </w:r>
          </w:p>
        </w:tc>
        <w:tc>
          <w:tcPr>
            <w:tcW w:w="993" w:type="dxa"/>
            <w:shd w:val="clear" w:color="auto" w:fill="auto"/>
            <w:vAlign w:val="center"/>
          </w:tcPr>
          <w:p w14:paraId="5E46A1F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508 </w:t>
            </w:r>
          </w:p>
        </w:tc>
        <w:tc>
          <w:tcPr>
            <w:tcW w:w="992" w:type="dxa"/>
            <w:shd w:val="clear" w:color="auto" w:fill="auto"/>
            <w:vAlign w:val="center"/>
          </w:tcPr>
          <w:p w14:paraId="56C0EFF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461 </w:t>
            </w:r>
          </w:p>
        </w:tc>
        <w:tc>
          <w:tcPr>
            <w:tcW w:w="1046" w:type="dxa"/>
            <w:shd w:val="clear" w:color="auto" w:fill="auto"/>
            <w:vAlign w:val="center"/>
          </w:tcPr>
          <w:p w14:paraId="42C322D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404 </w:t>
            </w:r>
          </w:p>
        </w:tc>
        <w:tc>
          <w:tcPr>
            <w:tcW w:w="718" w:type="dxa"/>
            <w:shd w:val="clear" w:color="auto" w:fill="auto"/>
            <w:vAlign w:val="center"/>
          </w:tcPr>
          <w:p w14:paraId="531C3D7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404 </w:t>
            </w:r>
          </w:p>
        </w:tc>
        <w:tc>
          <w:tcPr>
            <w:tcW w:w="718" w:type="dxa"/>
            <w:shd w:val="clear" w:color="auto" w:fill="auto"/>
            <w:vAlign w:val="center"/>
          </w:tcPr>
          <w:p w14:paraId="7D6FC4C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380 </w:t>
            </w:r>
          </w:p>
        </w:tc>
        <w:tc>
          <w:tcPr>
            <w:tcW w:w="920" w:type="dxa"/>
            <w:shd w:val="clear" w:color="auto" w:fill="auto"/>
            <w:vAlign w:val="center"/>
          </w:tcPr>
          <w:p w14:paraId="43DC83A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527 </w:t>
            </w:r>
          </w:p>
        </w:tc>
        <w:tc>
          <w:tcPr>
            <w:tcW w:w="992" w:type="dxa"/>
            <w:shd w:val="clear" w:color="auto" w:fill="auto"/>
            <w:vAlign w:val="center"/>
          </w:tcPr>
          <w:p w14:paraId="7DB429A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479 </w:t>
            </w:r>
          </w:p>
        </w:tc>
        <w:tc>
          <w:tcPr>
            <w:tcW w:w="992" w:type="dxa"/>
            <w:shd w:val="clear" w:color="auto" w:fill="auto"/>
            <w:vAlign w:val="center"/>
          </w:tcPr>
          <w:p w14:paraId="03B0145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851" w:type="dxa"/>
            <w:shd w:val="clear" w:color="auto" w:fill="auto"/>
            <w:vAlign w:val="center"/>
          </w:tcPr>
          <w:p w14:paraId="1509FBF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419 </w:t>
            </w:r>
          </w:p>
        </w:tc>
        <w:tc>
          <w:tcPr>
            <w:tcW w:w="743" w:type="dxa"/>
            <w:shd w:val="clear" w:color="auto" w:fill="auto"/>
            <w:vAlign w:val="center"/>
          </w:tcPr>
          <w:p w14:paraId="3B1323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394 </w:t>
            </w:r>
          </w:p>
        </w:tc>
      </w:tr>
      <w:tr w:rsidR="002830F8" w14:paraId="4F82B726" w14:textId="77777777">
        <w:trPr>
          <w:trHeight w:val="340"/>
        </w:trPr>
        <w:tc>
          <w:tcPr>
            <w:tcW w:w="993" w:type="dxa"/>
            <w:vMerge/>
            <w:vAlign w:val="center"/>
          </w:tcPr>
          <w:p w14:paraId="4A8A8FDF" w14:textId="77777777" w:rsidR="002830F8" w:rsidRDefault="002830F8">
            <w:pPr>
              <w:widowControl/>
              <w:jc w:val="left"/>
              <w:rPr>
                <w:rFonts w:ascii="宋体" w:eastAsia="宋体" w:hAnsi="宋体" w:cs="宋体"/>
                <w:kern w:val="0"/>
                <w:sz w:val="22"/>
              </w:rPr>
            </w:pPr>
          </w:p>
        </w:tc>
        <w:tc>
          <w:tcPr>
            <w:tcW w:w="992" w:type="dxa"/>
            <w:vMerge/>
            <w:vAlign w:val="center"/>
          </w:tcPr>
          <w:p w14:paraId="40BE433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E266435"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13</w:t>
            </w:r>
            <w:r>
              <w:rPr>
                <w:rFonts w:ascii="宋体" w:eastAsia="宋体" w:hAnsi="宋体" w:cs="宋体" w:hint="eastAsia"/>
                <w:kern w:val="0"/>
                <w:sz w:val="22"/>
              </w:rPr>
              <w:t>南疆塔里木盆地北缘平原区</w:t>
            </w:r>
          </w:p>
        </w:tc>
        <w:tc>
          <w:tcPr>
            <w:tcW w:w="993" w:type="dxa"/>
            <w:shd w:val="clear" w:color="auto" w:fill="auto"/>
            <w:vAlign w:val="center"/>
          </w:tcPr>
          <w:p w14:paraId="01DF386C"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629 </w:t>
            </w:r>
          </w:p>
        </w:tc>
        <w:tc>
          <w:tcPr>
            <w:tcW w:w="992" w:type="dxa"/>
            <w:shd w:val="clear" w:color="auto" w:fill="auto"/>
            <w:vAlign w:val="center"/>
          </w:tcPr>
          <w:p w14:paraId="6B8441A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571 </w:t>
            </w:r>
          </w:p>
        </w:tc>
        <w:tc>
          <w:tcPr>
            <w:tcW w:w="1046" w:type="dxa"/>
            <w:shd w:val="clear" w:color="auto" w:fill="auto"/>
            <w:vAlign w:val="center"/>
          </w:tcPr>
          <w:p w14:paraId="4BD87DC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718" w:type="dxa"/>
            <w:shd w:val="clear" w:color="auto" w:fill="auto"/>
            <w:vAlign w:val="center"/>
          </w:tcPr>
          <w:p w14:paraId="4B5D929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718" w:type="dxa"/>
            <w:shd w:val="clear" w:color="auto" w:fill="auto"/>
            <w:vAlign w:val="center"/>
          </w:tcPr>
          <w:p w14:paraId="5FCE2C4F"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471 </w:t>
            </w:r>
          </w:p>
        </w:tc>
        <w:tc>
          <w:tcPr>
            <w:tcW w:w="920" w:type="dxa"/>
            <w:shd w:val="clear" w:color="auto" w:fill="auto"/>
            <w:vAlign w:val="center"/>
          </w:tcPr>
          <w:p w14:paraId="0386B10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692 </w:t>
            </w:r>
          </w:p>
        </w:tc>
        <w:tc>
          <w:tcPr>
            <w:tcW w:w="992" w:type="dxa"/>
            <w:shd w:val="clear" w:color="auto" w:fill="auto"/>
            <w:vAlign w:val="center"/>
          </w:tcPr>
          <w:p w14:paraId="6142740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629 </w:t>
            </w:r>
          </w:p>
        </w:tc>
        <w:tc>
          <w:tcPr>
            <w:tcW w:w="992" w:type="dxa"/>
            <w:shd w:val="clear" w:color="auto" w:fill="auto"/>
            <w:vAlign w:val="center"/>
          </w:tcPr>
          <w:p w14:paraId="4D6AB8A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851" w:type="dxa"/>
            <w:shd w:val="clear" w:color="auto" w:fill="auto"/>
            <w:vAlign w:val="center"/>
          </w:tcPr>
          <w:p w14:paraId="123B367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743" w:type="dxa"/>
            <w:shd w:val="clear" w:color="auto" w:fill="auto"/>
            <w:vAlign w:val="center"/>
          </w:tcPr>
          <w:p w14:paraId="04A52B8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518 </w:t>
            </w:r>
          </w:p>
        </w:tc>
      </w:tr>
      <w:tr w:rsidR="002830F8" w14:paraId="07EA0142" w14:textId="77777777">
        <w:trPr>
          <w:trHeight w:val="340"/>
        </w:trPr>
        <w:tc>
          <w:tcPr>
            <w:tcW w:w="993" w:type="dxa"/>
            <w:vMerge/>
            <w:vAlign w:val="center"/>
          </w:tcPr>
          <w:p w14:paraId="64B90AFD" w14:textId="77777777" w:rsidR="002830F8" w:rsidRDefault="002830F8">
            <w:pPr>
              <w:widowControl/>
              <w:jc w:val="left"/>
              <w:rPr>
                <w:rFonts w:ascii="宋体" w:eastAsia="宋体" w:hAnsi="宋体" w:cs="宋体"/>
                <w:kern w:val="0"/>
                <w:sz w:val="22"/>
              </w:rPr>
            </w:pPr>
          </w:p>
        </w:tc>
        <w:tc>
          <w:tcPr>
            <w:tcW w:w="992" w:type="dxa"/>
            <w:vMerge/>
            <w:vAlign w:val="center"/>
          </w:tcPr>
          <w:p w14:paraId="29E7721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F11931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14</w:t>
            </w:r>
            <w:r>
              <w:rPr>
                <w:rFonts w:ascii="宋体" w:eastAsia="宋体" w:hAnsi="宋体" w:cs="宋体" w:hint="eastAsia"/>
                <w:kern w:val="0"/>
                <w:sz w:val="22"/>
              </w:rPr>
              <w:t>南疆塔里木盆地北缘冲积扇区</w:t>
            </w:r>
          </w:p>
        </w:tc>
        <w:tc>
          <w:tcPr>
            <w:tcW w:w="993" w:type="dxa"/>
            <w:shd w:val="clear" w:color="auto" w:fill="auto"/>
            <w:vAlign w:val="center"/>
          </w:tcPr>
          <w:p w14:paraId="5044709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605 </w:t>
            </w:r>
          </w:p>
        </w:tc>
        <w:tc>
          <w:tcPr>
            <w:tcW w:w="992" w:type="dxa"/>
            <w:shd w:val="clear" w:color="auto" w:fill="auto"/>
            <w:vAlign w:val="center"/>
          </w:tcPr>
          <w:p w14:paraId="6C9FE9C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1046" w:type="dxa"/>
            <w:shd w:val="clear" w:color="auto" w:fill="auto"/>
            <w:vAlign w:val="center"/>
          </w:tcPr>
          <w:p w14:paraId="4DD9705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481 </w:t>
            </w:r>
          </w:p>
        </w:tc>
        <w:tc>
          <w:tcPr>
            <w:tcW w:w="718" w:type="dxa"/>
            <w:shd w:val="clear" w:color="auto" w:fill="auto"/>
            <w:vAlign w:val="center"/>
          </w:tcPr>
          <w:p w14:paraId="29B7475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481 </w:t>
            </w:r>
          </w:p>
        </w:tc>
        <w:tc>
          <w:tcPr>
            <w:tcW w:w="718" w:type="dxa"/>
            <w:shd w:val="clear" w:color="auto" w:fill="auto"/>
            <w:vAlign w:val="center"/>
          </w:tcPr>
          <w:p w14:paraId="7737D17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453 </w:t>
            </w:r>
          </w:p>
        </w:tc>
        <w:tc>
          <w:tcPr>
            <w:tcW w:w="920" w:type="dxa"/>
            <w:shd w:val="clear" w:color="auto" w:fill="auto"/>
            <w:vAlign w:val="center"/>
          </w:tcPr>
          <w:p w14:paraId="336C3A7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668 </w:t>
            </w:r>
          </w:p>
        </w:tc>
        <w:tc>
          <w:tcPr>
            <w:tcW w:w="992" w:type="dxa"/>
            <w:shd w:val="clear" w:color="auto" w:fill="auto"/>
            <w:vAlign w:val="center"/>
          </w:tcPr>
          <w:p w14:paraId="5A0BDE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607 </w:t>
            </w:r>
          </w:p>
        </w:tc>
        <w:tc>
          <w:tcPr>
            <w:tcW w:w="992" w:type="dxa"/>
            <w:shd w:val="clear" w:color="auto" w:fill="auto"/>
            <w:vAlign w:val="center"/>
          </w:tcPr>
          <w:p w14:paraId="1472ADB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531 </w:t>
            </w:r>
          </w:p>
        </w:tc>
        <w:tc>
          <w:tcPr>
            <w:tcW w:w="851" w:type="dxa"/>
            <w:shd w:val="clear" w:color="auto" w:fill="auto"/>
            <w:vAlign w:val="center"/>
          </w:tcPr>
          <w:p w14:paraId="0E800E7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531 </w:t>
            </w:r>
          </w:p>
        </w:tc>
        <w:tc>
          <w:tcPr>
            <w:tcW w:w="743" w:type="dxa"/>
            <w:shd w:val="clear" w:color="auto" w:fill="auto"/>
            <w:vAlign w:val="center"/>
          </w:tcPr>
          <w:p w14:paraId="61B8C1A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r>
      <w:tr w:rsidR="002830F8" w14:paraId="0AB55F78" w14:textId="77777777">
        <w:trPr>
          <w:trHeight w:val="340"/>
        </w:trPr>
        <w:tc>
          <w:tcPr>
            <w:tcW w:w="993" w:type="dxa"/>
            <w:vMerge/>
            <w:vAlign w:val="center"/>
          </w:tcPr>
          <w:p w14:paraId="373EEF6F" w14:textId="77777777" w:rsidR="002830F8" w:rsidRDefault="002830F8">
            <w:pPr>
              <w:widowControl/>
              <w:jc w:val="left"/>
              <w:rPr>
                <w:rFonts w:ascii="宋体" w:eastAsia="宋体" w:hAnsi="宋体" w:cs="宋体"/>
                <w:kern w:val="0"/>
                <w:sz w:val="22"/>
              </w:rPr>
            </w:pPr>
          </w:p>
        </w:tc>
        <w:tc>
          <w:tcPr>
            <w:tcW w:w="992" w:type="dxa"/>
            <w:vMerge/>
            <w:vAlign w:val="center"/>
          </w:tcPr>
          <w:p w14:paraId="0474407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ADA694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15</w:t>
            </w:r>
            <w:r>
              <w:rPr>
                <w:rFonts w:ascii="宋体" w:eastAsia="宋体" w:hAnsi="宋体" w:cs="宋体" w:hint="eastAsia"/>
                <w:kern w:val="0"/>
                <w:sz w:val="22"/>
              </w:rPr>
              <w:t>南疆塔里木盆地南缘平原区</w:t>
            </w:r>
          </w:p>
        </w:tc>
        <w:tc>
          <w:tcPr>
            <w:tcW w:w="993" w:type="dxa"/>
            <w:shd w:val="clear" w:color="auto" w:fill="auto"/>
            <w:vAlign w:val="center"/>
          </w:tcPr>
          <w:p w14:paraId="2805A44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629 </w:t>
            </w:r>
          </w:p>
        </w:tc>
        <w:tc>
          <w:tcPr>
            <w:tcW w:w="992" w:type="dxa"/>
            <w:shd w:val="clear" w:color="auto" w:fill="auto"/>
            <w:vAlign w:val="center"/>
          </w:tcPr>
          <w:p w14:paraId="7B7C2FC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571 </w:t>
            </w:r>
          </w:p>
        </w:tc>
        <w:tc>
          <w:tcPr>
            <w:tcW w:w="1046" w:type="dxa"/>
            <w:shd w:val="clear" w:color="auto" w:fill="auto"/>
            <w:vAlign w:val="center"/>
          </w:tcPr>
          <w:p w14:paraId="6640D188"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718" w:type="dxa"/>
            <w:shd w:val="clear" w:color="auto" w:fill="auto"/>
            <w:vAlign w:val="center"/>
          </w:tcPr>
          <w:p w14:paraId="5FB3471D"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718" w:type="dxa"/>
            <w:shd w:val="clear" w:color="auto" w:fill="auto"/>
            <w:vAlign w:val="center"/>
          </w:tcPr>
          <w:p w14:paraId="7BBC1546"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471 </w:t>
            </w:r>
          </w:p>
        </w:tc>
        <w:tc>
          <w:tcPr>
            <w:tcW w:w="920" w:type="dxa"/>
            <w:shd w:val="clear" w:color="auto" w:fill="auto"/>
            <w:vAlign w:val="center"/>
          </w:tcPr>
          <w:p w14:paraId="7989144A"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654 </w:t>
            </w:r>
          </w:p>
        </w:tc>
        <w:tc>
          <w:tcPr>
            <w:tcW w:w="992" w:type="dxa"/>
            <w:shd w:val="clear" w:color="auto" w:fill="auto"/>
            <w:vAlign w:val="center"/>
          </w:tcPr>
          <w:p w14:paraId="1ADC5073"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594 </w:t>
            </w:r>
          </w:p>
        </w:tc>
        <w:tc>
          <w:tcPr>
            <w:tcW w:w="992" w:type="dxa"/>
            <w:shd w:val="clear" w:color="auto" w:fill="auto"/>
            <w:vAlign w:val="center"/>
          </w:tcPr>
          <w:p w14:paraId="1106FF1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520 </w:t>
            </w:r>
          </w:p>
        </w:tc>
        <w:tc>
          <w:tcPr>
            <w:tcW w:w="851" w:type="dxa"/>
            <w:shd w:val="clear" w:color="auto" w:fill="auto"/>
            <w:vAlign w:val="center"/>
          </w:tcPr>
          <w:p w14:paraId="5475728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520 </w:t>
            </w:r>
          </w:p>
        </w:tc>
        <w:tc>
          <w:tcPr>
            <w:tcW w:w="743" w:type="dxa"/>
            <w:shd w:val="clear" w:color="auto" w:fill="auto"/>
            <w:vAlign w:val="center"/>
          </w:tcPr>
          <w:p w14:paraId="38B82021"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489 </w:t>
            </w:r>
          </w:p>
        </w:tc>
      </w:tr>
      <w:tr w:rsidR="002830F8" w14:paraId="4FEA40AC" w14:textId="77777777">
        <w:trPr>
          <w:trHeight w:val="340"/>
        </w:trPr>
        <w:tc>
          <w:tcPr>
            <w:tcW w:w="993" w:type="dxa"/>
            <w:vMerge/>
            <w:vAlign w:val="center"/>
          </w:tcPr>
          <w:p w14:paraId="6B1C2B06" w14:textId="77777777" w:rsidR="002830F8" w:rsidRDefault="002830F8">
            <w:pPr>
              <w:widowControl/>
              <w:jc w:val="left"/>
              <w:rPr>
                <w:rFonts w:ascii="宋体" w:eastAsia="宋体" w:hAnsi="宋体" w:cs="宋体"/>
                <w:kern w:val="0"/>
                <w:sz w:val="22"/>
              </w:rPr>
            </w:pPr>
          </w:p>
        </w:tc>
        <w:tc>
          <w:tcPr>
            <w:tcW w:w="992" w:type="dxa"/>
            <w:vMerge/>
            <w:vAlign w:val="center"/>
          </w:tcPr>
          <w:p w14:paraId="32AB7A5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7824548"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kern w:val="0"/>
                <w:sz w:val="22"/>
                <w:vertAlign w:val="subscript"/>
              </w:rPr>
              <w:t>16</w:t>
            </w:r>
            <w:r>
              <w:rPr>
                <w:rFonts w:ascii="宋体" w:eastAsia="宋体" w:hAnsi="宋体" w:cs="宋体" w:hint="eastAsia"/>
                <w:kern w:val="0"/>
                <w:sz w:val="22"/>
              </w:rPr>
              <w:t>南疆塔里木周边山间河谷及盆地</w:t>
            </w:r>
          </w:p>
        </w:tc>
        <w:tc>
          <w:tcPr>
            <w:tcW w:w="993" w:type="dxa"/>
            <w:shd w:val="clear" w:color="auto" w:fill="auto"/>
            <w:vAlign w:val="center"/>
          </w:tcPr>
          <w:p w14:paraId="5BA8D2E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503 </w:t>
            </w:r>
          </w:p>
        </w:tc>
        <w:tc>
          <w:tcPr>
            <w:tcW w:w="992" w:type="dxa"/>
            <w:shd w:val="clear" w:color="auto" w:fill="auto"/>
            <w:vAlign w:val="center"/>
          </w:tcPr>
          <w:p w14:paraId="76AF58D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457 </w:t>
            </w:r>
          </w:p>
        </w:tc>
        <w:tc>
          <w:tcPr>
            <w:tcW w:w="1046" w:type="dxa"/>
            <w:shd w:val="clear" w:color="auto" w:fill="auto"/>
            <w:vAlign w:val="center"/>
          </w:tcPr>
          <w:p w14:paraId="3FF0B634"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718" w:type="dxa"/>
            <w:shd w:val="clear" w:color="auto" w:fill="auto"/>
            <w:vAlign w:val="center"/>
          </w:tcPr>
          <w:p w14:paraId="108AD16B"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400 </w:t>
            </w:r>
          </w:p>
        </w:tc>
        <w:tc>
          <w:tcPr>
            <w:tcW w:w="718" w:type="dxa"/>
            <w:shd w:val="clear" w:color="auto" w:fill="auto"/>
            <w:vAlign w:val="center"/>
          </w:tcPr>
          <w:p w14:paraId="3890B842"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376 </w:t>
            </w:r>
          </w:p>
        </w:tc>
        <w:tc>
          <w:tcPr>
            <w:tcW w:w="920" w:type="dxa"/>
            <w:shd w:val="clear" w:color="auto" w:fill="auto"/>
            <w:vAlign w:val="center"/>
          </w:tcPr>
          <w:p w14:paraId="22F99345"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550 </w:t>
            </w:r>
          </w:p>
        </w:tc>
        <w:tc>
          <w:tcPr>
            <w:tcW w:w="992" w:type="dxa"/>
            <w:shd w:val="clear" w:color="auto" w:fill="auto"/>
            <w:vAlign w:val="center"/>
          </w:tcPr>
          <w:p w14:paraId="5B9388FE"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500 </w:t>
            </w:r>
          </w:p>
        </w:tc>
        <w:tc>
          <w:tcPr>
            <w:tcW w:w="992" w:type="dxa"/>
            <w:shd w:val="clear" w:color="auto" w:fill="auto"/>
            <w:vAlign w:val="center"/>
          </w:tcPr>
          <w:p w14:paraId="45FB6AB0"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851" w:type="dxa"/>
            <w:shd w:val="clear" w:color="auto" w:fill="auto"/>
            <w:vAlign w:val="center"/>
          </w:tcPr>
          <w:p w14:paraId="5938C9C9"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438 </w:t>
            </w:r>
          </w:p>
        </w:tc>
        <w:tc>
          <w:tcPr>
            <w:tcW w:w="743" w:type="dxa"/>
            <w:shd w:val="clear" w:color="auto" w:fill="auto"/>
            <w:vAlign w:val="center"/>
          </w:tcPr>
          <w:p w14:paraId="72A21AC7" w14:textId="77777777" w:rsidR="002830F8" w:rsidRDefault="005E2D08">
            <w:pPr>
              <w:jc w:val="center"/>
              <w:rPr>
                <w:rFonts w:ascii="Times New Roman" w:hAnsi="Times New Roman" w:cs="Times New Roman"/>
                <w:sz w:val="22"/>
              </w:rPr>
            </w:pPr>
            <w:r>
              <w:rPr>
                <w:rFonts w:ascii="Times New Roman" w:hAnsi="Times New Roman" w:cs="Times New Roman"/>
                <w:sz w:val="22"/>
              </w:rPr>
              <w:t xml:space="preserve">412 </w:t>
            </w:r>
          </w:p>
        </w:tc>
      </w:tr>
    </w:tbl>
    <w:p w14:paraId="68BFF467" w14:textId="77777777" w:rsidR="002830F8" w:rsidRDefault="002830F8">
      <w:pPr>
        <w:tabs>
          <w:tab w:val="left" w:pos="2907"/>
        </w:tabs>
        <w:rPr>
          <w:rFonts w:ascii="Times New Roman" w:hAnsi="Times New Roman" w:cs="Times New Roman"/>
          <w:sz w:val="32"/>
          <w:szCs w:val="32"/>
        </w:rPr>
      </w:pPr>
    </w:p>
    <w:p w14:paraId="270FFF2B" w14:textId="77777777" w:rsidR="002830F8" w:rsidRDefault="005E2D08">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2BBCCFBE" w14:textId="77777777" w:rsidR="002830F8" w:rsidRDefault="005E2D08">
      <w:pPr>
        <w:tabs>
          <w:tab w:val="left" w:pos="2907"/>
        </w:tabs>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30D0389B" w14:textId="77777777">
        <w:trPr>
          <w:trHeight w:val="397"/>
          <w:tblHeader/>
        </w:trPr>
        <w:tc>
          <w:tcPr>
            <w:tcW w:w="1240" w:type="dxa"/>
            <w:shd w:val="clear" w:color="auto" w:fill="auto"/>
            <w:vAlign w:val="center"/>
          </w:tcPr>
          <w:p w14:paraId="057A6B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447D4E5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1633A0C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55AB89B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4B4E8EB7" w14:textId="77777777">
        <w:trPr>
          <w:trHeight w:val="718"/>
        </w:trPr>
        <w:tc>
          <w:tcPr>
            <w:tcW w:w="1240" w:type="dxa"/>
            <w:vMerge w:val="restart"/>
            <w:shd w:val="clear" w:color="auto" w:fill="auto"/>
            <w:vAlign w:val="center"/>
          </w:tcPr>
          <w:p w14:paraId="3F1872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东北区</w:t>
            </w:r>
          </w:p>
        </w:tc>
        <w:tc>
          <w:tcPr>
            <w:tcW w:w="1023" w:type="dxa"/>
            <w:vMerge w:val="restart"/>
            <w:shd w:val="clear" w:color="auto" w:fill="auto"/>
            <w:vAlign w:val="center"/>
          </w:tcPr>
          <w:p w14:paraId="27EB349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辽宁</w:t>
            </w:r>
          </w:p>
        </w:tc>
        <w:tc>
          <w:tcPr>
            <w:tcW w:w="3544" w:type="dxa"/>
            <w:shd w:val="clear" w:color="auto" w:fill="auto"/>
            <w:vAlign w:val="center"/>
          </w:tcPr>
          <w:p w14:paraId="054E438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1</w:t>
            </w:r>
            <w:r>
              <w:rPr>
                <w:rFonts w:ascii="宋体" w:eastAsia="宋体" w:hAnsi="宋体" w:cs="宋体" w:hint="eastAsia"/>
                <w:kern w:val="0"/>
                <w:sz w:val="22"/>
              </w:rPr>
              <w:t>辽西低山丘陵区</w:t>
            </w:r>
          </w:p>
        </w:tc>
        <w:tc>
          <w:tcPr>
            <w:tcW w:w="8222" w:type="dxa"/>
            <w:shd w:val="clear" w:color="auto" w:fill="auto"/>
            <w:vAlign w:val="center"/>
          </w:tcPr>
          <w:p w14:paraId="2681596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阜新市郊区、阜蒙县、彰武县、朝阳市郊区、朝阳县、北票市、建平县、凌源市、喀左县</w:t>
            </w:r>
          </w:p>
        </w:tc>
      </w:tr>
      <w:tr w:rsidR="002830F8" w14:paraId="7982CB29" w14:textId="77777777">
        <w:trPr>
          <w:trHeight w:val="397"/>
        </w:trPr>
        <w:tc>
          <w:tcPr>
            <w:tcW w:w="1240" w:type="dxa"/>
            <w:vMerge/>
            <w:vAlign w:val="center"/>
          </w:tcPr>
          <w:p w14:paraId="1FC5F054" w14:textId="77777777" w:rsidR="002830F8" w:rsidRDefault="002830F8">
            <w:pPr>
              <w:widowControl/>
              <w:jc w:val="left"/>
              <w:rPr>
                <w:rFonts w:ascii="宋体" w:eastAsia="宋体" w:hAnsi="宋体" w:cs="宋体"/>
                <w:kern w:val="0"/>
                <w:sz w:val="22"/>
              </w:rPr>
            </w:pPr>
          </w:p>
        </w:tc>
        <w:tc>
          <w:tcPr>
            <w:tcW w:w="1023" w:type="dxa"/>
            <w:vMerge/>
            <w:vAlign w:val="center"/>
          </w:tcPr>
          <w:p w14:paraId="07A184E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A75841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辽西低山丘陵区</w:t>
            </w:r>
          </w:p>
        </w:tc>
        <w:tc>
          <w:tcPr>
            <w:tcW w:w="8222" w:type="dxa"/>
            <w:shd w:val="clear" w:color="auto" w:fill="auto"/>
            <w:vAlign w:val="center"/>
          </w:tcPr>
          <w:p w14:paraId="69583F5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锦州市郊区、义县、凌海市、葫芦岛市郊区、兴城市、绥中县、建昌县</w:t>
            </w:r>
          </w:p>
        </w:tc>
      </w:tr>
      <w:tr w:rsidR="002830F8" w14:paraId="0D1C2BDB" w14:textId="77777777">
        <w:trPr>
          <w:trHeight w:val="969"/>
        </w:trPr>
        <w:tc>
          <w:tcPr>
            <w:tcW w:w="1240" w:type="dxa"/>
            <w:vMerge/>
            <w:vAlign w:val="center"/>
          </w:tcPr>
          <w:p w14:paraId="29B8ECF1" w14:textId="77777777" w:rsidR="002830F8" w:rsidRDefault="002830F8">
            <w:pPr>
              <w:widowControl/>
              <w:jc w:val="left"/>
              <w:rPr>
                <w:rFonts w:ascii="宋体" w:eastAsia="宋体" w:hAnsi="宋体" w:cs="宋体"/>
                <w:kern w:val="0"/>
                <w:sz w:val="22"/>
              </w:rPr>
            </w:pPr>
          </w:p>
        </w:tc>
        <w:tc>
          <w:tcPr>
            <w:tcW w:w="1023" w:type="dxa"/>
            <w:vMerge/>
            <w:vAlign w:val="center"/>
          </w:tcPr>
          <w:p w14:paraId="3666959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884C87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II辽河中下游平原区</w:t>
            </w:r>
          </w:p>
        </w:tc>
        <w:tc>
          <w:tcPr>
            <w:tcW w:w="8222" w:type="dxa"/>
            <w:shd w:val="clear" w:color="auto" w:fill="auto"/>
            <w:vAlign w:val="center"/>
          </w:tcPr>
          <w:p w14:paraId="390B99E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沈阳市郊区、辽中县、新民市、辽阳市郊区、灯塔市、辽阳县、鞍山市郊区、台安县、海城市、盘锦市郊区、盘山县、大洼县、营口市郊区、大石桥市、黑山县、北镇市</w:t>
            </w:r>
          </w:p>
        </w:tc>
      </w:tr>
      <w:tr w:rsidR="002830F8" w14:paraId="6554B2ED" w14:textId="77777777">
        <w:trPr>
          <w:trHeight w:val="397"/>
        </w:trPr>
        <w:tc>
          <w:tcPr>
            <w:tcW w:w="1240" w:type="dxa"/>
            <w:vMerge/>
            <w:vAlign w:val="center"/>
          </w:tcPr>
          <w:p w14:paraId="0CCB2A7B" w14:textId="77777777" w:rsidR="002830F8" w:rsidRDefault="002830F8">
            <w:pPr>
              <w:widowControl/>
              <w:jc w:val="left"/>
              <w:rPr>
                <w:rFonts w:ascii="宋体" w:eastAsia="宋体" w:hAnsi="宋体" w:cs="宋体"/>
                <w:kern w:val="0"/>
                <w:sz w:val="22"/>
              </w:rPr>
            </w:pPr>
          </w:p>
        </w:tc>
        <w:tc>
          <w:tcPr>
            <w:tcW w:w="1023" w:type="dxa"/>
            <w:vMerge/>
            <w:vAlign w:val="center"/>
          </w:tcPr>
          <w:p w14:paraId="692973D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64D0F8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III辽北低丘波状平原区</w:t>
            </w:r>
          </w:p>
        </w:tc>
        <w:tc>
          <w:tcPr>
            <w:tcW w:w="8222" w:type="dxa"/>
            <w:shd w:val="clear" w:color="auto" w:fill="auto"/>
            <w:vAlign w:val="center"/>
          </w:tcPr>
          <w:p w14:paraId="0559E93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康平县、法库县、铁岭市郊区、昌图县、开原市、铁岭县、调兵山市、西丰县</w:t>
            </w:r>
          </w:p>
        </w:tc>
      </w:tr>
      <w:tr w:rsidR="002830F8" w14:paraId="29C0E5A9" w14:textId="77777777">
        <w:trPr>
          <w:trHeight w:val="724"/>
        </w:trPr>
        <w:tc>
          <w:tcPr>
            <w:tcW w:w="1240" w:type="dxa"/>
            <w:vMerge/>
            <w:vAlign w:val="center"/>
          </w:tcPr>
          <w:p w14:paraId="7D612707" w14:textId="77777777" w:rsidR="002830F8" w:rsidRDefault="002830F8">
            <w:pPr>
              <w:widowControl/>
              <w:jc w:val="left"/>
              <w:rPr>
                <w:rFonts w:ascii="宋体" w:eastAsia="宋体" w:hAnsi="宋体" w:cs="宋体"/>
                <w:kern w:val="0"/>
                <w:sz w:val="22"/>
              </w:rPr>
            </w:pPr>
          </w:p>
        </w:tc>
        <w:tc>
          <w:tcPr>
            <w:tcW w:w="1023" w:type="dxa"/>
            <w:vMerge/>
            <w:vAlign w:val="center"/>
          </w:tcPr>
          <w:p w14:paraId="13233E3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A15A10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IV辽东山区</w:t>
            </w:r>
          </w:p>
        </w:tc>
        <w:tc>
          <w:tcPr>
            <w:tcW w:w="8222" w:type="dxa"/>
            <w:shd w:val="clear" w:color="auto" w:fill="auto"/>
            <w:vAlign w:val="center"/>
          </w:tcPr>
          <w:p w14:paraId="3ACEC74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丹东市郊区、东港市、宽甸县、凤城市、蚰岩县、本溪市郊区、本溪县、桓仁县、抚顺市郊区、抚顺县、清原县、新宾县</w:t>
            </w:r>
          </w:p>
        </w:tc>
      </w:tr>
      <w:tr w:rsidR="002830F8" w14:paraId="2AE5DB29" w14:textId="77777777">
        <w:trPr>
          <w:trHeight w:val="397"/>
        </w:trPr>
        <w:tc>
          <w:tcPr>
            <w:tcW w:w="1240" w:type="dxa"/>
            <w:vMerge/>
            <w:vAlign w:val="center"/>
          </w:tcPr>
          <w:p w14:paraId="68375491" w14:textId="77777777" w:rsidR="002830F8" w:rsidRDefault="002830F8">
            <w:pPr>
              <w:widowControl/>
              <w:jc w:val="left"/>
              <w:rPr>
                <w:rFonts w:ascii="宋体" w:eastAsia="宋体" w:hAnsi="宋体" w:cs="宋体"/>
                <w:kern w:val="0"/>
                <w:sz w:val="22"/>
              </w:rPr>
            </w:pPr>
          </w:p>
        </w:tc>
        <w:tc>
          <w:tcPr>
            <w:tcW w:w="1023" w:type="dxa"/>
            <w:vMerge/>
            <w:vAlign w:val="center"/>
          </w:tcPr>
          <w:p w14:paraId="2DB4262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3287A1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V辽南半岛丘陵区</w:t>
            </w:r>
          </w:p>
        </w:tc>
        <w:tc>
          <w:tcPr>
            <w:tcW w:w="8222" w:type="dxa"/>
            <w:shd w:val="clear" w:color="auto" w:fill="auto"/>
            <w:vAlign w:val="center"/>
          </w:tcPr>
          <w:p w14:paraId="72E0889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大连市郊区、庄河市、瓦房店市、普兰店市、长海县、盖州市</w:t>
            </w:r>
          </w:p>
        </w:tc>
      </w:tr>
      <w:tr w:rsidR="002830F8" w14:paraId="43F408EC" w14:textId="77777777">
        <w:trPr>
          <w:trHeight w:val="1829"/>
        </w:trPr>
        <w:tc>
          <w:tcPr>
            <w:tcW w:w="1240" w:type="dxa"/>
            <w:vMerge w:val="restart"/>
            <w:shd w:val="clear" w:color="auto" w:fill="auto"/>
            <w:vAlign w:val="center"/>
          </w:tcPr>
          <w:p w14:paraId="4F156B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海河区</w:t>
            </w:r>
          </w:p>
        </w:tc>
        <w:tc>
          <w:tcPr>
            <w:tcW w:w="1023" w:type="dxa"/>
            <w:shd w:val="clear" w:color="auto" w:fill="auto"/>
            <w:vAlign w:val="center"/>
          </w:tcPr>
          <w:p w14:paraId="03CC71F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河北</w:t>
            </w:r>
          </w:p>
        </w:tc>
        <w:tc>
          <w:tcPr>
            <w:tcW w:w="3544" w:type="dxa"/>
            <w:shd w:val="clear" w:color="auto" w:fill="auto"/>
            <w:vAlign w:val="center"/>
          </w:tcPr>
          <w:p w14:paraId="553C035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VII黑龙港低平原区</w:t>
            </w:r>
          </w:p>
        </w:tc>
        <w:tc>
          <w:tcPr>
            <w:tcW w:w="8222" w:type="dxa"/>
            <w:shd w:val="clear" w:color="auto" w:fill="auto"/>
            <w:vAlign w:val="center"/>
          </w:tcPr>
          <w:p w14:paraId="7A5903C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安次区、广阳区、固安县、永清县、霸州市、文安县、大城县、衡水市、安平县、饶阳县、深州市、武强县、武邑县、阜城县、景县、故城县、冀州市、枣强县、滨湖新区、新河县、南宫市、巨鹿县、平乡县、广宗县、清河县、威县、临西县、邱县、曲周县、广平县、大名县、魏县、馆陶县、沧州市新华区、运河区、渤海新区、黄骅市、海兴县、盐山县、孟村县、沧县、青县、任丘市、河间市、肃宁县、献县、南皮县、泊头市、东光县、吴桥县</w:t>
            </w:r>
          </w:p>
        </w:tc>
      </w:tr>
      <w:tr w:rsidR="002830F8" w14:paraId="7EFCC80D" w14:textId="77777777">
        <w:trPr>
          <w:trHeight w:val="397"/>
        </w:trPr>
        <w:tc>
          <w:tcPr>
            <w:tcW w:w="1240" w:type="dxa"/>
            <w:vMerge/>
            <w:vAlign w:val="center"/>
          </w:tcPr>
          <w:p w14:paraId="04070ECB"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1DCF390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天津</w:t>
            </w:r>
          </w:p>
        </w:tc>
        <w:tc>
          <w:tcPr>
            <w:tcW w:w="3544" w:type="dxa"/>
            <w:shd w:val="clear" w:color="auto" w:fill="auto"/>
            <w:vAlign w:val="center"/>
          </w:tcPr>
          <w:p w14:paraId="31CC36C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 xml:space="preserve">天津　</w:t>
            </w:r>
          </w:p>
        </w:tc>
        <w:tc>
          <w:tcPr>
            <w:tcW w:w="8222" w:type="dxa"/>
            <w:shd w:val="clear" w:color="auto" w:fill="auto"/>
            <w:vAlign w:val="center"/>
          </w:tcPr>
          <w:p w14:paraId="025E840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天津市</w:t>
            </w:r>
          </w:p>
        </w:tc>
      </w:tr>
      <w:tr w:rsidR="002830F8" w14:paraId="3C669B6A" w14:textId="77777777">
        <w:trPr>
          <w:trHeight w:val="680"/>
        </w:trPr>
        <w:tc>
          <w:tcPr>
            <w:tcW w:w="1240" w:type="dxa"/>
            <w:vMerge/>
            <w:vAlign w:val="center"/>
          </w:tcPr>
          <w:p w14:paraId="4293990E"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3363821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544" w:type="dxa"/>
            <w:shd w:val="clear" w:color="auto" w:fill="auto"/>
            <w:vAlign w:val="center"/>
          </w:tcPr>
          <w:p w14:paraId="0B822AD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kern w:val="0"/>
                <w:sz w:val="22"/>
                <w:vertAlign w:val="subscript"/>
              </w:rPr>
              <w:t>1</w:t>
            </w:r>
            <w:r>
              <w:rPr>
                <w:rFonts w:ascii="宋体" w:eastAsia="宋体" w:hAnsi="宋体" w:cs="宋体" w:hint="eastAsia"/>
                <w:kern w:val="0"/>
                <w:sz w:val="22"/>
              </w:rPr>
              <w:t>晋中区</w:t>
            </w:r>
          </w:p>
        </w:tc>
        <w:tc>
          <w:tcPr>
            <w:tcW w:w="8222" w:type="dxa"/>
            <w:shd w:val="clear" w:color="auto" w:fill="auto"/>
            <w:vAlign w:val="center"/>
          </w:tcPr>
          <w:p w14:paraId="1BB2FB7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阳泉城区、阳泉郊区、平定县、阳泉矿区、盂县、和顺县、寿阳县、榆社县、左权县、昔阳县</w:t>
            </w:r>
          </w:p>
        </w:tc>
      </w:tr>
      <w:tr w:rsidR="002830F8" w14:paraId="426A343F" w14:textId="77777777">
        <w:trPr>
          <w:trHeight w:val="680"/>
        </w:trPr>
        <w:tc>
          <w:tcPr>
            <w:tcW w:w="1240" w:type="dxa"/>
            <w:vMerge/>
            <w:vAlign w:val="center"/>
          </w:tcPr>
          <w:p w14:paraId="47650368"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094074B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08CA525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8222" w:type="dxa"/>
            <w:shd w:val="clear" w:color="auto" w:fill="auto"/>
            <w:vAlign w:val="center"/>
          </w:tcPr>
          <w:p w14:paraId="54C5C6D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武陟县、新乡市郊区、新乡县、获嘉县、浚县、安阳市郊区、内黄县、汤阴县、滑县、濮阳市郊区、清丰县、南乐县、濮阳县</w:t>
            </w:r>
          </w:p>
        </w:tc>
      </w:tr>
    </w:tbl>
    <w:p w14:paraId="7F631E50"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32BBE2E5" w14:textId="77777777">
        <w:trPr>
          <w:trHeight w:val="397"/>
          <w:tblHeader/>
        </w:trPr>
        <w:tc>
          <w:tcPr>
            <w:tcW w:w="1240" w:type="dxa"/>
            <w:shd w:val="clear" w:color="auto" w:fill="auto"/>
            <w:vAlign w:val="center"/>
          </w:tcPr>
          <w:p w14:paraId="188EE39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3CBCF8E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38A6B8B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6F0876A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6218985C" w14:textId="77777777">
        <w:trPr>
          <w:trHeight w:val="1268"/>
        </w:trPr>
        <w:tc>
          <w:tcPr>
            <w:tcW w:w="1240" w:type="dxa"/>
            <w:vMerge w:val="restart"/>
            <w:shd w:val="clear" w:color="auto" w:fill="auto"/>
            <w:vAlign w:val="center"/>
          </w:tcPr>
          <w:p w14:paraId="6CFC2DF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黄河上中游区</w:t>
            </w:r>
          </w:p>
        </w:tc>
        <w:tc>
          <w:tcPr>
            <w:tcW w:w="1023" w:type="dxa"/>
            <w:vMerge w:val="restart"/>
            <w:shd w:val="clear" w:color="auto" w:fill="auto"/>
            <w:vAlign w:val="center"/>
          </w:tcPr>
          <w:p w14:paraId="217BBD6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山西部分地区</w:t>
            </w:r>
          </w:p>
        </w:tc>
        <w:tc>
          <w:tcPr>
            <w:tcW w:w="3544" w:type="dxa"/>
            <w:shd w:val="clear" w:color="auto" w:fill="auto"/>
            <w:vAlign w:val="center"/>
          </w:tcPr>
          <w:p w14:paraId="231E41F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kern w:val="0"/>
                <w:sz w:val="22"/>
                <w:vertAlign w:val="subscript"/>
              </w:rPr>
              <w:t>2</w:t>
            </w:r>
            <w:r>
              <w:rPr>
                <w:rFonts w:ascii="宋体" w:eastAsia="宋体" w:hAnsi="宋体" w:cs="宋体" w:hint="eastAsia"/>
                <w:kern w:val="0"/>
                <w:sz w:val="22"/>
              </w:rPr>
              <w:t>晋中区</w:t>
            </w:r>
          </w:p>
        </w:tc>
        <w:tc>
          <w:tcPr>
            <w:tcW w:w="8222" w:type="dxa"/>
            <w:shd w:val="clear" w:color="auto" w:fill="auto"/>
            <w:vAlign w:val="center"/>
          </w:tcPr>
          <w:p w14:paraId="5AD6160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小店区、杏花岭区、万柏林区、阳曲县、娄烦县、迎泽区、尖草坪区、晋源区、古交市、清徐县、汾阳市、交口县、离石区、临县、中阳县、兴县、文水县、孝义市、石楼县、方山县、柳林县、岚县、榆次区、祁县、灵石县、介休市、太谷县、平遥县、交城县</w:t>
            </w:r>
          </w:p>
        </w:tc>
      </w:tr>
      <w:tr w:rsidR="002830F8" w14:paraId="2553E0BF" w14:textId="77777777">
        <w:trPr>
          <w:trHeight w:val="1256"/>
        </w:trPr>
        <w:tc>
          <w:tcPr>
            <w:tcW w:w="1240" w:type="dxa"/>
            <w:vMerge/>
            <w:vAlign w:val="center"/>
          </w:tcPr>
          <w:p w14:paraId="6499DEA1" w14:textId="77777777" w:rsidR="002830F8" w:rsidRDefault="002830F8">
            <w:pPr>
              <w:widowControl/>
              <w:jc w:val="left"/>
              <w:rPr>
                <w:rFonts w:ascii="宋体" w:eastAsia="宋体" w:hAnsi="宋体" w:cs="宋体"/>
                <w:kern w:val="0"/>
                <w:sz w:val="22"/>
              </w:rPr>
            </w:pPr>
          </w:p>
        </w:tc>
        <w:tc>
          <w:tcPr>
            <w:tcW w:w="1023" w:type="dxa"/>
            <w:vMerge/>
            <w:vAlign w:val="center"/>
          </w:tcPr>
          <w:p w14:paraId="7DFEC530"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1DFC8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IV晋南区</w:t>
            </w:r>
          </w:p>
        </w:tc>
        <w:tc>
          <w:tcPr>
            <w:tcW w:w="8222" w:type="dxa"/>
            <w:shd w:val="clear" w:color="auto" w:fill="auto"/>
            <w:vAlign w:val="center"/>
          </w:tcPr>
          <w:p w14:paraId="711DF52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霍州市、洪洞县、蒲县、永和县、乡宁县、大宁县、安泽县、侯马市、翼城县、汾西县、尧都区、隰县、襄汾县、吉县、古县、浮山县、曲沃县、新绛县、河津市、垣曲县、盐湖区、万荣县、夏县、芮城县、稷山县、绛县、闻喜县、临猗县、平陆县、永济市</w:t>
            </w:r>
          </w:p>
        </w:tc>
      </w:tr>
      <w:tr w:rsidR="002830F8" w14:paraId="41A02CB4" w14:textId="77777777">
        <w:trPr>
          <w:trHeight w:val="759"/>
        </w:trPr>
        <w:tc>
          <w:tcPr>
            <w:tcW w:w="1240" w:type="dxa"/>
            <w:vMerge/>
            <w:vAlign w:val="center"/>
          </w:tcPr>
          <w:p w14:paraId="1DE1BCC1" w14:textId="77777777" w:rsidR="002830F8" w:rsidRDefault="002830F8">
            <w:pPr>
              <w:widowControl/>
              <w:jc w:val="left"/>
              <w:rPr>
                <w:rFonts w:ascii="宋体" w:eastAsia="宋体" w:hAnsi="宋体" w:cs="宋体"/>
                <w:kern w:val="0"/>
                <w:sz w:val="22"/>
              </w:rPr>
            </w:pPr>
          </w:p>
        </w:tc>
        <w:tc>
          <w:tcPr>
            <w:tcW w:w="1023" w:type="dxa"/>
            <w:vMerge w:val="restart"/>
            <w:shd w:val="clear" w:color="auto" w:fill="auto"/>
            <w:vAlign w:val="center"/>
          </w:tcPr>
          <w:p w14:paraId="781308E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陕西部分地区</w:t>
            </w:r>
          </w:p>
        </w:tc>
        <w:tc>
          <w:tcPr>
            <w:tcW w:w="3544" w:type="dxa"/>
            <w:shd w:val="clear" w:color="auto" w:fill="auto"/>
            <w:vAlign w:val="center"/>
          </w:tcPr>
          <w:p w14:paraId="0D48BE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渭北旱塬区</w:t>
            </w:r>
          </w:p>
        </w:tc>
        <w:tc>
          <w:tcPr>
            <w:tcW w:w="8222" w:type="dxa"/>
            <w:shd w:val="clear" w:color="auto" w:fill="auto"/>
            <w:vAlign w:val="center"/>
          </w:tcPr>
          <w:p w14:paraId="3AD2BCC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耀州区、王益区、印台区、白水县、澄城县、合阳县、韩城市、长武县、彬县、旬邑县、永寿县、淳化县、麟游县</w:t>
            </w:r>
          </w:p>
        </w:tc>
      </w:tr>
      <w:tr w:rsidR="002830F8" w14:paraId="4A31F15E" w14:textId="77777777">
        <w:trPr>
          <w:trHeight w:val="576"/>
        </w:trPr>
        <w:tc>
          <w:tcPr>
            <w:tcW w:w="1240" w:type="dxa"/>
            <w:vMerge/>
            <w:vAlign w:val="center"/>
          </w:tcPr>
          <w:p w14:paraId="38DFC125" w14:textId="77777777" w:rsidR="002830F8" w:rsidRDefault="002830F8">
            <w:pPr>
              <w:widowControl/>
              <w:jc w:val="left"/>
              <w:rPr>
                <w:rFonts w:ascii="宋体" w:eastAsia="宋体" w:hAnsi="宋体" w:cs="宋体"/>
                <w:kern w:val="0"/>
                <w:sz w:val="22"/>
              </w:rPr>
            </w:pPr>
          </w:p>
        </w:tc>
        <w:tc>
          <w:tcPr>
            <w:tcW w:w="1023" w:type="dxa"/>
            <w:vMerge/>
            <w:vAlign w:val="center"/>
          </w:tcPr>
          <w:p w14:paraId="7B01746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1DC0D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关中东部平原区</w:t>
            </w:r>
          </w:p>
        </w:tc>
        <w:tc>
          <w:tcPr>
            <w:tcW w:w="8222" w:type="dxa"/>
            <w:shd w:val="clear" w:color="auto" w:fill="auto"/>
            <w:vAlign w:val="center"/>
          </w:tcPr>
          <w:p w14:paraId="720879B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潼关县、华阴县、华县、临渭区、临潼区、蓝田县、大荔县、蒲城县、富平县、泾阳县、三原县、高陵县</w:t>
            </w:r>
          </w:p>
        </w:tc>
      </w:tr>
      <w:tr w:rsidR="002830F8" w14:paraId="48F514B2" w14:textId="77777777">
        <w:trPr>
          <w:trHeight w:val="753"/>
        </w:trPr>
        <w:tc>
          <w:tcPr>
            <w:tcW w:w="1240" w:type="dxa"/>
            <w:vMerge/>
            <w:vAlign w:val="center"/>
          </w:tcPr>
          <w:p w14:paraId="7905812E" w14:textId="77777777" w:rsidR="002830F8" w:rsidRDefault="002830F8">
            <w:pPr>
              <w:widowControl/>
              <w:jc w:val="left"/>
              <w:rPr>
                <w:rFonts w:ascii="宋体" w:eastAsia="宋体" w:hAnsi="宋体" w:cs="宋体"/>
                <w:kern w:val="0"/>
                <w:sz w:val="22"/>
              </w:rPr>
            </w:pPr>
          </w:p>
        </w:tc>
        <w:tc>
          <w:tcPr>
            <w:tcW w:w="1023" w:type="dxa"/>
            <w:vMerge/>
            <w:vAlign w:val="center"/>
          </w:tcPr>
          <w:p w14:paraId="6339C05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994A28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关中南部平原区</w:t>
            </w:r>
          </w:p>
        </w:tc>
        <w:tc>
          <w:tcPr>
            <w:tcW w:w="8222" w:type="dxa"/>
            <w:shd w:val="clear" w:color="auto" w:fill="auto"/>
            <w:vAlign w:val="center"/>
          </w:tcPr>
          <w:p w14:paraId="162C9FA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新城区、碑林区、莲湖区、雁塔区、未央区、灞桥区、长安区、周至县、户县、陈仓区、眉县</w:t>
            </w:r>
          </w:p>
        </w:tc>
      </w:tr>
      <w:tr w:rsidR="002830F8" w14:paraId="561EF284" w14:textId="77777777">
        <w:trPr>
          <w:trHeight w:val="694"/>
        </w:trPr>
        <w:tc>
          <w:tcPr>
            <w:tcW w:w="1240" w:type="dxa"/>
            <w:vMerge/>
            <w:vAlign w:val="center"/>
          </w:tcPr>
          <w:p w14:paraId="7D27BA64" w14:textId="77777777" w:rsidR="002830F8" w:rsidRDefault="002830F8">
            <w:pPr>
              <w:widowControl/>
              <w:jc w:val="left"/>
              <w:rPr>
                <w:rFonts w:ascii="宋体" w:eastAsia="宋体" w:hAnsi="宋体" w:cs="宋体"/>
                <w:kern w:val="0"/>
                <w:sz w:val="22"/>
              </w:rPr>
            </w:pPr>
          </w:p>
        </w:tc>
        <w:tc>
          <w:tcPr>
            <w:tcW w:w="1023" w:type="dxa"/>
            <w:vMerge/>
            <w:vAlign w:val="center"/>
          </w:tcPr>
          <w:p w14:paraId="7826845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8AFDAB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关中西部平原区</w:t>
            </w:r>
          </w:p>
        </w:tc>
        <w:tc>
          <w:tcPr>
            <w:tcW w:w="8222" w:type="dxa"/>
            <w:shd w:val="clear" w:color="auto" w:fill="auto"/>
            <w:vAlign w:val="center"/>
          </w:tcPr>
          <w:p w14:paraId="0D677C7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礼泉县、秦都区、渭城区、武功县、乾县、兴平市、扶风县、岐山县、凤翔县、陇县、千阳县、渭滨区、金台区、杨凌区</w:t>
            </w:r>
          </w:p>
        </w:tc>
      </w:tr>
      <w:tr w:rsidR="002830F8" w14:paraId="174C2D54" w14:textId="77777777">
        <w:trPr>
          <w:trHeight w:val="397"/>
        </w:trPr>
        <w:tc>
          <w:tcPr>
            <w:tcW w:w="1240" w:type="dxa"/>
            <w:vMerge w:val="restart"/>
            <w:shd w:val="clear" w:color="auto" w:fill="auto"/>
            <w:vAlign w:val="center"/>
          </w:tcPr>
          <w:p w14:paraId="7C4A93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1023" w:type="dxa"/>
            <w:vMerge w:val="restart"/>
            <w:shd w:val="clear" w:color="auto" w:fill="auto"/>
            <w:vAlign w:val="center"/>
          </w:tcPr>
          <w:p w14:paraId="5409CF1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175AC91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I豫北平原区</w:t>
            </w:r>
          </w:p>
        </w:tc>
        <w:tc>
          <w:tcPr>
            <w:tcW w:w="8222" w:type="dxa"/>
            <w:shd w:val="clear" w:color="auto" w:fill="auto"/>
            <w:vAlign w:val="center"/>
          </w:tcPr>
          <w:p w14:paraId="10E0B35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温县、孟州市、长垣市、延津县、封丘、原阳县、范县、台前县</w:t>
            </w:r>
          </w:p>
        </w:tc>
      </w:tr>
      <w:tr w:rsidR="002830F8" w14:paraId="66FD10C3" w14:textId="77777777">
        <w:trPr>
          <w:trHeight w:val="929"/>
        </w:trPr>
        <w:tc>
          <w:tcPr>
            <w:tcW w:w="1240" w:type="dxa"/>
            <w:vMerge/>
            <w:vAlign w:val="center"/>
          </w:tcPr>
          <w:p w14:paraId="6073AF81" w14:textId="77777777" w:rsidR="002830F8" w:rsidRDefault="002830F8">
            <w:pPr>
              <w:widowControl/>
              <w:jc w:val="left"/>
              <w:rPr>
                <w:rFonts w:ascii="宋体" w:eastAsia="宋体" w:hAnsi="宋体" w:cs="宋体"/>
                <w:kern w:val="0"/>
                <w:sz w:val="22"/>
              </w:rPr>
            </w:pPr>
          </w:p>
        </w:tc>
        <w:tc>
          <w:tcPr>
            <w:tcW w:w="1023" w:type="dxa"/>
            <w:vMerge/>
            <w:vAlign w:val="center"/>
          </w:tcPr>
          <w:p w14:paraId="5120C65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166200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1</w:t>
            </w:r>
            <w:r>
              <w:rPr>
                <w:rFonts w:ascii="宋体" w:eastAsia="宋体" w:hAnsi="宋体" w:cs="宋体" w:hint="eastAsia"/>
                <w:kern w:val="0"/>
                <w:sz w:val="22"/>
              </w:rPr>
              <w:t>豫东平原区</w:t>
            </w:r>
          </w:p>
        </w:tc>
        <w:tc>
          <w:tcPr>
            <w:tcW w:w="8222" w:type="dxa"/>
            <w:shd w:val="clear" w:color="auto" w:fill="auto"/>
            <w:vAlign w:val="center"/>
          </w:tcPr>
          <w:p w14:paraId="75E82C6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开封市郊区、杞县、通许县、尉氏县、开封县、兰考县、商丘市郊区、虞城县、柘城县、民权县、宁陵县、睢县、夏邑县、永城市、周口市郊区、扶沟县、西华县、商水县、太康县、鹿邑县、郸城县、淮阳县、沈丘县、项城市</w:t>
            </w:r>
          </w:p>
        </w:tc>
      </w:tr>
      <w:tr w:rsidR="002830F8" w14:paraId="702F385E" w14:textId="77777777">
        <w:trPr>
          <w:trHeight w:val="722"/>
        </w:trPr>
        <w:tc>
          <w:tcPr>
            <w:tcW w:w="1240" w:type="dxa"/>
            <w:vMerge/>
            <w:vAlign w:val="center"/>
          </w:tcPr>
          <w:p w14:paraId="1578E77A" w14:textId="77777777" w:rsidR="002830F8" w:rsidRDefault="002830F8">
            <w:pPr>
              <w:widowControl/>
              <w:jc w:val="left"/>
              <w:rPr>
                <w:rFonts w:ascii="宋体" w:eastAsia="宋体" w:hAnsi="宋体" w:cs="宋体"/>
                <w:kern w:val="0"/>
                <w:sz w:val="22"/>
              </w:rPr>
            </w:pPr>
          </w:p>
        </w:tc>
        <w:tc>
          <w:tcPr>
            <w:tcW w:w="1023" w:type="dxa"/>
            <w:vMerge/>
            <w:vAlign w:val="center"/>
          </w:tcPr>
          <w:p w14:paraId="5A54F69B"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88576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山前平原区</w:t>
            </w:r>
          </w:p>
        </w:tc>
        <w:tc>
          <w:tcPr>
            <w:tcW w:w="8222" w:type="dxa"/>
            <w:shd w:val="clear" w:color="auto" w:fill="auto"/>
            <w:vAlign w:val="center"/>
          </w:tcPr>
          <w:p w14:paraId="031FA5F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郑州市郊区、新郑市、中牟县、平顶山市郊区、叶县、舞钢市、漯河市郊区、舞阳县、临颍县、许昌市郊区、许昌县、鄢陵县、襄城县、禹州市、长葛市</w:t>
            </w:r>
          </w:p>
        </w:tc>
      </w:tr>
    </w:tbl>
    <w:p w14:paraId="5E92521B"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2A0CCC40" w14:textId="77777777">
        <w:trPr>
          <w:trHeight w:val="397"/>
          <w:tblHeader/>
        </w:trPr>
        <w:tc>
          <w:tcPr>
            <w:tcW w:w="1240" w:type="dxa"/>
            <w:shd w:val="clear" w:color="auto" w:fill="auto"/>
            <w:vAlign w:val="center"/>
          </w:tcPr>
          <w:p w14:paraId="2E64AC3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672F0AE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12C2FD3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5D79F08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6ABBAA9A" w14:textId="77777777">
        <w:trPr>
          <w:trHeight w:val="685"/>
        </w:trPr>
        <w:tc>
          <w:tcPr>
            <w:tcW w:w="1240" w:type="dxa"/>
            <w:vMerge w:val="restart"/>
            <w:vAlign w:val="center"/>
          </w:tcPr>
          <w:p w14:paraId="480473F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黄河中下游区</w:t>
            </w:r>
          </w:p>
        </w:tc>
        <w:tc>
          <w:tcPr>
            <w:tcW w:w="1023" w:type="dxa"/>
            <w:vMerge w:val="restart"/>
            <w:shd w:val="clear" w:color="auto" w:fill="auto"/>
            <w:vAlign w:val="center"/>
          </w:tcPr>
          <w:p w14:paraId="6DE2885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544" w:type="dxa"/>
            <w:shd w:val="clear" w:color="auto" w:fill="auto"/>
            <w:vAlign w:val="center"/>
          </w:tcPr>
          <w:p w14:paraId="2695BD9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I鲁西南</w:t>
            </w:r>
          </w:p>
        </w:tc>
        <w:tc>
          <w:tcPr>
            <w:tcW w:w="8222" w:type="dxa"/>
            <w:shd w:val="clear" w:color="auto" w:fill="auto"/>
            <w:vAlign w:val="center"/>
          </w:tcPr>
          <w:p w14:paraId="5996014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牡丹区、开发区、高新区、定陶区、曹县、成武县、单县、巨野县、郓城县、鄄城县、东明县、任城区、微山县、鱼台县、金乡县、嘉祥县、梁山县</w:t>
            </w:r>
          </w:p>
        </w:tc>
      </w:tr>
      <w:tr w:rsidR="002830F8" w14:paraId="15E5ADD4" w14:textId="77777777">
        <w:trPr>
          <w:trHeight w:val="1559"/>
        </w:trPr>
        <w:tc>
          <w:tcPr>
            <w:tcW w:w="1240" w:type="dxa"/>
            <w:vMerge/>
            <w:vAlign w:val="center"/>
          </w:tcPr>
          <w:p w14:paraId="3C8CBD6C" w14:textId="77777777" w:rsidR="002830F8" w:rsidRDefault="002830F8">
            <w:pPr>
              <w:widowControl/>
              <w:jc w:val="left"/>
              <w:rPr>
                <w:rFonts w:ascii="宋体" w:eastAsia="宋体" w:hAnsi="宋体" w:cs="宋体"/>
                <w:kern w:val="0"/>
                <w:sz w:val="22"/>
              </w:rPr>
            </w:pPr>
          </w:p>
        </w:tc>
        <w:tc>
          <w:tcPr>
            <w:tcW w:w="1023" w:type="dxa"/>
            <w:vMerge/>
            <w:vAlign w:val="center"/>
          </w:tcPr>
          <w:p w14:paraId="7E4BAC2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8183E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II鲁北</w:t>
            </w:r>
          </w:p>
        </w:tc>
        <w:tc>
          <w:tcPr>
            <w:tcW w:w="8222" w:type="dxa"/>
            <w:shd w:val="clear" w:color="auto" w:fill="auto"/>
            <w:vAlign w:val="center"/>
          </w:tcPr>
          <w:p w14:paraId="152DB78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德城区、禹城市、乐陵市、宁津县、齐河县、陵城区、临邑县、平原县、武城县、夏津县、庆云县、东昌府区、临清市、冠县、莘县、阳谷县、东阿县、茌平县、高唐县、经济技术开发区、高新区、滨城区、沾化区、惠民县、阳信县、无棣县、开发区、博兴县、北海新区、高新区、东营区、河口区、垦利区、广饶县、利津县、济阳区、商河县、高青县</w:t>
            </w:r>
          </w:p>
        </w:tc>
      </w:tr>
      <w:tr w:rsidR="002830F8" w14:paraId="65EAA07F" w14:textId="77777777">
        <w:trPr>
          <w:trHeight w:val="939"/>
        </w:trPr>
        <w:tc>
          <w:tcPr>
            <w:tcW w:w="1240" w:type="dxa"/>
            <w:vMerge w:val="restart"/>
            <w:shd w:val="clear" w:color="auto" w:fill="auto"/>
            <w:vAlign w:val="center"/>
          </w:tcPr>
          <w:p w14:paraId="274A48F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023" w:type="dxa"/>
            <w:vMerge w:val="restart"/>
            <w:shd w:val="clear" w:color="auto" w:fill="auto"/>
            <w:vAlign w:val="center"/>
          </w:tcPr>
          <w:p w14:paraId="67DD6F3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江苏部分地区</w:t>
            </w:r>
          </w:p>
        </w:tc>
        <w:tc>
          <w:tcPr>
            <w:tcW w:w="3544" w:type="dxa"/>
            <w:shd w:val="clear" w:color="auto" w:fill="auto"/>
            <w:vAlign w:val="center"/>
          </w:tcPr>
          <w:p w14:paraId="34FF674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I徐淮片区</w:t>
            </w:r>
          </w:p>
        </w:tc>
        <w:tc>
          <w:tcPr>
            <w:tcW w:w="8222" w:type="dxa"/>
            <w:shd w:val="clear" w:color="auto" w:fill="auto"/>
            <w:vAlign w:val="center"/>
          </w:tcPr>
          <w:p w14:paraId="45298BF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鼓楼区、云龙区、贾汪区、泉山区、铜山区、新沂市、邳州市、丰县、沛县、雎宁县、海州区、连云区、赣榆区、东海县、灌南县、灌云县、淮阴区、清浦区、淮安区、涟水县、滨海县、响水县、宿城区、宿豫区、沭阳县、泗阳县、泗洪县</w:t>
            </w:r>
          </w:p>
        </w:tc>
      </w:tr>
      <w:tr w:rsidR="002830F8" w14:paraId="211A4AE6" w14:textId="77777777">
        <w:trPr>
          <w:trHeight w:val="397"/>
        </w:trPr>
        <w:tc>
          <w:tcPr>
            <w:tcW w:w="1240" w:type="dxa"/>
            <w:vMerge/>
            <w:vAlign w:val="center"/>
          </w:tcPr>
          <w:p w14:paraId="751C2351" w14:textId="77777777" w:rsidR="002830F8" w:rsidRDefault="002830F8">
            <w:pPr>
              <w:widowControl/>
              <w:jc w:val="left"/>
              <w:rPr>
                <w:rFonts w:ascii="宋体" w:eastAsia="宋体" w:hAnsi="宋体" w:cs="宋体"/>
                <w:kern w:val="0"/>
                <w:sz w:val="22"/>
              </w:rPr>
            </w:pPr>
          </w:p>
        </w:tc>
        <w:tc>
          <w:tcPr>
            <w:tcW w:w="1023" w:type="dxa"/>
            <w:vMerge/>
            <w:vAlign w:val="center"/>
          </w:tcPr>
          <w:p w14:paraId="5383CBF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233BD9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II沿海片区</w:t>
            </w:r>
          </w:p>
        </w:tc>
        <w:tc>
          <w:tcPr>
            <w:tcW w:w="8222" w:type="dxa"/>
            <w:shd w:val="clear" w:color="auto" w:fill="auto"/>
            <w:vAlign w:val="center"/>
          </w:tcPr>
          <w:p w14:paraId="15FCDF9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亭湖区、东台市、大丰区、射阳县、滨海县、海安县、如东县</w:t>
            </w:r>
          </w:p>
        </w:tc>
      </w:tr>
      <w:tr w:rsidR="002830F8" w14:paraId="4C3A1E82" w14:textId="77777777">
        <w:trPr>
          <w:trHeight w:val="397"/>
        </w:trPr>
        <w:tc>
          <w:tcPr>
            <w:tcW w:w="1240" w:type="dxa"/>
            <w:vMerge/>
            <w:vAlign w:val="center"/>
          </w:tcPr>
          <w:p w14:paraId="08B81607" w14:textId="77777777" w:rsidR="002830F8" w:rsidRDefault="002830F8">
            <w:pPr>
              <w:widowControl/>
              <w:jc w:val="left"/>
              <w:rPr>
                <w:rFonts w:ascii="宋体" w:eastAsia="宋体" w:hAnsi="宋体" w:cs="宋体"/>
                <w:kern w:val="0"/>
                <w:sz w:val="22"/>
              </w:rPr>
            </w:pPr>
          </w:p>
        </w:tc>
        <w:tc>
          <w:tcPr>
            <w:tcW w:w="1023" w:type="dxa"/>
            <w:vMerge w:val="restart"/>
            <w:shd w:val="clear" w:color="auto" w:fill="auto"/>
            <w:vAlign w:val="center"/>
          </w:tcPr>
          <w:p w14:paraId="1931AE1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4" w:type="dxa"/>
            <w:shd w:val="clear" w:color="auto" w:fill="auto"/>
            <w:vAlign w:val="center"/>
          </w:tcPr>
          <w:p w14:paraId="21EF530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淮北平原北部</w:t>
            </w:r>
          </w:p>
        </w:tc>
        <w:tc>
          <w:tcPr>
            <w:tcW w:w="8222" w:type="dxa"/>
            <w:shd w:val="clear" w:color="auto" w:fill="auto"/>
            <w:vAlign w:val="center"/>
          </w:tcPr>
          <w:p w14:paraId="7551551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砀山县、肖县、谯城区、界首市、太和县、涡阳县、濉溪县的北部</w:t>
            </w:r>
          </w:p>
        </w:tc>
      </w:tr>
      <w:tr w:rsidR="002830F8" w14:paraId="0746F5C9" w14:textId="77777777">
        <w:trPr>
          <w:trHeight w:val="745"/>
        </w:trPr>
        <w:tc>
          <w:tcPr>
            <w:tcW w:w="1240" w:type="dxa"/>
            <w:vMerge/>
            <w:vAlign w:val="center"/>
          </w:tcPr>
          <w:p w14:paraId="6CB14242" w14:textId="77777777" w:rsidR="002830F8" w:rsidRDefault="002830F8">
            <w:pPr>
              <w:widowControl/>
              <w:jc w:val="left"/>
              <w:rPr>
                <w:rFonts w:ascii="宋体" w:eastAsia="宋体" w:hAnsi="宋体" w:cs="宋体"/>
                <w:kern w:val="0"/>
                <w:sz w:val="22"/>
              </w:rPr>
            </w:pPr>
          </w:p>
        </w:tc>
        <w:tc>
          <w:tcPr>
            <w:tcW w:w="1023" w:type="dxa"/>
            <w:vMerge/>
            <w:vAlign w:val="center"/>
          </w:tcPr>
          <w:p w14:paraId="6747C06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6AE2FE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淮北平原中部</w:t>
            </w:r>
          </w:p>
        </w:tc>
        <w:tc>
          <w:tcPr>
            <w:tcW w:w="8222" w:type="dxa"/>
            <w:shd w:val="clear" w:color="auto" w:fill="auto"/>
            <w:vAlign w:val="center"/>
          </w:tcPr>
          <w:p w14:paraId="236F7E2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阜阳市郊区、利辛县、蒙城县全部以及界首市、太和县、临泉县、阜南县、颍上县、涡阳县、濉溪县、怀远县、埇桥区、灵璧县、泗县、固镇县等县（区）的大部分或部分地区</w:t>
            </w:r>
          </w:p>
        </w:tc>
      </w:tr>
      <w:tr w:rsidR="002830F8" w14:paraId="23C14B8A" w14:textId="77777777">
        <w:trPr>
          <w:trHeight w:val="397"/>
        </w:trPr>
        <w:tc>
          <w:tcPr>
            <w:tcW w:w="1240" w:type="dxa"/>
            <w:vMerge/>
            <w:vAlign w:val="center"/>
          </w:tcPr>
          <w:p w14:paraId="484FD72B" w14:textId="77777777" w:rsidR="002830F8" w:rsidRDefault="002830F8">
            <w:pPr>
              <w:widowControl/>
              <w:jc w:val="left"/>
              <w:rPr>
                <w:rFonts w:ascii="宋体" w:eastAsia="宋体" w:hAnsi="宋体" w:cs="宋体"/>
                <w:kern w:val="0"/>
                <w:sz w:val="22"/>
              </w:rPr>
            </w:pPr>
          </w:p>
        </w:tc>
        <w:tc>
          <w:tcPr>
            <w:tcW w:w="1023" w:type="dxa"/>
            <w:vMerge/>
            <w:vAlign w:val="center"/>
          </w:tcPr>
          <w:p w14:paraId="39FE5A7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DE1A33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淮北平原南部</w:t>
            </w:r>
          </w:p>
        </w:tc>
        <w:tc>
          <w:tcPr>
            <w:tcW w:w="8222" w:type="dxa"/>
            <w:shd w:val="clear" w:color="auto" w:fill="auto"/>
            <w:vAlign w:val="center"/>
          </w:tcPr>
          <w:p w14:paraId="043FEF0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阜南县、颍上县、淮南市、怀远县、五河县的大部和蚌埠市北郊区</w:t>
            </w:r>
          </w:p>
        </w:tc>
      </w:tr>
      <w:tr w:rsidR="002830F8" w14:paraId="04D967E5" w14:textId="77777777">
        <w:trPr>
          <w:trHeight w:val="397"/>
        </w:trPr>
        <w:tc>
          <w:tcPr>
            <w:tcW w:w="1240" w:type="dxa"/>
            <w:vMerge/>
            <w:vAlign w:val="center"/>
          </w:tcPr>
          <w:p w14:paraId="497BB3DD" w14:textId="77777777" w:rsidR="002830F8" w:rsidRDefault="002830F8">
            <w:pPr>
              <w:widowControl/>
              <w:jc w:val="left"/>
              <w:rPr>
                <w:rFonts w:ascii="宋体" w:eastAsia="宋体" w:hAnsi="宋体" w:cs="宋体"/>
                <w:kern w:val="0"/>
                <w:sz w:val="22"/>
              </w:rPr>
            </w:pPr>
          </w:p>
        </w:tc>
        <w:tc>
          <w:tcPr>
            <w:tcW w:w="1023" w:type="dxa"/>
            <w:vMerge/>
            <w:vAlign w:val="center"/>
          </w:tcPr>
          <w:p w14:paraId="29B0111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28D214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w:t>
            </w:r>
          </w:p>
        </w:tc>
        <w:tc>
          <w:tcPr>
            <w:tcW w:w="8222" w:type="dxa"/>
            <w:shd w:val="clear" w:color="auto" w:fill="auto"/>
            <w:vAlign w:val="center"/>
          </w:tcPr>
          <w:p w14:paraId="5B41C2C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寿县、凤台县、天长市、明光市、定远县、凤阳县、霍邱县、长丰县</w:t>
            </w:r>
          </w:p>
        </w:tc>
      </w:tr>
      <w:tr w:rsidR="002830F8" w14:paraId="0E34A708" w14:textId="77777777">
        <w:trPr>
          <w:trHeight w:val="1575"/>
        </w:trPr>
        <w:tc>
          <w:tcPr>
            <w:tcW w:w="1240" w:type="dxa"/>
            <w:vMerge/>
            <w:vAlign w:val="center"/>
          </w:tcPr>
          <w:p w14:paraId="23736062"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1C455F2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山东部分地区</w:t>
            </w:r>
          </w:p>
        </w:tc>
        <w:tc>
          <w:tcPr>
            <w:tcW w:w="3544" w:type="dxa"/>
            <w:shd w:val="clear" w:color="auto" w:fill="auto"/>
            <w:vAlign w:val="center"/>
          </w:tcPr>
          <w:p w14:paraId="2C61177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III鲁中</w:t>
            </w:r>
          </w:p>
        </w:tc>
        <w:tc>
          <w:tcPr>
            <w:tcW w:w="8222" w:type="dxa"/>
            <w:shd w:val="clear" w:color="auto" w:fill="auto"/>
            <w:vAlign w:val="center"/>
          </w:tcPr>
          <w:p w14:paraId="23CD189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历下区、市中区、天桥区、槐荫区、历城区、长清区、章丘区、莱芜区、钢城区、平阴县、兖州区、曲阜市、泗水县、邹城市、汶上县、邹平市、泰山区、岱岳区、新泰市、肥城市、宁阳县、东平县、张店区、周村区、临淄区、淄川区、博山区、桓台县、沂源县、奎文区、潍城区、寒亭区、坊子区、青州市、寿光市、安丘市、高密市、昌邑市、临朐县、昌乐县</w:t>
            </w:r>
          </w:p>
        </w:tc>
      </w:tr>
    </w:tbl>
    <w:p w14:paraId="14F89967"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47987BB8" w14:textId="77777777">
        <w:trPr>
          <w:trHeight w:val="397"/>
          <w:tblHeader/>
        </w:trPr>
        <w:tc>
          <w:tcPr>
            <w:tcW w:w="1240" w:type="dxa"/>
            <w:shd w:val="clear" w:color="auto" w:fill="auto"/>
            <w:vAlign w:val="center"/>
          </w:tcPr>
          <w:p w14:paraId="2021C0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49E04F1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3D48283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143B723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2B3D25C4" w14:textId="77777777">
        <w:trPr>
          <w:trHeight w:val="1268"/>
        </w:trPr>
        <w:tc>
          <w:tcPr>
            <w:tcW w:w="1240" w:type="dxa"/>
            <w:vMerge w:val="restart"/>
            <w:vAlign w:val="center"/>
          </w:tcPr>
          <w:p w14:paraId="3FCF2B5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淮河区</w:t>
            </w:r>
          </w:p>
        </w:tc>
        <w:tc>
          <w:tcPr>
            <w:tcW w:w="1023" w:type="dxa"/>
            <w:vMerge w:val="restart"/>
            <w:vAlign w:val="center"/>
          </w:tcPr>
          <w:p w14:paraId="09BE9F3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山东</w:t>
            </w:r>
            <w:r>
              <w:rPr>
                <w:rFonts w:ascii="宋体" w:eastAsia="宋体" w:hAnsi="宋体" w:cs="宋体"/>
                <w:kern w:val="0"/>
                <w:sz w:val="22"/>
              </w:rPr>
              <w:t>部分地区</w:t>
            </w:r>
          </w:p>
        </w:tc>
        <w:tc>
          <w:tcPr>
            <w:tcW w:w="3544" w:type="dxa"/>
            <w:shd w:val="clear" w:color="auto" w:fill="auto"/>
            <w:vAlign w:val="center"/>
          </w:tcPr>
          <w:p w14:paraId="70EEEF6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IV鲁南</w:t>
            </w:r>
          </w:p>
        </w:tc>
        <w:tc>
          <w:tcPr>
            <w:tcW w:w="8222" w:type="dxa"/>
            <w:shd w:val="clear" w:color="auto" w:fill="auto"/>
            <w:vAlign w:val="center"/>
          </w:tcPr>
          <w:p w14:paraId="1963F86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兰山区、罗庄区、河东区、高新区、经济开发区、郯城县、兰陵县、沂水县、沂南县、平邑县、费县、蒙阴县、临沭县、临港区、莒南县、诸城市、市中区、薛城区、山亭区、峄城区、台儿庄区、滕州市、东港区、岚山区、莒县、五莲县、经济技术开发区、山海天旅游度假区</w:t>
            </w:r>
          </w:p>
        </w:tc>
      </w:tr>
      <w:tr w:rsidR="002830F8" w14:paraId="4851B322" w14:textId="77777777">
        <w:trPr>
          <w:trHeight w:val="1540"/>
        </w:trPr>
        <w:tc>
          <w:tcPr>
            <w:tcW w:w="1240" w:type="dxa"/>
            <w:vMerge/>
            <w:vAlign w:val="center"/>
          </w:tcPr>
          <w:p w14:paraId="63DE9955" w14:textId="77777777" w:rsidR="002830F8" w:rsidRDefault="002830F8">
            <w:pPr>
              <w:widowControl/>
              <w:jc w:val="left"/>
              <w:rPr>
                <w:rFonts w:ascii="宋体" w:eastAsia="宋体" w:hAnsi="宋体" w:cs="宋体"/>
                <w:kern w:val="0"/>
                <w:sz w:val="22"/>
              </w:rPr>
            </w:pPr>
          </w:p>
        </w:tc>
        <w:tc>
          <w:tcPr>
            <w:tcW w:w="1023" w:type="dxa"/>
            <w:vMerge/>
            <w:vAlign w:val="center"/>
          </w:tcPr>
          <w:p w14:paraId="6DAD3681"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910F0E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V胶东</w:t>
            </w:r>
          </w:p>
        </w:tc>
        <w:tc>
          <w:tcPr>
            <w:tcW w:w="8222" w:type="dxa"/>
            <w:shd w:val="clear" w:color="auto" w:fill="auto"/>
            <w:vAlign w:val="center"/>
          </w:tcPr>
          <w:p w14:paraId="09F648C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芝罘区、莱山区、福山区、牟平区、开发区、高新区、蓬莱市、龙口市、莱州市、招远市、栖霞市、莱阳市、海阳市、长岛综合试验区、保税港区、市南区、市北区、李沧区、崂山区、西海岸新区、城阳区、即墨区、胶州市、平度市、莱西市、环翠区、文登区、荣成市、乳山市、火炬高技术产业开发区、经济技术开发区、临港经济技术开发区、南海新区</w:t>
            </w:r>
          </w:p>
        </w:tc>
      </w:tr>
      <w:tr w:rsidR="002830F8" w14:paraId="2BF1128E" w14:textId="77777777">
        <w:trPr>
          <w:trHeight w:val="454"/>
        </w:trPr>
        <w:tc>
          <w:tcPr>
            <w:tcW w:w="1240" w:type="dxa"/>
            <w:vMerge/>
            <w:vAlign w:val="center"/>
          </w:tcPr>
          <w:p w14:paraId="015200D6"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41F6D14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34C7923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w:t>
            </w:r>
            <w:r>
              <w:rPr>
                <w:rFonts w:ascii="宋体" w:eastAsia="宋体" w:hAnsi="宋体" w:cs="宋体" w:hint="eastAsia"/>
                <w:kern w:val="0"/>
                <w:sz w:val="22"/>
              </w:rPr>
              <w:t>南阳盆地区</w:t>
            </w:r>
          </w:p>
        </w:tc>
        <w:tc>
          <w:tcPr>
            <w:tcW w:w="8222" w:type="dxa"/>
            <w:shd w:val="clear" w:color="auto" w:fill="auto"/>
            <w:vAlign w:val="center"/>
          </w:tcPr>
          <w:p w14:paraId="674061B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西峡县、淅川县</w:t>
            </w:r>
          </w:p>
        </w:tc>
      </w:tr>
      <w:tr w:rsidR="002830F8" w14:paraId="5AF24998" w14:textId="77777777">
        <w:trPr>
          <w:trHeight w:val="454"/>
        </w:trPr>
        <w:tc>
          <w:tcPr>
            <w:tcW w:w="1240" w:type="dxa"/>
            <w:vMerge w:val="restart"/>
            <w:shd w:val="clear" w:color="auto" w:fill="auto"/>
            <w:vAlign w:val="center"/>
          </w:tcPr>
          <w:p w14:paraId="5A61951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023" w:type="dxa"/>
            <w:vMerge w:val="restart"/>
            <w:shd w:val="clear" w:color="auto" w:fill="auto"/>
            <w:vAlign w:val="center"/>
          </w:tcPr>
          <w:p w14:paraId="6CA1ACC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544" w:type="dxa"/>
            <w:shd w:val="clear" w:color="auto" w:fill="auto"/>
            <w:vAlign w:val="center"/>
          </w:tcPr>
          <w:p w14:paraId="116F5B0B"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w:t>
            </w:r>
            <w:r>
              <w:rPr>
                <w:rFonts w:ascii="宋体" w:eastAsia="宋体" w:hAnsi="宋体" w:cs="宋体" w:hint="eastAsia"/>
                <w:kern w:val="0"/>
                <w:sz w:val="22"/>
              </w:rPr>
              <w:t>鄂西北山区（北片）</w:t>
            </w:r>
          </w:p>
        </w:tc>
        <w:tc>
          <w:tcPr>
            <w:tcW w:w="8222" w:type="dxa"/>
            <w:shd w:val="clear" w:color="auto" w:fill="auto"/>
            <w:vAlign w:val="center"/>
          </w:tcPr>
          <w:p w14:paraId="7804606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郧西县、郧阳区、张湾区、茅箭区、丹江口市、谷城县</w:t>
            </w:r>
          </w:p>
        </w:tc>
      </w:tr>
      <w:tr w:rsidR="002830F8" w14:paraId="4C812A1E" w14:textId="77777777">
        <w:trPr>
          <w:trHeight w:val="454"/>
        </w:trPr>
        <w:tc>
          <w:tcPr>
            <w:tcW w:w="1240" w:type="dxa"/>
            <w:vMerge/>
            <w:shd w:val="clear" w:color="auto" w:fill="auto"/>
            <w:vAlign w:val="center"/>
          </w:tcPr>
          <w:p w14:paraId="1BFE3CD7" w14:textId="77777777" w:rsidR="002830F8" w:rsidRDefault="002830F8">
            <w:pPr>
              <w:widowControl/>
              <w:jc w:val="center"/>
              <w:rPr>
                <w:rFonts w:ascii="宋体" w:eastAsia="宋体" w:hAnsi="宋体" w:cs="宋体"/>
                <w:kern w:val="0"/>
                <w:sz w:val="22"/>
              </w:rPr>
            </w:pPr>
          </w:p>
        </w:tc>
        <w:tc>
          <w:tcPr>
            <w:tcW w:w="1023" w:type="dxa"/>
            <w:vMerge/>
            <w:shd w:val="clear" w:color="auto" w:fill="auto"/>
            <w:vAlign w:val="center"/>
          </w:tcPr>
          <w:p w14:paraId="0370B7CF" w14:textId="77777777" w:rsidR="002830F8" w:rsidRDefault="002830F8">
            <w:pPr>
              <w:widowControl/>
              <w:jc w:val="center"/>
              <w:rPr>
                <w:rFonts w:ascii="宋体" w:eastAsia="宋体" w:hAnsi="宋体" w:cs="宋体"/>
                <w:kern w:val="0"/>
                <w:sz w:val="22"/>
              </w:rPr>
            </w:pPr>
          </w:p>
        </w:tc>
        <w:tc>
          <w:tcPr>
            <w:tcW w:w="3544" w:type="dxa"/>
            <w:shd w:val="clear" w:color="auto" w:fill="auto"/>
            <w:vAlign w:val="center"/>
          </w:tcPr>
          <w:p w14:paraId="1648406A"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w:t>
            </w:r>
            <w:r>
              <w:rPr>
                <w:rFonts w:ascii="宋体" w:eastAsia="宋体" w:hAnsi="宋体" w:cs="宋体" w:hint="eastAsia"/>
                <w:kern w:val="0"/>
                <w:sz w:val="22"/>
              </w:rPr>
              <w:t xml:space="preserve">鄂西北山区（南片） </w:t>
            </w:r>
          </w:p>
        </w:tc>
        <w:tc>
          <w:tcPr>
            <w:tcW w:w="8222" w:type="dxa"/>
            <w:shd w:val="clear" w:color="auto" w:fill="auto"/>
            <w:vAlign w:val="center"/>
          </w:tcPr>
          <w:p w14:paraId="6CDBEF8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农架林区、保康县、南漳县、房县、竹溪县、竹山县</w:t>
            </w:r>
          </w:p>
        </w:tc>
      </w:tr>
      <w:tr w:rsidR="002830F8" w14:paraId="605879E4" w14:textId="77777777">
        <w:trPr>
          <w:trHeight w:val="680"/>
        </w:trPr>
        <w:tc>
          <w:tcPr>
            <w:tcW w:w="1240" w:type="dxa"/>
            <w:vMerge/>
            <w:vAlign w:val="center"/>
          </w:tcPr>
          <w:p w14:paraId="1239A887" w14:textId="77777777" w:rsidR="002830F8" w:rsidRDefault="002830F8">
            <w:pPr>
              <w:widowControl/>
              <w:jc w:val="left"/>
              <w:rPr>
                <w:rFonts w:ascii="宋体" w:eastAsia="宋体" w:hAnsi="宋体" w:cs="宋体"/>
                <w:kern w:val="0"/>
                <w:sz w:val="22"/>
              </w:rPr>
            </w:pPr>
          </w:p>
        </w:tc>
        <w:tc>
          <w:tcPr>
            <w:tcW w:w="1023" w:type="dxa"/>
            <w:vMerge/>
            <w:vAlign w:val="center"/>
          </w:tcPr>
          <w:p w14:paraId="4902FE8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2EBB02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III</w:t>
            </w:r>
            <w:r>
              <w:rPr>
                <w:rFonts w:ascii="宋体" w:eastAsia="宋体" w:hAnsi="宋体" w:cs="宋体" w:hint="eastAsia"/>
                <w:kern w:val="0"/>
                <w:sz w:val="22"/>
              </w:rPr>
              <w:t>鄂西南山区（北片）</w:t>
            </w:r>
          </w:p>
        </w:tc>
        <w:tc>
          <w:tcPr>
            <w:tcW w:w="8222" w:type="dxa"/>
            <w:shd w:val="clear" w:color="auto" w:fill="auto"/>
            <w:vAlign w:val="center"/>
          </w:tcPr>
          <w:p w14:paraId="76D18E9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夷陵区、西陵区、伍家岗区、点军区、猇亭区、宜都市、长阳土家族自治县、兴山县、秭归县、远安县、巴东县</w:t>
            </w:r>
          </w:p>
        </w:tc>
      </w:tr>
      <w:tr w:rsidR="002830F8" w14:paraId="5D99E9CE" w14:textId="77777777">
        <w:trPr>
          <w:trHeight w:val="680"/>
        </w:trPr>
        <w:tc>
          <w:tcPr>
            <w:tcW w:w="1240" w:type="dxa"/>
            <w:vMerge/>
            <w:vAlign w:val="center"/>
          </w:tcPr>
          <w:p w14:paraId="3D4918D6" w14:textId="77777777" w:rsidR="002830F8" w:rsidRDefault="002830F8">
            <w:pPr>
              <w:widowControl/>
              <w:jc w:val="left"/>
              <w:rPr>
                <w:rFonts w:ascii="宋体" w:eastAsia="宋体" w:hAnsi="宋体" w:cs="宋体"/>
                <w:kern w:val="0"/>
                <w:sz w:val="22"/>
              </w:rPr>
            </w:pPr>
          </w:p>
        </w:tc>
        <w:tc>
          <w:tcPr>
            <w:tcW w:w="1023" w:type="dxa"/>
            <w:vMerge/>
            <w:vAlign w:val="center"/>
          </w:tcPr>
          <w:p w14:paraId="384AB0F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474E5A7"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IV</w:t>
            </w:r>
            <w:r>
              <w:rPr>
                <w:rFonts w:ascii="宋体" w:eastAsia="宋体" w:hAnsi="宋体" w:cs="宋体" w:hint="eastAsia"/>
                <w:kern w:val="0"/>
                <w:sz w:val="22"/>
              </w:rPr>
              <w:t>鄂西南山区（南片）</w:t>
            </w:r>
          </w:p>
        </w:tc>
        <w:tc>
          <w:tcPr>
            <w:tcW w:w="8222" w:type="dxa"/>
            <w:shd w:val="clear" w:color="auto" w:fill="auto"/>
            <w:vAlign w:val="center"/>
          </w:tcPr>
          <w:p w14:paraId="339B084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建始县、鹤峰县、恩施市、宣恩县、利川市、咸丰县、来凤县、五峰土家族自治县</w:t>
            </w:r>
          </w:p>
        </w:tc>
      </w:tr>
      <w:tr w:rsidR="002830F8" w14:paraId="300C54B5" w14:textId="77777777">
        <w:trPr>
          <w:trHeight w:val="680"/>
        </w:trPr>
        <w:tc>
          <w:tcPr>
            <w:tcW w:w="1240" w:type="dxa"/>
            <w:vMerge/>
            <w:vAlign w:val="center"/>
          </w:tcPr>
          <w:p w14:paraId="74AB6564" w14:textId="77777777" w:rsidR="002830F8" w:rsidRDefault="002830F8">
            <w:pPr>
              <w:widowControl/>
              <w:jc w:val="left"/>
              <w:rPr>
                <w:rFonts w:ascii="宋体" w:eastAsia="宋体" w:hAnsi="宋体" w:cs="宋体"/>
                <w:kern w:val="0"/>
                <w:sz w:val="22"/>
              </w:rPr>
            </w:pPr>
          </w:p>
        </w:tc>
        <w:tc>
          <w:tcPr>
            <w:tcW w:w="1023" w:type="dxa"/>
            <w:vMerge/>
            <w:vAlign w:val="center"/>
          </w:tcPr>
          <w:p w14:paraId="6E5D9A3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7F16D86"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w:t>
            </w:r>
            <w:r>
              <w:rPr>
                <w:rFonts w:ascii="宋体" w:eastAsia="宋体" w:hAnsi="宋体" w:cs="宋体" w:hint="eastAsia"/>
                <w:kern w:val="0"/>
                <w:sz w:val="22"/>
              </w:rPr>
              <w:t>鄂北岗地</w:t>
            </w:r>
          </w:p>
        </w:tc>
        <w:tc>
          <w:tcPr>
            <w:tcW w:w="8222" w:type="dxa"/>
            <w:shd w:val="clear" w:color="auto" w:fill="auto"/>
            <w:vAlign w:val="center"/>
          </w:tcPr>
          <w:p w14:paraId="24035CD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襄城区、樊城区、襄州区、老河口市、枣阳市、曾都区、随县、广水市、大悟县</w:t>
            </w:r>
          </w:p>
        </w:tc>
      </w:tr>
      <w:tr w:rsidR="002830F8" w14:paraId="662C7C31" w14:textId="77777777">
        <w:trPr>
          <w:trHeight w:val="680"/>
        </w:trPr>
        <w:tc>
          <w:tcPr>
            <w:tcW w:w="1240" w:type="dxa"/>
            <w:vMerge/>
            <w:vAlign w:val="center"/>
          </w:tcPr>
          <w:p w14:paraId="641A5F9F" w14:textId="77777777" w:rsidR="002830F8" w:rsidRDefault="002830F8">
            <w:pPr>
              <w:widowControl/>
              <w:jc w:val="left"/>
              <w:rPr>
                <w:rFonts w:ascii="宋体" w:eastAsia="宋体" w:hAnsi="宋体" w:cs="宋体"/>
                <w:kern w:val="0"/>
                <w:sz w:val="22"/>
              </w:rPr>
            </w:pPr>
          </w:p>
        </w:tc>
        <w:tc>
          <w:tcPr>
            <w:tcW w:w="1023" w:type="dxa"/>
            <w:vMerge/>
            <w:vAlign w:val="center"/>
          </w:tcPr>
          <w:p w14:paraId="62D3359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BBCECF3" w14:textId="77777777" w:rsidR="002830F8" w:rsidRDefault="005E2D08">
            <w:pPr>
              <w:widowControl/>
              <w:jc w:val="center"/>
              <w:rPr>
                <w:rFonts w:ascii="宋体" w:eastAsia="宋体" w:hAnsi="宋体" w:cs="宋体"/>
                <w:kern w:val="0"/>
                <w:sz w:val="22"/>
              </w:rPr>
            </w:pPr>
            <w:r>
              <w:rPr>
                <w:rFonts w:ascii="宋体" w:eastAsia="宋体" w:hAnsi="宋体" w:cs="宋体"/>
                <w:kern w:val="0"/>
                <w:sz w:val="22"/>
              </w:rPr>
              <w:t>VI</w:t>
            </w:r>
            <w:r>
              <w:rPr>
                <w:rFonts w:ascii="宋体" w:eastAsia="宋体" w:hAnsi="宋体" w:cs="宋体" w:hint="eastAsia"/>
                <w:kern w:val="0"/>
                <w:sz w:val="22"/>
              </w:rPr>
              <w:t>鄂中丘陵区</w:t>
            </w:r>
          </w:p>
        </w:tc>
        <w:tc>
          <w:tcPr>
            <w:tcW w:w="8222" w:type="dxa"/>
            <w:shd w:val="clear" w:color="auto" w:fill="auto"/>
            <w:vAlign w:val="center"/>
          </w:tcPr>
          <w:p w14:paraId="79DB1E76"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东宝区、掇刀区、钟祥市、京山市、沙洋县、宜城市、安陆市、应城市、云梦县、孝南区、孝昌县</w:t>
            </w:r>
          </w:p>
        </w:tc>
      </w:tr>
    </w:tbl>
    <w:p w14:paraId="53A55039" w14:textId="77777777" w:rsidR="002830F8" w:rsidRDefault="002830F8"/>
    <w:p w14:paraId="08036E2E"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0B597392" w14:textId="77777777">
        <w:trPr>
          <w:trHeight w:val="397"/>
          <w:tblHeader/>
        </w:trPr>
        <w:tc>
          <w:tcPr>
            <w:tcW w:w="1240" w:type="dxa"/>
            <w:shd w:val="clear" w:color="auto" w:fill="auto"/>
            <w:vAlign w:val="center"/>
          </w:tcPr>
          <w:p w14:paraId="06A69B8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40A9421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3859411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532346A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3434E709" w14:textId="77777777">
        <w:trPr>
          <w:trHeight w:val="576"/>
        </w:trPr>
        <w:tc>
          <w:tcPr>
            <w:tcW w:w="1240" w:type="dxa"/>
            <w:vMerge w:val="restart"/>
            <w:vAlign w:val="center"/>
          </w:tcPr>
          <w:p w14:paraId="01B35CC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长江中下游区</w:t>
            </w:r>
          </w:p>
        </w:tc>
        <w:tc>
          <w:tcPr>
            <w:tcW w:w="1023" w:type="dxa"/>
            <w:vMerge w:val="restart"/>
            <w:vAlign w:val="center"/>
          </w:tcPr>
          <w:p w14:paraId="58FB866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湖北</w:t>
            </w:r>
          </w:p>
        </w:tc>
        <w:tc>
          <w:tcPr>
            <w:tcW w:w="3544" w:type="dxa"/>
            <w:shd w:val="clear" w:color="auto" w:fill="auto"/>
            <w:vAlign w:val="center"/>
          </w:tcPr>
          <w:p w14:paraId="4460E3A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Ⅶ江汉平原区</w:t>
            </w:r>
          </w:p>
        </w:tc>
        <w:tc>
          <w:tcPr>
            <w:tcW w:w="8222" w:type="dxa"/>
            <w:shd w:val="clear" w:color="auto" w:fill="auto"/>
            <w:vAlign w:val="center"/>
          </w:tcPr>
          <w:p w14:paraId="540A8FA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枝江市、当阳市、荆州区、沙市区、松滋市、公安县、江陵县、石首市、监利县、洪湖市、黄陂区、东西湖区、蔡甸区、汉南区、江夏区、武汉市区、汉川市</w:t>
            </w:r>
            <w:r>
              <w:rPr>
                <w:rFonts w:ascii="宋体" w:eastAsia="宋体" w:hAnsi="宋体" w:cs="宋体"/>
                <w:kern w:val="0"/>
                <w:sz w:val="22"/>
              </w:rPr>
              <w:t>、</w:t>
            </w:r>
            <w:r>
              <w:rPr>
                <w:rFonts w:ascii="宋体" w:eastAsia="宋体" w:hAnsi="宋体" w:cs="宋体" w:hint="eastAsia"/>
                <w:kern w:val="0"/>
                <w:sz w:val="22"/>
              </w:rPr>
              <w:t>天门市、潜江市、仙桃市、嘉鱼县</w:t>
            </w:r>
          </w:p>
        </w:tc>
      </w:tr>
      <w:tr w:rsidR="002830F8" w14:paraId="6078B164" w14:textId="77777777">
        <w:trPr>
          <w:trHeight w:val="397"/>
        </w:trPr>
        <w:tc>
          <w:tcPr>
            <w:tcW w:w="1240" w:type="dxa"/>
            <w:vMerge/>
            <w:vAlign w:val="center"/>
          </w:tcPr>
          <w:p w14:paraId="6C900C0C" w14:textId="77777777" w:rsidR="002830F8" w:rsidRDefault="002830F8">
            <w:pPr>
              <w:widowControl/>
              <w:jc w:val="left"/>
              <w:rPr>
                <w:rFonts w:ascii="宋体" w:eastAsia="宋体" w:hAnsi="宋体" w:cs="宋体"/>
                <w:kern w:val="0"/>
                <w:sz w:val="22"/>
              </w:rPr>
            </w:pPr>
          </w:p>
        </w:tc>
        <w:tc>
          <w:tcPr>
            <w:tcW w:w="1023" w:type="dxa"/>
            <w:vMerge/>
            <w:vAlign w:val="center"/>
          </w:tcPr>
          <w:p w14:paraId="6D2B290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BD12D4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Ⅷ鄂东北山丘区</w:t>
            </w:r>
          </w:p>
        </w:tc>
        <w:tc>
          <w:tcPr>
            <w:tcW w:w="8222" w:type="dxa"/>
            <w:shd w:val="clear" w:color="auto" w:fill="auto"/>
            <w:vAlign w:val="center"/>
          </w:tcPr>
          <w:p w14:paraId="12C3113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红安县、麻城市、罗田县、英山县</w:t>
            </w:r>
          </w:p>
        </w:tc>
      </w:tr>
      <w:tr w:rsidR="002830F8" w14:paraId="62CD76B8" w14:textId="77777777">
        <w:trPr>
          <w:trHeight w:val="576"/>
        </w:trPr>
        <w:tc>
          <w:tcPr>
            <w:tcW w:w="1240" w:type="dxa"/>
            <w:vMerge/>
            <w:vAlign w:val="center"/>
          </w:tcPr>
          <w:p w14:paraId="113A2292" w14:textId="77777777" w:rsidR="002830F8" w:rsidRDefault="002830F8">
            <w:pPr>
              <w:widowControl/>
              <w:jc w:val="left"/>
              <w:rPr>
                <w:rFonts w:ascii="宋体" w:eastAsia="宋体" w:hAnsi="宋体" w:cs="宋体"/>
                <w:kern w:val="0"/>
                <w:sz w:val="22"/>
              </w:rPr>
            </w:pPr>
          </w:p>
        </w:tc>
        <w:tc>
          <w:tcPr>
            <w:tcW w:w="1023" w:type="dxa"/>
            <w:vMerge/>
            <w:vAlign w:val="center"/>
          </w:tcPr>
          <w:p w14:paraId="7E4CFB5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6A52998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Ⅸ鄂东沿江平原</w:t>
            </w:r>
          </w:p>
        </w:tc>
        <w:tc>
          <w:tcPr>
            <w:tcW w:w="8222" w:type="dxa"/>
            <w:shd w:val="clear" w:color="auto" w:fill="auto"/>
            <w:vAlign w:val="center"/>
          </w:tcPr>
          <w:p w14:paraId="7DD801E4"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梁子湖区、鄂城区、华容区、黄石港区、西塞山区、下陆区、铁山区、大冶市、武穴市、黄州区、黄梅县、浠水县、蕲春县、团风县、新洲区</w:t>
            </w:r>
          </w:p>
        </w:tc>
      </w:tr>
      <w:tr w:rsidR="002830F8" w14:paraId="4B3F38CE" w14:textId="77777777">
        <w:trPr>
          <w:trHeight w:val="397"/>
        </w:trPr>
        <w:tc>
          <w:tcPr>
            <w:tcW w:w="1240" w:type="dxa"/>
            <w:vMerge/>
            <w:vAlign w:val="center"/>
          </w:tcPr>
          <w:p w14:paraId="7F506A73" w14:textId="77777777" w:rsidR="002830F8" w:rsidRDefault="002830F8">
            <w:pPr>
              <w:widowControl/>
              <w:jc w:val="left"/>
              <w:rPr>
                <w:rFonts w:ascii="宋体" w:eastAsia="宋体" w:hAnsi="宋体" w:cs="宋体"/>
                <w:kern w:val="0"/>
                <w:sz w:val="22"/>
              </w:rPr>
            </w:pPr>
          </w:p>
        </w:tc>
        <w:tc>
          <w:tcPr>
            <w:tcW w:w="1023" w:type="dxa"/>
            <w:vMerge/>
            <w:vAlign w:val="center"/>
          </w:tcPr>
          <w:p w14:paraId="4B10B66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B32C511"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Ⅹ鄂东南山丘区</w:t>
            </w:r>
          </w:p>
        </w:tc>
        <w:tc>
          <w:tcPr>
            <w:tcW w:w="8222" w:type="dxa"/>
            <w:shd w:val="clear" w:color="auto" w:fill="auto"/>
            <w:vAlign w:val="center"/>
          </w:tcPr>
          <w:p w14:paraId="45BEFEBB"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咸安区、赤壁市、通城县、崇阳县、通山县、阳新县</w:t>
            </w:r>
          </w:p>
        </w:tc>
      </w:tr>
      <w:tr w:rsidR="002830F8" w14:paraId="2E9F774A" w14:textId="77777777">
        <w:trPr>
          <w:trHeight w:val="971"/>
        </w:trPr>
        <w:tc>
          <w:tcPr>
            <w:tcW w:w="1240" w:type="dxa"/>
            <w:vMerge/>
            <w:vAlign w:val="center"/>
          </w:tcPr>
          <w:p w14:paraId="53730DC0" w14:textId="77777777" w:rsidR="002830F8" w:rsidRDefault="002830F8">
            <w:pPr>
              <w:widowControl/>
              <w:jc w:val="left"/>
              <w:rPr>
                <w:rFonts w:ascii="宋体" w:eastAsia="宋体" w:hAnsi="宋体" w:cs="宋体"/>
                <w:kern w:val="0"/>
                <w:sz w:val="22"/>
              </w:rPr>
            </w:pPr>
          </w:p>
        </w:tc>
        <w:tc>
          <w:tcPr>
            <w:tcW w:w="1023" w:type="dxa"/>
            <w:vMerge w:val="restart"/>
            <w:shd w:val="clear" w:color="auto" w:fill="auto"/>
            <w:vAlign w:val="center"/>
          </w:tcPr>
          <w:p w14:paraId="7FE3738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湖南</w:t>
            </w:r>
          </w:p>
        </w:tc>
        <w:tc>
          <w:tcPr>
            <w:tcW w:w="3544" w:type="dxa"/>
            <w:shd w:val="clear" w:color="auto" w:fill="auto"/>
            <w:vAlign w:val="center"/>
          </w:tcPr>
          <w:p w14:paraId="53D53B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I湘西北山区</w:t>
            </w:r>
          </w:p>
        </w:tc>
        <w:tc>
          <w:tcPr>
            <w:tcW w:w="8222" w:type="dxa"/>
            <w:shd w:val="clear" w:color="auto" w:fill="auto"/>
            <w:vAlign w:val="center"/>
          </w:tcPr>
          <w:p w14:paraId="366A7F3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吉首市、凤凰县、古丈县、永顺县、龙山县、保靖县、花垣县、新晃县、麻阳县、芷江县、桑植县、永定区、武陵源县、慈利县、石门县、靖州县、通道县、洪江市、洪江区、鹤城区、会同县、中方县</w:t>
            </w:r>
          </w:p>
        </w:tc>
      </w:tr>
      <w:tr w:rsidR="002830F8" w14:paraId="7D108AEA" w14:textId="77777777">
        <w:trPr>
          <w:trHeight w:val="985"/>
        </w:trPr>
        <w:tc>
          <w:tcPr>
            <w:tcW w:w="1240" w:type="dxa"/>
            <w:vMerge/>
            <w:vAlign w:val="center"/>
          </w:tcPr>
          <w:p w14:paraId="36B01399" w14:textId="77777777" w:rsidR="002830F8" w:rsidRDefault="002830F8">
            <w:pPr>
              <w:widowControl/>
              <w:jc w:val="left"/>
              <w:rPr>
                <w:rFonts w:ascii="宋体" w:eastAsia="宋体" w:hAnsi="宋体" w:cs="宋体"/>
                <w:kern w:val="0"/>
                <w:sz w:val="22"/>
              </w:rPr>
            </w:pPr>
          </w:p>
        </w:tc>
        <w:tc>
          <w:tcPr>
            <w:tcW w:w="1023" w:type="dxa"/>
            <w:vMerge/>
            <w:vAlign w:val="center"/>
          </w:tcPr>
          <w:p w14:paraId="1BEC938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DE4455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II湘西南山丘区</w:t>
            </w:r>
          </w:p>
        </w:tc>
        <w:tc>
          <w:tcPr>
            <w:tcW w:w="8222" w:type="dxa"/>
            <w:shd w:val="clear" w:color="auto" w:fill="auto"/>
            <w:vAlign w:val="center"/>
          </w:tcPr>
          <w:p w14:paraId="1944BCE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泸溪县、溆浦县、沅陵县、辰溪县、绥宁县、城步县、新宁县、洞口县、东安县、道县、双牌县零陵区、冷水滩区、江华县、江永县、蓝山县、新田县、宁远县、嘉禾县、桂阳县、临武县、武冈市</w:t>
            </w:r>
          </w:p>
        </w:tc>
      </w:tr>
      <w:tr w:rsidR="002830F8" w14:paraId="2C9E9EB0" w14:textId="77777777">
        <w:trPr>
          <w:trHeight w:val="1117"/>
        </w:trPr>
        <w:tc>
          <w:tcPr>
            <w:tcW w:w="1240" w:type="dxa"/>
            <w:vMerge/>
            <w:vAlign w:val="center"/>
          </w:tcPr>
          <w:p w14:paraId="7EAE2366" w14:textId="77777777" w:rsidR="002830F8" w:rsidRDefault="002830F8">
            <w:pPr>
              <w:widowControl/>
              <w:jc w:val="left"/>
              <w:rPr>
                <w:rFonts w:ascii="宋体" w:eastAsia="宋体" w:hAnsi="宋体" w:cs="宋体"/>
                <w:kern w:val="0"/>
                <w:sz w:val="22"/>
              </w:rPr>
            </w:pPr>
          </w:p>
        </w:tc>
        <w:tc>
          <w:tcPr>
            <w:tcW w:w="1023" w:type="dxa"/>
            <w:vMerge/>
            <w:vAlign w:val="center"/>
          </w:tcPr>
          <w:p w14:paraId="7990EB9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7AA596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III洞庭湖及环湖区</w:t>
            </w:r>
          </w:p>
        </w:tc>
        <w:tc>
          <w:tcPr>
            <w:tcW w:w="8222" w:type="dxa"/>
            <w:shd w:val="clear" w:color="auto" w:fill="auto"/>
            <w:vAlign w:val="center"/>
          </w:tcPr>
          <w:p w14:paraId="6D3530D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武陵区、鼎城区、安乡县、津市市、临澧县、澧县、汉寿县、岳阳楼区、云溪区、君山区、南县、临湘县、华容县、湘阴县、汨罗市、岳阳县、沅江市、长沙县、岳麓区、雨花区、天心区、芙蓉区、望城区、宁乡县、桃源县、安化县、桃江县、资阳区、赫山区</w:t>
            </w:r>
          </w:p>
        </w:tc>
      </w:tr>
      <w:tr w:rsidR="002830F8" w14:paraId="5EA3F98C" w14:textId="77777777">
        <w:trPr>
          <w:trHeight w:val="1575"/>
        </w:trPr>
        <w:tc>
          <w:tcPr>
            <w:tcW w:w="1240" w:type="dxa"/>
            <w:vMerge/>
            <w:vAlign w:val="center"/>
          </w:tcPr>
          <w:p w14:paraId="5C3A9AFB" w14:textId="77777777" w:rsidR="002830F8" w:rsidRDefault="002830F8">
            <w:pPr>
              <w:widowControl/>
              <w:jc w:val="left"/>
              <w:rPr>
                <w:rFonts w:ascii="宋体" w:eastAsia="宋体" w:hAnsi="宋体" w:cs="宋体"/>
                <w:kern w:val="0"/>
                <w:sz w:val="22"/>
              </w:rPr>
            </w:pPr>
          </w:p>
        </w:tc>
        <w:tc>
          <w:tcPr>
            <w:tcW w:w="1023" w:type="dxa"/>
            <w:vMerge/>
            <w:vAlign w:val="center"/>
          </w:tcPr>
          <w:p w14:paraId="4F586F3E"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EB0721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IV湘中山丘区</w:t>
            </w:r>
          </w:p>
        </w:tc>
        <w:tc>
          <w:tcPr>
            <w:tcW w:w="8222" w:type="dxa"/>
            <w:shd w:val="clear" w:color="auto" w:fill="auto"/>
            <w:vAlign w:val="center"/>
          </w:tcPr>
          <w:p w14:paraId="2216C58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湘潭县、湘乡市、韶山市、雨湖区、岳塘区、涟源市、娄星区、双峰县、安仁县、天元区、芦淞区、荷塘区、石峰区、攸县、茶陵县、醴陵市、株洲县、衡阳县、衡南县、雁峰区、石鼓区、珠晖区、蒸湘区、南岳区、衡东县、耒阳市、常宁市、衡山县、邵东县、新化县、冷水江市、北塔区、大祥区、双清区、隆回县、邵阳县、新邵县、祁阳县、祁东县</w:t>
            </w:r>
          </w:p>
        </w:tc>
      </w:tr>
      <w:tr w:rsidR="002830F8" w14:paraId="1076626C" w14:textId="77777777">
        <w:trPr>
          <w:trHeight w:val="441"/>
        </w:trPr>
        <w:tc>
          <w:tcPr>
            <w:tcW w:w="1240" w:type="dxa"/>
            <w:vMerge/>
            <w:vAlign w:val="center"/>
          </w:tcPr>
          <w:p w14:paraId="53A94A39" w14:textId="77777777" w:rsidR="002830F8" w:rsidRDefault="002830F8">
            <w:pPr>
              <w:widowControl/>
              <w:jc w:val="left"/>
              <w:rPr>
                <w:rFonts w:ascii="宋体" w:eastAsia="宋体" w:hAnsi="宋体" w:cs="宋体"/>
                <w:kern w:val="0"/>
                <w:sz w:val="22"/>
              </w:rPr>
            </w:pPr>
          </w:p>
        </w:tc>
        <w:tc>
          <w:tcPr>
            <w:tcW w:w="1023" w:type="dxa"/>
            <w:vMerge/>
            <w:vAlign w:val="center"/>
          </w:tcPr>
          <w:p w14:paraId="209148CC"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0A276A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V湘东南山区</w:t>
            </w:r>
          </w:p>
        </w:tc>
        <w:tc>
          <w:tcPr>
            <w:tcW w:w="8222" w:type="dxa"/>
            <w:shd w:val="clear" w:color="auto" w:fill="auto"/>
            <w:vAlign w:val="center"/>
          </w:tcPr>
          <w:p w14:paraId="73AEB58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平江县、浏阳市、炎陵县、桂东县、资兴市、苏仙区、汝城县、宜章县、永兴县</w:t>
            </w:r>
          </w:p>
        </w:tc>
      </w:tr>
    </w:tbl>
    <w:p w14:paraId="28AA839B"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353B1CE4" w14:textId="77777777">
        <w:trPr>
          <w:trHeight w:val="397"/>
          <w:tblHeader/>
        </w:trPr>
        <w:tc>
          <w:tcPr>
            <w:tcW w:w="1240" w:type="dxa"/>
            <w:shd w:val="clear" w:color="auto" w:fill="auto"/>
            <w:vAlign w:val="center"/>
          </w:tcPr>
          <w:p w14:paraId="308797E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5CDAE3B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545EADC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4F3EBF3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1B75300E" w14:textId="77777777">
        <w:trPr>
          <w:trHeight w:val="1110"/>
        </w:trPr>
        <w:tc>
          <w:tcPr>
            <w:tcW w:w="1240" w:type="dxa"/>
            <w:vMerge w:val="restart"/>
            <w:vAlign w:val="center"/>
          </w:tcPr>
          <w:p w14:paraId="37D0243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长江</w:t>
            </w:r>
            <w:r>
              <w:rPr>
                <w:rFonts w:ascii="宋体" w:eastAsia="宋体" w:hAnsi="宋体" w:cs="宋体"/>
                <w:kern w:val="0"/>
                <w:sz w:val="22"/>
              </w:rPr>
              <w:t>中下游区</w:t>
            </w:r>
          </w:p>
        </w:tc>
        <w:tc>
          <w:tcPr>
            <w:tcW w:w="1023" w:type="dxa"/>
            <w:vMerge w:val="restart"/>
            <w:shd w:val="clear" w:color="auto" w:fill="auto"/>
            <w:vAlign w:val="center"/>
          </w:tcPr>
          <w:p w14:paraId="470AB74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江西</w:t>
            </w:r>
          </w:p>
        </w:tc>
        <w:tc>
          <w:tcPr>
            <w:tcW w:w="3544" w:type="dxa"/>
            <w:shd w:val="clear" w:color="auto" w:fill="auto"/>
            <w:vAlign w:val="center"/>
          </w:tcPr>
          <w:p w14:paraId="0125584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I鄱阳湖区</w:t>
            </w:r>
          </w:p>
        </w:tc>
        <w:tc>
          <w:tcPr>
            <w:tcW w:w="8222" w:type="dxa"/>
            <w:shd w:val="clear" w:color="auto" w:fill="auto"/>
            <w:vAlign w:val="center"/>
          </w:tcPr>
          <w:p w14:paraId="10B8C54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濂西区、浔阳区、柴桑区、庐山市、永修县、德安县、都昌县、湖口县、彭泽县、共青城市、东湖区、西湖区、青云谱区、湾里区、青山湖区、新建区、南昌县、安义县、进贤县、余干县、鄱阳县、万年县、东乡区、丰城市</w:t>
            </w:r>
          </w:p>
        </w:tc>
      </w:tr>
      <w:tr w:rsidR="002830F8" w14:paraId="1498CB3C" w14:textId="77777777">
        <w:trPr>
          <w:trHeight w:val="1398"/>
        </w:trPr>
        <w:tc>
          <w:tcPr>
            <w:tcW w:w="1240" w:type="dxa"/>
            <w:vMerge/>
            <w:vAlign w:val="center"/>
          </w:tcPr>
          <w:p w14:paraId="79C14058" w14:textId="77777777" w:rsidR="002830F8" w:rsidRDefault="002830F8">
            <w:pPr>
              <w:widowControl/>
              <w:jc w:val="left"/>
              <w:rPr>
                <w:rFonts w:ascii="宋体" w:eastAsia="宋体" w:hAnsi="宋体" w:cs="宋体"/>
                <w:kern w:val="0"/>
                <w:sz w:val="22"/>
              </w:rPr>
            </w:pPr>
          </w:p>
        </w:tc>
        <w:tc>
          <w:tcPr>
            <w:tcW w:w="1023" w:type="dxa"/>
            <w:vMerge/>
            <w:vAlign w:val="center"/>
          </w:tcPr>
          <w:p w14:paraId="05CE5B7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8974D8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II赣北区</w:t>
            </w:r>
          </w:p>
        </w:tc>
        <w:tc>
          <w:tcPr>
            <w:tcW w:w="8222" w:type="dxa"/>
            <w:shd w:val="clear" w:color="auto" w:fill="auto"/>
            <w:vAlign w:val="center"/>
          </w:tcPr>
          <w:p w14:paraId="3F860C7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铜陵县、靖安县、奉新县、宜丰县、万载县、上高县、高安市、昌江区、珠山区、浮梁县、乐平市、婺源县、德兴市、玉山县、横峰县、上饶县、信州区、广丰区、弋阳县、铅山县、月湖区、余江县、贵溪市、武宁县、修水县、金溪县</w:t>
            </w:r>
          </w:p>
        </w:tc>
      </w:tr>
      <w:tr w:rsidR="002830F8" w14:paraId="7711C061" w14:textId="77777777">
        <w:trPr>
          <w:trHeight w:val="1570"/>
        </w:trPr>
        <w:tc>
          <w:tcPr>
            <w:tcW w:w="1240" w:type="dxa"/>
            <w:vMerge/>
            <w:vAlign w:val="center"/>
          </w:tcPr>
          <w:p w14:paraId="44B97166" w14:textId="77777777" w:rsidR="002830F8" w:rsidRDefault="002830F8">
            <w:pPr>
              <w:widowControl/>
              <w:jc w:val="left"/>
              <w:rPr>
                <w:rFonts w:ascii="宋体" w:eastAsia="宋体" w:hAnsi="宋体" w:cs="宋体"/>
                <w:kern w:val="0"/>
                <w:sz w:val="22"/>
              </w:rPr>
            </w:pPr>
          </w:p>
        </w:tc>
        <w:tc>
          <w:tcPr>
            <w:tcW w:w="1023" w:type="dxa"/>
            <w:vMerge/>
            <w:vAlign w:val="center"/>
          </w:tcPr>
          <w:p w14:paraId="19401D2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BAB963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III赣中区</w:t>
            </w:r>
          </w:p>
        </w:tc>
        <w:tc>
          <w:tcPr>
            <w:tcW w:w="8222" w:type="dxa"/>
            <w:shd w:val="clear" w:color="auto" w:fill="auto"/>
            <w:vAlign w:val="center"/>
          </w:tcPr>
          <w:p w14:paraId="10ADD00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吉州区、青原区、吉安县、吉水县、峡江县、新干县、永丰县、泰和县、安福县、永新县、井冈山市、临川区、南城县、黎川县、南丰县、崇仁县、乐安县、宜黄县、资溪县、广昌县、袁州区、樟树市、安源区、湘东区、莲花县、上栗县、芦溪县、渝水区、分宜县</w:t>
            </w:r>
          </w:p>
        </w:tc>
      </w:tr>
      <w:tr w:rsidR="002830F8" w14:paraId="00496C16" w14:textId="77777777">
        <w:trPr>
          <w:trHeight w:val="709"/>
        </w:trPr>
        <w:tc>
          <w:tcPr>
            <w:tcW w:w="1240" w:type="dxa"/>
            <w:vMerge/>
            <w:vAlign w:val="center"/>
          </w:tcPr>
          <w:p w14:paraId="7F0E3967"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5FBD2179"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河南部分地区</w:t>
            </w:r>
          </w:p>
        </w:tc>
        <w:tc>
          <w:tcPr>
            <w:tcW w:w="3544" w:type="dxa"/>
            <w:shd w:val="clear" w:color="auto" w:fill="auto"/>
            <w:vAlign w:val="center"/>
          </w:tcPr>
          <w:p w14:paraId="75B9FEF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w:t>
            </w:r>
            <w:r>
              <w:rPr>
                <w:rFonts w:ascii="宋体" w:eastAsia="宋体" w:hAnsi="宋体" w:cs="宋体" w:hint="eastAsia"/>
                <w:kern w:val="0"/>
                <w:sz w:val="22"/>
              </w:rPr>
              <w:t>南阳市</w:t>
            </w:r>
          </w:p>
        </w:tc>
        <w:tc>
          <w:tcPr>
            <w:tcW w:w="8222" w:type="dxa"/>
            <w:shd w:val="clear" w:color="auto" w:fill="auto"/>
            <w:vAlign w:val="center"/>
          </w:tcPr>
          <w:p w14:paraId="7B76312C"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南阳市区、南召县、方城县、镇平县、内乡县、社旗县、唐河县、新野县、邓州市、桐柏县</w:t>
            </w:r>
          </w:p>
        </w:tc>
      </w:tr>
      <w:tr w:rsidR="002830F8" w14:paraId="3E6E3036" w14:textId="77777777">
        <w:trPr>
          <w:trHeight w:val="550"/>
        </w:trPr>
        <w:tc>
          <w:tcPr>
            <w:tcW w:w="1240" w:type="dxa"/>
            <w:vMerge/>
            <w:vAlign w:val="center"/>
          </w:tcPr>
          <w:p w14:paraId="1BC4284A" w14:textId="77777777" w:rsidR="002830F8" w:rsidRDefault="002830F8">
            <w:pPr>
              <w:widowControl/>
              <w:jc w:val="left"/>
              <w:rPr>
                <w:rFonts w:ascii="宋体" w:eastAsia="宋体" w:hAnsi="宋体" w:cs="宋体"/>
                <w:kern w:val="0"/>
                <w:sz w:val="22"/>
              </w:rPr>
            </w:pPr>
          </w:p>
        </w:tc>
        <w:tc>
          <w:tcPr>
            <w:tcW w:w="1023" w:type="dxa"/>
            <w:shd w:val="clear" w:color="auto" w:fill="auto"/>
            <w:vAlign w:val="center"/>
          </w:tcPr>
          <w:p w14:paraId="4F4A5D6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安徽部分地区</w:t>
            </w:r>
          </w:p>
        </w:tc>
        <w:tc>
          <w:tcPr>
            <w:tcW w:w="3544" w:type="dxa"/>
            <w:shd w:val="clear" w:color="auto" w:fill="auto"/>
            <w:vAlign w:val="center"/>
          </w:tcPr>
          <w:p w14:paraId="72ED007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江淮丘陵区II</w:t>
            </w:r>
          </w:p>
        </w:tc>
        <w:tc>
          <w:tcPr>
            <w:tcW w:w="8222" w:type="dxa"/>
            <w:shd w:val="clear" w:color="auto" w:fill="auto"/>
            <w:vAlign w:val="center"/>
          </w:tcPr>
          <w:p w14:paraId="0937D835"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来安县、全椒县</w:t>
            </w:r>
          </w:p>
        </w:tc>
      </w:tr>
      <w:tr w:rsidR="002830F8" w14:paraId="105BD5CE" w14:textId="77777777">
        <w:trPr>
          <w:trHeight w:val="1258"/>
        </w:trPr>
        <w:tc>
          <w:tcPr>
            <w:tcW w:w="1240" w:type="dxa"/>
            <w:shd w:val="clear" w:color="auto" w:fill="auto"/>
            <w:vAlign w:val="center"/>
          </w:tcPr>
          <w:p w14:paraId="243C61F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西南区</w:t>
            </w:r>
          </w:p>
        </w:tc>
        <w:tc>
          <w:tcPr>
            <w:tcW w:w="1023" w:type="dxa"/>
            <w:shd w:val="clear" w:color="auto" w:fill="auto"/>
            <w:vAlign w:val="center"/>
          </w:tcPr>
          <w:p w14:paraId="3B87B64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四川</w:t>
            </w:r>
          </w:p>
        </w:tc>
        <w:tc>
          <w:tcPr>
            <w:tcW w:w="3544" w:type="dxa"/>
            <w:shd w:val="clear" w:color="auto" w:fill="auto"/>
            <w:vAlign w:val="center"/>
          </w:tcPr>
          <w:p w14:paraId="606857F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II盆中丘陵区</w:t>
            </w:r>
          </w:p>
        </w:tc>
        <w:tc>
          <w:tcPr>
            <w:tcW w:w="8222" w:type="dxa"/>
            <w:shd w:val="clear" w:color="auto" w:fill="auto"/>
            <w:vAlign w:val="center"/>
          </w:tcPr>
          <w:p w14:paraId="1E03BC4F"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龙泉驿区、中江县、梓潼县、盐亭县、三台县、剑阁县、苍溪县、市中区、东兴区、资中县、船山区、安居区、蓬溪县、射洪县、大英县、顺庆区、高坪区、嘉陵区、阆中市、南部县、营山县、蓬安县、仪陇县、西充县、仁寿县、巴州区、恩阳区、平昌县、雁江区、简阳市、乐至县、安岳县</w:t>
            </w:r>
          </w:p>
        </w:tc>
      </w:tr>
      <w:tr w:rsidR="002830F8" w14:paraId="09410886" w14:textId="77777777">
        <w:trPr>
          <w:trHeight w:val="722"/>
        </w:trPr>
        <w:tc>
          <w:tcPr>
            <w:tcW w:w="1240" w:type="dxa"/>
            <w:shd w:val="clear" w:color="auto" w:fill="auto"/>
            <w:vAlign w:val="center"/>
          </w:tcPr>
          <w:p w14:paraId="2E25EEA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内陆河区</w:t>
            </w:r>
          </w:p>
        </w:tc>
        <w:tc>
          <w:tcPr>
            <w:tcW w:w="1023" w:type="dxa"/>
            <w:shd w:val="clear" w:color="auto" w:fill="auto"/>
            <w:vAlign w:val="center"/>
          </w:tcPr>
          <w:p w14:paraId="0041DDC2"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甘肃</w:t>
            </w:r>
            <w:r>
              <w:rPr>
                <w:rFonts w:ascii="宋体" w:eastAsia="宋体" w:hAnsi="宋体" w:cs="宋体"/>
                <w:kern w:val="0"/>
                <w:sz w:val="22"/>
              </w:rPr>
              <w:t>部分地区</w:t>
            </w:r>
          </w:p>
        </w:tc>
        <w:tc>
          <w:tcPr>
            <w:tcW w:w="3544" w:type="dxa"/>
            <w:shd w:val="clear" w:color="auto" w:fill="auto"/>
            <w:vAlign w:val="center"/>
          </w:tcPr>
          <w:p w14:paraId="79E50176"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河西片</w:t>
            </w:r>
          </w:p>
        </w:tc>
        <w:tc>
          <w:tcPr>
            <w:tcW w:w="8222" w:type="dxa"/>
            <w:shd w:val="clear" w:color="auto" w:fill="auto"/>
            <w:vAlign w:val="center"/>
          </w:tcPr>
          <w:p w14:paraId="61760F97"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酒泉市、嘉峪关市、张掖市、金昌市、武威市凉州区、民勤县、古浪县</w:t>
            </w:r>
          </w:p>
        </w:tc>
      </w:tr>
    </w:tbl>
    <w:p w14:paraId="1EF0A90A" w14:textId="77777777" w:rsidR="002830F8" w:rsidRDefault="005E2D08">
      <w:pPr>
        <w:tabs>
          <w:tab w:val="left" w:pos="2907"/>
        </w:tabs>
        <w:jc w:val="left"/>
        <w:rPr>
          <w:rFonts w:ascii="Times New Roman" w:eastAsia="黑体" w:hAnsi="Times New Roman" w:cs="Times New Roman"/>
          <w:sz w:val="24"/>
          <w:szCs w:val="24"/>
        </w:rPr>
      </w:pPr>
      <w:r>
        <w:rPr>
          <w:rFonts w:ascii="Times New Roman" w:eastAsia="黑体" w:hAnsi="Times New Roman" w:cs="Times New Roman" w:hint="eastAsia"/>
          <w:sz w:val="24"/>
          <w:szCs w:val="24"/>
        </w:rPr>
        <w:lastRenderedPageBreak/>
        <w:t>附录（续）</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全国棉花</w:t>
      </w:r>
      <w:r>
        <w:rPr>
          <w:rFonts w:ascii="Times New Roman" w:eastAsia="黑体" w:hAnsi="Times New Roman" w:cs="Times New Roman"/>
          <w:sz w:val="24"/>
          <w:szCs w:val="24"/>
        </w:rPr>
        <w:t>灌溉分区表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1023"/>
        <w:gridCol w:w="3544"/>
        <w:gridCol w:w="8222"/>
      </w:tblGrid>
      <w:tr w:rsidR="002830F8" w14:paraId="48C995EC" w14:textId="77777777">
        <w:trPr>
          <w:trHeight w:val="397"/>
          <w:tblHeader/>
        </w:trPr>
        <w:tc>
          <w:tcPr>
            <w:tcW w:w="1240" w:type="dxa"/>
            <w:shd w:val="clear" w:color="auto" w:fill="auto"/>
            <w:vAlign w:val="center"/>
          </w:tcPr>
          <w:p w14:paraId="1191AC7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一级分区</w:t>
            </w:r>
          </w:p>
        </w:tc>
        <w:tc>
          <w:tcPr>
            <w:tcW w:w="1023" w:type="dxa"/>
            <w:shd w:val="clear" w:color="auto" w:fill="auto"/>
            <w:vAlign w:val="center"/>
          </w:tcPr>
          <w:p w14:paraId="1C9318AB"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范围</w:t>
            </w:r>
          </w:p>
        </w:tc>
        <w:tc>
          <w:tcPr>
            <w:tcW w:w="3544" w:type="dxa"/>
            <w:shd w:val="clear" w:color="auto" w:fill="auto"/>
            <w:vAlign w:val="center"/>
          </w:tcPr>
          <w:p w14:paraId="5226291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p>
        </w:tc>
        <w:tc>
          <w:tcPr>
            <w:tcW w:w="8222" w:type="dxa"/>
            <w:shd w:val="clear" w:color="auto" w:fill="auto"/>
            <w:vAlign w:val="center"/>
          </w:tcPr>
          <w:p w14:paraId="1D044B4D"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二级分区</w:t>
            </w:r>
            <w:r>
              <w:rPr>
                <w:rFonts w:ascii="宋体" w:eastAsia="宋体" w:hAnsi="宋体" w:cs="宋体"/>
                <w:kern w:val="0"/>
                <w:sz w:val="22"/>
              </w:rPr>
              <w:t>所辖区域</w:t>
            </w:r>
          </w:p>
        </w:tc>
      </w:tr>
      <w:tr w:rsidR="002830F8" w14:paraId="1689E58E" w14:textId="77777777">
        <w:trPr>
          <w:trHeight w:val="397"/>
        </w:trPr>
        <w:tc>
          <w:tcPr>
            <w:tcW w:w="1240" w:type="dxa"/>
            <w:vMerge w:val="restart"/>
            <w:shd w:val="clear" w:color="auto" w:fill="auto"/>
            <w:vAlign w:val="center"/>
          </w:tcPr>
          <w:p w14:paraId="78896D7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内陆河区</w:t>
            </w:r>
          </w:p>
        </w:tc>
        <w:tc>
          <w:tcPr>
            <w:tcW w:w="1023" w:type="dxa"/>
            <w:vMerge w:val="restart"/>
            <w:shd w:val="clear" w:color="auto" w:fill="auto"/>
            <w:vAlign w:val="center"/>
          </w:tcPr>
          <w:p w14:paraId="4B39CCF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新疆</w:t>
            </w:r>
          </w:p>
        </w:tc>
        <w:tc>
          <w:tcPr>
            <w:tcW w:w="3544" w:type="dxa"/>
            <w:shd w:val="clear" w:color="auto" w:fill="auto"/>
            <w:vAlign w:val="center"/>
          </w:tcPr>
          <w:p w14:paraId="037A06D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w:t>
            </w:r>
            <w:r>
              <w:rPr>
                <w:rFonts w:ascii="宋体" w:eastAsia="宋体" w:hAnsi="宋体" w:cs="宋体" w:hint="eastAsia"/>
                <w:kern w:val="0"/>
                <w:sz w:val="22"/>
                <w:vertAlign w:val="subscript"/>
              </w:rPr>
              <w:t>2</w:t>
            </w:r>
            <w:r>
              <w:rPr>
                <w:rFonts w:ascii="宋体" w:eastAsia="宋体" w:hAnsi="宋体" w:cs="宋体" w:hint="eastAsia"/>
                <w:kern w:val="0"/>
                <w:sz w:val="22"/>
              </w:rPr>
              <w:t>北疆塔额中低山区</w:t>
            </w:r>
          </w:p>
        </w:tc>
        <w:tc>
          <w:tcPr>
            <w:tcW w:w="8222" w:type="dxa"/>
            <w:shd w:val="clear" w:color="auto" w:fill="auto"/>
            <w:vAlign w:val="center"/>
          </w:tcPr>
          <w:p w14:paraId="7B6616E9"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托里县、托里县庙尔沟</w:t>
            </w:r>
          </w:p>
        </w:tc>
      </w:tr>
      <w:tr w:rsidR="002830F8" w14:paraId="73933962" w14:textId="77777777">
        <w:trPr>
          <w:trHeight w:val="397"/>
        </w:trPr>
        <w:tc>
          <w:tcPr>
            <w:tcW w:w="1240" w:type="dxa"/>
            <w:vMerge/>
            <w:vAlign w:val="center"/>
          </w:tcPr>
          <w:p w14:paraId="43382445" w14:textId="77777777" w:rsidR="002830F8" w:rsidRDefault="002830F8">
            <w:pPr>
              <w:widowControl/>
              <w:jc w:val="left"/>
              <w:rPr>
                <w:rFonts w:ascii="宋体" w:eastAsia="宋体" w:hAnsi="宋体" w:cs="宋体"/>
                <w:kern w:val="0"/>
                <w:sz w:val="22"/>
              </w:rPr>
            </w:pPr>
          </w:p>
        </w:tc>
        <w:tc>
          <w:tcPr>
            <w:tcW w:w="1023" w:type="dxa"/>
            <w:vMerge/>
            <w:vAlign w:val="center"/>
          </w:tcPr>
          <w:p w14:paraId="5BD440EF"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78CBF0CE"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3</w:t>
            </w:r>
            <w:r>
              <w:rPr>
                <w:rFonts w:ascii="宋体" w:eastAsia="宋体" w:hAnsi="宋体" w:cs="宋体" w:hint="eastAsia"/>
                <w:kern w:val="0"/>
                <w:sz w:val="22"/>
              </w:rPr>
              <w:t>北疆伊犁河谷平原区</w:t>
            </w:r>
          </w:p>
        </w:tc>
        <w:tc>
          <w:tcPr>
            <w:tcW w:w="8222" w:type="dxa"/>
            <w:shd w:val="clear" w:color="auto" w:fill="auto"/>
            <w:vAlign w:val="center"/>
          </w:tcPr>
          <w:p w14:paraId="42E202D3"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伊宁市、伊宁县、霍城县、察布查尔锡伯自治县、巩留县</w:t>
            </w:r>
          </w:p>
        </w:tc>
      </w:tr>
      <w:tr w:rsidR="002830F8" w14:paraId="3EF95158" w14:textId="77777777">
        <w:trPr>
          <w:trHeight w:val="397"/>
        </w:trPr>
        <w:tc>
          <w:tcPr>
            <w:tcW w:w="1240" w:type="dxa"/>
            <w:vMerge/>
            <w:vAlign w:val="center"/>
          </w:tcPr>
          <w:p w14:paraId="720D518B" w14:textId="77777777" w:rsidR="002830F8" w:rsidRDefault="002830F8">
            <w:pPr>
              <w:widowControl/>
              <w:jc w:val="left"/>
              <w:rPr>
                <w:rFonts w:ascii="宋体" w:eastAsia="宋体" w:hAnsi="宋体" w:cs="宋体"/>
                <w:kern w:val="0"/>
                <w:sz w:val="22"/>
              </w:rPr>
            </w:pPr>
          </w:p>
        </w:tc>
        <w:tc>
          <w:tcPr>
            <w:tcW w:w="1023" w:type="dxa"/>
            <w:vMerge/>
            <w:vAlign w:val="center"/>
          </w:tcPr>
          <w:p w14:paraId="03FE45E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CCC3A88"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4</w:t>
            </w:r>
            <w:r>
              <w:rPr>
                <w:rFonts w:ascii="宋体" w:eastAsia="宋体" w:hAnsi="宋体" w:cs="宋体" w:hint="eastAsia"/>
                <w:kern w:val="0"/>
                <w:sz w:val="22"/>
              </w:rPr>
              <w:t>北疆西缘河谷中低山区</w:t>
            </w:r>
          </w:p>
        </w:tc>
        <w:tc>
          <w:tcPr>
            <w:tcW w:w="8222" w:type="dxa"/>
            <w:shd w:val="clear" w:color="auto" w:fill="auto"/>
            <w:vAlign w:val="center"/>
          </w:tcPr>
          <w:p w14:paraId="51EE532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新源县、昭苏县、特克斯县、尼勒克县、温泉县</w:t>
            </w:r>
          </w:p>
        </w:tc>
      </w:tr>
      <w:tr w:rsidR="002830F8" w14:paraId="0A44797F" w14:textId="77777777">
        <w:trPr>
          <w:trHeight w:val="397"/>
        </w:trPr>
        <w:tc>
          <w:tcPr>
            <w:tcW w:w="1240" w:type="dxa"/>
            <w:vMerge/>
            <w:vAlign w:val="center"/>
          </w:tcPr>
          <w:p w14:paraId="7DB263B3" w14:textId="77777777" w:rsidR="002830F8" w:rsidRDefault="002830F8">
            <w:pPr>
              <w:widowControl/>
              <w:jc w:val="left"/>
              <w:rPr>
                <w:rFonts w:ascii="宋体" w:eastAsia="宋体" w:hAnsi="宋体" w:cs="宋体"/>
                <w:kern w:val="0"/>
                <w:sz w:val="22"/>
              </w:rPr>
            </w:pPr>
          </w:p>
        </w:tc>
        <w:tc>
          <w:tcPr>
            <w:tcW w:w="1023" w:type="dxa"/>
            <w:vMerge/>
            <w:vAlign w:val="center"/>
          </w:tcPr>
          <w:p w14:paraId="3FA7B5D9"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FF82E5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w:t>
            </w:r>
            <w:r>
              <w:rPr>
                <w:rFonts w:ascii="宋体" w:eastAsia="宋体" w:hAnsi="宋体" w:cs="宋体" w:hint="eastAsia"/>
                <w:kern w:val="0"/>
                <w:sz w:val="22"/>
                <w:vertAlign w:val="subscript"/>
              </w:rPr>
              <w:t>5</w:t>
            </w:r>
            <w:r>
              <w:rPr>
                <w:rFonts w:ascii="宋体" w:eastAsia="宋体" w:hAnsi="宋体" w:cs="宋体" w:hint="eastAsia"/>
                <w:kern w:val="0"/>
                <w:sz w:val="22"/>
              </w:rPr>
              <w:t>北疆阿勒泰河谷平原区</w:t>
            </w:r>
          </w:p>
        </w:tc>
        <w:tc>
          <w:tcPr>
            <w:tcW w:w="8222" w:type="dxa"/>
            <w:shd w:val="clear" w:color="auto" w:fill="auto"/>
            <w:vAlign w:val="center"/>
          </w:tcPr>
          <w:p w14:paraId="0F1741D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布尔津县、福海县、和布克赛尔蒙古自治县</w:t>
            </w:r>
          </w:p>
        </w:tc>
      </w:tr>
      <w:tr w:rsidR="002830F8" w14:paraId="5357A955" w14:textId="77777777">
        <w:trPr>
          <w:trHeight w:val="640"/>
        </w:trPr>
        <w:tc>
          <w:tcPr>
            <w:tcW w:w="1240" w:type="dxa"/>
            <w:vMerge/>
            <w:vAlign w:val="center"/>
          </w:tcPr>
          <w:p w14:paraId="7FF5A1B3" w14:textId="77777777" w:rsidR="002830F8" w:rsidRDefault="002830F8">
            <w:pPr>
              <w:widowControl/>
              <w:jc w:val="left"/>
              <w:rPr>
                <w:rFonts w:ascii="宋体" w:eastAsia="宋体" w:hAnsi="宋体" w:cs="宋体"/>
                <w:kern w:val="0"/>
                <w:sz w:val="22"/>
              </w:rPr>
            </w:pPr>
          </w:p>
        </w:tc>
        <w:tc>
          <w:tcPr>
            <w:tcW w:w="1023" w:type="dxa"/>
            <w:vMerge/>
            <w:vAlign w:val="center"/>
          </w:tcPr>
          <w:p w14:paraId="0D49427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4E86D0FA"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III</w:t>
            </w:r>
            <w:r>
              <w:rPr>
                <w:rFonts w:ascii="宋体" w:eastAsia="宋体" w:hAnsi="宋体" w:cs="宋体" w:hint="eastAsia"/>
                <w:kern w:val="0"/>
                <w:sz w:val="22"/>
                <w:vertAlign w:val="subscript"/>
              </w:rPr>
              <w:t>7</w:t>
            </w:r>
            <w:r>
              <w:rPr>
                <w:rFonts w:ascii="宋体" w:eastAsia="宋体" w:hAnsi="宋体" w:cs="宋体" w:hint="eastAsia"/>
                <w:kern w:val="0"/>
                <w:sz w:val="22"/>
              </w:rPr>
              <w:t>北疆准格尔盆地南、西缘区</w:t>
            </w:r>
          </w:p>
        </w:tc>
        <w:tc>
          <w:tcPr>
            <w:tcW w:w="8222" w:type="dxa"/>
            <w:shd w:val="clear" w:color="auto" w:fill="auto"/>
            <w:vAlign w:val="center"/>
          </w:tcPr>
          <w:p w14:paraId="250BDE3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博乐市、精河县、乌苏市、沙湾县、玛纳斯县、克拉玛依、呼图壁县、昌吉市、米泉市、阜康市、吉木萨尔县、奇台县、乌鲁木齐市</w:t>
            </w:r>
          </w:p>
        </w:tc>
      </w:tr>
      <w:tr w:rsidR="002830F8" w14:paraId="76A58F27" w14:textId="77777777">
        <w:trPr>
          <w:trHeight w:val="397"/>
        </w:trPr>
        <w:tc>
          <w:tcPr>
            <w:tcW w:w="1240" w:type="dxa"/>
            <w:vMerge/>
            <w:vAlign w:val="center"/>
          </w:tcPr>
          <w:p w14:paraId="6508102C" w14:textId="77777777" w:rsidR="002830F8" w:rsidRDefault="002830F8">
            <w:pPr>
              <w:widowControl/>
              <w:jc w:val="left"/>
              <w:rPr>
                <w:rFonts w:ascii="宋体" w:eastAsia="宋体" w:hAnsi="宋体" w:cs="宋体"/>
                <w:kern w:val="0"/>
                <w:sz w:val="22"/>
              </w:rPr>
            </w:pPr>
          </w:p>
        </w:tc>
        <w:tc>
          <w:tcPr>
            <w:tcW w:w="1023" w:type="dxa"/>
            <w:vMerge/>
            <w:vAlign w:val="center"/>
          </w:tcPr>
          <w:p w14:paraId="01615037"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0D4EF47F"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9</w:t>
            </w:r>
            <w:r>
              <w:rPr>
                <w:rFonts w:ascii="宋体" w:eastAsia="宋体" w:hAnsi="宋体" w:cs="宋体" w:hint="eastAsia"/>
                <w:kern w:val="0"/>
                <w:sz w:val="22"/>
              </w:rPr>
              <w:t>东疆吐哈盆地高温区</w:t>
            </w:r>
          </w:p>
        </w:tc>
        <w:tc>
          <w:tcPr>
            <w:tcW w:w="8222" w:type="dxa"/>
            <w:shd w:val="clear" w:color="auto" w:fill="auto"/>
            <w:vAlign w:val="center"/>
          </w:tcPr>
          <w:p w14:paraId="29066D8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吐鲁番市、托克逊县、鄯善县</w:t>
            </w:r>
          </w:p>
        </w:tc>
      </w:tr>
      <w:tr w:rsidR="002830F8" w14:paraId="3F0A21C0" w14:textId="77777777">
        <w:trPr>
          <w:trHeight w:val="397"/>
        </w:trPr>
        <w:tc>
          <w:tcPr>
            <w:tcW w:w="1240" w:type="dxa"/>
            <w:vMerge/>
            <w:vAlign w:val="center"/>
          </w:tcPr>
          <w:p w14:paraId="4871B3F4" w14:textId="77777777" w:rsidR="002830F8" w:rsidRDefault="002830F8">
            <w:pPr>
              <w:widowControl/>
              <w:jc w:val="left"/>
              <w:rPr>
                <w:rFonts w:ascii="宋体" w:eastAsia="宋体" w:hAnsi="宋体" w:cs="宋体"/>
                <w:kern w:val="0"/>
                <w:sz w:val="22"/>
              </w:rPr>
            </w:pPr>
          </w:p>
        </w:tc>
        <w:tc>
          <w:tcPr>
            <w:tcW w:w="1023" w:type="dxa"/>
            <w:vMerge/>
            <w:vAlign w:val="center"/>
          </w:tcPr>
          <w:p w14:paraId="4D1185B6"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4436A70"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10</w:t>
            </w:r>
            <w:r>
              <w:rPr>
                <w:rFonts w:ascii="宋体" w:eastAsia="宋体" w:hAnsi="宋体" w:cs="宋体" w:hint="eastAsia"/>
                <w:kern w:val="0"/>
                <w:sz w:val="22"/>
              </w:rPr>
              <w:t>东疆吐哈盆地东缘区</w:t>
            </w:r>
          </w:p>
        </w:tc>
        <w:tc>
          <w:tcPr>
            <w:tcW w:w="8222" w:type="dxa"/>
            <w:shd w:val="clear" w:color="auto" w:fill="auto"/>
            <w:vAlign w:val="center"/>
          </w:tcPr>
          <w:p w14:paraId="195723EE"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哈密市</w:t>
            </w:r>
          </w:p>
        </w:tc>
      </w:tr>
      <w:tr w:rsidR="002830F8" w14:paraId="2BF2C07E" w14:textId="77777777">
        <w:trPr>
          <w:trHeight w:val="397"/>
        </w:trPr>
        <w:tc>
          <w:tcPr>
            <w:tcW w:w="1240" w:type="dxa"/>
            <w:vMerge/>
            <w:vAlign w:val="center"/>
          </w:tcPr>
          <w:p w14:paraId="02BD96C0" w14:textId="77777777" w:rsidR="002830F8" w:rsidRDefault="002830F8">
            <w:pPr>
              <w:widowControl/>
              <w:jc w:val="left"/>
              <w:rPr>
                <w:rFonts w:ascii="宋体" w:eastAsia="宋体" w:hAnsi="宋体" w:cs="宋体"/>
                <w:kern w:val="0"/>
                <w:sz w:val="22"/>
              </w:rPr>
            </w:pPr>
          </w:p>
        </w:tc>
        <w:tc>
          <w:tcPr>
            <w:tcW w:w="1023" w:type="dxa"/>
            <w:vMerge/>
            <w:vAlign w:val="center"/>
          </w:tcPr>
          <w:p w14:paraId="3E4CE89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784B6F7"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IV</w:t>
            </w:r>
            <w:r>
              <w:rPr>
                <w:rFonts w:ascii="宋体" w:eastAsia="宋体" w:hAnsi="宋体" w:cs="宋体" w:hint="eastAsia"/>
                <w:kern w:val="0"/>
                <w:sz w:val="22"/>
                <w:vertAlign w:val="subscript"/>
              </w:rPr>
              <w:t>11</w:t>
            </w:r>
            <w:r>
              <w:rPr>
                <w:rFonts w:ascii="宋体" w:eastAsia="宋体" w:hAnsi="宋体" w:cs="宋体" w:hint="eastAsia"/>
                <w:kern w:val="0"/>
                <w:sz w:val="22"/>
              </w:rPr>
              <w:t>东疆吐哈盆地低山区</w:t>
            </w:r>
          </w:p>
        </w:tc>
        <w:tc>
          <w:tcPr>
            <w:tcW w:w="8222" w:type="dxa"/>
            <w:shd w:val="clear" w:color="auto" w:fill="auto"/>
            <w:vAlign w:val="center"/>
          </w:tcPr>
          <w:p w14:paraId="296BE9BD"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伊吾县</w:t>
            </w:r>
          </w:p>
        </w:tc>
      </w:tr>
      <w:tr w:rsidR="002830F8" w14:paraId="115494BF" w14:textId="77777777">
        <w:trPr>
          <w:trHeight w:val="609"/>
        </w:trPr>
        <w:tc>
          <w:tcPr>
            <w:tcW w:w="1240" w:type="dxa"/>
            <w:vMerge/>
            <w:vAlign w:val="center"/>
          </w:tcPr>
          <w:p w14:paraId="1ACF6A88" w14:textId="77777777" w:rsidR="002830F8" w:rsidRDefault="002830F8">
            <w:pPr>
              <w:widowControl/>
              <w:jc w:val="left"/>
              <w:rPr>
                <w:rFonts w:ascii="宋体" w:eastAsia="宋体" w:hAnsi="宋体" w:cs="宋体"/>
                <w:kern w:val="0"/>
                <w:sz w:val="22"/>
              </w:rPr>
            </w:pPr>
          </w:p>
        </w:tc>
        <w:tc>
          <w:tcPr>
            <w:tcW w:w="1023" w:type="dxa"/>
            <w:vMerge/>
            <w:vAlign w:val="center"/>
          </w:tcPr>
          <w:p w14:paraId="2236A532"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56C351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12</w:t>
            </w:r>
            <w:r>
              <w:rPr>
                <w:rFonts w:ascii="宋体" w:eastAsia="宋体" w:hAnsi="宋体" w:cs="宋体" w:hint="eastAsia"/>
                <w:kern w:val="0"/>
                <w:sz w:val="22"/>
              </w:rPr>
              <w:t>南疆塔里木盆地西缘区</w:t>
            </w:r>
          </w:p>
        </w:tc>
        <w:tc>
          <w:tcPr>
            <w:tcW w:w="8222" w:type="dxa"/>
            <w:shd w:val="clear" w:color="auto" w:fill="auto"/>
            <w:vAlign w:val="center"/>
          </w:tcPr>
          <w:p w14:paraId="433CDF70"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叶城县、莎车县、泽普县、英吉沙县、麦盖提县、巴楚县、喀什市、疏附县、疏勒县、岳普湖县、伽师县、阿克苏市、温宿县、阿瓦提县、柯坪县、库车县、沙雅县、新和县、阿图什市、阿克陶县</w:t>
            </w:r>
          </w:p>
        </w:tc>
      </w:tr>
      <w:tr w:rsidR="002830F8" w14:paraId="6FD635D5" w14:textId="77777777">
        <w:trPr>
          <w:trHeight w:val="397"/>
        </w:trPr>
        <w:tc>
          <w:tcPr>
            <w:tcW w:w="1240" w:type="dxa"/>
            <w:vMerge/>
            <w:vAlign w:val="center"/>
          </w:tcPr>
          <w:p w14:paraId="74DB1AAE" w14:textId="77777777" w:rsidR="002830F8" w:rsidRDefault="002830F8">
            <w:pPr>
              <w:widowControl/>
              <w:jc w:val="left"/>
              <w:rPr>
                <w:rFonts w:ascii="宋体" w:eastAsia="宋体" w:hAnsi="宋体" w:cs="宋体"/>
                <w:kern w:val="0"/>
                <w:sz w:val="22"/>
              </w:rPr>
            </w:pPr>
          </w:p>
        </w:tc>
        <w:tc>
          <w:tcPr>
            <w:tcW w:w="1023" w:type="dxa"/>
            <w:vMerge/>
            <w:vAlign w:val="center"/>
          </w:tcPr>
          <w:p w14:paraId="149B875D"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2DA4C1E5"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13</w:t>
            </w:r>
            <w:r>
              <w:rPr>
                <w:rFonts w:ascii="宋体" w:eastAsia="宋体" w:hAnsi="宋体" w:cs="宋体" w:hint="eastAsia"/>
                <w:kern w:val="0"/>
                <w:sz w:val="22"/>
              </w:rPr>
              <w:t>南疆塔里木盆地北缘平原区</w:t>
            </w:r>
          </w:p>
        </w:tc>
        <w:tc>
          <w:tcPr>
            <w:tcW w:w="8222" w:type="dxa"/>
            <w:shd w:val="clear" w:color="auto" w:fill="auto"/>
            <w:vAlign w:val="center"/>
          </w:tcPr>
          <w:p w14:paraId="24AF3021"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轮台县、库尔勒市、尉犁县、博湖县</w:t>
            </w:r>
          </w:p>
        </w:tc>
      </w:tr>
      <w:tr w:rsidR="002830F8" w14:paraId="1F5CC02A" w14:textId="77777777">
        <w:trPr>
          <w:trHeight w:val="397"/>
        </w:trPr>
        <w:tc>
          <w:tcPr>
            <w:tcW w:w="1240" w:type="dxa"/>
            <w:vMerge/>
            <w:vAlign w:val="center"/>
          </w:tcPr>
          <w:p w14:paraId="07DC100A" w14:textId="77777777" w:rsidR="002830F8" w:rsidRDefault="002830F8">
            <w:pPr>
              <w:widowControl/>
              <w:jc w:val="left"/>
              <w:rPr>
                <w:rFonts w:ascii="宋体" w:eastAsia="宋体" w:hAnsi="宋体" w:cs="宋体"/>
                <w:kern w:val="0"/>
                <w:sz w:val="22"/>
              </w:rPr>
            </w:pPr>
          </w:p>
        </w:tc>
        <w:tc>
          <w:tcPr>
            <w:tcW w:w="1023" w:type="dxa"/>
            <w:vMerge/>
            <w:vAlign w:val="center"/>
          </w:tcPr>
          <w:p w14:paraId="205FF33A"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1C02B643"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14</w:t>
            </w:r>
            <w:r>
              <w:rPr>
                <w:rFonts w:ascii="宋体" w:eastAsia="宋体" w:hAnsi="宋体" w:cs="宋体" w:hint="eastAsia"/>
                <w:kern w:val="0"/>
                <w:sz w:val="22"/>
              </w:rPr>
              <w:t>南疆塔里木盆地北缘冲积扇区</w:t>
            </w:r>
          </w:p>
        </w:tc>
        <w:tc>
          <w:tcPr>
            <w:tcW w:w="8222" w:type="dxa"/>
            <w:shd w:val="clear" w:color="auto" w:fill="auto"/>
            <w:vAlign w:val="center"/>
          </w:tcPr>
          <w:p w14:paraId="2F16F90A"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和硕县、和静县、焉耆县</w:t>
            </w:r>
          </w:p>
        </w:tc>
      </w:tr>
      <w:tr w:rsidR="002830F8" w14:paraId="18DA0BE6" w14:textId="77777777">
        <w:trPr>
          <w:trHeight w:val="397"/>
        </w:trPr>
        <w:tc>
          <w:tcPr>
            <w:tcW w:w="1240" w:type="dxa"/>
            <w:vMerge/>
            <w:vAlign w:val="center"/>
          </w:tcPr>
          <w:p w14:paraId="4444C255" w14:textId="77777777" w:rsidR="002830F8" w:rsidRDefault="002830F8">
            <w:pPr>
              <w:widowControl/>
              <w:jc w:val="left"/>
              <w:rPr>
                <w:rFonts w:ascii="宋体" w:eastAsia="宋体" w:hAnsi="宋体" w:cs="宋体"/>
                <w:kern w:val="0"/>
                <w:sz w:val="22"/>
              </w:rPr>
            </w:pPr>
          </w:p>
        </w:tc>
        <w:tc>
          <w:tcPr>
            <w:tcW w:w="1023" w:type="dxa"/>
            <w:vMerge/>
            <w:vAlign w:val="center"/>
          </w:tcPr>
          <w:p w14:paraId="1CDFFDC3"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5816F53C"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15</w:t>
            </w:r>
            <w:r>
              <w:rPr>
                <w:rFonts w:ascii="宋体" w:eastAsia="宋体" w:hAnsi="宋体" w:cs="宋体" w:hint="eastAsia"/>
                <w:kern w:val="0"/>
                <w:sz w:val="22"/>
              </w:rPr>
              <w:t>南疆塔里木盆地南缘平原区</w:t>
            </w:r>
          </w:p>
        </w:tc>
        <w:tc>
          <w:tcPr>
            <w:tcW w:w="8222" w:type="dxa"/>
            <w:shd w:val="clear" w:color="auto" w:fill="auto"/>
            <w:vAlign w:val="center"/>
          </w:tcPr>
          <w:p w14:paraId="03CADF02"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和田市、和田县、墨玉县、皮山县、洛浦县、策勒县、于田县、民丰县、且末县、若羌县</w:t>
            </w:r>
          </w:p>
        </w:tc>
      </w:tr>
      <w:tr w:rsidR="002830F8" w14:paraId="2B4495C2" w14:textId="77777777">
        <w:trPr>
          <w:trHeight w:val="397"/>
        </w:trPr>
        <w:tc>
          <w:tcPr>
            <w:tcW w:w="1240" w:type="dxa"/>
            <w:vMerge/>
            <w:vAlign w:val="center"/>
          </w:tcPr>
          <w:p w14:paraId="00072491" w14:textId="77777777" w:rsidR="002830F8" w:rsidRDefault="002830F8">
            <w:pPr>
              <w:widowControl/>
              <w:jc w:val="left"/>
              <w:rPr>
                <w:rFonts w:ascii="宋体" w:eastAsia="宋体" w:hAnsi="宋体" w:cs="宋体"/>
                <w:kern w:val="0"/>
                <w:sz w:val="22"/>
              </w:rPr>
            </w:pPr>
          </w:p>
        </w:tc>
        <w:tc>
          <w:tcPr>
            <w:tcW w:w="1023" w:type="dxa"/>
            <w:vMerge/>
            <w:vAlign w:val="center"/>
          </w:tcPr>
          <w:p w14:paraId="2D127005" w14:textId="77777777" w:rsidR="002830F8" w:rsidRDefault="002830F8">
            <w:pPr>
              <w:widowControl/>
              <w:jc w:val="left"/>
              <w:rPr>
                <w:rFonts w:ascii="宋体" w:eastAsia="宋体" w:hAnsi="宋体" w:cs="宋体"/>
                <w:kern w:val="0"/>
                <w:sz w:val="22"/>
              </w:rPr>
            </w:pPr>
          </w:p>
        </w:tc>
        <w:tc>
          <w:tcPr>
            <w:tcW w:w="3544" w:type="dxa"/>
            <w:shd w:val="clear" w:color="auto" w:fill="auto"/>
            <w:vAlign w:val="center"/>
          </w:tcPr>
          <w:p w14:paraId="37604324" w14:textId="77777777" w:rsidR="002830F8" w:rsidRDefault="005E2D08">
            <w:pPr>
              <w:widowControl/>
              <w:jc w:val="center"/>
              <w:rPr>
                <w:rFonts w:ascii="宋体" w:eastAsia="宋体" w:hAnsi="宋体" w:cs="宋体"/>
                <w:kern w:val="0"/>
                <w:sz w:val="22"/>
              </w:rPr>
            </w:pPr>
            <w:r>
              <w:rPr>
                <w:rFonts w:ascii="宋体" w:eastAsia="宋体" w:hAnsi="宋体" w:cs="宋体" w:hint="eastAsia"/>
                <w:kern w:val="0"/>
                <w:sz w:val="22"/>
              </w:rPr>
              <w:t>V</w:t>
            </w:r>
            <w:r>
              <w:rPr>
                <w:rFonts w:ascii="宋体" w:eastAsia="宋体" w:hAnsi="宋体" w:cs="宋体" w:hint="eastAsia"/>
                <w:kern w:val="0"/>
                <w:sz w:val="22"/>
                <w:vertAlign w:val="subscript"/>
              </w:rPr>
              <w:t>16</w:t>
            </w:r>
            <w:r>
              <w:rPr>
                <w:rFonts w:ascii="宋体" w:eastAsia="宋体" w:hAnsi="宋体" w:cs="宋体" w:hint="eastAsia"/>
                <w:kern w:val="0"/>
                <w:sz w:val="22"/>
              </w:rPr>
              <w:t>南疆塔里木周边山间河谷及盆地</w:t>
            </w:r>
          </w:p>
        </w:tc>
        <w:tc>
          <w:tcPr>
            <w:tcW w:w="8222" w:type="dxa"/>
            <w:shd w:val="clear" w:color="auto" w:fill="auto"/>
            <w:vAlign w:val="center"/>
          </w:tcPr>
          <w:p w14:paraId="02FC7C98" w14:textId="77777777" w:rsidR="002830F8" w:rsidRDefault="005E2D08">
            <w:pPr>
              <w:widowControl/>
              <w:jc w:val="left"/>
              <w:rPr>
                <w:rFonts w:ascii="宋体" w:eastAsia="宋体" w:hAnsi="宋体" w:cs="宋体"/>
                <w:kern w:val="0"/>
                <w:sz w:val="22"/>
              </w:rPr>
            </w:pPr>
            <w:r>
              <w:rPr>
                <w:rFonts w:ascii="宋体" w:eastAsia="宋体" w:hAnsi="宋体" w:cs="宋体" w:hint="eastAsia"/>
                <w:kern w:val="0"/>
                <w:sz w:val="22"/>
              </w:rPr>
              <w:t>塔什库尔干塔吉克自治县、乌什县、拜城县、阿合奇县、乌恰县</w:t>
            </w:r>
          </w:p>
        </w:tc>
      </w:tr>
    </w:tbl>
    <w:p w14:paraId="0131F259" w14:textId="77777777" w:rsidR="002830F8" w:rsidRDefault="002830F8">
      <w:pPr>
        <w:tabs>
          <w:tab w:val="left" w:pos="2907"/>
        </w:tabs>
        <w:jc w:val="center"/>
        <w:rPr>
          <w:rFonts w:ascii="Times New Roman" w:hAnsi="Times New Roman" w:cs="Times New Roman"/>
          <w:sz w:val="32"/>
          <w:szCs w:val="32"/>
        </w:rPr>
      </w:pPr>
    </w:p>
    <w:p w14:paraId="742AF3A8" w14:textId="77777777" w:rsidR="002830F8" w:rsidRDefault="002830F8">
      <w:pPr>
        <w:tabs>
          <w:tab w:val="left" w:pos="4020"/>
        </w:tabs>
        <w:rPr>
          <w:rFonts w:ascii="Times New Roman" w:hAnsi="Times New Roman" w:cs="Times New Roman"/>
          <w:sz w:val="32"/>
          <w:szCs w:val="32"/>
        </w:rPr>
        <w:sectPr w:rsidR="002830F8">
          <w:pgSz w:w="16838" w:h="11906" w:orient="landscape"/>
          <w:pgMar w:top="1800" w:right="1440" w:bottom="1800" w:left="1440" w:header="851" w:footer="992" w:gutter="0"/>
          <w:cols w:space="425"/>
          <w:docGrid w:linePitch="312"/>
        </w:sectPr>
      </w:pPr>
    </w:p>
    <w:p w14:paraId="2ED25E22" w14:textId="77777777" w:rsidR="002830F8" w:rsidRDefault="005E2D08">
      <w:pPr>
        <w:jc w:val="center"/>
        <w:rPr>
          <w:rFonts w:ascii="宋体" w:hAnsi="宋体"/>
          <w:b/>
          <w:bCs/>
          <w:sz w:val="36"/>
          <w:szCs w:val="36"/>
        </w:rPr>
      </w:pPr>
      <w:bookmarkStart w:id="0" w:name="_Toc120068710"/>
      <w:r>
        <w:rPr>
          <w:rFonts w:ascii="宋体" w:hAnsi="宋体" w:hint="eastAsia"/>
          <w:b/>
          <w:bCs/>
          <w:sz w:val="36"/>
          <w:szCs w:val="36"/>
        </w:rPr>
        <w:lastRenderedPageBreak/>
        <w:t>农</w:t>
      </w:r>
      <w:r>
        <w:rPr>
          <w:rFonts w:ascii="宋体" w:hAnsi="宋体"/>
          <w:b/>
          <w:bCs/>
          <w:sz w:val="36"/>
          <w:szCs w:val="36"/>
        </w:rPr>
        <w:t>业</w:t>
      </w:r>
      <w:r>
        <w:rPr>
          <w:rFonts w:ascii="宋体" w:hAnsi="宋体" w:hint="eastAsia"/>
          <w:b/>
          <w:bCs/>
          <w:sz w:val="36"/>
          <w:szCs w:val="36"/>
        </w:rPr>
        <w:t>灌溉用水定额：大白菜</w:t>
      </w:r>
      <w:r>
        <w:rPr>
          <w:rFonts w:ascii="宋体" w:hAnsi="宋体"/>
          <w:b/>
          <w:bCs/>
          <w:sz w:val="36"/>
          <w:szCs w:val="36"/>
        </w:rPr>
        <w:t>（</w:t>
      </w:r>
      <w:r>
        <w:rPr>
          <w:rFonts w:ascii="宋体" w:hAnsi="宋体" w:hint="eastAsia"/>
          <w:b/>
          <w:bCs/>
          <w:sz w:val="36"/>
          <w:szCs w:val="36"/>
        </w:rPr>
        <w:t>露地</w:t>
      </w:r>
      <w:r>
        <w:rPr>
          <w:rFonts w:ascii="宋体" w:hAnsi="宋体"/>
          <w:b/>
          <w:bCs/>
          <w:sz w:val="36"/>
          <w:szCs w:val="36"/>
        </w:rPr>
        <w:t>）</w:t>
      </w:r>
    </w:p>
    <w:p w14:paraId="57720528"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一、</w:t>
      </w:r>
      <w:bookmarkEnd w:id="0"/>
      <w:r>
        <w:rPr>
          <w:rFonts w:ascii="黑体" w:eastAsia="黑体" w:hAnsi="黑体" w:cstheme="minorBidi" w:hint="eastAsia"/>
          <w:b w:val="0"/>
          <w:sz w:val="32"/>
        </w:rPr>
        <w:t>适用范围</w:t>
      </w:r>
    </w:p>
    <w:p w14:paraId="4C3CC252" w14:textId="77777777" w:rsidR="002830F8" w:rsidRDefault="005E2D08">
      <w:pPr>
        <w:ind w:firstLineChars="200" w:firstLine="600"/>
        <w:rPr>
          <w:rFonts w:eastAsia="仿宋_GB2312" w:cs="仿宋_GB2312"/>
          <w:sz w:val="30"/>
          <w:szCs w:val="30"/>
        </w:rPr>
      </w:pPr>
      <w:r>
        <w:rPr>
          <w:rFonts w:eastAsia="仿宋_GB2312" w:cs="仿宋_GB2312" w:hint="eastAsia"/>
          <w:sz w:val="30"/>
          <w:szCs w:val="30"/>
        </w:rPr>
        <w:t>本</w:t>
      </w:r>
      <w:r>
        <w:rPr>
          <w:rFonts w:eastAsia="仿宋_GB2312" w:cs="仿宋_GB2312"/>
          <w:sz w:val="30"/>
          <w:szCs w:val="30"/>
        </w:rPr>
        <w:t>定额适用于</w:t>
      </w:r>
      <w:r>
        <w:rPr>
          <w:rFonts w:eastAsia="仿宋_GB2312" w:cs="仿宋_GB2312" w:hint="eastAsia"/>
          <w:sz w:val="30"/>
          <w:szCs w:val="30"/>
        </w:rPr>
        <w:t>大白菜（露地）种植区开展农业用水总量配置、</w:t>
      </w:r>
      <w:r>
        <w:rPr>
          <w:rFonts w:eastAsia="仿宋_GB2312" w:cs="仿宋_GB2312"/>
          <w:sz w:val="30"/>
          <w:szCs w:val="30"/>
        </w:rPr>
        <w:t>水资源论证、取水许可审批</w:t>
      </w:r>
      <w:r>
        <w:rPr>
          <w:rFonts w:eastAsia="仿宋_GB2312" w:cs="仿宋_GB2312" w:hint="eastAsia"/>
          <w:sz w:val="30"/>
          <w:szCs w:val="30"/>
        </w:rPr>
        <w:t>、</w:t>
      </w:r>
      <w:r>
        <w:rPr>
          <w:rFonts w:eastAsia="仿宋_GB2312" w:cs="仿宋_GB2312"/>
          <w:sz w:val="30"/>
          <w:szCs w:val="30"/>
        </w:rPr>
        <w:t>节水评价</w:t>
      </w:r>
      <w:r>
        <w:rPr>
          <w:rFonts w:eastAsia="仿宋_GB2312" w:cs="仿宋_GB2312" w:hint="eastAsia"/>
          <w:sz w:val="30"/>
          <w:szCs w:val="30"/>
        </w:rPr>
        <w:t>和灌溉排水工程规划与设计等工作</w:t>
      </w:r>
      <w:r>
        <w:rPr>
          <w:rFonts w:eastAsia="仿宋_GB2312" w:cs="仿宋_GB2312"/>
          <w:sz w:val="30"/>
          <w:szCs w:val="30"/>
        </w:rPr>
        <w:t>，也</w:t>
      </w:r>
      <w:r>
        <w:rPr>
          <w:rFonts w:eastAsia="仿宋_GB2312" w:cs="仿宋_GB2312" w:hint="eastAsia"/>
          <w:sz w:val="30"/>
          <w:szCs w:val="30"/>
        </w:rPr>
        <w:t>用于指导</w:t>
      </w:r>
      <w:r>
        <w:rPr>
          <w:rFonts w:eastAsia="仿宋_GB2312" w:cs="仿宋_GB2312"/>
          <w:sz w:val="30"/>
          <w:szCs w:val="30"/>
        </w:rPr>
        <w:t>地方</w:t>
      </w:r>
      <w:r>
        <w:rPr>
          <w:rFonts w:eastAsia="仿宋_GB2312" w:cs="仿宋_GB2312" w:hint="eastAsia"/>
          <w:sz w:val="30"/>
          <w:szCs w:val="30"/>
        </w:rPr>
        <w:t>农业灌溉用水</w:t>
      </w:r>
      <w:r>
        <w:rPr>
          <w:rFonts w:eastAsia="仿宋_GB2312" w:cs="仿宋_GB2312"/>
          <w:sz w:val="30"/>
          <w:szCs w:val="30"/>
        </w:rPr>
        <w:t>定额制定</w:t>
      </w:r>
      <w:r>
        <w:rPr>
          <w:rFonts w:eastAsia="仿宋_GB2312" w:cs="仿宋_GB2312" w:hint="eastAsia"/>
          <w:sz w:val="30"/>
          <w:szCs w:val="30"/>
        </w:rPr>
        <w:t>和</w:t>
      </w:r>
      <w:r>
        <w:rPr>
          <w:rFonts w:eastAsia="仿宋_GB2312" w:cs="仿宋_GB2312"/>
          <w:sz w:val="30"/>
          <w:szCs w:val="30"/>
        </w:rPr>
        <w:t>修订。</w:t>
      </w:r>
    </w:p>
    <w:p w14:paraId="51F7A81E"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二、词语解释</w:t>
      </w:r>
    </w:p>
    <w:p w14:paraId="24F9690E"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1.</w:t>
      </w:r>
      <w:r>
        <w:rPr>
          <w:rFonts w:eastAsia="仿宋_GB2312" w:cs="仿宋_GB2312" w:hint="eastAsia"/>
          <w:bCs/>
          <w:sz w:val="30"/>
          <w:szCs w:val="30"/>
        </w:rPr>
        <w:t>灌溉</w:t>
      </w:r>
      <w:r>
        <w:rPr>
          <w:rFonts w:eastAsia="仿宋_GB2312" w:cs="仿宋_GB2312"/>
          <w:bCs/>
          <w:sz w:val="30"/>
          <w:szCs w:val="30"/>
        </w:rPr>
        <w:t>用水定额</w:t>
      </w:r>
      <w:r>
        <w:rPr>
          <w:rFonts w:eastAsia="仿宋_GB2312" w:cs="仿宋_GB2312" w:hint="eastAsia"/>
          <w:bCs/>
          <w:sz w:val="30"/>
          <w:szCs w:val="30"/>
        </w:rPr>
        <w:t>是</w:t>
      </w:r>
      <w:r>
        <w:rPr>
          <w:rFonts w:eastAsia="仿宋_GB2312" w:cs="仿宋_GB2312"/>
          <w:bCs/>
          <w:sz w:val="30"/>
          <w:szCs w:val="30"/>
        </w:rPr>
        <w:t>指</w:t>
      </w:r>
      <w:r>
        <w:rPr>
          <w:rFonts w:eastAsia="仿宋_GB2312" w:cs="仿宋_GB2312" w:hint="eastAsia"/>
          <w:bCs/>
          <w:sz w:val="30"/>
          <w:szCs w:val="30"/>
        </w:rPr>
        <w:t>在规定位置和规定水文年型下核定的某种作物在一个生育期内单位面积的灌溉用水量。</w:t>
      </w:r>
    </w:p>
    <w:p w14:paraId="0F4015FB"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2.</w:t>
      </w:r>
      <w:r>
        <w:rPr>
          <w:rFonts w:eastAsia="仿宋_GB2312" w:cs="仿宋_GB2312" w:hint="eastAsia"/>
          <w:bCs/>
          <w:sz w:val="30"/>
          <w:szCs w:val="30"/>
        </w:rPr>
        <w:t>灌溉用水定额通用值是指根据灌区现状水平，在规定水文年型，满足区域用水供需平衡，某种作物在大中型灌区斗口、小型灌区渠首、井灌区井口位置的单位面积灌溉用水量。</w:t>
      </w:r>
    </w:p>
    <w:p w14:paraId="2897F422"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3.</w:t>
      </w:r>
      <w:r>
        <w:rPr>
          <w:rFonts w:eastAsia="仿宋_GB2312" w:cs="仿宋_GB2312" w:hint="eastAsia"/>
          <w:bCs/>
          <w:sz w:val="30"/>
          <w:szCs w:val="30"/>
        </w:rPr>
        <w:t>灌溉用水定额先进值是指按照《节水灌溉工程技术标准》，采取渠道防渗输水灌溉、管道输水灌溉、喷灌、微灌等节水灌溉方式，在规定水文年型，某种作物在大中型灌区斗口、小型灌区渠首、井灌区井口位置的单位面积灌溉用水量。</w:t>
      </w:r>
    </w:p>
    <w:p w14:paraId="687D8DCC"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4.</w:t>
      </w:r>
      <w:r>
        <w:rPr>
          <w:rFonts w:eastAsia="仿宋_GB2312" w:cs="仿宋_GB2312" w:hint="eastAsia"/>
          <w:bCs/>
          <w:sz w:val="30"/>
          <w:szCs w:val="30"/>
        </w:rPr>
        <w:t>净灌溉用水定额是指在备耕期及作物全生育期内，未计入渠系输水和田间灌水损失的单位面积上的净灌溉水量。</w:t>
      </w:r>
    </w:p>
    <w:p w14:paraId="33B5B5F5"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5.</w:t>
      </w:r>
      <w:r>
        <w:rPr>
          <w:rFonts w:eastAsia="仿宋_GB2312" w:cs="仿宋_GB2312" w:hint="eastAsia"/>
          <w:bCs/>
          <w:sz w:val="30"/>
          <w:szCs w:val="30"/>
        </w:rPr>
        <w:t>灌溉水利用系数是指灌入田间可被作物利用的水量与渠首引进的总水量的比值。</w:t>
      </w:r>
    </w:p>
    <w:p w14:paraId="5D125297"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6.</w:t>
      </w:r>
      <w:r>
        <w:rPr>
          <w:rFonts w:eastAsia="仿宋_GB2312" w:cs="仿宋_GB2312" w:hint="eastAsia"/>
          <w:bCs/>
          <w:sz w:val="30"/>
          <w:szCs w:val="30"/>
        </w:rPr>
        <w:t>渠道</w:t>
      </w:r>
      <w:r>
        <w:rPr>
          <w:rFonts w:eastAsia="仿宋_GB2312" w:cs="仿宋_GB2312"/>
          <w:bCs/>
          <w:sz w:val="30"/>
          <w:szCs w:val="30"/>
        </w:rPr>
        <w:t>防渗</w:t>
      </w:r>
      <w:r>
        <w:rPr>
          <w:rFonts w:eastAsia="仿宋_GB2312" w:cs="仿宋_GB2312" w:hint="eastAsia"/>
          <w:bCs/>
          <w:sz w:val="30"/>
          <w:szCs w:val="30"/>
        </w:rPr>
        <w:t>是指减少渠道水量渗漏损失的技术措施</w:t>
      </w:r>
      <w:r>
        <w:rPr>
          <w:rFonts w:eastAsia="仿宋_GB2312" w:cs="仿宋_GB2312"/>
          <w:bCs/>
          <w:sz w:val="30"/>
          <w:szCs w:val="30"/>
        </w:rPr>
        <w:t>。</w:t>
      </w:r>
    </w:p>
    <w:p w14:paraId="22F75BD9"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7.</w:t>
      </w:r>
      <w:r>
        <w:rPr>
          <w:rFonts w:eastAsia="仿宋_GB2312" w:cs="仿宋_GB2312" w:hint="eastAsia"/>
          <w:bCs/>
          <w:sz w:val="30"/>
          <w:szCs w:val="30"/>
        </w:rPr>
        <w:t>管道</w:t>
      </w:r>
      <w:r>
        <w:rPr>
          <w:rFonts w:eastAsia="仿宋_GB2312" w:cs="仿宋_GB2312"/>
          <w:bCs/>
          <w:sz w:val="30"/>
          <w:szCs w:val="30"/>
        </w:rPr>
        <w:t>输水灌溉</w:t>
      </w:r>
      <w:r>
        <w:rPr>
          <w:rFonts w:eastAsia="仿宋_GB2312" w:cs="仿宋_GB2312" w:hint="eastAsia"/>
          <w:bCs/>
          <w:sz w:val="30"/>
          <w:szCs w:val="30"/>
        </w:rPr>
        <w:t>是</w:t>
      </w:r>
      <w:r>
        <w:rPr>
          <w:rFonts w:eastAsia="仿宋_GB2312" w:cs="仿宋_GB2312"/>
          <w:bCs/>
          <w:sz w:val="30"/>
          <w:szCs w:val="30"/>
        </w:rPr>
        <w:t>指</w:t>
      </w:r>
      <w:r>
        <w:rPr>
          <w:rFonts w:eastAsia="仿宋_GB2312" w:cs="仿宋_GB2312" w:hint="eastAsia"/>
          <w:bCs/>
          <w:sz w:val="30"/>
          <w:szCs w:val="30"/>
        </w:rPr>
        <w:t>由</w:t>
      </w:r>
      <w:r>
        <w:rPr>
          <w:rFonts w:eastAsia="仿宋_GB2312" w:cs="仿宋_GB2312"/>
          <w:bCs/>
          <w:sz w:val="30"/>
          <w:szCs w:val="30"/>
        </w:rPr>
        <w:t>水泵加压或自然落差形成的</w:t>
      </w:r>
      <w:r>
        <w:rPr>
          <w:rFonts w:eastAsia="仿宋_GB2312" w:cs="仿宋_GB2312" w:hint="eastAsia"/>
          <w:bCs/>
          <w:sz w:val="30"/>
          <w:szCs w:val="30"/>
        </w:rPr>
        <w:t>有</w:t>
      </w:r>
      <w:r>
        <w:rPr>
          <w:rFonts w:eastAsia="仿宋_GB2312" w:cs="仿宋_GB2312"/>
          <w:bCs/>
          <w:sz w:val="30"/>
          <w:szCs w:val="30"/>
        </w:rPr>
        <w:t>压水</w:t>
      </w:r>
      <w:r>
        <w:rPr>
          <w:rFonts w:eastAsia="仿宋_GB2312" w:cs="仿宋_GB2312"/>
          <w:bCs/>
          <w:sz w:val="30"/>
          <w:szCs w:val="30"/>
        </w:rPr>
        <w:lastRenderedPageBreak/>
        <w:t>流通过管道输送到田间给</w:t>
      </w:r>
      <w:r>
        <w:rPr>
          <w:rFonts w:eastAsia="仿宋_GB2312" w:cs="仿宋_GB2312" w:hint="eastAsia"/>
          <w:bCs/>
          <w:sz w:val="30"/>
          <w:szCs w:val="30"/>
        </w:rPr>
        <w:t>水</w:t>
      </w:r>
      <w:r>
        <w:rPr>
          <w:rFonts w:eastAsia="仿宋_GB2312" w:cs="仿宋_GB2312"/>
          <w:bCs/>
          <w:sz w:val="30"/>
          <w:szCs w:val="30"/>
        </w:rPr>
        <w:t>装置，采用</w:t>
      </w:r>
      <w:r>
        <w:rPr>
          <w:rFonts w:eastAsia="仿宋_GB2312" w:cs="仿宋_GB2312" w:hint="eastAsia"/>
          <w:bCs/>
          <w:sz w:val="30"/>
          <w:szCs w:val="30"/>
        </w:rPr>
        <w:t>改进</w:t>
      </w:r>
      <w:r>
        <w:rPr>
          <w:rFonts w:eastAsia="仿宋_GB2312" w:cs="仿宋_GB2312"/>
          <w:bCs/>
          <w:sz w:val="30"/>
          <w:szCs w:val="30"/>
        </w:rPr>
        <w:t>地面</w:t>
      </w:r>
      <w:r>
        <w:rPr>
          <w:rFonts w:eastAsia="仿宋_GB2312" w:cs="仿宋_GB2312" w:hint="eastAsia"/>
          <w:bCs/>
          <w:sz w:val="30"/>
          <w:szCs w:val="30"/>
        </w:rPr>
        <w:t>灌溉</w:t>
      </w:r>
      <w:r>
        <w:rPr>
          <w:rFonts w:eastAsia="仿宋_GB2312" w:cs="仿宋_GB2312"/>
          <w:bCs/>
          <w:sz w:val="30"/>
          <w:szCs w:val="30"/>
        </w:rPr>
        <w:t>的方法</w:t>
      </w:r>
      <w:r>
        <w:rPr>
          <w:rFonts w:eastAsia="仿宋_GB2312" w:cs="仿宋_GB2312" w:hint="eastAsia"/>
          <w:bCs/>
          <w:sz w:val="30"/>
          <w:szCs w:val="30"/>
        </w:rPr>
        <w:t>，也称管灌。</w:t>
      </w:r>
    </w:p>
    <w:p w14:paraId="068B6A61"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8.</w:t>
      </w:r>
      <w:r>
        <w:rPr>
          <w:rFonts w:eastAsia="仿宋_GB2312" w:cs="仿宋_GB2312" w:hint="eastAsia"/>
          <w:bCs/>
          <w:sz w:val="30"/>
          <w:szCs w:val="30"/>
        </w:rPr>
        <w:t>喷灌是</w:t>
      </w:r>
      <w:r>
        <w:rPr>
          <w:rFonts w:eastAsia="仿宋_GB2312" w:cs="仿宋_GB2312"/>
          <w:bCs/>
          <w:sz w:val="30"/>
          <w:szCs w:val="30"/>
        </w:rPr>
        <w:t>指利用专门</w:t>
      </w:r>
      <w:r>
        <w:rPr>
          <w:rFonts w:eastAsia="仿宋_GB2312" w:cs="仿宋_GB2312" w:hint="eastAsia"/>
          <w:bCs/>
          <w:sz w:val="30"/>
          <w:szCs w:val="30"/>
        </w:rPr>
        <w:t>灌溉</w:t>
      </w:r>
      <w:r>
        <w:rPr>
          <w:rFonts w:eastAsia="仿宋_GB2312" w:cs="仿宋_GB2312"/>
          <w:bCs/>
          <w:sz w:val="30"/>
          <w:szCs w:val="30"/>
        </w:rPr>
        <w:t>设备将有压水流通过喷头喷洒成细小水滴，落到土壤表面进行灌溉的方法。</w:t>
      </w:r>
    </w:p>
    <w:p w14:paraId="2D7CB6D9"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9.</w:t>
      </w:r>
      <w:r>
        <w:rPr>
          <w:rFonts w:eastAsia="仿宋_GB2312" w:cs="仿宋_GB2312" w:hint="eastAsia"/>
          <w:bCs/>
          <w:sz w:val="30"/>
          <w:szCs w:val="30"/>
        </w:rPr>
        <w:t>微灌是</w:t>
      </w:r>
      <w:r>
        <w:rPr>
          <w:rFonts w:eastAsia="仿宋_GB2312" w:cs="仿宋_GB2312"/>
          <w:bCs/>
          <w:sz w:val="30"/>
          <w:szCs w:val="30"/>
        </w:rPr>
        <w:t>指</w:t>
      </w:r>
      <w:r>
        <w:rPr>
          <w:rFonts w:eastAsia="仿宋_GB2312" w:cs="仿宋_GB2312" w:hint="eastAsia"/>
          <w:bCs/>
          <w:sz w:val="30"/>
          <w:szCs w:val="30"/>
        </w:rPr>
        <w:t>通过管道系统与安装在末级管道上的灌水器，将水和作物生长所需的养分以较小的流量，均匀、准确地直接输送到作物根部附近土壤的一种灌水方法。</w:t>
      </w:r>
    </w:p>
    <w:p w14:paraId="247F71BC"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10.</w:t>
      </w:r>
      <w:r>
        <w:rPr>
          <w:rFonts w:eastAsia="仿宋_GB2312" w:cs="仿宋_GB2312" w:hint="eastAsia"/>
          <w:bCs/>
          <w:sz w:val="30"/>
          <w:szCs w:val="30"/>
        </w:rPr>
        <w:t>地面灌溉是指采用沟、畦等地面设施，对作物进行灌水的方式。</w:t>
      </w:r>
    </w:p>
    <w:p w14:paraId="483AF70A"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11.</w:t>
      </w:r>
      <w:r>
        <w:rPr>
          <w:rFonts w:eastAsia="仿宋_GB2312" w:cs="仿宋_GB2312" w:hint="eastAsia"/>
          <w:bCs/>
          <w:sz w:val="30"/>
          <w:szCs w:val="30"/>
        </w:rPr>
        <w:t>改进地面灌溉是指改善灌溉均匀度和提高灌溉水利用率的沟、畦、格田灌溉技术。</w:t>
      </w:r>
    </w:p>
    <w:p w14:paraId="192407E3"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三、定额分区</w:t>
      </w:r>
    </w:p>
    <w:p w14:paraId="164F4D5C"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本定额</w:t>
      </w:r>
      <w:bookmarkStart w:id="1" w:name="_Hlk47299362"/>
      <w:r>
        <w:rPr>
          <w:rFonts w:eastAsia="仿宋_GB2312" w:cs="仿宋_GB2312" w:hint="eastAsia"/>
          <w:bCs/>
          <w:sz w:val="30"/>
          <w:szCs w:val="30"/>
        </w:rPr>
        <w:t>按全国</w:t>
      </w:r>
      <w:r>
        <w:rPr>
          <w:rFonts w:eastAsia="仿宋_GB2312" w:cs="仿宋_GB2312" w:hint="eastAsia"/>
          <w:bCs/>
          <w:sz w:val="30"/>
          <w:szCs w:val="30"/>
        </w:rPr>
        <w:t>31</w:t>
      </w:r>
      <w:r>
        <w:rPr>
          <w:rFonts w:eastAsia="仿宋_GB2312" w:cs="仿宋_GB2312" w:hint="eastAsia"/>
          <w:bCs/>
          <w:sz w:val="30"/>
          <w:szCs w:val="30"/>
        </w:rPr>
        <w:t>个省（自治区、直辖市）行政区域进行分区。</w:t>
      </w:r>
      <w:bookmarkEnd w:id="1"/>
    </w:p>
    <w:p w14:paraId="7B57773E"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四、灌溉用水</w:t>
      </w:r>
      <w:r>
        <w:rPr>
          <w:rFonts w:ascii="黑体" w:eastAsia="黑体" w:hAnsi="黑体" w:cstheme="minorBidi"/>
          <w:b w:val="0"/>
          <w:sz w:val="32"/>
        </w:rPr>
        <w:t>定额</w:t>
      </w:r>
    </w:p>
    <w:p w14:paraId="658687E6"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全国各省（自治区、直辖市）大白菜（露地）灌溉</w:t>
      </w:r>
      <w:r>
        <w:rPr>
          <w:rFonts w:eastAsia="仿宋_GB2312" w:cs="仿宋_GB2312"/>
          <w:bCs/>
          <w:sz w:val="30"/>
          <w:szCs w:val="30"/>
        </w:rPr>
        <w:t>用水定额</w:t>
      </w:r>
      <w:r>
        <w:rPr>
          <w:rFonts w:eastAsia="仿宋_GB2312" w:cs="仿宋_GB2312" w:hint="eastAsia"/>
          <w:bCs/>
          <w:sz w:val="30"/>
          <w:szCs w:val="30"/>
        </w:rPr>
        <w:t>见附</w:t>
      </w:r>
      <w:r>
        <w:rPr>
          <w:rFonts w:eastAsia="仿宋_GB2312" w:cs="仿宋_GB2312"/>
          <w:bCs/>
          <w:sz w:val="30"/>
          <w:szCs w:val="30"/>
        </w:rPr>
        <w:t>表。</w:t>
      </w:r>
    </w:p>
    <w:p w14:paraId="75185E7D"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五、计算</w:t>
      </w:r>
      <w:r>
        <w:rPr>
          <w:rFonts w:ascii="黑体" w:eastAsia="黑体" w:hAnsi="黑体" w:cstheme="minorBidi"/>
          <w:b w:val="0"/>
          <w:sz w:val="32"/>
        </w:rPr>
        <w:t>方法</w:t>
      </w:r>
    </w:p>
    <w:p w14:paraId="42EDDCBE" w14:textId="77777777" w:rsidR="002830F8" w:rsidRDefault="005E2D08">
      <w:pPr>
        <w:ind w:firstLineChars="200" w:firstLine="600"/>
        <w:rPr>
          <w:rFonts w:eastAsia="仿宋_GB2312" w:cs="仿宋_GB2312"/>
          <w:bCs/>
          <w:sz w:val="30"/>
          <w:szCs w:val="30"/>
        </w:rPr>
      </w:pPr>
      <w:r>
        <w:rPr>
          <w:rFonts w:eastAsia="仿宋_GB2312"/>
          <w:sz w:val="30"/>
          <w:szCs w:val="30"/>
        </w:rPr>
        <w:t>1.</w:t>
      </w:r>
      <w:r>
        <w:rPr>
          <w:rFonts w:eastAsia="仿宋_GB2312" w:cs="仿宋_GB2312" w:hint="eastAsia"/>
          <w:sz w:val="30"/>
          <w:szCs w:val="30"/>
        </w:rPr>
        <w:t>灌溉用水定额通用值</w:t>
      </w:r>
      <w:r>
        <w:rPr>
          <w:rFonts w:eastAsia="仿宋_GB2312" w:cs="仿宋_GB2312" w:hint="eastAsia"/>
          <w:bCs/>
          <w:sz w:val="30"/>
          <w:szCs w:val="30"/>
        </w:rPr>
        <w:t>由净灌溉用水</w:t>
      </w:r>
      <w:r>
        <w:rPr>
          <w:rFonts w:eastAsia="仿宋_GB2312" w:cs="仿宋_GB2312"/>
          <w:bCs/>
          <w:sz w:val="30"/>
          <w:szCs w:val="30"/>
        </w:rPr>
        <w:t>定额</w:t>
      </w:r>
      <w:r>
        <w:rPr>
          <w:rFonts w:eastAsia="仿宋_GB2312" w:cs="仿宋_GB2312" w:hint="eastAsia"/>
          <w:bCs/>
          <w:sz w:val="30"/>
          <w:szCs w:val="30"/>
        </w:rPr>
        <w:t>和</w:t>
      </w:r>
      <w:r>
        <w:rPr>
          <w:rFonts w:eastAsia="仿宋_GB2312" w:cs="仿宋_GB2312"/>
          <w:bCs/>
          <w:sz w:val="30"/>
          <w:szCs w:val="30"/>
        </w:rPr>
        <w:t>现状</w:t>
      </w:r>
      <w:r>
        <w:rPr>
          <w:rFonts w:eastAsia="仿宋_GB2312" w:cs="仿宋_GB2312" w:hint="eastAsia"/>
          <w:bCs/>
          <w:sz w:val="30"/>
          <w:szCs w:val="30"/>
        </w:rPr>
        <w:t>大中型灌区斗口、</w:t>
      </w:r>
      <w:r>
        <w:rPr>
          <w:rFonts w:eastAsia="仿宋_GB2312" w:cs="仿宋_GB2312"/>
          <w:bCs/>
          <w:sz w:val="30"/>
          <w:szCs w:val="30"/>
        </w:rPr>
        <w:t>小型灌区</w:t>
      </w:r>
      <w:r>
        <w:rPr>
          <w:rFonts w:eastAsia="仿宋_GB2312" w:cs="仿宋_GB2312" w:hint="eastAsia"/>
          <w:bCs/>
          <w:sz w:val="30"/>
          <w:szCs w:val="30"/>
        </w:rPr>
        <w:t>渠首、井口的</w:t>
      </w:r>
      <w:r>
        <w:rPr>
          <w:rFonts w:eastAsia="仿宋_GB2312" w:cs="仿宋_GB2312"/>
          <w:bCs/>
          <w:sz w:val="30"/>
          <w:szCs w:val="30"/>
        </w:rPr>
        <w:t>灌溉</w:t>
      </w:r>
      <w:r>
        <w:rPr>
          <w:rFonts w:eastAsia="仿宋_GB2312" w:cs="仿宋_GB2312" w:hint="eastAsia"/>
          <w:bCs/>
          <w:sz w:val="30"/>
          <w:szCs w:val="30"/>
        </w:rPr>
        <w:t>水</w:t>
      </w:r>
      <w:r>
        <w:rPr>
          <w:rFonts w:eastAsia="仿宋_GB2312" w:cs="仿宋_GB2312"/>
          <w:bCs/>
          <w:sz w:val="30"/>
          <w:szCs w:val="30"/>
        </w:rPr>
        <w:t>利用系数</w:t>
      </w:r>
      <w:r>
        <w:rPr>
          <w:rFonts w:eastAsia="仿宋_GB2312" w:cs="仿宋_GB2312" w:hint="eastAsia"/>
          <w:bCs/>
          <w:sz w:val="30"/>
          <w:szCs w:val="30"/>
        </w:rPr>
        <w:t>计算</w:t>
      </w:r>
      <w:r>
        <w:rPr>
          <w:rFonts w:eastAsia="仿宋_GB2312" w:cs="仿宋_GB2312"/>
          <w:bCs/>
          <w:sz w:val="30"/>
          <w:szCs w:val="30"/>
        </w:rPr>
        <w:t>确定。</w:t>
      </w:r>
    </w:p>
    <w:p w14:paraId="3A3A3E44"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通用</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sz w:val="30"/>
                  <w:szCs w:val="30"/>
                </w:rPr>
                <m:t>η</m:t>
              </m:r>
            </m:den>
          </m:f>
        </m:oMath>
      </m:oMathPara>
    </w:p>
    <w:p w14:paraId="677376FD" w14:textId="77777777" w:rsidR="002830F8" w:rsidRDefault="005E2D08">
      <w:pPr>
        <w:ind w:firstLineChars="200" w:firstLine="600"/>
        <w:rPr>
          <w:rFonts w:eastAsia="仿宋_GB2312"/>
          <w:iCs/>
          <w:sz w:val="30"/>
          <w:szCs w:val="30"/>
        </w:rPr>
      </w:pPr>
      <w:r>
        <w:rPr>
          <w:rFonts w:eastAsia="仿宋_GB2312"/>
          <w:iCs/>
          <w:sz w:val="30"/>
          <w:szCs w:val="30"/>
        </w:rPr>
        <w:t>式中：</w:t>
      </w:r>
    </w:p>
    <w:p w14:paraId="53A8C244" w14:textId="185B7170" w:rsidR="002830F8" w:rsidRDefault="005E2D08">
      <w:pPr>
        <w:ind w:firstLineChars="200" w:firstLine="600"/>
        <w:rPr>
          <w:rFonts w:eastAsia="仿宋_GB2312"/>
          <w:iCs/>
          <w:sz w:val="30"/>
          <w:szCs w:val="30"/>
        </w:rPr>
      </w:pPr>
      <m:oMath>
        <m:r>
          <w:rPr>
            <w:rFonts w:ascii="Cambria Math" w:eastAsia="仿宋_GB2312" w:hAnsi="Cambria Math"/>
            <w:sz w:val="30"/>
            <w:szCs w:val="30"/>
          </w:rPr>
          <m:t xml:space="preserve">     </m:t>
        </m:r>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sz w:val="30"/>
                <w:szCs w:val="30"/>
              </w:rPr>
              <m:t>通用</m:t>
            </m:r>
          </m:sub>
        </m:sSub>
      </m:oMath>
      <w:r w:rsidRPr="007647A9">
        <w:rPr>
          <w:rFonts w:ascii="华文楷体" w:eastAsia="华文楷体" w:hAnsi="华文楷体" w:cs="Times New Roman" w:hint="eastAsia"/>
          <w:sz w:val="30"/>
          <w:szCs w:val="30"/>
        </w:rPr>
        <w:t>——</w:t>
      </w:r>
      <w:r>
        <w:rPr>
          <w:rFonts w:eastAsia="仿宋_GB2312" w:hint="eastAsia"/>
          <w:iCs/>
          <w:sz w:val="30"/>
          <w:szCs w:val="30"/>
        </w:rPr>
        <w:t>灌溉</w:t>
      </w:r>
      <w:r>
        <w:rPr>
          <w:rFonts w:eastAsia="仿宋_GB2312"/>
          <w:iCs/>
          <w:sz w:val="30"/>
          <w:szCs w:val="30"/>
        </w:rPr>
        <w:t>用水定额通用值</w:t>
      </w:r>
      <w:r>
        <w:rPr>
          <w:rFonts w:eastAsia="仿宋_GB2312" w:hint="eastAsia"/>
          <w:iCs/>
          <w:sz w:val="30"/>
          <w:szCs w:val="30"/>
        </w:rPr>
        <w:t>，</w:t>
      </w:r>
      <w:r>
        <w:rPr>
          <w:rFonts w:eastAsia="仿宋_GB2312"/>
          <w:iCs/>
          <w:sz w:val="30"/>
          <w:szCs w:val="30"/>
        </w:rPr>
        <w:t>单位为</w:t>
      </w:r>
      <w:r>
        <w:rPr>
          <w:rFonts w:eastAsia="仿宋_GB2312"/>
          <w:iCs/>
          <w:sz w:val="30"/>
          <w:szCs w:val="30"/>
        </w:rPr>
        <w:t>m</w:t>
      </w:r>
      <w:r>
        <w:rPr>
          <w:rFonts w:eastAsia="仿宋_GB2312"/>
          <w:iCs/>
          <w:sz w:val="30"/>
          <w:szCs w:val="30"/>
          <w:vertAlign w:val="superscript"/>
        </w:rPr>
        <w:t>3</w:t>
      </w:r>
      <w:r>
        <w:rPr>
          <w:rFonts w:eastAsia="仿宋_GB2312"/>
          <w:iCs/>
          <w:sz w:val="30"/>
          <w:szCs w:val="30"/>
        </w:rPr>
        <w:t>/</w:t>
      </w:r>
      <w:r>
        <w:rPr>
          <w:rFonts w:eastAsia="仿宋_GB2312" w:hint="eastAsia"/>
          <w:iCs/>
          <w:sz w:val="30"/>
          <w:szCs w:val="30"/>
        </w:rPr>
        <w:t>亩</w:t>
      </w:r>
      <w:r>
        <w:rPr>
          <w:rFonts w:eastAsia="仿宋_GB2312"/>
          <w:iCs/>
          <w:sz w:val="30"/>
          <w:szCs w:val="30"/>
        </w:rPr>
        <w:t>；</w:t>
      </w:r>
    </w:p>
    <w:p w14:paraId="0C319C4C" w14:textId="071B8BCA" w:rsidR="002830F8" w:rsidRDefault="00A96C75">
      <w:pPr>
        <w:ind w:firstLineChars="200" w:firstLine="600"/>
        <w:rPr>
          <w:rFonts w:eastAsia="仿宋_GB2312"/>
          <w:iCs/>
          <w:sz w:val="30"/>
          <w:szCs w:val="30"/>
        </w:rPr>
      </w:pPr>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 xml:space="preserve">     m</m:t>
            </m:r>
          </m:e>
          <m:sub>
            <m:r>
              <m:rPr>
                <m:sty m:val="p"/>
              </m:rPr>
              <w:rPr>
                <w:rFonts w:ascii="Cambria Math" w:eastAsia="仿宋_GB2312" w:hAnsi="Cambria Math"/>
                <w:sz w:val="30"/>
                <w:szCs w:val="30"/>
              </w:rPr>
              <m:t>净</m:t>
            </m:r>
          </m:sub>
        </m:sSub>
      </m:oMath>
      <w:r w:rsidR="005E2D08" w:rsidRPr="007647A9">
        <w:rPr>
          <w:rFonts w:ascii="华文楷体" w:eastAsia="华文楷体" w:hAnsi="华文楷体" w:cs="Times New Roman" w:hint="eastAsia"/>
          <w:sz w:val="30"/>
          <w:szCs w:val="30"/>
        </w:rPr>
        <w:t>——</w:t>
      </w:r>
      <w:r w:rsidR="005E2D08">
        <w:rPr>
          <w:rFonts w:eastAsia="仿宋_GB2312"/>
          <w:iCs/>
          <w:sz w:val="30"/>
          <w:szCs w:val="30"/>
        </w:rPr>
        <w:t>净</w:t>
      </w:r>
      <w:r w:rsidR="005E2D08">
        <w:rPr>
          <w:rFonts w:eastAsia="仿宋_GB2312" w:hint="eastAsia"/>
          <w:iCs/>
          <w:sz w:val="30"/>
          <w:szCs w:val="30"/>
        </w:rPr>
        <w:t>灌溉</w:t>
      </w:r>
      <w:r w:rsidR="005E2D08">
        <w:rPr>
          <w:rFonts w:eastAsia="仿宋_GB2312"/>
          <w:iCs/>
          <w:sz w:val="30"/>
          <w:szCs w:val="30"/>
        </w:rPr>
        <w:t>用水定额</w:t>
      </w:r>
      <w:r w:rsidR="005E2D08">
        <w:rPr>
          <w:rFonts w:eastAsia="仿宋_GB2312" w:hint="eastAsia"/>
          <w:iCs/>
          <w:sz w:val="30"/>
          <w:szCs w:val="30"/>
        </w:rPr>
        <w:t>，</w:t>
      </w:r>
      <w:r w:rsidR="005E2D08">
        <w:rPr>
          <w:rFonts w:eastAsia="仿宋_GB2312"/>
          <w:iCs/>
          <w:sz w:val="30"/>
          <w:szCs w:val="30"/>
        </w:rPr>
        <w:t>单位为</w:t>
      </w:r>
      <w:r w:rsidR="005E2D08">
        <w:rPr>
          <w:rFonts w:eastAsia="仿宋_GB2312"/>
          <w:iCs/>
          <w:sz w:val="30"/>
          <w:szCs w:val="30"/>
        </w:rPr>
        <w:t>m</w:t>
      </w:r>
      <w:r w:rsidR="005E2D08">
        <w:rPr>
          <w:rFonts w:eastAsia="仿宋_GB2312"/>
          <w:iCs/>
          <w:sz w:val="30"/>
          <w:szCs w:val="30"/>
          <w:vertAlign w:val="superscript"/>
        </w:rPr>
        <w:t>3</w:t>
      </w:r>
      <w:r w:rsidR="005E2D08">
        <w:rPr>
          <w:rFonts w:eastAsia="仿宋_GB2312"/>
          <w:iCs/>
          <w:sz w:val="30"/>
          <w:szCs w:val="30"/>
        </w:rPr>
        <w:t>/</w:t>
      </w:r>
      <w:r w:rsidR="005E2D08">
        <w:rPr>
          <w:rFonts w:eastAsia="仿宋_GB2312" w:hint="eastAsia"/>
          <w:iCs/>
          <w:sz w:val="30"/>
          <w:szCs w:val="30"/>
        </w:rPr>
        <w:t>亩</w:t>
      </w:r>
      <w:r w:rsidR="005E2D08">
        <w:rPr>
          <w:rFonts w:eastAsia="仿宋_GB2312"/>
          <w:iCs/>
          <w:sz w:val="30"/>
          <w:szCs w:val="30"/>
        </w:rPr>
        <w:t>；</w:t>
      </w:r>
    </w:p>
    <w:p w14:paraId="6645D12B" w14:textId="46CE7D67" w:rsidR="002830F8" w:rsidRDefault="005E2D08">
      <w:pPr>
        <w:ind w:firstLineChars="200" w:firstLine="600"/>
        <w:rPr>
          <w:rFonts w:eastAsia="仿宋_GB2312"/>
          <w:iCs/>
          <w:sz w:val="30"/>
          <w:szCs w:val="30"/>
        </w:rPr>
      </w:pPr>
      <m:oMath>
        <m:r>
          <w:rPr>
            <w:rFonts w:ascii="Cambria Math" w:eastAsia="仿宋_GB2312" w:hAnsi="Cambria Math"/>
            <w:sz w:val="30"/>
            <w:szCs w:val="30"/>
          </w:rPr>
          <m:t xml:space="preserve">      </m:t>
        </m:r>
        <m:sSub>
          <m:sSubPr>
            <m:ctrlPr>
              <w:rPr>
                <w:rFonts w:ascii="Cambria Math" w:eastAsia="仿宋_GB2312" w:hAnsi="Cambria Math"/>
                <w:sz w:val="30"/>
                <w:szCs w:val="30"/>
              </w:rPr>
            </m:ctrlPr>
          </m:sSubPr>
          <m:e>
            <m:r>
              <m:rPr>
                <m:sty m:val="p"/>
              </m:rPr>
              <w:rPr>
                <w:rFonts w:ascii="Cambria Math" w:eastAsia="仿宋_GB2312" w:hAnsi="Cambria Math"/>
                <w:sz w:val="30"/>
                <w:szCs w:val="30"/>
              </w:rPr>
              <m:t>η</m:t>
            </m:r>
          </m:e>
          <m:sub/>
        </m:sSub>
      </m:oMath>
      <w:r w:rsidRPr="007647A9">
        <w:rPr>
          <w:rFonts w:ascii="华文楷体" w:eastAsia="华文楷体" w:hAnsi="华文楷体" w:cs="Times New Roman" w:hint="eastAsia"/>
          <w:sz w:val="30"/>
          <w:szCs w:val="30"/>
        </w:rPr>
        <w:t>——</w:t>
      </w:r>
      <w:r>
        <w:rPr>
          <w:rFonts w:ascii="仿宋_GB2312" w:eastAsia="仿宋_GB2312" w:hAnsi="宋体" w:hint="eastAsia"/>
          <w:sz w:val="30"/>
          <w:szCs w:val="30"/>
        </w:rPr>
        <w:t>按</w:t>
      </w:r>
      <w:r>
        <w:rPr>
          <w:rFonts w:ascii="仿宋_GB2312" w:eastAsia="仿宋_GB2312" w:hAnsi="宋体"/>
          <w:sz w:val="30"/>
          <w:szCs w:val="30"/>
        </w:rPr>
        <w:t>大中型灌区</w:t>
      </w:r>
      <w:r>
        <w:rPr>
          <w:rFonts w:ascii="仿宋_GB2312" w:eastAsia="仿宋_GB2312" w:hAnsi="宋体" w:hint="eastAsia"/>
          <w:sz w:val="30"/>
          <w:szCs w:val="30"/>
        </w:rPr>
        <w:t>现状</w:t>
      </w:r>
      <w:r>
        <w:rPr>
          <w:rFonts w:ascii="仿宋_GB2312" w:eastAsia="仿宋_GB2312" w:hAnsi="宋体"/>
          <w:sz w:val="30"/>
          <w:szCs w:val="30"/>
        </w:rPr>
        <w:t>斗口</w:t>
      </w:r>
      <w:r>
        <w:rPr>
          <w:rFonts w:ascii="仿宋_GB2312" w:eastAsia="仿宋_GB2312" w:hAnsi="宋体" w:hint="eastAsia"/>
          <w:sz w:val="30"/>
          <w:szCs w:val="30"/>
        </w:rPr>
        <w:t>以下</w:t>
      </w:r>
      <w:r>
        <w:rPr>
          <w:rFonts w:ascii="仿宋_GB2312" w:eastAsia="仿宋_GB2312" w:hAnsi="宋体"/>
          <w:sz w:val="30"/>
          <w:szCs w:val="30"/>
        </w:rPr>
        <w:t>灌溉水</w:t>
      </w:r>
      <w:r>
        <w:rPr>
          <w:rFonts w:ascii="仿宋_GB2312" w:eastAsia="仿宋_GB2312" w:hAnsi="宋体" w:hint="eastAsia"/>
          <w:sz w:val="30"/>
          <w:szCs w:val="30"/>
        </w:rPr>
        <w:t>利用</w:t>
      </w:r>
      <w:r>
        <w:rPr>
          <w:rFonts w:ascii="仿宋_GB2312" w:eastAsia="仿宋_GB2312" w:hAnsi="宋体"/>
          <w:sz w:val="30"/>
          <w:szCs w:val="30"/>
        </w:rPr>
        <w:t>系数、</w:t>
      </w:r>
      <w:r>
        <w:rPr>
          <w:rFonts w:eastAsia="仿宋_GB2312" w:hint="eastAsia"/>
          <w:iCs/>
          <w:sz w:val="30"/>
          <w:szCs w:val="30"/>
        </w:rPr>
        <w:t>地表水小型灌区或井灌区现状灌溉水利用系数进行综合确定；如果没有</w:t>
      </w:r>
      <w:r>
        <w:rPr>
          <w:rFonts w:eastAsia="仿宋_GB2312"/>
          <w:iCs/>
          <w:sz w:val="30"/>
          <w:szCs w:val="30"/>
        </w:rPr>
        <w:t>大中型灌区斗口</w:t>
      </w:r>
      <w:r>
        <w:rPr>
          <w:rFonts w:eastAsia="仿宋_GB2312" w:hint="eastAsia"/>
          <w:iCs/>
          <w:sz w:val="30"/>
          <w:szCs w:val="30"/>
        </w:rPr>
        <w:t>以下</w:t>
      </w:r>
      <w:r>
        <w:rPr>
          <w:rFonts w:eastAsia="仿宋_GB2312"/>
          <w:iCs/>
          <w:sz w:val="30"/>
          <w:szCs w:val="30"/>
        </w:rPr>
        <w:t>灌溉水利用系数，</w:t>
      </w:r>
      <w:r>
        <w:rPr>
          <w:rFonts w:eastAsia="仿宋_GB2312" w:hint="eastAsia"/>
          <w:iCs/>
          <w:sz w:val="30"/>
          <w:szCs w:val="30"/>
        </w:rPr>
        <w:t>可</w:t>
      </w:r>
      <w:r>
        <w:rPr>
          <w:rFonts w:eastAsia="仿宋_GB2312"/>
          <w:iCs/>
          <w:sz w:val="30"/>
          <w:szCs w:val="30"/>
        </w:rPr>
        <w:t>参照地表水</w:t>
      </w:r>
      <w:r>
        <w:rPr>
          <w:rFonts w:eastAsia="仿宋_GB2312" w:hint="eastAsia"/>
          <w:iCs/>
          <w:sz w:val="30"/>
          <w:szCs w:val="30"/>
        </w:rPr>
        <w:t>小</w:t>
      </w:r>
      <w:r>
        <w:rPr>
          <w:rFonts w:eastAsia="仿宋_GB2312"/>
          <w:iCs/>
          <w:sz w:val="30"/>
          <w:szCs w:val="30"/>
        </w:rPr>
        <w:t>型灌区现状灌溉水利用系数</w:t>
      </w:r>
      <w:r>
        <w:rPr>
          <w:rFonts w:eastAsia="仿宋_GB2312" w:hint="eastAsia"/>
          <w:iCs/>
          <w:sz w:val="30"/>
          <w:szCs w:val="30"/>
        </w:rPr>
        <w:t>进行</w:t>
      </w:r>
      <w:r>
        <w:rPr>
          <w:rFonts w:eastAsia="仿宋_GB2312"/>
          <w:iCs/>
          <w:sz w:val="30"/>
          <w:szCs w:val="30"/>
        </w:rPr>
        <w:t>综合确定。</w:t>
      </w:r>
    </w:p>
    <w:p w14:paraId="1F765C5A" w14:textId="77777777" w:rsidR="002830F8" w:rsidRDefault="005E2D08">
      <w:pPr>
        <w:ind w:firstLineChars="200" w:firstLine="600"/>
        <w:rPr>
          <w:rFonts w:eastAsia="仿宋_GB2312"/>
          <w:iCs/>
          <w:sz w:val="30"/>
          <w:szCs w:val="30"/>
        </w:rPr>
      </w:pPr>
      <w:r>
        <w:rPr>
          <w:rFonts w:eastAsia="仿宋_GB2312" w:cs="仿宋_GB2312" w:hint="eastAsia"/>
          <w:bCs/>
          <w:sz w:val="30"/>
          <w:szCs w:val="30"/>
        </w:rPr>
        <w:t>2.</w:t>
      </w:r>
      <w:r>
        <w:rPr>
          <w:rFonts w:eastAsia="仿宋_GB2312" w:cs="仿宋_GB2312" w:hint="eastAsia"/>
          <w:bCs/>
          <w:sz w:val="30"/>
          <w:szCs w:val="30"/>
        </w:rPr>
        <w:t>灌溉用水定额先进值由净灌溉用水定额和《节水灌溉工程技术标准》规定相应节水灌溉技术的灌溉水利用系数最低值计算确定。</w:t>
      </w:r>
    </w:p>
    <w:p w14:paraId="1AC1BA98"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w:t>
      </w:r>
      <w:r>
        <w:rPr>
          <w:rFonts w:eastAsia="仿宋_GB2312" w:cs="仿宋_GB2312" w:hint="eastAsia"/>
          <w:bCs/>
          <w:sz w:val="30"/>
          <w:szCs w:val="30"/>
        </w:rPr>
        <w:t>1</w:t>
      </w:r>
      <w:r>
        <w:rPr>
          <w:rFonts w:eastAsia="仿宋_GB2312" w:cs="仿宋_GB2312" w:hint="eastAsia"/>
          <w:bCs/>
          <w:sz w:val="30"/>
          <w:szCs w:val="30"/>
        </w:rPr>
        <w:t>）渠道防渗输水</w:t>
      </w:r>
      <w:r>
        <w:rPr>
          <w:rFonts w:eastAsia="仿宋_GB2312" w:cs="仿宋_GB2312"/>
          <w:bCs/>
          <w:sz w:val="30"/>
          <w:szCs w:val="30"/>
        </w:rPr>
        <w:t>灌溉用水定额</w:t>
      </w:r>
    </w:p>
    <w:p w14:paraId="15202127" w14:textId="77777777" w:rsidR="002830F8" w:rsidRDefault="00A96C75">
      <w:pPr>
        <w:rPr>
          <w:sz w:val="30"/>
          <w:szCs w:val="30"/>
        </w:rPr>
      </w:pPr>
      <m:oMathPara>
        <m:oMath>
          <m:sSub>
            <m:sSubPr>
              <m:ctrlPr>
                <w:rPr>
                  <w:rFonts w:ascii="Cambria Math" w:eastAsia="仿宋_GB2312" w:hAnsi="Cambria Math"/>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渠道防渗</m:t>
              </m:r>
            </m:sub>
          </m:sSub>
          <m:r>
            <m:rPr>
              <m:sty m:val="p"/>
            </m:rPr>
            <w:rPr>
              <w:rFonts w:ascii="Cambria Math" w:eastAsia="仿宋_GB2312" w:hAnsi="Cambria Math" w:hint="eastAsia"/>
              <w:sz w:val="30"/>
              <w:szCs w:val="30"/>
            </w:rPr>
            <m:t>=</m:t>
          </m:r>
          <m:f>
            <m:fPr>
              <m:type m:val="lin"/>
              <m:ctrlPr>
                <w:rPr>
                  <w:rFonts w:ascii="Cambria Math" w:eastAsia="仿宋_GB2312" w:hAnsi="Cambria Math"/>
                  <w:sz w:val="30"/>
                  <w:szCs w:val="30"/>
                </w:rPr>
              </m:ctrlPr>
            </m:fPr>
            <m:num>
              <m:sSub>
                <m:sSubPr>
                  <m:ctrlPr>
                    <w:rPr>
                      <w:rFonts w:ascii="Cambria Math" w:eastAsia="仿宋_GB2312" w:hAnsi="Cambria Math"/>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0.70</m:t>
              </m:r>
            </m:den>
          </m:f>
        </m:oMath>
      </m:oMathPara>
    </w:p>
    <w:p w14:paraId="0CA49709"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w:t>
      </w:r>
      <w:r>
        <w:rPr>
          <w:rFonts w:eastAsia="仿宋_GB2312" w:cs="仿宋_GB2312"/>
          <w:bCs/>
          <w:sz w:val="30"/>
          <w:szCs w:val="30"/>
        </w:rPr>
        <w:t>2</w:t>
      </w:r>
      <w:r>
        <w:rPr>
          <w:rFonts w:eastAsia="仿宋_GB2312" w:cs="仿宋_GB2312" w:hint="eastAsia"/>
          <w:bCs/>
          <w:sz w:val="30"/>
          <w:szCs w:val="30"/>
        </w:rPr>
        <w:t>）管道输水</w:t>
      </w:r>
      <w:r>
        <w:rPr>
          <w:rFonts w:eastAsia="仿宋_GB2312" w:cs="仿宋_GB2312"/>
          <w:bCs/>
          <w:sz w:val="30"/>
          <w:szCs w:val="30"/>
        </w:rPr>
        <w:t>灌溉用水定额</w:t>
      </w:r>
    </w:p>
    <w:p w14:paraId="2142DAC9"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管灌</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0.80</m:t>
              </m:r>
            </m:den>
          </m:f>
        </m:oMath>
      </m:oMathPara>
    </w:p>
    <w:p w14:paraId="1CD0126F" w14:textId="77777777" w:rsidR="002830F8" w:rsidRDefault="005E2D08">
      <w:pPr>
        <w:ind w:firstLineChars="200" w:firstLine="600"/>
        <w:jc w:val="left"/>
        <w:rPr>
          <w:rFonts w:ascii="仿宋_GB2312" w:eastAsia="仿宋_GB2312" w:hAnsi="宋体"/>
          <w:sz w:val="30"/>
          <w:szCs w:val="30"/>
        </w:rPr>
      </w:pPr>
      <w:r>
        <w:rPr>
          <w:rFonts w:ascii="仿宋_GB2312" w:eastAsia="仿宋_GB2312" w:hAnsi="宋体" w:hint="eastAsia"/>
          <w:sz w:val="30"/>
          <w:szCs w:val="30"/>
        </w:rPr>
        <w:t>（3）喷灌用水定额</w:t>
      </w:r>
    </w:p>
    <w:p w14:paraId="755FF5C0"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喷灌</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0.80</m:t>
              </m:r>
            </m:den>
          </m:f>
        </m:oMath>
      </m:oMathPara>
    </w:p>
    <w:p w14:paraId="7D63C740" w14:textId="77777777" w:rsidR="002830F8" w:rsidRDefault="005E2D08">
      <w:pPr>
        <w:ind w:firstLineChars="200" w:firstLine="600"/>
        <w:jc w:val="left"/>
        <w:rPr>
          <w:rFonts w:ascii="仿宋_GB2312" w:eastAsia="仿宋_GB2312" w:hAnsi="宋体"/>
          <w:sz w:val="30"/>
          <w:szCs w:val="30"/>
        </w:rPr>
      </w:pPr>
      <w:r>
        <w:rPr>
          <w:rFonts w:ascii="仿宋_GB2312" w:eastAsia="仿宋_GB2312" w:hAnsi="宋体" w:hint="eastAsia"/>
          <w:sz w:val="30"/>
          <w:szCs w:val="30"/>
        </w:rPr>
        <w:t>（4）微灌用水定额</w:t>
      </w:r>
    </w:p>
    <w:p w14:paraId="77DFCFDE"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微灌</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0.85</m:t>
              </m:r>
            </m:den>
          </m:f>
        </m:oMath>
      </m:oMathPara>
    </w:p>
    <w:p w14:paraId="60366DF5" w14:textId="77777777" w:rsidR="002830F8" w:rsidRDefault="002830F8">
      <w:pPr>
        <w:pStyle w:val="21"/>
        <w:spacing w:line="240" w:lineRule="auto"/>
        <w:ind w:firstLineChars="200" w:firstLine="600"/>
        <w:rPr>
          <w:rFonts w:eastAsia="仿宋_GB2312"/>
          <w:sz w:val="30"/>
          <w:szCs w:val="28"/>
        </w:rPr>
      </w:pPr>
    </w:p>
    <w:p w14:paraId="23254904" w14:textId="77777777" w:rsidR="002830F8" w:rsidRDefault="002830F8">
      <w:pPr>
        <w:pStyle w:val="21"/>
        <w:adjustRightInd w:val="0"/>
        <w:snapToGrid w:val="0"/>
        <w:ind w:firstLineChars="200" w:firstLine="600"/>
        <w:rPr>
          <w:rFonts w:eastAsia="仿宋_GB2312"/>
          <w:sz w:val="30"/>
          <w:szCs w:val="28"/>
        </w:rPr>
        <w:sectPr w:rsidR="002830F8">
          <w:footerReference w:type="default" r:id="rId9"/>
          <w:pgSz w:w="11906" w:h="16838"/>
          <w:pgMar w:top="1440" w:right="1800" w:bottom="1440" w:left="1800" w:header="851" w:footer="992" w:gutter="0"/>
          <w:cols w:space="425"/>
          <w:docGrid w:type="lines" w:linePitch="312"/>
        </w:sectPr>
      </w:pPr>
    </w:p>
    <w:p w14:paraId="686EDF57" w14:textId="77777777" w:rsidR="002830F8" w:rsidRDefault="005E2D08">
      <w:pPr>
        <w:tabs>
          <w:tab w:val="left" w:pos="2907"/>
        </w:tabs>
        <w:jc w:val="left"/>
        <w:rPr>
          <w:rFonts w:eastAsia="黑体"/>
          <w:sz w:val="24"/>
        </w:rPr>
      </w:pPr>
      <w:r>
        <w:rPr>
          <w:rFonts w:eastAsia="黑体" w:hint="eastAsia"/>
          <w:sz w:val="24"/>
        </w:rPr>
        <w:lastRenderedPageBreak/>
        <w:t>附表</w:t>
      </w:r>
      <w:r>
        <w:rPr>
          <w:rFonts w:eastAsia="黑体" w:hint="eastAsia"/>
          <w:sz w:val="24"/>
        </w:rPr>
        <w:t xml:space="preserve"> </w:t>
      </w:r>
      <w:r>
        <w:rPr>
          <w:rFonts w:eastAsia="黑体"/>
          <w:sz w:val="24"/>
        </w:rPr>
        <w:t xml:space="preserve">                               </w:t>
      </w:r>
      <w:r>
        <w:rPr>
          <w:rFonts w:eastAsia="黑体" w:hint="eastAsia"/>
          <w:sz w:val="24"/>
        </w:rPr>
        <w:t>全国大白菜（露地）灌溉用水定额表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sz w:val="24"/>
          <w:vertAlign w:val="superscript"/>
        </w:rPr>
        <w:t>3</w:t>
      </w:r>
      <w:r>
        <w:rPr>
          <w:rFonts w:eastAsia="黑体" w:hint="eastAsia"/>
          <w:sz w:val="24"/>
        </w:rPr>
        <w:t>/</w:t>
      </w:r>
      <w:r>
        <w:rPr>
          <w:rFonts w:eastAsia="黑体" w:hint="eastAsia"/>
          <w:sz w:val="24"/>
        </w:rPr>
        <w:t>亩</w:t>
      </w:r>
    </w:p>
    <w:tbl>
      <w:tblPr>
        <w:tblW w:w="14185" w:type="dxa"/>
        <w:tblInd w:w="-5" w:type="dxa"/>
        <w:tblLayout w:type="fixed"/>
        <w:tblLook w:val="04A0" w:firstRow="1" w:lastRow="0" w:firstColumn="1" w:lastColumn="0" w:noHBand="0" w:noVBand="1"/>
      </w:tblPr>
      <w:tblGrid>
        <w:gridCol w:w="1777"/>
        <w:gridCol w:w="1129"/>
        <w:gridCol w:w="1129"/>
        <w:gridCol w:w="1129"/>
        <w:gridCol w:w="1129"/>
        <w:gridCol w:w="1129"/>
        <w:gridCol w:w="1129"/>
        <w:gridCol w:w="1129"/>
        <w:gridCol w:w="1129"/>
        <w:gridCol w:w="1129"/>
        <w:gridCol w:w="1129"/>
        <w:gridCol w:w="1118"/>
      </w:tblGrid>
      <w:tr w:rsidR="002830F8" w14:paraId="2D1D1AC8" w14:textId="77777777">
        <w:trPr>
          <w:trHeight w:val="397"/>
          <w:tblHeader/>
        </w:trPr>
        <w:tc>
          <w:tcPr>
            <w:tcW w:w="1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AF1F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7A2212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茬口</w:t>
            </w:r>
          </w:p>
        </w:tc>
        <w:tc>
          <w:tcPr>
            <w:tcW w:w="5645" w:type="dxa"/>
            <w:gridSpan w:val="5"/>
            <w:tcBorders>
              <w:top w:val="single" w:sz="4" w:space="0" w:color="auto"/>
              <w:left w:val="nil"/>
              <w:bottom w:val="single" w:sz="4" w:space="0" w:color="auto"/>
              <w:right w:val="single" w:sz="4" w:space="0" w:color="auto"/>
            </w:tcBorders>
            <w:shd w:val="clear" w:color="auto" w:fill="auto"/>
            <w:vAlign w:val="center"/>
          </w:tcPr>
          <w:p w14:paraId="71DF598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50%</w:t>
            </w:r>
            <w:r>
              <w:rPr>
                <w:rFonts w:cs="宋体" w:hint="eastAsia"/>
                <w:kern w:val="0"/>
                <w:sz w:val="22"/>
                <w:szCs w:val="18"/>
              </w:rPr>
              <w:t>水文年</w:t>
            </w:r>
          </w:p>
        </w:tc>
        <w:tc>
          <w:tcPr>
            <w:tcW w:w="5634" w:type="dxa"/>
            <w:gridSpan w:val="5"/>
            <w:tcBorders>
              <w:top w:val="single" w:sz="4" w:space="0" w:color="auto"/>
              <w:left w:val="nil"/>
              <w:bottom w:val="single" w:sz="4" w:space="0" w:color="auto"/>
              <w:right w:val="single" w:sz="4" w:space="0" w:color="auto"/>
            </w:tcBorders>
            <w:shd w:val="clear" w:color="auto" w:fill="auto"/>
            <w:vAlign w:val="center"/>
          </w:tcPr>
          <w:p w14:paraId="207B168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75%</w:t>
            </w:r>
            <w:r>
              <w:rPr>
                <w:rFonts w:cs="宋体" w:hint="eastAsia"/>
                <w:kern w:val="0"/>
                <w:sz w:val="22"/>
                <w:szCs w:val="18"/>
              </w:rPr>
              <w:t>水文年</w:t>
            </w:r>
          </w:p>
        </w:tc>
      </w:tr>
      <w:tr w:rsidR="002830F8" w14:paraId="07BA831E" w14:textId="77777777">
        <w:trPr>
          <w:trHeight w:val="397"/>
          <w:tblHeader/>
        </w:trPr>
        <w:tc>
          <w:tcPr>
            <w:tcW w:w="1777" w:type="dxa"/>
            <w:vMerge/>
            <w:tcBorders>
              <w:top w:val="single" w:sz="4" w:space="0" w:color="auto"/>
              <w:left w:val="single" w:sz="4" w:space="0" w:color="auto"/>
              <w:bottom w:val="single" w:sz="4" w:space="0" w:color="auto"/>
              <w:right w:val="single" w:sz="4" w:space="0" w:color="auto"/>
            </w:tcBorders>
            <w:vAlign w:val="center"/>
          </w:tcPr>
          <w:p w14:paraId="50993249" w14:textId="77777777" w:rsidR="002830F8" w:rsidRDefault="002830F8">
            <w:pPr>
              <w:widowControl/>
              <w:adjustRightInd w:val="0"/>
              <w:snapToGrid w:val="0"/>
              <w:jc w:val="center"/>
              <w:rPr>
                <w:rFonts w:cs="宋体"/>
                <w:kern w:val="0"/>
                <w:sz w:val="22"/>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202B0D3D" w14:textId="77777777" w:rsidR="002830F8" w:rsidRDefault="002830F8">
            <w:pPr>
              <w:widowControl/>
              <w:adjustRightInd w:val="0"/>
              <w:snapToGrid w:val="0"/>
              <w:jc w:val="center"/>
              <w:rPr>
                <w:rFonts w:cs="宋体"/>
                <w:kern w:val="0"/>
                <w:sz w:val="22"/>
                <w:szCs w:val="18"/>
              </w:rPr>
            </w:pPr>
          </w:p>
        </w:tc>
        <w:tc>
          <w:tcPr>
            <w:tcW w:w="1129" w:type="dxa"/>
            <w:vMerge w:val="restart"/>
            <w:tcBorders>
              <w:top w:val="nil"/>
              <w:left w:val="nil"/>
              <w:right w:val="single" w:sz="4" w:space="0" w:color="auto"/>
            </w:tcBorders>
            <w:shd w:val="clear" w:color="auto" w:fill="auto"/>
            <w:vAlign w:val="center"/>
          </w:tcPr>
          <w:p w14:paraId="2EA7942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516" w:type="dxa"/>
            <w:gridSpan w:val="4"/>
            <w:tcBorders>
              <w:top w:val="single" w:sz="4" w:space="0" w:color="auto"/>
              <w:left w:val="nil"/>
              <w:bottom w:val="single" w:sz="4" w:space="0" w:color="auto"/>
              <w:right w:val="single" w:sz="4" w:space="0" w:color="auto"/>
            </w:tcBorders>
            <w:shd w:val="clear" w:color="auto" w:fill="auto"/>
            <w:noWrap/>
            <w:vAlign w:val="center"/>
          </w:tcPr>
          <w:p w14:paraId="6DEBA8C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c>
          <w:tcPr>
            <w:tcW w:w="1129" w:type="dxa"/>
            <w:vMerge w:val="restart"/>
            <w:tcBorders>
              <w:top w:val="nil"/>
              <w:left w:val="nil"/>
              <w:right w:val="single" w:sz="4" w:space="0" w:color="auto"/>
            </w:tcBorders>
            <w:shd w:val="clear" w:color="auto" w:fill="auto"/>
            <w:vAlign w:val="center"/>
          </w:tcPr>
          <w:p w14:paraId="04B7E4B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505" w:type="dxa"/>
            <w:gridSpan w:val="4"/>
            <w:tcBorders>
              <w:top w:val="single" w:sz="4" w:space="0" w:color="auto"/>
              <w:left w:val="nil"/>
              <w:bottom w:val="single" w:sz="4" w:space="0" w:color="auto"/>
              <w:right w:val="single" w:sz="4" w:space="0" w:color="auto"/>
            </w:tcBorders>
            <w:shd w:val="clear" w:color="auto" w:fill="auto"/>
            <w:noWrap/>
            <w:vAlign w:val="center"/>
          </w:tcPr>
          <w:p w14:paraId="1DCE205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r>
      <w:tr w:rsidR="002830F8" w14:paraId="364B4FDB" w14:textId="77777777">
        <w:trPr>
          <w:trHeight w:val="397"/>
          <w:tblHeader/>
        </w:trPr>
        <w:tc>
          <w:tcPr>
            <w:tcW w:w="1777" w:type="dxa"/>
            <w:vMerge/>
            <w:tcBorders>
              <w:top w:val="single" w:sz="4" w:space="0" w:color="auto"/>
              <w:left w:val="single" w:sz="4" w:space="0" w:color="auto"/>
              <w:bottom w:val="single" w:sz="4" w:space="0" w:color="auto"/>
              <w:right w:val="single" w:sz="4" w:space="0" w:color="auto"/>
            </w:tcBorders>
            <w:vAlign w:val="center"/>
          </w:tcPr>
          <w:p w14:paraId="1944D883" w14:textId="77777777" w:rsidR="002830F8" w:rsidRDefault="002830F8">
            <w:pPr>
              <w:widowControl/>
              <w:adjustRightInd w:val="0"/>
              <w:snapToGrid w:val="0"/>
              <w:jc w:val="center"/>
              <w:rPr>
                <w:rFonts w:cs="宋体"/>
                <w:kern w:val="0"/>
                <w:sz w:val="22"/>
                <w:szCs w:val="18"/>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0132DF6D" w14:textId="77777777" w:rsidR="002830F8" w:rsidRDefault="002830F8">
            <w:pPr>
              <w:widowControl/>
              <w:adjustRightInd w:val="0"/>
              <w:snapToGrid w:val="0"/>
              <w:jc w:val="center"/>
              <w:rPr>
                <w:rFonts w:cs="宋体"/>
                <w:kern w:val="0"/>
                <w:sz w:val="22"/>
                <w:szCs w:val="18"/>
              </w:rPr>
            </w:pPr>
          </w:p>
        </w:tc>
        <w:tc>
          <w:tcPr>
            <w:tcW w:w="1129" w:type="dxa"/>
            <w:vMerge/>
            <w:tcBorders>
              <w:left w:val="nil"/>
              <w:bottom w:val="single" w:sz="4" w:space="0" w:color="auto"/>
              <w:right w:val="single" w:sz="4" w:space="0" w:color="auto"/>
            </w:tcBorders>
            <w:shd w:val="clear" w:color="auto" w:fill="auto"/>
            <w:vAlign w:val="center"/>
          </w:tcPr>
          <w:p w14:paraId="17B2172A" w14:textId="77777777" w:rsidR="002830F8" w:rsidRDefault="002830F8">
            <w:pPr>
              <w:widowControl/>
              <w:adjustRightInd w:val="0"/>
              <w:snapToGrid w:val="0"/>
              <w:jc w:val="center"/>
              <w:rPr>
                <w:rFonts w:cs="宋体"/>
                <w:kern w:val="0"/>
                <w:sz w:val="22"/>
                <w:szCs w:val="18"/>
              </w:rPr>
            </w:pPr>
          </w:p>
        </w:tc>
        <w:tc>
          <w:tcPr>
            <w:tcW w:w="1129" w:type="dxa"/>
            <w:tcBorders>
              <w:top w:val="nil"/>
              <w:left w:val="nil"/>
              <w:bottom w:val="single" w:sz="4" w:space="0" w:color="auto"/>
              <w:right w:val="single" w:sz="4" w:space="0" w:color="auto"/>
            </w:tcBorders>
            <w:shd w:val="clear" w:color="auto" w:fill="auto"/>
            <w:vAlign w:val="center"/>
          </w:tcPr>
          <w:p w14:paraId="262F737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w:t>
            </w:r>
          </w:p>
          <w:p w14:paraId="056C521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渗灌溉</w:t>
            </w:r>
          </w:p>
        </w:tc>
        <w:tc>
          <w:tcPr>
            <w:tcW w:w="1129" w:type="dxa"/>
            <w:tcBorders>
              <w:top w:val="nil"/>
              <w:left w:val="nil"/>
              <w:bottom w:val="single" w:sz="4" w:space="0" w:color="auto"/>
              <w:right w:val="single" w:sz="4" w:space="0" w:color="auto"/>
            </w:tcBorders>
            <w:shd w:val="clear" w:color="auto" w:fill="auto"/>
            <w:vAlign w:val="center"/>
          </w:tcPr>
          <w:p w14:paraId="2796EA2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w:t>
            </w:r>
          </w:p>
          <w:p w14:paraId="63A0D00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水灌溉</w:t>
            </w:r>
          </w:p>
        </w:tc>
        <w:tc>
          <w:tcPr>
            <w:tcW w:w="1129" w:type="dxa"/>
            <w:tcBorders>
              <w:top w:val="nil"/>
              <w:left w:val="nil"/>
              <w:bottom w:val="single" w:sz="4" w:space="0" w:color="auto"/>
              <w:right w:val="single" w:sz="4" w:space="0" w:color="auto"/>
            </w:tcBorders>
            <w:shd w:val="clear" w:color="auto" w:fill="auto"/>
            <w:vAlign w:val="center"/>
          </w:tcPr>
          <w:p w14:paraId="2B59DBE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喷灌</w:t>
            </w:r>
          </w:p>
        </w:tc>
        <w:tc>
          <w:tcPr>
            <w:tcW w:w="1129" w:type="dxa"/>
            <w:tcBorders>
              <w:top w:val="nil"/>
              <w:left w:val="nil"/>
              <w:bottom w:val="single" w:sz="4" w:space="0" w:color="auto"/>
              <w:right w:val="single" w:sz="4" w:space="0" w:color="auto"/>
            </w:tcBorders>
            <w:shd w:val="clear" w:color="auto" w:fill="auto"/>
            <w:vAlign w:val="center"/>
          </w:tcPr>
          <w:p w14:paraId="3154E01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c>
          <w:tcPr>
            <w:tcW w:w="1129" w:type="dxa"/>
            <w:vMerge/>
            <w:tcBorders>
              <w:left w:val="nil"/>
              <w:bottom w:val="single" w:sz="4" w:space="0" w:color="auto"/>
              <w:right w:val="single" w:sz="4" w:space="0" w:color="auto"/>
            </w:tcBorders>
            <w:shd w:val="clear" w:color="auto" w:fill="auto"/>
            <w:vAlign w:val="center"/>
          </w:tcPr>
          <w:p w14:paraId="2024AECA" w14:textId="77777777" w:rsidR="002830F8" w:rsidRDefault="002830F8">
            <w:pPr>
              <w:widowControl/>
              <w:adjustRightInd w:val="0"/>
              <w:snapToGrid w:val="0"/>
              <w:jc w:val="center"/>
              <w:rPr>
                <w:rFonts w:cs="宋体"/>
                <w:kern w:val="0"/>
                <w:sz w:val="22"/>
                <w:szCs w:val="18"/>
              </w:rPr>
            </w:pPr>
          </w:p>
        </w:tc>
        <w:tc>
          <w:tcPr>
            <w:tcW w:w="1129" w:type="dxa"/>
            <w:tcBorders>
              <w:top w:val="nil"/>
              <w:left w:val="nil"/>
              <w:bottom w:val="single" w:sz="4" w:space="0" w:color="auto"/>
              <w:right w:val="single" w:sz="4" w:space="0" w:color="auto"/>
            </w:tcBorders>
            <w:shd w:val="clear" w:color="auto" w:fill="auto"/>
            <w:vAlign w:val="center"/>
          </w:tcPr>
          <w:p w14:paraId="3A52413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w:t>
            </w:r>
          </w:p>
          <w:p w14:paraId="009CBFE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渗灌溉</w:t>
            </w:r>
          </w:p>
        </w:tc>
        <w:tc>
          <w:tcPr>
            <w:tcW w:w="1129" w:type="dxa"/>
            <w:tcBorders>
              <w:top w:val="nil"/>
              <w:left w:val="nil"/>
              <w:bottom w:val="single" w:sz="4" w:space="0" w:color="auto"/>
              <w:right w:val="single" w:sz="4" w:space="0" w:color="auto"/>
            </w:tcBorders>
            <w:shd w:val="clear" w:color="auto" w:fill="auto"/>
            <w:vAlign w:val="center"/>
          </w:tcPr>
          <w:p w14:paraId="187B1AD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w:t>
            </w:r>
          </w:p>
          <w:p w14:paraId="45C0C79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水灌溉</w:t>
            </w:r>
          </w:p>
        </w:tc>
        <w:tc>
          <w:tcPr>
            <w:tcW w:w="1129" w:type="dxa"/>
            <w:tcBorders>
              <w:top w:val="nil"/>
              <w:left w:val="nil"/>
              <w:bottom w:val="single" w:sz="4" w:space="0" w:color="auto"/>
              <w:right w:val="single" w:sz="4" w:space="0" w:color="auto"/>
            </w:tcBorders>
            <w:shd w:val="clear" w:color="auto" w:fill="auto"/>
            <w:vAlign w:val="center"/>
          </w:tcPr>
          <w:p w14:paraId="0FB53D3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喷灌</w:t>
            </w:r>
          </w:p>
        </w:tc>
        <w:tc>
          <w:tcPr>
            <w:tcW w:w="1118" w:type="dxa"/>
            <w:tcBorders>
              <w:top w:val="nil"/>
              <w:left w:val="nil"/>
              <w:bottom w:val="single" w:sz="4" w:space="0" w:color="auto"/>
              <w:right w:val="single" w:sz="4" w:space="0" w:color="auto"/>
            </w:tcBorders>
            <w:shd w:val="clear" w:color="auto" w:fill="auto"/>
            <w:vAlign w:val="center"/>
          </w:tcPr>
          <w:p w14:paraId="36FA2AD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r>
      <w:tr w:rsidR="002830F8" w14:paraId="2B06A73D" w14:textId="77777777">
        <w:trPr>
          <w:trHeight w:val="300"/>
        </w:trPr>
        <w:tc>
          <w:tcPr>
            <w:tcW w:w="1777" w:type="dxa"/>
            <w:vMerge w:val="restart"/>
            <w:tcBorders>
              <w:top w:val="nil"/>
              <w:left w:val="single" w:sz="4" w:space="0" w:color="auto"/>
              <w:bottom w:val="single" w:sz="4" w:space="0" w:color="auto"/>
              <w:right w:val="single" w:sz="4" w:space="0" w:color="auto"/>
            </w:tcBorders>
            <w:shd w:val="clear" w:color="auto" w:fill="auto"/>
            <w:noWrap/>
            <w:vAlign w:val="center"/>
          </w:tcPr>
          <w:p w14:paraId="024349CC" w14:textId="77777777" w:rsidR="002830F8" w:rsidRDefault="005E2D08">
            <w:pPr>
              <w:widowControl/>
              <w:adjustRightInd w:val="0"/>
              <w:snapToGrid w:val="0"/>
              <w:jc w:val="center"/>
              <w:rPr>
                <w:kern w:val="0"/>
                <w:sz w:val="22"/>
                <w:szCs w:val="18"/>
              </w:rPr>
            </w:pPr>
            <w:r>
              <w:rPr>
                <w:rFonts w:hint="eastAsia"/>
                <w:kern w:val="0"/>
                <w:sz w:val="22"/>
                <w:szCs w:val="18"/>
              </w:rPr>
              <w:t>北京市</w:t>
            </w:r>
          </w:p>
        </w:tc>
        <w:tc>
          <w:tcPr>
            <w:tcW w:w="1129" w:type="dxa"/>
            <w:tcBorders>
              <w:top w:val="nil"/>
              <w:left w:val="nil"/>
              <w:bottom w:val="single" w:sz="4" w:space="0" w:color="auto"/>
              <w:right w:val="single" w:sz="4" w:space="0" w:color="auto"/>
            </w:tcBorders>
            <w:shd w:val="clear" w:color="auto" w:fill="auto"/>
            <w:noWrap/>
            <w:vAlign w:val="center"/>
          </w:tcPr>
          <w:p w14:paraId="6A72C44A" w14:textId="77777777" w:rsidR="002830F8" w:rsidRDefault="005E2D08">
            <w:pPr>
              <w:widowControl/>
              <w:jc w:val="center"/>
              <w:rPr>
                <w:rFonts w:cs="宋体"/>
                <w:kern w:val="0"/>
                <w:sz w:val="22"/>
                <w:szCs w:val="18"/>
              </w:rPr>
            </w:pPr>
            <w:r>
              <w:rPr>
                <w:rFonts w:cs="宋体" w:hint="eastAsia"/>
                <w:kern w:val="0"/>
                <w:sz w:val="22"/>
                <w:szCs w:val="18"/>
              </w:rPr>
              <w:t>春茬</w:t>
            </w:r>
          </w:p>
        </w:tc>
        <w:tc>
          <w:tcPr>
            <w:tcW w:w="1129" w:type="dxa"/>
            <w:tcBorders>
              <w:top w:val="nil"/>
              <w:left w:val="nil"/>
              <w:bottom w:val="single" w:sz="4" w:space="0" w:color="auto"/>
              <w:right w:val="single" w:sz="4" w:space="0" w:color="auto"/>
            </w:tcBorders>
            <w:shd w:val="clear" w:color="auto" w:fill="auto"/>
            <w:noWrap/>
            <w:vAlign w:val="center"/>
          </w:tcPr>
          <w:p w14:paraId="4FE13907" w14:textId="77777777" w:rsidR="002830F8" w:rsidRDefault="005E2D08">
            <w:pPr>
              <w:widowControl/>
              <w:jc w:val="center"/>
              <w:rPr>
                <w:kern w:val="0"/>
                <w:sz w:val="22"/>
                <w:szCs w:val="18"/>
              </w:rPr>
            </w:pPr>
            <w:r>
              <w:rPr>
                <w:kern w:val="0"/>
                <w:sz w:val="22"/>
                <w:szCs w:val="18"/>
              </w:rPr>
              <w:t>213</w:t>
            </w:r>
          </w:p>
        </w:tc>
        <w:tc>
          <w:tcPr>
            <w:tcW w:w="1129" w:type="dxa"/>
            <w:tcBorders>
              <w:top w:val="nil"/>
              <w:left w:val="nil"/>
              <w:bottom w:val="single" w:sz="4" w:space="0" w:color="auto"/>
              <w:right w:val="single" w:sz="4" w:space="0" w:color="auto"/>
            </w:tcBorders>
            <w:shd w:val="clear" w:color="auto" w:fill="auto"/>
            <w:noWrap/>
            <w:vAlign w:val="center"/>
          </w:tcPr>
          <w:p w14:paraId="0E55B2D7"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08BA87CC" w14:textId="77777777" w:rsidR="002830F8" w:rsidRDefault="005E2D08">
            <w:pPr>
              <w:widowControl/>
              <w:jc w:val="center"/>
              <w:rPr>
                <w:kern w:val="0"/>
                <w:sz w:val="22"/>
                <w:szCs w:val="18"/>
              </w:rPr>
            </w:pPr>
            <w:r>
              <w:rPr>
                <w:kern w:val="0"/>
                <w:sz w:val="22"/>
                <w:szCs w:val="18"/>
              </w:rPr>
              <w:t>194</w:t>
            </w:r>
          </w:p>
        </w:tc>
        <w:tc>
          <w:tcPr>
            <w:tcW w:w="1129" w:type="dxa"/>
            <w:tcBorders>
              <w:top w:val="nil"/>
              <w:left w:val="nil"/>
              <w:bottom w:val="single" w:sz="4" w:space="0" w:color="auto"/>
              <w:right w:val="single" w:sz="4" w:space="0" w:color="auto"/>
            </w:tcBorders>
            <w:shd w:val="clear" w:color="auto" w:fill="auto"/>
            <w:noWrap/>
            <w:vAlign w:val="center"/>
          </w:tcPr>
          <w:p w14:paraId="76F85E98" w14:textId="77777777" w:rsidR="002830F8" w:rsidRDefault="005E2D08">
            <w:pPr>
              <w:widowControl/>
              <w:jc w:val="center"/>
              <w:rPr>
                <w:kern w:val="0"/>
                <w:sz w:val="22"/>
                <w:szCs w:val="18"/>
              </w:rPr>
            </w:pPr>
            <w:r>
              <w:rPr>
                <w:kern w:val="0"/>
                <w:sz w:val="22"/>
                <w:szCs w:val="18"/>
              </w:rPr>
              <w:t>194</w:t>
            </w:r>
          </w:p>
        </w:tc>
        <w:tc>
          <w:tcPr>
            <w:tcW w:w="1129" w:type="dxa"/>
            <w:tcBorders>
              <w:top w:val="nil"/>
              <w:left w:val="nil"/>
              <w:bottom w:val="single" w:sz="4" w:space="0" w:color="auto"/>
              <w:right w:val="single" w:sz="4" w:space="0" w:color="auto"/>
            </w:tcBorders>
            <w:shd w:val="clear" w:color="auto" w:fill="auto"/>
            <w:noWrap/>
            <w:vAlign w:val="center"/>
          </w:tcPr>
          <w:p w14:paraId="3151E3FB" w14:textId="77777777" w:rsidR="002830F8" w:rsidRDefault="005E2D08">
            <w:pPr>
              <w:widowControl/>
              <w:jc w:val="center"/>
              <w:rPr>
                <w:kern w:val="0"/>
                <w:sz w:val="22"/>
                <w:szCs w:val="18"/>
              </w:rPr>
            </w:pPr>
            <w:r>
              <w:rPr>
                <w:kern w:val="0"/>
                <w:sz w:val="22"/>
                <w:szCs w:val="18"/>
              </w:rPr>
              <w:t>183</w:t>
            </w:r>
          </w:p>
        </w:tc>
        <w:tc>
          <w:tcPr>
            <w:tcW w:w="1129" w:type="dxa"/>
            <w:tcBorders>
              <w:top w:val="nil"/>
              <w:left w:val="nil"/>
              <w:bottom w:val="single" w:sz="4" w:space="0" w:color="auto"/>
              <w:right w:val="single" w:sz="4" w:space="0" w:color="auto"/>
            </w:tcBorders>
            <w:shd w:val="clear" w:color="auto" w:fill="auto"/>
            <w:noWrap/>
            <w:vAlign w:val="center"/>
          </w:tcPr>
          <w:p w14:paraId="2DA3EA47" w14:textId="77777777" w:rsidR="002830F8" w:rsidRDefault="005E2D08">
            <w:pPr>
              <w:widowControl/>
              <w:jc w:val="center"/>
              <w:rPr>
                <w:kern w:val="0"/>
                <w:sz w:val="22"/>
                <w:szCs w:val="18"/>
              </w:rPr>
            </w:pPr>
            <w:r>
              <w:rPr>
                <w:kern w:val="0"/>
                <w:sz w:val="22"/>
                <w:szCs w:val="18"/>
              </w:rPr>
              <w:t>255</w:t>
            </w:r>
          </w:p>
        </w:tc>
        <w:tc>
          <w:tcPr>
            <w:tcW w:w="1129" w:type="dxa"/>
            <w:tcBorders>
              <w:top w:val="nil"/>
              <w:left w:val="nil"/>
              <w:bottom w:val="single" w:sz="4" w:space="0" w:color="auto"/>
              <w:right w:val="single" w:sz="4" w:space="0" w:color="auto"/>
            </w:tcBorders>
            <w:shd w:val="clear" w:color="auto" w:fill="auto"/>
            <w:noWrap/>
            <w:vAlign w:val="center"/>
          </w:tcPr>
          <w:p w14:paraId="045F7452"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5CFE2F0D" w14:textId="77777777" w:rsidR="002830F8" w:rsidRDefault="005E2D08">
            <w:pPr>
              <w:widowControl/>
              <w:jc w:val="center"/>
              <w:rPr>
                <w:kern w:val="0"/>
                <w:sz w:val="22"/>
                <w:szCs w:val="18"/>
              </w:rPr>
            </w:pPr>
            <w:r>
              <w:rPr>
                <w:kern w:val="0"/>
                <w:sz w:val="22"/>
                <w:szCs w:val="18"/>
              </w:rPr>
              <w:t>234</w:t>
            </w:r>
          </w:p>
        </w:tc>
        <w:tc>
          <w:tcPr>
            <w:tcW w:w="1129" w:type="dxa"/>
            <w:tcBorders>
              <w:top w:val="nil"/>
              <w:left w:val="nil"/>
              <w:bottom w:val="single" w:sz="4" w:space="0" w:color="auto"/>
              <w:right w:val="single" w:sz="4" w:space="0" w:color="auto"/>
            </w:tcBorders>
            <w:shd w:val="clear" w:color="auto" w:fill="auto"/>
            <w:noWrap/>
            <w:vAlign w:val="center"/>
          </w:tcPr>
          <w:p w14:paraId="1E5FE795" w14:textId="77777777" w:rsidR="002830F8" w:rsidRDefault="005E2D08">
            <w:pPr>
              <w:widowControl/>
              <w:jc w:val="center"/>
              <w:rPr>
                <w:kern w:val="0"/>
                <w:sz w:val="22"/>
                <w:szCs w:val="18"/>
              </w:rPr>
            </w:pPr>
            <w:r>
              <w:rPr>
                <w:kern w:val="0"/>
                <w:sz w:val="22"/>
                <w:szCs w:val="18"/>
              </w:rPr>
              <w:t>234</w:t>
            </w:r>
          </w:p>
        </w:tc>
        <w:tc>
          <w:tcPr>
            <w:tcW w:w="1118" w:type="dxa"/>
            <w:tcBorders>
              <w:top w:val="nil"/>
              <w:left w:val="nil"/>
              <w:bottom w:val="single" w:sz="4" w:space="0" w:color="auto"/>
              <w:right w:val="single" w:sz="4" w:space="0" w:color="auto"/>
            </w:tcBorders>
            <w:shd w:val="clear" w:color="auto" w:fill="auto"/>
            <w:noWrap/>
            <w:vAlign w:val="center"/>
          </w:tcPr>
          <w:p w14:paraId="6043FB25" w14:textId="77777777" w:rsidR="002830F8" w:rsidRDefault="005E2D08">
            <w:pPr>
              <w:widowControl/>
              <w:jc w:val="center"/>
              <w:rPr>
                <w:kern w:val="0"/>
                <w:sz w:val="22"/>
                <w:szCs w:val="18"/>
              </w:rPr>
            </w:pPr>
            <w:r>
              <w:rPr>
                <w:kern w:val="0"/>
                <w:sz w:val="22"/>
                <w:szCs w:val="18"/>
              </w:rPr>
              <w:t>220</w:t>
            </w:r>
          </w:p>
        </w:tc>
      </w:tr>
      <w:tr w:rsidR="002830F8" w14:paraId="2AEACE3F"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394A9F1C"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7EC6C7BD" w14:textId="77777777" w:rsidR="002830F8" w:rsidRDefault="005E2D08">
            <w:pPr>
              <w:widowControl/>
              <w:jc w:val="center"/>
              <w:rPr>
                <w:rFonts w:cs="宋体"/>
                <w:kern w:val="0"/>
                <w:sz w:val="22"/>
                <w:szCs w:val="18"/>
              </w:rPr>
            </w:pPr>
            <w:r>
              <w:rPr>
                <w:rFonts w:cs="宋体" w:hint="eastAsia"/>
                <w:kern w:val="0"/>
                <w:sz w:val="22"/>
                <w:szCs w:val="18"/>
              </w:rPr>
              <w:t>夏茬</w:t>
            </w:r>
          </w:p>
        </w:tc>
        <w:tc>
          <w:tcPr>
            <w:tcW w:w="1129" w:type="dxa"/>
            <w:tcBorders>
              <w:top w:val="nil"/>
              <w:left w:val="nil"/>
              <w:bottom w:val="single" w:sz="4" w:space="0" w:color="auto"/>
              <w:right w:val="single" w:sz="4" w:space="0" w:color="auto"/>
            </w:tcBorders>
            <w:shd w:val="clear" w:color="auto" w:fill="auto"/>
            <w:noWrap/>
            <w:vAlign w:val="center"/>
          </w:tcPr>
          <w:p w14:paraId="2AE9A44F" w14:textId="77777777" w:rsidR="002830F8" w:rsidRDefault="005E2D08">
            <w:pPr>
              <w:widowControl/>
              <w:jc w:val="center"/>
              <w:rPr>
                <w:kern w:val="0"/>
                <w:sz w:val="22"/>
                <w:szCs w:val="18"/>
              </w:rPr>
            </w:pPr>
            <w:r>
              <w:rPr>
                <w:kern w:val="0"/>
                <w:sz w:val="22"/>
                <w:szCs w:val="18"/>
              </w:rPr>
              <w:t>129</w:t>
            </w:r>
          </w:p>
        </w:tc>
        <w:tc>
          <w:tcPr>
            <w:tcW w:w="1129" w:type="dxa"/>
            <w:tcBorders>
              <w:top w:val="nil"/>
              <w:left w:val="nil"/>
              <w:bottom w:val="single" w:sz="4" w:space="0" w:color="auto"/>
              <w:right w:val="single" w:sz="4" w:space="0" w:color="auto"/>
            </w:tcBorders>
            <w:shd w:val="clear" w:color="auto" w:fill="auto"/>
            <w:noWrap/>
            <w:vAlign w:val="center"/>
          </w:tcPr>
          <w:p w14:paraId="60512DE9"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255B1ADD" w14:textId="77777777" w:rsidR="002830F8" w:rsidRDefault="005E2D08">
            <w:pPr>
              <w:widowControl/>
              <w:jc w:val="center"/>
              <w:rPr>
                <w:kern w:val="0"/>
                <w:sz w:val="22"/>
                <w:szCs w:val="18"/>
              </w:rPr>
            </w:pPr>
            <w:r>
              <w:rPr>
                <w:kern w:val="0"/>
                <w:sz w:val="22"/>
                <w:szCs w:val="18"/>
              </w:rPr>
              <w:t>118</w:t>
            </w:r>
          </w:p>
        </w:tc>
        <w:tc>
          <w:tcPr>
            <w:tcW w:w="1129" w:type="dxa"/>
            <w:tcBorders>
              <w:top w:val="nil"/>
              <w:left w:val="nil"/>
              <w:bottom w:val="single" w:sz="4" w:space="0" w:color="auto"/>
              <w:right w:val="single" w:sz="4" w:space="0" w:color="auto"/>
            </w:tcBorders>
            <w:shd w:val="clear" w:color="auto" w:fill="auto"/>
            <w:noWrap/>
            <w:vAlign w:val="center"/>
          </w:tcPr>
          <w:p w14:paraId="3322543F" w14:textId="77777777" w:rsidR="002830F8" w:rsidRDefault="005E2D08">
            <w:pPr>
              <w:widowControl/>
              <w:jc w:val="center"/>
              <w:rPr>
                <w:kern w:val="0"/>
                <w:sz w:val="22"/>
                <w:szCs w:val="18"/>
              </w:rPr>
            </w:pPr>
            <w:r>
              <w:rPr>
                <w:kern w:val="0"/>
                <w:sz w:val="22"/>
                <w:szCs w:val="18"/>
              </w:rPr>
              <w:t>118</w:t>
            </w:r>
          </w:p>
        </w:tc>
        <w:tc>
          <w:tcPr>
            <w:tcW w:w="1129" w:type="dxa"/>
            <w:tcBorders>
              <w:top w:val="nil"/>
              <w:left w:val="nil"/>
              <w:bottom w:val="single" w:sz="4" w:space="0" w:color="auto"/>
              <w:right w:val="single" w:sz="4" w:space="0" w:color="auto"/>
            </w:tcBorders>
            <w:shd w:val="clear" w:color="auto" w:fill="auto"/>
            <w:noWrap/>
            <w:vAlign w:val="center"/>
          </w:tcPr>
          <w:p w14:paraId="4706C50F" w14:textId="77777777" w:rsidR="002830F8" w:rsidRDefault="005E2D08">
            <w:pPr>
              <w:widowControl/>
              <w:jc w:val="center"/>
              <w:rPr>
                <w:kern w:val="0"/>
                <w:sz w:val="22"/>
                <w:szCs w:val="18"/>
              </w:rPr>
            </w:pPr>
            <w:r>
              <w:rPr>
                <w:kern w:val="0"/>
                <w:sz w:val="22"/>
                <w:szCs w:val="18"/>
              </w:rPr>
              <w:t>111</w:t>
            </w:r>
          </w:p>
        </w:tc>
        <w:tc>
          <w:tcPr>
            <w:tcW w:w="1129" w:type="dxa"/>
            <w:tcBorders>
              <w:top w:val="nil"/>
              <w:left w:val="nil"/>
              <w:bottom w:val="single" w:sz="4" w:space="0" w:color="auto"/>
              <w:right w:val="single" w:sz="4" w:space="0" w:color="auto"/>
            </w:tcBorders>
            <w:shd w:val="clear" w:color="auto" w:fill="auto"/>
            <w:noWrap/>
            <w:vAlign w:val="center"/>
          </w:tcPr>
          <w:p w14:paraId="69C2B7EC" w14:textId="77777777" w:rsidR="002830F8" w:rsidRDefault="005E2D08">
            <w:pPr>
              <w:widowControl/>
              <w:jc w:val="center"/>
              <w:rPr>
                <w:kern w:val="0"/>
                <w:sz w:val="22"/>
                <w:szCs w:val="18"/>
              </w:rPr>
            </w:pPr>
            <w:r>
              <w:rPr>
                <w:kern w:val="0"/>
                <w:sz w:val="22"/>
                <w:szCs w:val="18"/>
              </w:rPr>
              <w:t>175</w:t>
            </w:r>
          </w:p>
        </w:tc>
        <w:tc>
          <w:tcPr>
            <w:tcW w:w="1129" w:type="dxa"/>
            <w:tcBorders>
              <w:top w:val="nil"/>
              <w:left w:val="nil"/>
              <w:bottom w:val="single" w:sz="4" w:space="0" w:color="auto"/>
              <w:right w:val="single" w:sz="4" w:space="0" w:color="auto"/>
            </w:tcBorders>
            <w:shd w:val="clear" w:color="auto" w:fill="auto"/>
            <w:noWrap/>
            <w:vAlign w:val="center"/>
          </w:tcPr>
          <w:p w14:paraId="6E16D304"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CAA2B13" w14:textId="77777777" w:rsidR="002830F8" w:rsidRDefault="005E2D08">
            <w:pPr>
              <w:widowControl/>
              <w:jc w:val="center"/>
              <w:rPr>
                <w:kern w:val="0"/>
                <w:sz w:val="22"/>
                <w:szCs w:val="18"/>
              </w:rPr>
            </w:pPr>
            <w:r>
              <w:rPr>
                <w:kern w:val="0"/>
                <w:sz w:val="22"/>
                <w:szCs w:val="18"/>
              </w:rPr>
              <w:t>160</w:t>
            </w:r>
          </w:p>
        </w:tc>
        <w:tc>
          <w:tcPr>
            <w:tcW w:w="1129" w:type="dxa"/>
            <w:tcBorders>
              <w:top w:val="nil"/>
              <w:left w:val="nil"/>
              <w:bottom w:val="single" w:sz="4" w:space="0" w:color="auto"/>
              <w:right w:val="single" w:sz="4" w:space="0" w:color="auto"/>
            </w:tcBorders>
            <w:shd w:val="clear" w:color="auto" w:fill="auto"/>
            <w:noWrap/>
            <w:vAlign w:val="center"/>
          </w:tcPr>
          <w:p w14:paraId="27436407" w14:textId="77777777" w:rsidR="002830F8" w:rsidRDefault="005E2D08">
            <w:pPr>
              <w:widowControl/>
              <w:jc w:val="center"/>
              <w:rPr>
                <w:kern w:val="0"/>
                <w:sz w:val="22"/>
                <w:szCs w:val="18"/>
              </w:rPr>
            </w:pPr>
            <w:r>
              <w:rPr>
                <w:kern w:val="0"/>
                <w:sz w:val="22"/>
                <w:szCs w:val="18"/>
              </w:rPr>
              <w:t>160</w:t>
            </w:r>
          </w:p>
        </w:tc>
        <w:tc>
          <w:tcPr>
            <w:tcW w:w="1118" w:type="dxa"/>
            <w:tcBorders>
              <w:top w:val="nil"/>
              <w:left w:val="nil"/>
              <w:bottom w:val="single" w:sz="4" w:space="0" w:color="auto"/>
              <w:right w:val="single" w:sz="4" w:space="0" w:color="auto"/>
            </w:tcBorders>
            <w:shd w:val="clear" w:color="auto" w:fill="auto"/>
            <w:noWrap/>
            <w:vAlign w:val="center"/>
          </w:tcPr>
          <w:p w14:paraId="5F611837" w14:textId="77777777" w:rsidR="002830F8" w:rsidRDefault="005E2D08">
            <w:pPr>
              <w:widowControl/>
              <w:jc w:val="center"/>
              <w:rPr>
                <w:kern w:val="0"/>
                <w:sz w:val="22"/>
                <w:szCs w:val="18"/>
              </w:rPr>
            </w:pPr>
            <w:r>
              <w:rPr>
                <w:kern w:val="0"/>
                <w:sz w:val="22"/>
                <w:szCs w:val="18"/>
              </w:rPr>
              <w:t>151</w:t>
            </w:r>
          </w:p>
        </w:tc>
      </w:tr>
      <w:tr w:rsidR="002830F8" w14:paraId="5071C480"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0CF71FAE"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7F87130D" w14:textId="77777777" w:rsidR="002830F8" w:rsidRDefault="005E2D08">
            <w:pPr>
              <w:widowControl/>
              <w:jc w:val="center"/>
              <w:rPr>
                <w:rFonts w:cs="宋体"/>
                <w:kern w:val="0"/>
                <w:sz w:val="22"/>
                <w:szCs w:val="18"/>
              </w:rPr>
            </w:pPr>
            <w:r>
              <w:rPr>
                <w:rFonts w:cs="宋体" w:hint="eastAsia"/>
                <w:kern w:val="0"/>
                <w:sz w:val="22"/>
                <w:szCs w:val="18"/>
              </w:rPr>
              <w:t>秋茬</w:t>
            </w:r>
          </w:p>
        </w:tc>
        <w:tc>
          <w:tcPr>
            <w:tcW w:w="1129" w:type="dxa"/>
            <w:tcBorders>
              <w:top w:val="nil"/>
              <w:left w:val="nil"/>
              <w:bottom w:val="single" w:sz="4" w:space="0" w:color="auto"/>
              <w:right w:val="single" w:sz="4" w:space="0" w:color="auto"/>
            </w:tcBorders>
            <w:shd w:val="clear" w:color="auto" w:fill="auto"/>
            <w:noWrap/>
            <w:vAlign w:val="center"/>
          </w:tcPr>
          <w:p w14:paraId="7BF2C671" w14:textId="77777777" w:rsidR="002830F8" w:rsidRDefault="005E2D08">
            <w:pPr>
              <w:widowControl/>
              <w:jc w:val="center"/>
              <w:rPr>
                <w:kern w:val="0"/>
                <w:sz w:val="22"/>
                <w:szCs w:val="18"/>
              </w:rPr>
            </w:pPr>
            <w:r>
              <w:rPr>
                <w:kern w:val="0"/>
                <w:sz w:val="22"/>
                <w:szCs w:val="18"/>
              </w:rPr>
              <w:t>138</w:t>
            </w:r>
          </w:p>
        </w:tc>
        <w:tc>
          <w:tcPr>
            <w:tcW w:w="1129" w:type="dxa"/>
            <w:tcBorders>
              <w:top w:val="nil"/>
              <w:left w:val="nil"/>
              <w:bottom w:val="single" w:sz="4" w:space="0" w:color="auto"/>
              <w:right w:val="single" w:sz="4" w:space="0" w:color="auto"/>
            </w:tcBorders>
            <w:shd w:val="clear" w:color="auto" w:fill="auto"/>
            <w:noWrap/>
          </w:tcPr>
          <w:p w14:paraId="2BB3CC79"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2BB7F555" w14:textId="77777777" w:rsidR="002830F8" w:rsidRDefault="005E2D08">
            <w:pPr>
              <w:widowControl/>
              <w:jc w:val="center"/>
              <w:rPr>
                <w:kern w:val="0"/>
                <w:sz w:val="22"/>
                <w:szCs w:val="18"/>
              </w:rPr>
            </w:pPr>
            <w:r>
              <w:rPr>
                <w:kern w:val="0"/>
                <w:sz w:val="22"/>
                <w:szCs w:val="18"/>
              </w:rPr>
              <w:t>126</w:t>
            </w:r>
          </w:p>
        </w:tc>
        <w:tc>
          <w:tcPr>
            <w:tcW w:w="1129" w:type="dxa"/>
            <w:tcBorders>
              <w:top w:val="nil"/>
              <w:left w:val="nil"/>
              <w:bottom w:val="single" w:sz="4" w:space="0" w:color="auto"/>
              <w:right w:val="single" w:sz="4" w:space="0" w:color="auto"/>
            </w:tcBorders>
            <w:shd w:val="clear" w:color="auto" w:fill="auto"/>
            <w:noWrap/>
            <w:vAlign w:val="center"/>
          </w:tcPr>
          <w:p w14:paraId="4B4B7A45" w14:textId="77777777" w:rsidR="002830F8" w:rsidRDefault="005E2D08">
            <w:pPr>
              <w:widowControl/>
              <w:jc w:val="center"/>
              <w:rPr>
                <w:kern w:val="0"/>
                <w:sz w:val="22"/>
                <w:szCs w:val="18"/>
              </w:rPr>
            </w:pPr>
            <w:r>
              <w:rPr>
                <w:kern w:val="0"/>
                <w:sz w:val="22"/>
                <w:szCs w:val="18"/>
              </w:rPr>
              <w:t>126</w:t>
            </w:r>
          </w:p>
        </w:tc>
        <w:tc>
          <w:tcPr>
            <w:tcW w:w="1129" w:type="dxa"/>
            <w:tcBorders>
              <w:top w:val="nil"/>
              <w:left w:val="nil"/>
              <w:bottom w:val="single" w:sz="4" w:space="0" w:color="auto"/>
              <w:right w:val="single" w:sz="4" w:space="0" w:color="auto"/>
            </w:tcBorders>
            <w:shd w:val="clear" w:color="auto" w:fill="auto"/>
            <w:noWrap/>
            <w:vAlign w:val="center"/>
          </w:tcPr>
          <w:p w14:paraId="299E9258" w14:textId="77777777" w:rsidR="002830F8" w:rsidRDefault="005E2D08">
            <w:pPr>
              <w:widowControl/>
              <w:jc w:val="center"/>
              <w:rPr>
                <w:kern w:val="0"/>
                <w:sz w:val="22"/>
                <w:szCs w:val="18"/>
              </w:rPr>
            </w:pPr>
            <w:r>
              <w:rPr>
                <w:kern w:val="0"/>
                <w:sz w:val="22"/>
                <w:szCs w:val="18"/>
              </w:rPr>
              <w:t>119</w:t>
            </w:r>
          </w:p>
        </w:tc>
        <w:tc>
          <w:tcPr>
            <w:tcW w:w="1129" w:type="dxa"/>
            <w:tcBorders>
              <w:top w:val="nil"/>
              <w:left w:val="nil"/>
              <w:bottom w:val="single" w:sz="4" w:space="0" w:color="auto"/>
              <w:right w:val="single" w:sz="4" w:space="0" w:color="auto"/>
            </w:tcBorders>
            <w:shd w:val="clear" w:color="auto" w:fill="auto"/>
            <w:noWrap/>
            <w:vAlign w:val="center"/>
          </w:tcPr>
          <w:p w14:paraId="4360F550" w14:textId="77777777" w:rsidR="002830F8" w:rsidRDefault="005E2D08">
            <w:pPr>
              <w:widowControl/>
              <w:jc w:val="center"/>
              <w:rPr>
                <w:kern w:val="0"/>
                <w:sz w:val="22"/>
                <w:szCs w:val="18"/>
              </w:rPr>
            </w:pPr>
            <w:r>
              <w:rPr>
                <w:kern w:val="0"/>
                <w:sz w:val="22"/>
                <w:szCs w:val="18"/>
              </w:rPr>
              <w:t>163</w:t>
            </w:r>
          </w:p>
        </w:tc>
        <w:tc>
          <w:tcPr>
            <w:tcW w:w="1129" w:type="dxa"/>
            <w:tcBorders>
              <w:top w:val="nil"/>
              <w:left w:val="nil"/>
              <w:bottom w:val="single" w:sz="4" w:space="0" w:color="auto"/>
              <w:right w:val="single" w:sz="4" w:space="0" w:color="auto"/>
            </w:tcBorders>
            <w:shd w:val="clear" w:color="auto" w:fill="auto"/>
            <w:noWrap/>
            <w:vAlign w:val="center"/>
          </w:tcPr>
          <w:p w14:paraId="79AFD281"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692B93E6" w14:textId="77777777" w:rsidR="002830F8" w:rsidRDefault="005E2D08">
            <w:pPr>
              <w:widowControl/>
              <w:jc w:val="center"/>
              <w:rPr>
                <w:kern w:val="0"/>
                <w:sz w:val="22"/>
                <w:szCs w:val="18"/>
              </w:rPr>
            </w:pPr>
            <w:r>
              <w:rPr>
                <w:kern w:val="0"/>
                <w:sz w:val="22"/>
                <w:szCs w:val="18"/>
              </w:rPr>
              <w:t>149</w:t>
            </w:r>
          </w:p>
        </w:tc>
        <w:tc>
          <w:tcPr>
            <w:tcW w:w="1129" w:type="dxa"/>
            <w:tcBorders>
              <w:top w:val="nil"/>
              <w:left w:val="nil"/>
              <w:bottom w:val="single" w:sz="4" w:space="0" w:color="auto"/>
              <w:right w:val="single" w:sz="4" w:space="0" w:color="auto"/>
            </w:tcBorders>
            <w:shd w:val="clear" w:color="auto" w:fill="auto"/>
            <w:noWrap/>
            <w:vAlign w:val="center"/>
          </w:tcPr>
          <w:p w14:paraId="47D5D444" w14:textId="77777777" w:rsidR="002830F8" w:rsidRDefault="005E2D08">
            <w:pPr>
              <w:widowControl/>
              <w:jc w:val="center"/>
              <w:rPr>
                <w:kern w:val="0"/>
                <w:sz w:val="22"/>
                <w:szCs w:val="18"/>
              </w:rPr>
            </w:pPr>
            <w:r>
              <w:rPr>
                <w:kern w:val="0"/>
                <w:sz w:val="22"/>
                <w:szCs w:val="18"/>
              </w:rPr>
              <w:t>149</w:t>
            </w:r>
          </w:p>
        </w:tc>
        <w:tc>
          <w:tcPr>
            <w:tcW w:w="1118" w:type="dxa"/>
            <w:tcBorders>
              <w:top w:val="nil"/>
              <w:left w:val="nil"/>
              <w:bottom w:val="single" w:sz="4" w:space="0" w:color="auto"/>
              <w:right w:val="single" w:sz="4" w:space="0" w:color="auto"/>
            </w:tcBorders>
            <w:shd w:val="clear" w:color="auto" w:fill="auto"/>
            <w:noWrap/>
            <w:vAlign w:val="center"/>
          </w:tcPr>
          <w:p w14:paraId="713D1C40" w14:textId="77777777" w:rsidR="002830F8" w:rsidRDefault="005E2D08">
            <w:pPr>
              <w:widowControl/>
              <w:jc w:val="center"/>
              <w:rPr>
                <w:kern w:val="0"/>
                <w:sz w:val="22"/>
                <w:szCs w:val="18"/>
              </w:rPr>
            </w:pPr>
            <w:r>
              <w:rPr>
                <w:kern w:val="0"/>
                <w:sz w:val="22"/>
                <w:szCs w:val="18"/>
              </w:rPr>
              <w:t>140</w:t>
            </w:r>
          </w:p>
        </w:tc>
      </w:tr>
      <w:tr w:rsidR="002830F8" w14:paraId="3F111539" w14:textId="77777777">
        <w:trPr>
          <w:trHeight w:val="300"/>
        </w:trPr>
        <w:tc>
          <w:tcPr>
            <w:tcW w:w="1777" w:type="dxa"/>
            <w:vMerge w:val="restart"/>
            <w:tcBorders>
              <w:top w:val="nil"/>
              <w:left w:val="single" w:sz="4" w:space="0" w:color="auto"/>
              <w:bottom w:val="single" w:sz="4" w:space="0" w:color="auto"/>
              <w:right w:val="single" w:sz="4" w:space="0" w:color="auto"/>
            </w:tcBorders>
            <w:shd w:val="clear" w:color="auto" w:fill="auto"/>
            <w:noWrap/>
            <w:vAlign w:val="center"/>
          </w:tcPr>
          <w:p w14:paraId="378C491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天津市</w:t>
            </w:r>
          </w:p>
        </w:tc>
        <w:tc>
          <w:tcPr>
            <w:tcW w:w="1129" w:type="dxa"/>
            <w:tcBorders>
              <w:top w:val="nil"/>
              <w:left w:val="nil"/>
              <w:bottom w:val="single" w:sz="4" w:space="0" w:color="auto"/>
              <w:right w:val="single" w:sz="4" w:space="0" w:color="auto"/>
            </w:tcBorders>
            <w:shd w:val="clear" w:color="auto" w:fill="auto"/>
            <w:noWrap/>
            <w:vAlign w:val="center"/>
          </w:tcPr>
          <w:p w14:paraId="1BDC514B" w14:textId="77777777" w:rsidR="002830F8" w:rsidRDefault="005E2D08">
            <w:pPr>
              <w:widowControl/>
              <w:jc w:val="center"/>
              <w:rPr>
                <w:rFonts w:cs="宋体"/>
                <w:kern w:val="0"/>
                <w:sz w:val="22"/>
                <w:szCs w:val="18"/>
              </w:rPr>
            </w:pPr>
            <w:r>
              <w:rPr>
                <w:rFonts w:cs="宋体" w:hint="eastAsia"/>
                <w:kern w:val="0"/>
                <w:sz w:val="22"/>
                <w:szCs w:val="18"/>
              </w:rPr>
              <w:t>春茬</w:t>
            </w:r>
          </w:p>
        </w:tc>
        <w:tc>
          <w:tcPr>
            <w:tcW w:w="1129" w:type="dxa"/>
            <w:tcBorders>
              <w:top w:val="nil"/>
              <w:left w:val="nil"/>
              <w:bottom w:val="single" w:sz="4" w:space="0" w:color="auto"/>
              <w:right w:val="single" w:sz="4" w:space="0" w:color="auto"/>
            </w:tcBorders>
            <w:shd w:val="clear" w:color="auto" w:fill="auto"/>
            <w:noWrap/>
            <w:vAlign w:val="center"/>
          </w:tcPr>
          <w:p w14:paraId="6E277998" w14:textId="77777777" w:rsidR="002830F8" w:rsidRDefault="005E2D08">
            <w:pPr>
              <w:widowControl/>
              <w:jc w:val="center"/>
              <w:rPr>
                <w:kern w:val="0"/>
                <w:sz w:val="22"/>
                <w:szCs w:val="18"/>
              </w:rPr>
            </w:pPr>
            <w:r>
              <w:rPr>
                <w:kern w:val="0"/>
                <w:sz w:val="22"/>
                <w:szCs w:val="18"/>
              </w:rPr>
              <w:t>204</w:t>
            </w:r>
          </w:p>
        </w:tc>
        <w:tc>
          <w:tcPr>
            <w:tcW w:w="1129" w:type="dxa"/>
            <w:tcBorders>
              <w:top w:val="nil"/>
              <w:left w:val="nil"/>
              <w:bottom w:val="single" w:sz="4" w:space="0" w:color="auto"/>
              <w:right w:val="single" w:sz="4" w:space="0" w:color="auto"/>
            </w:tcBorders>
            <w:shd w:val="clear" w:color="auto" w:fill="auto"/>
            <w:noWrap/>
          </w:tcPr>
          <w:p w14:paraId="7B70A3C4"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2B47979B" w14:textId="77777777" w:rsidR="002830F8" w:rsidRDefault="005E2D08">
            <w:pPr>
              <w:widowControl/>
              <w:jc w:val="center"/>
              <w:rPr>
                <w:kern w:val="0"/>
                <w:sz w:val="22"/>
                <w:szCs w:val="18"/>
              </w:rPr>
            </w:pPr>
            <w:r>
              <w:rPr>
                <w:kern w:val="0"/>
                <w:sz w:val="22"/>
                <w:szCs w:val="18"/>
              </w:rPr>
              <w:t>186</w:t>
            </w:r>
          </w:p>
        </w:tc>
        <w:tc>
          <w:tcPr>
            <w:tcW w:w="1129" w:type="dxa"/>
            <w:tcBorders>
              <w:top w:val="nil"/>
              <w:left w:val="nil"/>
              <w:bottom w:val="single" w:sz="4" w:space="0" w:color="auto"/>
              <w:right w:val="single" w:sz="4" w:space="0" w:color="auto"/>
            </w:tcBorders>
            <w:shd w:val="clear" w:color="auto" w:fill="auto"/>
            <w:noWrap/>
            <w:vAlign w:val="center"/>
          </w:tcPr>
          <w:p w14:paraId="748FE375" w14:textId="77777777" w:rsidR="002830F8" w:rsidRDefault="005E2D08">
            <w:pPr>
              <w:widowControl/>
              <w:jc w:val="center"/>
              <w:rPr>
                <w:kern w:val="0"/>
                <w:sz w:val="22"/>
                <w:szCs w:val="18"/>
              </w:rPr>
            </w:pPr>
            <w:r>
              <w:rPr>
                <w:kern w:val="0"/>
                <w:sz w:val="22"/>
                <w:szCs w:val="18"/>
              </w:rPr>
              <w:t>186</w:t>
            </w:r>
          </w:p>
        </w:tc>
        <w:tc>
          <w:tcPr>
            <w:tcW w:w="1129" w:type="dxa"/>
            <w:tcBorders>
              <w:top w:val="nil"/>
              <w:left w:val="nil"/>
              <w:bottom w:val="single" w:sz="4" w:space="0" w:color="auto"/>
              <w:right w:val="single" w:sz="4" w:space="0" w:color="auto"/>
            </w:tcBorders>
            <w:shd w:val="clear" w:color="auto" w:fill="auto"/>
            <w:noWrap/>
            <w:vAlign w:val="center"/>
          </w:tcPr>
          <w:p w14:paraId="4F15EAA7" w14:textId="77777777" w:rsidR="002830F8" w:rsidRDefault="005E2D08">
            <w:pPr>
              <w:widowControl/>
              <w:jc w:val="center"/>
              <w:rPr>
                <w:kern w:val="0"/>
                <w:sz w:val="22"/>
                <w:szCs w:val="18"/>
              </w:rPr>
            </w:pPr>
            <w:r>
              <w:rPr>
                <w:kern w:val="0"/>
                <w:sz w:val="22"/>
                <w:szCs w:val="18"/>
              </w:rPr>
              <w:t>175</w:t>
            </w:r>
          </w:p>
        </w:tc>
        <w:tc>
          <w:tcPr>
            <w:tcW w:w="1129" w:type="dxa"/>
            <w:tcBorders>
              <w:top w:val="nil"/>
              <w:left w:val="nil"/>
              <w:bottom w:val="single" w:sz="4" w:space="0" w:color="auto"/>
              <w:right w:val="single" w:sz="4" w:space="0" w:color="auto"/>
            </w:tcBorders>
            <w:shd w:val="clear" w:color="auto" w:fill="auto"/>
            <w:noWrap/>
            <w:vAlign w:val="center"/>
          </w:tcPr>
          <w:p w14:paraId="16D7D8EB" w14:textId="77777777" w:rsidR="002830F8" w:rsidRDefault="005E2D08">
            <w:pPr>
              <w:widowControl/>
              <w:jc w:val="center"/>
              <w:rPr>
                <w:kern w:val="0"/>
                <w:sz w:val="22"/>
                <w:szCs w:val="18"/>
              </w:rPr>
            </w:pPr>
            <w:r>
              <w:rPr>
                <w:kern w:val="0"/>
                <w:sz w:val="22"/>
                <w:szCs w:val="18"/>
              </w:rPr>
              <w:t>274</w:t>
            </w:r>
          </w:p>
        </w:tc>
        <w:tc>
          <w:tcPr>
            <w:tcW w:w="1129" w:type="dxa"/>
            <w:tcBorders>
              <w:top w:val="nil"/>
              <w:left w:val="nil"/>
              <w:bottom w:val="single" w:sz="4" w:space="0" w:color="auto"/>
              <w:right w:val="single" w:sz="4" w:space="0" w:color="auto"/>
            </w:tcBorders>
            <w:shd w:val="clear" w:color="auto" w:fill="auto"/>
            <w:noWrap/>
            <w:vAlign w:val="center"/>
          </w:tcPr>
          <w:p w14:paraId="71A97773"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0D586CF1" w14:textId="77777777" w:rsidR="002830F8" w:rsidRDefault="005E2D08">
            <w:pPr>
              <w:widowControl/>
              <w:jc w:val="center"/>
              <w:rPr>
                <w:kern w:val="0"/>
                <w:sz w:val="22"/>
                <w:szCs w:val="18"/>
              </w:rPr>
            </w:pPr>
            <w:r>
              <w:rPr>
                <w:kern w:val="0"/>
                <w:sz w:val="22"/>
                <w:szCs w:val="18"/>
              </w:rPr>
              <w:t>250</w:t>
            </w:r>
          </w:p>
        </w:tc>
        <w:tc>
          <w:tcPr>
            <w:tcW w:w="1129" w:type="dxa"/>
            <w:tcBorders>
              <w:top w:val="nil"/>
              <w:left w:val="nil"/>
              <w:bottom w:val="single" w:sz="4" w:space="0" w:color="auto"/>
              <w:right w:val="single" w:sz="4" w:space="0" w:color="auto"/>
            </w:tcBorders>
            <w:shd w:val="clear" w:color="auto" w:fill="auto"/>
            <w:noWrap/>
            <w:vAlign w:val="center"/>
          </w:tcPr>
          <w:p w14:paraId="14581E43" w14:textId="77777777" w:rsidR="002830F8" w:rsidRDefault="005E2D08">
            <w:pPr>
              <w:widowControl/>
              <w:jc w:val="center"/>
              <w:rPr>
                <w:kern w:val="0"/>
                <w:sz w:val="22"/>
                <w:szCs w:val="18"/>
              </w:rPr>
            </w:pPr>
            <w:r>
              <w:rPr>
                <w:kern w:val="0"/>
                <w:sz w:val="22"/>
                <w:szCs w:val="18"/>
              </w:rPr>
              <w:t>250</w:t>
            </w:r>
          </w:p>
        </w:tc>
        <w:tc>
          <w:tcPr>
            <w:tcW w:w="1118" w:type="dxa"/>
            <w:tcBorders>
              <w:top w:val="nil"/>
              <w:left w:val="nil"/>
              <w:bottom w:val="single" w:sz="4" w:space="0" w:color="auto"/>
              <w:right w:val="single" w:sz="4" w:space="0" w:color="auto"/>
            </w:tcBorders>
            <w:shd w:val="clear" w:color="auto" w:fill="auto"/>
            <w:noWrap/>
            <w:vAlign w:val="center"/>
          </w:tcPr>
          <w:p w14:paraId="138DB979" w14:textId="77777777" w:rsidR="002830F8" w:rsidRDefault="005E2D08">
            <w:pPr>
              <w:widowControl/>
              <w:jc w:val="center"/>
              <w:rPr>
                <w:kern w:val="0"/>
                <w:sz w:val="22"/>
                <w:szCs w:val="18"/>
              </w:rPr>
            </w:pPr>
            <w:r>
              <w:rPr>
                <w:kern w:val="0"/>
                <w:sz w:val="22"/>
                <w:szCs w:val="18"/>
              </w:rPr>
              <w:t>235</w:t>
            </w:r>
          </w:p>
        </w:tc>
      </w:tr>
      <w:tr w:rsidR="002830F8" w14:paraId="49E82511"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0D680360" w14:textId="77777777" w:rsidR="002830F8" w:rsidRDefault="002830F8">
            <w:pPr>
              <w:widowControl/>
              <w:adjustRightInd w:val="0"/>
              <w:snapToGrid w:val="0"/>
              <w:jc w:val="center"/>
              <w:rPr>
                <w:rFonts w:cs="宋体"/>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6A564148" w14:textId="77777777" w:rsidR="002830F8" w:rsidRDefault="005E2D08">
            <w:pPr>
              <w:widowControl/>
              <w:jc w:val="center"/>
              <w:rPr>
                <w:rFonts w:cs="宋体"/>
                <w:kern w:val="0"/>
                <w:sz w:val="22"/>
                <w:szCs w:val="18"/>
              </w:rPr>
            </w:pPr>
            <w:r>
              <w:rPr>
                <w:rFonts w:cs="宋体" w:hint="eastAsia"/>
                <w:kern w:val="0"/>
                <w:sz w:val="22"/>
                <w:szCs w:val="18"/>
              </w:rPr>
              <w:t>夏茬</w:t>
            </w:r>
          </w:p>
        </w:tc>
        <w:tc>
          <w:tcPr>
            <w:tcW w:w="1129" w:type="dxa"/>
            <w:tcBorders>
              <w:top w:val="nil"/>
              <w:left w:val="nil"/>
              <w:bottom w:val="single" w:sz="4" w:space="0" w:color="auto"/>
              <w:right w:val="single" w:sz="4" w:space="0" w:color="auto"/>
            </w:tcBorders>
            <w:shd w:val="clear" w:color="auto" w:fill="auto"/>
            <w:noWrap/>
            <w:vAlign w:val="center"/>
          </w:tcPr>
          <w:p w14:paraId="0A1344F8" w14:textId="77777777" w:rsidR="002830F8" w:rsidRDefault="005E2D08">
            <w:pPr>
              <w:widowControl/>
              <w:jc w:val="center"/>
              <w:rPr>
                <w:kern w:val="0"/>
                <w:sz w:val="22"/>
                <w:szCs w:val="18"/>
              </w:rPr>
            </w:pPr>
            <w:r>
              <w:rPr>
                <w:kern w:val="0"/>
                <w:sz w:val="22"/>
                <w:szCs w:val="18"/>
              </w:rPr>
              <w:t>137</w:t>
            </w:r>
          </w:p>
        </w:tc>
        <w:tc>
          <w:tcPr>
            <w:tcW w:w="1129" w:type="dxa"/>
            <w:tcBorders>
              <w:top w:val="nil"/>
              <w:left w:val="nil"/>
              <w:bottom w:val="single" w:sz="4" w:space="0" w:color="auto"/>
              <w:right w:val="single" w:sz="4" w:space="0" w:color="auto"/>
            </w:tcBorders>
            <w:shd w:val="clear" w:color="auto" w:fill="auto"/>
            <w:noWrap/>
          </w:tcPr>
          <w:p w14:paraId="2049A175"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43C3C44B" w14:textId="77777777" w:rsidR="002830F8" w:rsidRDefault="005E2D08">
            <w:pPr>
              <w:widowControl/>
              <w:jc w:val="center"/>
              <w:rPr>
                <w:kern w:val="0"/>
                <w:sz w:val="22"/>
                <w:szCs w:val="18"/>
              </w:rPr>
            </w:pPr>
            <w:r>
              <w:rPr>
                <w:kern w:val="0"/>
                <w:sz w:val="22"/>
                <w:szCs w:val="18"/>
              </w:rPr>
              <w:t>125</w:t>
            </w:r>
          </w:p>
        </w:tc>
        <w:tc>
          <w:tcPr>
            <w:tcW w:w="1129" w:type="dxa"/>
            <w:tcBorders>
              <w:top w:val="nil"/>
              <w:left w:val="nil"/>
              <w:bottom w:val="single" w:sz="4" w:space="0" w:color="auto"/>
              <w:right w:val="single" w:sz="4" w:space="0" w:color="auto"/>
            </w:tcBorders>
            <w:shd w:val="clear" w:color="auto" w:fill="auto"/>
            <w:noWrap/>
            <w:vAlign w:val="center"/>
          </w:tcPr>
          <w:p w14:paraId="484E5354" w14:textId="77777777" w:rsidR="002830F8" w:rsidRDefault="005E2D08">
            <w:pPr>
              <w:widowControl/>
              <w:jc w:val="center"/>
              <w:rPr>
                <w:kern w:val="0"/>
                <w:sz w:val="22"/>
                <w:szCs w:val="18"/>
              </w:rPr>
            </w:pPr>
            <w:r>
              <w:rPr>
                <w:kern w:val="0"/>
                <w:sz w:val="22"/>
                <w:szCs w:val="18"/>
              </w:rPr>
              <w:t>125</w:t>
            </w:r>
          </w:p>
        </w:tc>
        <w:tc>
          <w:tcPr>
            <w:tcW w:w="1129" w:type="dxa"/>
            <w:tcBorders>
              <w:top w:val="nil"/>
              <w:left w:val="nil"/>
              <w:bottom w:val="single" w:sz="4" w:space="0" w:color="auto"/>
              <w:right w:val="single" w:sz="4" w:space="0" w:color="auto"/>
            </w:tcBorders>
            <w:shd w:val="clear" w:color="auto" w:fill="auto"/>
            <w:noWrap/>
            <w:vAlign w:val="center"/>
          </w:tcPr>
          <w:p w14:paraId="7FDF8E6F" w14:textId="77777777" w:rsidR="002830F8" w:rsidRDefault="005E2D08">
            <w:pPr>
              <w:widowControl/>
              <w:jc w:val="center"/>
              <w:rPr>
                <w:kern w:val="0"/>
                <w:sz w:val="22"/>
                <w:szCs w:val="18"/>
              </w:rPr>
            </w:pPr>
            <w:r>
              <w:rPr>
                <w:kern w:val="0"/>
                <w:sz w:val="22"/>
                <w:szCs w:val="18"/>
              </w:rPr>
              <w:t>118</w:t>
            </w:r>
          </w:p>
        </w:tc>
        <w:tc>
          <w:tcPr>
            <w:tcW w:w="1129" w:type="dxa"/>
            <w:tcBorders>
              <w:top w:val="nil"/>
              <w:left w:val="nil"/>
              <w:bottom w:val="single" w:sz="4" w:space="0" w:color="auto"/>
              <w:right w:val="single" w:sz="4" w:space="0" w:color="auto"/>
            </w:tcBorders>
            <w:shd w:val="clear" w:color="auto" w:fill="auto"/>
            <w:noWrap/>
            <w:vAlign w:val="center"/>
          </w:tcPr>
          <w:p w14:paraId="3E683F1F" w14:textId="77777777" w:rsidR="002830F8" w:rsidRDefault="005E2D08">
            <w:pPr>
              <w:widowControl/>
              <w:jc w:val="center"/>
              <w:rPr>
                <w:kern w:val="0"/>
                <w:sz w:val="22"/>
                <w:szCs w:val="18"/>
              </w:rPr>
            </w:pPr>
            <w:r>
              <w:rPr>
                <w:kern w:val="0"/>
                <w:sz w:val="22"/>
                <w:szCs w:val="18"/>
              </w:rPr>
              <w:t>172</w:t>
            </w:r>
          </w:p>
        </w:tc>
        <w:tc>
          <w:tcPr>
            <w:tcW w:w="1129" w:type="dxa"/>
            <w:tcBorders>
              <w:top w:val="nil"/>
              <w:left w:val="nil"/>
              <w:bottom w:val="single" w:sz="4" w:space="0" w:color="auto"/>
              <w:right w:val="single" w:sz="4" w:space="0" w:color="auto"/>
            </w:tcBorders>
            <w:shd w:val="clear" w:color="auto" w:fill="auto"/>
            <w:noWrap/>
            <w:vAlign w:val="center"/>
          </w:tcPr>
          <w:p w14:paraId="404A5969"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F54E01E" w14:textId="77777777" w:rsidR="002830F8" w:rsidRDefault="005E2D08">
            <w:pPr>
              <w:widowControl/>
              <w:jc w:val="center"/>
              <w:rPr>
                <w:kern w:val="0"/>
                <w:sz w:val="22"/>
                <w:szCs w:val="18"/>
              </w:rPr>
            </w:pPr>
            <w:r>
              <w:rPr>
                <w:kern w:val="0"/>
                <w:sz w:val="22"/>
                <w:szCs w:val="18"/>
              </w:rPr>
              <w:t>157</w:t>
            </w:r>
          </w:p>
        </w:tc>
        <w:tc>
          <w:tcPr>
            <w:tcW w:w="1129" w:type="dxa"/>
            <w:tcBorders>
              <w:top w:val="nil"/>
              <w:left w:val="nil"/>
              <w:bottom w:val="single" w:sz="4" w:space="0" w:color="auto"/>
              <w:right w:val="single" w:sz="4" w:space="0" w:color="auto"/>
            </w:tcBorders>
            <w:shd w:val="clear" w:color="auto" w:fill="auto"/>
            <w:noWrap/>
            <w:vAlign w:val="center"/>
          </w:tcPr>
          <w:p w14:paraId="7626C9F8" w14:textId="77777777" w:rsidR="002830F8" w:rsidRDefault="005E2D08">
            <w:pPr>
              <w:widowControl/>
              <w:jc w:val="center"/>
              <w:rPr>
                <w:kern w:val="0"/>
                <w:sz w:val="22"/>
                <w:szCs w:val="18"/>
              </w:rPr>
            </w:pPr>
            <w:r>
              <w:rPr>
                <w:kern w:val="0"/>
                <w:sz w:val="22"/>
                <w:szCs w:val="18"/>
              </w:rPr>
              <w:t>157</w:t>
            </w:r>
          </w:p>
        </w:tc>
        <w:tc>
          <w:tcPr>
            <w:tcW w:w="1118" w:type="dxa"/>
            <w:tcBorders>
              <w:top w:val="nil"/>
              <w:left w:val="nil"/>
              <w:bottom w:val="single" w:sz="4" w:space="0" w:color="auto"/>
              <w:right w:val="single" w:sz="4" w:space="0" w:color="auto"/>
            </w:tcBorders>
            <w:shd w:val="clear" w:color="auto" w:fill="auto"/>
            <w:noWrap/>
            <w:vAlign w:val="center"/>
          </w:tcPr>
          <w:p w14:paraId="491F1EA9" w14:textId="77777777" w:rsidR="002830F8" w:rsidRDefault="005E2D08">
            <w:pPr>
              <w:widowControl/>
              <w:jc w:val="center"/>
              <w:rPr>
                <w:kern w:val="0"/>
                <w:sz w:val="22"/>
                <w:szCs w:val="18"/>
              </w:rPr>
            </w:pPr>
            <w:r>
              <w:rPr>
                <w:kern w:val="0"/>
                <w:sz w:val="22"/>
                <w:szCs w:val="18"/>
              </w:rPr>
              <w:t>148</w:t>
            </w:r>
          </w:p>
        </w:tc>
      </w:tr>
      <w:tr w:rsidR="002830F8" w14:paraId="0DC57DF1"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69E2D7B0" w14:textId="77777777" w:rsidR="002830F8" w:rsidRDefault="002830F8">
            <w:pPr>
              <w:widowControl/>
              <w:adjustRightInd w:val="0"/>
              <w:snapToGrid w:val="0"/>
              <w:jc w:val="center"/>
              <w:rPr>
                <w:rFonts w:cs="宋体"/>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3E7964F6" w14:textId="77777777" w:rsidR="002830F8" w:rsidRDefault="005E2D08">
            <w:pPr>
              <w:widowControl/>
              <w:jc w:val="center"/>
              <w:rPr>
                <w:rFonts w:cs="宋体"/>
                <w:kern w:val="0"/>
                <w:sz w:val="22"/>
                <w:szCs w:val="18"/>
              </w:rPr>
            </w:pPr>
            <w:r>
              <w:rPr>
                <w:rFonts w:cs="宋体" w:hint="eastAsia"/>
                <w:kern w:val="0"/>
                <w:sz w:val="22"/>
                <w:szCs w:val="18"/>
              </w:rPr>
              <w:t>秋茬</w:t>
            </w:r>
          </w:p>
        </w:tc>
        <w:tc>
          <w:tcPr>
            <w:tcW w:w="1129" w:type="dxa"/>
            <w:tcBorders>
              <w:top w:val="nil"/>
              <w:left w:val="nil"/>
              <w:bottom w:val="single" w:sz="4" w:space="0" w:color="auto"/>
              <w:right w:val="single" w:sz="4" w:space="0" w:color="auto"/>
            </w:tcBorders>
            <w:shd w:val="clear" w:color="auto" w:fill="auto"/>
            <w:noWrap/>
            <w:vAlign w:val="center"/>
          </w:tcPr>
          <w:p w14:paraId="52230C08" w14:textId="77777777" w:rsidR="002830F8" w:rsidRDefault="005E2D08">
            <w:pPr>
              <w:widowControl/>
              <w:jc w:val="center"/>
              <w:rPr>
                <w:kern w:val="0"/>
                <w:sz w:val="22"/>
                <w:szCs w:val="18"/>
              </w:rPr>
            </w:pPr>
            <w:r>
              <w:rPr>
                <w:kern w:val="0"/>
                <w:sz w:val="22"/>
                <w:szCs w:val="18"/>
              </w:rPr>
              <w:t>129</w:t>
            </w:r>
          </w:p>
        </w:tc>
        <w:tc>
          <w:tcPr>
            <w:tcW w:w="1129" w:type="dxa"/>
            <w:tcBorders>
              <w:top w:val="nil"/>
              <w:left w:val="nil"/>
              <w:bottom w:val="single" w:sz="4" w:space="0" w:color="auto"/>
              <w:right w:val="single" w:sz="4" w:space="0" w:color="auto"/>
            </w:tcBorders>
            <w:shd w:val="clear" w:color="auto" w:fill="auto"/>
            <w:noWrap/>
          </w:tcPr>
          <w:p w14:paraId="25916081"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55300749" w14:textId="77777777" w:rsidR="002830F8" w:rsidRDefault="005E2D08">
            <w:pPr>
              <w:widowControl/>
              <w:jc w:val="center"/>
              <w:rPr>
                <w:kern w:val="0"/>
                <w:sz w:val="22"/>
                <w:szCs w:val="18"/>
              </w:rPr>
            </w:pPr>
            <w:r>
              <w:rPr>
                <w:kern w:val="0"/>
                <w:sz w:val="22"/>
                <w:szCs w:val="18"/>
              </w:rPr>
              <w:t>117</w:t>
            </w:r>
          </w:p>
        </w:tc>
        <w:tc>
          <w:tcPr>
            <w:tcW w:w="1129" w:type="dxa"/>
            <w:tcBorders>
              <w:top w:val="nil"/>
              <w:left w:val="nil"/>
              <w:bottom w:val="single" w:sz="4" w:space="0" w:color="auto"/>
              <w:right w:val="single" w:sz="4" w:space="0" w:color="auto"/>
            </w:tcBorders>
            <w:shd w:val="clear" w:color="auto" w:fill="auto"/>
            <w:noWrap/>
            <w:vAlign w:val="center"/>
          </w:tcPr>
          <w:p w14:paraId="2E944DDE" w14:textId="77777777" w:rsidR="002830F8" w:rsidRDefault="005E2D08">
            <w:pPr>
              <w:widowControl/>
              <w:jc w:val="center"/>
              <w:rPr>
                <w:kern w:val="0"/>
                <w:sz w:val="22"/>
                <w:szCs w:val="18"/>
              </w:rPr>
            </w:pPr>
            <w:r>
              <w:rPr>
                <w:kern w:val="0"/>
                <w:sz w:val="22"/>
                <w:szCs w:val="18"/>
              </w:rPr>
              <w:t>117</w:t>
            </w:r>
          </w:p>
        </w:tc>
        <w:tc>
          <w:tcPr>
            <w:tcW w:w="1129" w:type="dxa"/>
            <w:tcBorders>
              <w:top w:val="nil"/>
              <w:left w:val="nil"/>
              <w:bottom w:val="single" w:sz="4" w:space="0" w:color="auto"/>
              <w:right w:val="single" w:sz="4" w:space="0" w:color="auto"/>
            </w:tcBorders>
            <w:shd w:val="clear" w:color="auto" w:fill="auto"/>
            <w:noWrap/>
            <w:vAlign w:val="center"/>
          </w:tcPr>
          <w:p w14:paraId="0A7C0908" w14:textId="77777777" w:rsidR="002830F8" w:rsidRDefault="005E2D08">
            <w:pPr>
              <w:widowControl/>
              <w:jc w:val="center"/>
              <w:rPr>
                <w:kern w:val="0"/>
                <w:sz w:val="22"/>
                <w:szCs w:val="18"/>
              </w:rPr>
            </w:pPr>
            <w:r>
              <w:rPr>
                <w:kern w:val="0"/>
                <w:sz w:val="22"/>
                <w:szCs w:val="18"/>
              </w:rPr>
              <w:t>110</w:t>
            </w:r>
          </w:p>
        </w:tc>
        <w:tc>
          <w:tcPr>
            <w:tcW w:w="1129" w:type="dxa"/>
            <w:tcBorders>
              <w:top w:val="nil"/>
              <w:left w:val="nil"/>
              <w:bottom w:val="single" w:sz="4" w:space="0" w:color="auto"/>
              <w:right w:val="single" w:sz="4" w:space="0" w:color="auto"/>
            </w:tcBorders>
            <w:shd w:val="clear" w:color="auto" w:fill="auto"/>
            <w:noWrap/>
            <w:vAlign w:val="center"/>
          </w:tcPr>
          <w:p w14:paraId="5373210B" w14:textId="77777777" w:rsidR="002830F8" w:rsidRDefault="005E2D08">
            <w:pPr>
              <w:widowControl/>
              <w:jc w:val="center"/>
              <w:rPr>
                <w:kern w:val="0"/>
                <w:sz w:val="22"/>
                <w:szCs w:val="18"/>
              </w:rPr>
            </w:pPr>
            <w:r>
              <w:rPr>
                <w:kern w:val="0"/>
                <w:sz w:val="22"/>
                <w:szCs w:val="18"/>
              </w:rPr>
              <w:t>150</w:t>
            </w:r>
          </w:p>
        </w:tc>
        <w:tc>
          <w:tcPr>
            <w:tcW w:w="1129" w:type="dxa"/>
            <w:tcBorders>
              <w:top w:val="nil"/>
              <w:left w:val="nil"/>
              <w:bottom w:val="single" w:sz="4" w:space="0" w:color="auto"/>
              <w:right w:val="single" w:sz="4" w:space="0" w:color="auto"/>
            </w:tcBorders>
            <w:shd w:val="clear" w:color="auto" w:fill="auto"/>
            <w:noWrap/>
            <w:vAlign w:val="center"/>
          </w:tcPr>
          <w:p w14:paraId="02C77220" w14:textId="77777777" w:rsidR="002830F8" w:rsidRDefault="005E2D08">
            <w:pPr>
              <w:widowControl/>
              <w:jc w:val="center"/>
              <w:rPr>
                <w:kern w:val="0"/>
                <w:sz w:val="22"/>
                <w:szCs w:val="18"/>
              </w:rPr>
            </w:pPr>
            <w:r>
              <w:rPr>
                <w:rFonts w:hint="eastAsia"/>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3871E1E9" w14:textId="77777777" w:rsidR="002830F8" w:rsidRDefault="005E2D08">
            <w:pPr>
              <w:widowControl/>
              <w:jc w:val="center"/>
              <w:rPr>
                <w:kern w:val="0"/>
                <w:sz w:val="22"/>
                <w:szCs w:val="18"/>
              </w:rPr>
            </w:pPr>
            <w:r>
              <w:rPr>
                <w:kern w:val="0"/>
                <w:sz w:val="22"/>
                <w:szCs w:val="18"/>
              </w:rPr>
              <w:t>137</w:t>
            </w:r>
          </w:p>
        </w:tc>
        <w:tc>
          <w:tcPr>
            <w:tcW w:w="1129" w:type="dxa"/>
            <w:tcBorders>
              <w:top w:val="nil"/>
              <w:left w:val="nil"/>
              <w:bottom w:val="single" w:sz="4" w:space="0" w:color="auto"/>
              <w:right w:val="single" w:sz="4" w:space="0" w:color="auto"/>
            </w:tcBorders>
            <w:shd w:val="clear" w:color="auto" w:fill="auto"/>
            <w:noWrap/>
            <w:vAlign w:val="center"/>
          </w:tcPr>
          <w:p w14:paraId="03F4688A" w14:textId="77777777" w:rsidR="002830F8" w:rsidRDefault="005E2D08">
            <w:pPr>
              <w:widowControl/>
              <w:jc w:val="center"/>
              <w:rPr>
                <w:kern w:val="0"/>
                <w:sz w:val="22"/>
                <w:szCs w:val="18"/>
              </w:rPr>
            </w:pPr>
            <w:r>
              <w:rPr>
                <w:kern w:val="0"/>
                <w:sz w:val="22"/>
                <w:szCs w:val="18"/>
              </w:rPr>
              <w:t>137</w:t>
            </w:r>
          </w:p>
        </w:tc>
        <w:tc>
          <w:tcPr>
            <w:tcW w:w="1118" w:type="dxa"/>
            <w:tcBorders>
              <w:top w:val="nil"/>
              <w:left w:val="nil"/>
              <w:bottom w:val="single" w:sz="4" w:space="0" w:color="auto"/>
              <w:right w:val="single" w:sz="4" w:space="0" w:color="auto"/>
            </w:tcBorders>
            <w:shd w:val="clear" w:color="auto" w:fill="auto"/>
            <w:noWrap/>
            <w:vAlign w:val="center"/>
          </w:tcPr>
          <w:p w14:paraId="525B25C9" w14:textId="77777777" w:rsidR="002830F8" w:rsidRDefault="005E2D08">
            <w:pPr>
              <w:widowControl/>
              <w:jc w:val="center"/>
              <w:rPr>
                <w:kern w:val="0"/>
                <w:sz w:val="22"/>
                <w:szCs w:val="18"/>
              </w:rPr>
            </w:pPr>
            <w:r>
              <w:rPr>
                <w:kern w:val="0"/>
                <w:sz w:val="22"/>
                <w:szCs w:val="18"/>
              </w:rPr>
              <w:t>129</w:t>
            </w:r>
          </w:p>
        </w:tc>
      </w:tr>
      <w:tr w:rsidR="002830F8" w14:paraId="2FF6D64A" w14:textId="77777777">
        <w:trPr>
          <w:trHeight w:val="300"/>
        </w:trPr>
        <w:tc>
          <w:tcPr>
            <w:tcW w:w="1777" w:type="dxa"/>
            <w:vMerge w:val="restart"/>
            <w:tcBorders>
              <w:top w:val="nil"/>
              <w:left w:val="single" w:sz="4" w:space="0" w:color="auto"/>
              <w:bottom w:val="single" w:sz="4" w:space="0" w:color="auto"/>
              <w:right w:val="single" w:sz="4" w:space="0" w:color="auto"/>
            </w:tcBorders>
            <w:shd w:val="clear" w:color="auto" w:fill="auto"/>
            <w:noWrap/>
            <w:vAlign w:val="center"/>
          </w:tcPr>
          <w:p w14:paraId="6C7D4BEF" w14:textId="77777777" w:rsidR="002830F8" w:rsidRDefault="005E2D08">
            <w:pPr>
              <w:widowControl/>
              <w:adjustRightInd w:val="0"/>
              <w:snapToGrid w:val="0"/>
              <w:jc w:val="center"/>
              <w:rPr>
                <w:kern w:val="0"/>
                <w:sz w:val="22"/>
                <w:szCs w:val="18"/>
              </w:rPr>
            </w:pPr>
            <w:r>
              <w:rPr>
                <w:rFonts w:hint="eastAsia"/>
                <w:kern w:val="0"/>
                <w:sz w:val="22"/>
                <w:szCs w:val="18"/>
              </w:rPr>
              <w:t>河北省</w:t>
            </w:r>
          </w:p>
        </w:tc>
        <w:tc>
          <w:tcPr>
            <w:tcW w:w="1129" w:type="dxa"/>
            <w:tcBorders>
              <w:top w:val="nil"/>
              <w:left w:val="nil"/>
              <w:bottom w:val="single" w:sz="4" w:space="0" w:color="auto"/>
              <w:right w:val="single" w:sz="4" w:space="0" w:color="auto"/>
            </w:tcBorders>
            <w:shd w:val="clear" w:color="auto" w:fill="auto"/>
            <w:noWrap/>
            <w:vAlign w:val="center"/>
          </w:tcPr>
          <w:p w14:paraId="1DD6F14F" w14:textId="77777777" w:rsidR="002830F8" w:rsidRDefault="005E2D08">
            <w:pPr>
              <w:widowControl/>
              <w:jc w:val="center"/>
              <w:rPr>
                <w:rFonts w:cs="宋体"/>
                <w:kern w:val="0"/>
                <w:sz w:val="22"/>
                <w:szCs w:val="18"/>
              </w:rPr>
            </w:pPr>
            <w:r>
              <w:rPr>
                <w:rFonts w:cs="宋体" w:hint="eastAsia"/>
                <w:kern w:val="0"/>
                <w:sz w:val="22"/>
                <w:szCs w:val="18"/>
              </w:rPr>
              <w:t>春茬</w:t>
            </w:r>
          </w:p>
        </w:tc>
        <w:tc>
          <w:tcPr>
            <w:tcW w:w="1129" w:type="dxa"/>
            <w:tcBorders>
              <w:top w:val="nil"/>
              <w:left w:val="nil"/>
              <w:bottom w:val="single" w:sz="4" w:space="0" w:color="auto"/>
              <w:right w:val="single" w:sz="4" w:space="0" w:color="auto"/>
            </w:tcBorders>
            <w:shd w:val="clear" w:color="auto" w:fill="auto"/>
            <w:noWrap/>
            <w:vAlign w:val="center"/>
          </w:tcPr>
          <w:p w14:paraId="59F42350" w14:textId="77777777" w:rsidR="002830F8" w:rsidRDefault="005E2D08">
            <w:pPr>
              <w:widowControl/>
              <w:jc w:val="center"/>
              <w:rPr>
                <w:kern w:val="0"/>
                <w:sz w:val="22"/>
                <w:szCs w:val="18"/>
              </w:rPr>
            </w:pPr>
            <w:r>
              <w:rPr>
                <w:kern w:val="0"/>
                <w:sz w:val="22"/>
                <w:szCs w:val="18"/>
              </w:rPr>
              <w:t>194</w:t>
            </w:r>
          </w:p>
        </w:tc>
        <w:tc>
          <w:tcPr>
            <w:tcW w:w="1129" w:type="dxa"/>
            <w:tcBorders>
              <w:top w:val="nil"/>
              <w:left w:val="nil"/>
              <w:bottom w:val="single" w:sz="4" w:space="0" w:color="auto"/>
              <w:right w:val="single" w:sz="4" w:space="0" w:color="auto"/>
            </w:tcBorders>
            <w:shd w:val="clear" w:color="auto" w:fill="auto"/>
            <w:noWrap/>
            <w:vAlign w:val="center"/>
          </w:tcPr>
          <w:p w14:paraId="05FB9613" w14:textId="77777777" w:rsidR="002830F8" w:rsidRDefault="005E2D08">
            <w:pPr>
              <w:widowControl/>
              <w:jc w:val="center"/>
              <w:rPr>
                <w:kern w:val="0"/>
                <w:sz w:val="22"/>
                <w:szCs w:val="18"/>
              </w:rPr>
            </w:pPr>
            <w:r>
              <w:rPr>
                <w:kern w:val="0"/>
                <w:sz w:val="22"/>
                <w:szCs w:val="18"/>
              </w:rPr>
              <w:t>173</w:t>
            </w:r>
          </w:p>
        </w:tc>
        <w:tc>
          <w:tcPr>
            <w:tcW w:w="1129" w:type="dxa"/>
            <w:tcBorders>
              <w:top w:val="nil"/>
              <w:left w:val="nil"/>
              <w:bottom w:val="single" w:sz="4" w:space="0" w:color="auto"/>
              <w:right w:val="single" w:sz="4" w:space="0" w:color="auto"/>
            </w:tcBorders>
            <w:shd w:val="clear" w:color="auto" w:fill="auto"/>
            <w:noWrap/>
            <w:vAlign w:val="center"/>
          </w:tcPr>
          <w:p w14:paraId="1FB8FA7F" w14:textId="77777777" w:rsidR="002830F8" w:rsidRDefault="005E2D08">
            <w:pPr>
              <w:widowControl/>
              <w:jc w:val="center"/>
              <w:rPr>
                <w:kern w:val="0"/>
                <w:sz w:val="22"/>
                <w:szCs w:val="18"/>
              </w:rPr>
            </w:pPr>
            <w:r>
              <w:rPr>
                <w:kern w:val="0"/>
                <w:sz w:val="22"/>
                <w:szCs w:val="18"/>
              </w:rPr>
              <w:t>151</w:t>
            </w:r>
          </w:p>
        </w:tc>
        <w:tc>
          <w:tcPr>
            <w:tcW w:w="1129" w:type="dxa"/>
            <w:tcBorders>
              <w:top w:val="nil"/>
              <w:left w:val="nil"/>
              <w:bottom w:val="single" w:sz="4" w:space="0" w:color="auto"/>
              <w:right w:val="single" w:sz="4" w:space="0" w:color="auto"/>
            </w:tcBorders>
            <w:shd w:val="clear" w:color="auto" w:fill="auto"/>
            <w:noWrap/>
            <w:vAlign w:val="center"/>
          </w:tcPr>
          <w:p w14:paraId="166E9854" w14:textId="77777777" w:rsidR="002830F8" w:rsidRDefault="005E2D08">
            <w:pPr>
              <w:widowControl/>
              <w:jc w:val="center"/>
              <w:rPr>
                <w:kern w:val="0"/>
                <w:sz w:val="22"/>
                <w:szCs w:val="18"/>
              </w:rPr>
            </w:pPr>
            <w:r>
              <w:rPr>
                <w:kern w:val="0"/>
                <w:sz w:val="22"/>
                <w:szCs w:val="18"/>
              </w:rPr>
              <w:t>151</w:t>
            </w:r>
          </w:p>
        </w:tc>
        <w:tc>
          <w:tcPr>
            <w:tcW w:w="1129" w:type="dxa"/>
            <w:tcBorders>
              <w:top w:val="nil"/>
              <w:left w:val="nil"/>
              <w:bottom w:val="single" w:sz="4" w:space="0" w:color="auto"/>
              <w:right w:val="single" w:sz="4" w:space="0" w:color="auto"/>
            </w:tcBorders>
            <w:shd w:val="clear" w:color="auto" w:fill="auto"/>
            <w:noWrap/>
            <w:vAlign w:val="center"/>
          </w:tcPr>
          <w:p w14:paraId="2BD69F37" w14:textId="77777777" w:rsidR="002830F8" w:rsidRDefault="005E2D08">
            <w:pPr>
              <w:widowControl/>
              <w:jc w:val="center"/>
              <w:rPr>
                <w:kern w:val="0"/>
                <w:sz w:val="22"/>
                <w:szCs w:val="18"/>
              </w:rPr>
            </w:pPr>
            <w:r>
              <w:rPr>
                <w:kern w:val="0"/>
                <w:sz w:val="22"/>
                <w:szCs w:val="18"/>
              </w:rPr>
              <w:t>142</w:t>
            </w:r>
          </w:p>
        </w:tc>
        <w:tc>
          <w:tcPr>
            <w:tcW w:w="1129" w:type="dxa"/>
            <w:tcBorders>
              <w:top w:val="nil"/>
              <w:left w:val="nil"/>
              <w:bottom w:val="single" w:sz="4" w:space="0" w:color="auto"/>
              <w:right w:val="single" w:sz="4" w:space="0" w:color="auto"/>
            </w:tcBorders>
            <w:shd w:val="clear" w:color="auto" w:fill="auto"/>
            <w:noWrap/>
            <w:vAlign w:val="center"/>
          </w:tcPr>
          <w:p w14:paraId="63A6CC82" w14:textId="77777777" w:rsidR="002830F8" w:rsidRDefault="005E2D08">
            <w:pPr>
              <w:widowControl/>
              <w:jc w:val="center"/>
              <w:rPr>
                <w:kern w:val="0"/>
                <w:sz w:val="22"/>
                <w:szCs w:val="18"/>
              </w:rPr>
            </w:pPr>
            <w:r>
              <w:rPr>
                <w:kern w:val="0"/>
                <w:sz w:val="22"/>
                <w:szCs w:val="18"/>
              </w:rPr>
              <w:t>233</w:t>
            </w:r>
          </w:p>
        </w:tc>
        <w:tc>
          <w:tcPr>
            <w:tcW w:w="1129" w:type="dxa"/>
            <w:tcBorders>
              <w:top w:val="nil"/>
              <w:left w:val="nil"/>
              <w:bottom w:val="single" w:sz="4" w:space="0" w:color="auto"/>
              <w:right w:val="single" w:sz="4" w:space="0" w:color="auto"/>
            </w:tcBorders>
            <w:shd w:val="clear" w:color="auto" w:fill="auto"/>
            <w:noWrap/>
            <w:vAlign w:val="center"/>
          </w:tcPr>
          <w:p w14:paraId="110074AA" w14:textId="77777777" w:rsidR="002830F8" w:rsidRDefault="005E2D08">
            <w:pPr>
              <w:widowControl/>
              <w:jc w:val="center"/>
              <w:rPr>
                <w:kern w:val="0"/>
                <w:sz w:val="22"/>
                <w:szCs w:val="18"/>
              </w:rPr>
            </w:pPr>
            <w:r>
              <w:rPr>
                <w:kern w:val="0"/>
                <w:sz w:val="22"/>
                <w:szCs w:val="18"/>
              </w:rPr>
              <w:t>208</w:t>
            </w:r>
          </w:p>
        </w:tc>
        <w:tc>
          <w:tcPr>
            <w:tcW w:w="1129" w:type="dxa"/>
            <w:tcBorders>
              <w:top w:val="nil"/>
              <w:left w:val="nil"/>
              <w:bottom w:val="single" w:sz="4" w:space="0" w:color="auto"/>
              <w:right w:val="single" w:sz="4" w:space="0" w:color="auto"/>
            </w:tcBorders>
            <w:shd w:val="clear" w:color="auto" w:fill="auto"/>
            <w:noWrap/>
            <w:vAlign w:val="center"/>
          </w:tcPr>
          <w:p w14:paraId="598864A4" w14:textId="77777777" w:rsidR="002830F8" w:rsidRDefault="005E2D08">
            <w:pPr>
              <w:widowControl/>
              <w:jc w:val="center"/>
              <w:rPr>
                <w:kern w:val="0"/>
                <w:sz w:val="22"/>
                <w:szCs w:val="18"/>
              </w:rPr>
            </w:pPr>
            <w:r>
              <w:rPr>
                <w:kern w:val="0"/>
                <w:sz w:val="22"/>
                <w:szCs w:val="18"/>
              </w:rPr>
              <w:t>182</w:t>
            </w:r>
          </w:p>
        </w:tc>
        <w:tc>
          <w:tcPr>
            <w:tcW w:w="1129" w:type="dxa"/>
            <w:tcBorders>
              <w:top w:val="nil"/>
              <w:left w:val="nil"/>
              <w:bottom w:val="single" w:sz="4" w:space="0" w:color="auto"/>
              <w:right w:val="single" w:sz="4" w:space="0" w:color="auto"/>
            </w:tcBorders>
            <w:shd w:val="clear" w:color="auto" w:fill="auto"/>
            <w:noWrap/>
            <w:vAlign w:val="center"/>
          </w:tcPr>
          <w:p w14:paraId="6089BAF9" w14:textId="77777777" w:rsidR="002830F8" w:rsidRDefault="005E2D08">
            <w:pPr>
              <w:widowControl/>
              <w:jc w:val="center"/>
              <w:rPr>
                <w:kern w:val="0"/>
                <w:sz w:val="22"/>
                <w:szCs w:val="18"/>
              </w:rPr>
            </w:pPr>
            <w:r>
              <w:rPr>
                <w:kern w:val="0"/>
                <w:sz w:val="22"/>
                <w:szCs w:val="18"/>
              </w:rPr>
              <w:t>182</w:t>
            </w:r>
          </w:p>
        </w:tc>
        <w:tc>
          <w:tcPr>
            <w:tcW w:w="1118" w:type="dxa"/>
            <w:tcBorders>
              <w:top w:val="nil"/>
              <w:left w:val="nil"/>
              <w:bottom w:val="single" w:sz="4" w:space="0" w:color="auto"/>
              <w:right w:val="single" w:sz="4" w:space="0" w:color="auto"/>
            </w:tcBorders>
            <w:shd w:val="clear" w:color="auto" w:fill="auto"/>
            <w:noWrap/>
            <w:vAlign w:val="center"/>
          </w:tcPr>
          <w:p w14:paraId="1ED6C2AB" w14:textId="77777777" w:rsidR="002830F8" w:rsidRDefault="005E2D08">
            <w:pPr>
              <w:widowControl/>
              <w:jc w:val="center"/>
              <w:rPr>
                <w:kern w:val="0"/>
                <w:sz w:val="22"/>
                <w:szCs w:val="18"/>
              </w:rPr>
            </w:pPr>
            <w:r>
              <w:rPr>
                <w:kern w:val="0"/>
                <w:sz w:val="22"/>
                <w:szCs w:val="18"/>
              </w:rPr>
              <w:t>171</w:t>
            </w:r>
          </w:p>
        </w:tc>
      </w:tr>
      <w:tr w:rsidR="002830F8" w14:paraId="061F1F7C"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2B87A941"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0E74EA53" w14:textId="77777777" w:rsidR="002830F8" w:rsidRDefault="005E2D08">
            <w:pPr>
              <w:widowControl/>
              <w:jc w:val="center"/>
              <w:rPr>
                <w:rFonts w:cs="宋体"/>
                <w:kern w:val="0"/>
                <w:sz w:val="22"/>
                <w:szCs w:val="18"/>
              </w:rPr>
            </w:pPr>
            <w:r>
              <w:rPr>
                <w:rFonts w:cs="宋体" w:hint="eastAsia"/>
                <w:kern w:val="0"/>
                <w:sz w:val="22"/>
                <w:szCs w:val="18"/>
              </w:rPr>
              <w:t>夏茬</w:t>
            </w:r>
          </w:p>
        </w:tc>
        <w:tc>
          <w:tcPr>
            <w:tcW w:w="1129" w:type="dxa"/>
            <w:tcBorders>
              <w:top w:val="nil"/>
              <w:left w:val="nil"/>
              <w:bottom w:val="single" w:sz="4" w:space="0" w:color="auto"/>
              <w:right w:val="single" w:sz="4" w:space="0" w:color="auto"/>
            </w:tcBorders>
            <w:shd w:val="clear" w:color="auto" w:fill="auto"/>
            <w:noWrap/>
            <w:vAlign w:val="center"/>
          </w:tcPr>
          <w:p w14:paraId="364E1F1C" w14:textId="77777777" w:rsidR="002830F8" w:rsidRDefault="005E2D08">
            <w:pPr>
              <w:widowControl/>
              <w:jc w:val="center"/>
              <w:rPr>
                <w:kern w:val="0"/>
                <w:sz w:val="22"/>
                <w:szCs w:val="18"/>
              </w:rPr>
            </w:pPr>
            <w:r>
              <w:rPr>
                <w:kern w:val="0"/>
                <w:sz w:val="22"/>
                <w:szCs w:val="18"/>
              </w:rPr>
              <w:t>243</w:t>
            </w:r>
          </w:p>
        </w:tc>
        <w:tc>
          <w:tcPr>
            <w:tcW w:w="1129" w:type="dxa"/>
            <w:tcBorders>
              <w:top w:val="nil"/>
              <w:left w:val="nil"/>
              <w:bottom w:val="single" w:sz="4" w:space="0" w:color="auto"/>
              <w:right w:val="single" w:sz="4" w:space="0" w:color="auto"/>
            </w:tcBorders>
            <w:shd w:val="clear" w:color="auto" w:fill="auto"/>
            <w:noWrap/>
            <w:vAlign w:val="center"/>
          </w:tcPr>
          <w:p w14:paraId="6E0C4E69" w14:textId="77777777" w:rsidR="002830F8" w:rsidRDefault="005E2D08">
            <w:pPr>
              <w:widowControl/>
              <w:jc w:val="center"/>
              <w:rPr>
                <w:kern w:val="0"/>
                <w:sz w:val="22"/>
                <w:szCs w:val="18"/>
              </w:rPr>
            </w:pPr>
            <w:r>
              <w:rPr>
                <w:kern w:val="0"/>
                <w:sz w:val="22"/>
                <w:szCs w:val="18"/>
              </w:rPr>
              <w:t>216</w:t>
            </w:r>
          </w:p>
        </w:tc>
        <w:tc>
          <w:tcPr>
            <w:tcW w:w="1129" w:type="dxa"/>
            <w:tcBorders>
              <w:top w:val="nil"/>
              <w:left w:val="nil"/>
              <w:bottom w:val="single" w:sz="4" w:space="0" w:color="auto"/>
              <w:right w:val="single" w:sz="4" w:space="0" w:color="auto"/>
            </w:tcBorders>
            <w:shd w:val="clear" w:color="auto" w:fill="auto"/>
            <w:noWrap/>
            <w:vAlign w:val="center"/>
          </w:tcPr>
          <w:p w14:paraId="6928F8CB" w14:textId="77777777" w:rsidR="002830F8" w:rsidRDefault="005E2D08">
            <w:pPr>
              <w:widowControl/>
              <w:jc w:val="center"/>
              <w:rPr>
                <w:kern w:val="0"/>
                <w:sz w:val="22"/>
                <w:szCs w:val="18"/>
              </w:rPr>
            </w:pPr>
            <w:r>
              <w:rPr>
                <w:kern w:val="0"/>
                <w:sz w:val="22"/>
                <w:szCs w:val="18"/>
              </w:rPr>
              <w:t>189</w:t>
            </w:r>
          </w:p>
        </w:tc>
        <w:tc>
          <w:tcPr>
            <w:tcW w:w="1129" w:type="dxa"/>
            <w:tcBorders>
              <w:top w:val="nil"/>
              <w:left w:val="nil"/>
              <w:bottom w:val="single" w:sz="4" w:space="0" w:color="auto"/>
              <w:right w:val="single" w:sz="4" w:space="0" w:color="auto"/>
            </w:tcBorders>
            <w:shd w:val="clear" w:color="auto" w:fill="auto"/>
            <w:noWrap/>
            <w:vAlign w:val="center"/>
          </w:tcPr>
          <w:p w14:paraId="63DD7E41" w14:textId="77777777" w:rsidR="002830F8" w:rsidRDefault="005E2D08">
            <w:pPr>
              <w:widowControl/>
              <w:jc w:val="center"/>
              <w:rPr>
                <w:kern w:val="0"/>
                <w:sz w:val="22"/>
                <w:szCs w:val="18"/>
              </w:rPr>
            </w:pPr>
            <w:r>
              <w:rPr>
                <w:kern w:val="0"/>
                <w:sz w:val="22"/>
                <w:szCs w:val="18"/>
              </w:rPr>
              <w:t>189</w:t>
            </w:r>
          </w:p>
        </w:tc>
        <w:tc>
          <w:tcPr>
            <w:tcW w:w="1129" w:type="dxa"/>
            <w:tcBorders>
              <w:top w:val="nil"/>
              <w:left w:val="nil"/>
              <w:bottom w:val="single" w:sz="4" w:space="0" w:color="auto"/>
              <w:right w:val="single" w:sz="4" w:space="0" w:color="auto"/>
            </w:tcBorders>
            <w:shd w:val="clear" w:color="auto" w:fill="auto"/>
            <w:noWrap/>
            <w:vAlign w:val="center"/>
          </w:tcPr>
          <w:p w14:paraId="43415CC7" w14:textId="77777777" w:rsidR="002830F8" w:rsidRDefault="005E2D08">
            <w:pPr>
              <w:widowControl/>
              <w:jc w:val="center"/>
              <w:rPr>
                <w:kern w:val="0"/>
                <w:sz w:val="22"/>
                <w:szCs w:val="18"/>
              </w:rPr>
            </w:pPr>
            <w:r>
              <w:rPr>
                <w:kern w:val="0"/>
                <w:sz w:val="22"/>
                <w:szCs w:val="18"/>
              </w:rPr>
              <w:t>178</w:t>
            </w:r>
          </w:p>
        </w:tc>
        <w:tc>
          <w:tcPr>
            <w:tcW w:w="1129" w:type="dxa"/>
            <w:tcBorders>
              <w:top w:val="nil"/>
              <w:left w:val="nil"/>
              <w:bottom w:val="single" w:sz="4" w:space="0" w:color="auto"/>
              <w:right w:val="single" w:sz="4" w:space="0" w:color="auto"/>
            </w:tcBorders>
            <w:shd w:val="clear" w:color="auto" w:fill="auto"/>
            <w:noWrap/>
            <w:vAlign w:val="center"/>
          </w:tcPr>
          <w:p w14:paraId="3D911DFA" w14:textId="77777777" w:rsidR="002830F8" w:rsidRDefault="005E2D08">
            <w:pPr>
              <w:widowControl/>
              <w:jc w:val="center"/>
              <w:rPr>
                <w:kern w:val="0"/>
                <w:sz w:val="22"/>
                <w:szCs w:val="18"/>
              </w:rPr>
            </w:pPr>
            <w:r>
              <w:rPr>
                <w:kern w:val="0"/>
                <w:sz w:val="22"/>
                <w:szCs w:val="18"/>
              </w:rPr>
              <w:t>268</w:t>
            </w:r>
          </w:p>
        </w:tc>
        <w:tc>
          <w:tcPr>
            <w:tcW w:w="1129" w:type="dxa"/>
            <w:tcBorders>
              <w:top w:val="nil"/>
              <w:left w:val="nil"/>
              <w:bottom w:val="single" w:sz="4" w:space="0" w:color="auto"/>
              <w:right w:val="single" w:sz="4" w:space="0" w:color="auto"/>
            </w:tcBorders>
            <w:shd w:val="clear" w:color="auto" w:fill="auto"/>
            <w:noWrap/>
            <w:vAlign w:val="center"/>
          </w:tcPr>
          <w:p w14:paraId="0337D7F1" w14:textId="77777777" w:rsidR="002830F8" w:rsidRDefault="005E2D08">
            <w:pPr>
              <w:widowControl/>
              <w:jc w:val="center"/>
              <w:rPr>
                <w:kern w:val="0"/>
                <w:sz w:val="22"/>
                <w:szCs w:val="18"/>
              </w:rPr>
            </w:pPr>
            <w:r>
              <w:rPr>
                <w:kern w:val="0"/>
                <w:sz w:val="22"/>
                <w:szCs w:val="18"/>
              </w:rPr>
              <w:t>239</w:t>
            </w:r>
          </w:p>
        </w:tc>
        <w:tc>
          <w:tcPr>
            <w:tcW w:w="1129" w:type="dxa"/>
            <w:tcBorders>
              <w:top w:val="nil"/>
              <w:left w:val="nil"/>
              <w:bottom w:val="single" w:sz="4" w:space="0" w:color="auto"/>
              <w:right w:val="single" w:sz="4" w:space="0" w:color="auto"/>
            </w:tcBorders>
            <w:shd w:val="clear" w:color="auto" w:fill="auto"/>
            <w:noWrap/>
            <w:vAlign w:val="center"/>
          </w:tcPr>
          <w:p w14:paraId="1063DD0B" w14:textId="77777777" w:rsidR="002830F8" w:rsidRDefault="005E2D08">
            <w:pPr>
              <w:widowControl/>
              <w:jc w:val="center"/>
              <w:rPr>
                <w:kern w:val="0"/>
                <w:sz w:val="22"/>
                <w:szCs w:val="18"/>
              </w:rPr>
            </w:pPr>
            <w:r>
              <w:rPr>
                <w:kern w:val="0"/>
                <w:sz w:val="22"/>
                <w:szCs w:val="18"/>
              </w:rPr>
              <w:t>209</w:t>
            </w:r>
          </w:p>
        </w:tc>
        <w:tc>
          <w:tcPr>
            <w:tcW w:w="1129" w:type="dxa"/>
            <w:tcBorders>
              <w:top w:val="nil"/>
              <w:left w:val="nil"/>
              <w:bottom w:val="single" w:sz="4" w:space="0" w:color="auto"/>
              <w:right w:val="single" w:sz="4" w:space="0" w:color="auto"/>
            </w:tcBorders>
            <w:shd w:val="clear" w:color="auto" w:fill="auto"/>
            <w:noWrap/>
            <w:vAlign w:val="center"/>
          </w:tcPr>
          <w:p w14:paraId="6223B415" w14:textId="77777777" w:rsidR="002830F8" w:rsidRDefault="005E2D08">
            <w:pPr>
              <w:widowControl/>
              <w:jc w:val="center"/>
              <w:rPr>
                <w:kern w:val="0"/>
                <w:sz w:val="22"/>
                <w:szCs w:val="18"/>
              </w:rPr>
            </w:pPr>
            <w:r>
              <w:rPr>
                <w:kern w:val="0"/>
                <w:sz w:val="22"/>
                <w:szCs w:val="18"/>
              </w:rPr>
              <w:t>209</w:t>
            </w:r>
          </w:p>
        </w:tc>
        <w:tc>
          <w:tcPr>
            <w:tcW w:w="1118" w:type="dxa"/>
            <w:tcBorders>
              <w:top w:val="nil"/>
              <w:left w:val="nil"/>
              <w:bottom w:val="single" w:sz="4" w:space="0" w:color="auto"/>
              <w:right w:val="single" w:sz="4" w:space="0" w:color="auto"/>
            </w:tcBorders>
            <w:shd w:val="clear" w:color="auto" w:fill="auto"/>
            <w:noWrap/>
            <w:vAlign w:val="center"/>
          </w:tcPr>
          <w:p w14:paraId="0EC0663E" w14:textId="77777777" w:rsidR="002830F8" w:rsidRDefault="005E2D08">
            <w:pPr>
              <w:widowControl/>
              <w:jc w:val="center"/>
              <w:rPr>
                <w:kern w:val="0"/>
                <w:sz w:val="22"/>
                <w:szCs w:val="18"/>
              </w:rPr>
            </w:pPr>
            <w:r>
              <w:rPr>
                <w:kern w:val="0"/>
                <w:sz w:val="22"/>
                <w:szCs w:val="18"/>
              </w:rPr>
              <w:t>197</w:t>
            </w:r>
          </w:p>
        </w:tc>
      </w:tr>
      <w:tr w:rsidR="002830F8" w14:paraId="1A421E8F"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73078C0B"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03948473" w14:textId="77777777" w:rsidR="002830F8" w:rsidRDefault="005E2D08">
            <w:pPr>
              <w:widowControl/>
              <w:jc w:val="center"/>
              <w:rPr>
                <w:rFonts w:cs="宋体"/>
                <w:kern w:val="0"/>
                <w:sz w:val="22"/>
                <w:szCs w:val="18"/>
              </w:rPr>
            </w:pPr>
            <w:r>
              <w:rPr>
                <w:rFonts w:cs="宋体" w:hint="eastAsia"/>
                <w:kern w:val="0"/>
                <w:sz w:val="22"/>
                <w:szCs w:val="18"/>
              </w:rPr>
              <w:t>秋茬</w:t>
            </w:r>
          </w:p>
        </w:tc>
        <w:tc>
          <w:tcPr>
            <w:tcW w:w="1129" w:type="dxa"/>
            <w:tcBorders>
              <w:top w:val="nil"/>
              <w:left w:val="nil"/>
              <w:bottom w:val="single" w:sz="4" w:space="0" w:color="auto"/>
              <w:right w:val="single" w:sz="4" w:space="0" w:color="auto"/>
            </w:tcBorders>
            <w:shd w:val="clear" w:color="auto" w:fill="auto"/>
            <w:noWrap/>
            <w:vAlign w:val="center"/>
          </w:tcPr>
          <w:p w14:paraId="73A9EC64" w14:textId="77777777" w:rsidR="002830F8" w:rsidRDefault="005E2D08">
            <w:pPr>
              <w:widowControl/>
              <w:jc w:val="center"/>
              <w:rPr>
                <w:kern w:val="0"/>
                <w:sz w:val="22"/>
                <w:szCs w:val="18"/>
              </w:rPr>
            </w:pPr>
            <w:r>
              <w:rPr>
                <w:kern w:val="0"/>
                <w:sz w:val="22"/>
                <w:szCs w:val="18"/>
              </w:rPr>
              <w:t>151</w:t>
            </w:r>
          </w:p>
        </w:tc>
        <w:tc>
          <w:tcPr>
            <w:tcW w:w="1129" w:type="dxa"/>
            <w:tcBorders>
              <w:top w:val="nil"/>
              <w:left w:val="nil"/>
              <w:bottom w:val="single" w:sz="4" w:space="0" w:color="auto"/>
              <w:right w:val="single" w:sz="4" w:space="0" w:color="auto"/>
            </w:tcBorders>
            <w:shd w:val="clear" w:color="auto" w:fill="auto"/>
            <w:noWrap/>
            <w:vAlign w:val="center"/>
          </w:tcPr>
          <w:p w14:paraId="58DEB682" w14:textId="77777777" w:rsidR="002830F8" w:rsidRDefault="005E2D08">
            <w:pPr>
              <w:widowControl/>
              <w:jc w:val="center"/>
              <w:rPr>
                <w:kern w:val="0"/>
                <w:sz w:val="22"/>
                <w:szCs w:val="18"/>
              </w:rPr>
            </w:pPr>
            <w:r>
              <w:rPr>
                <w:kern w:val="0"/>
                <w:sz w:val="22"/>
                <w:szCs w:val="18"/>
              </w:rPr>
              <w:t>134</w:t>
            </w:r>
          </w:p>
        </w:tc>
        <w:tc>
          <w:tcPr>
            <w:tcW w:w="1129" w:type="dxa"/>
            <w:tcBorders>
              <w:top w:val="nil"/>
              <w:left w:val="nil"/>
              <w:bottom w:val="single" w:sz="4" w:space="0" w:color="auto"/>
              <w:right w:val="single" w:sz="4" w:space="0" w:color="auto"/>
            </w:tcBorders>
            <w:shd w:val="clear" w:color="auto" w:fill="auto"/>
            <w:noWrap/>
            <w:vAlign w:val="center"/>
          </w:tcPr>
          <w:p w14:paraId="730C6E91" w14:textId="77777777" w:rsidR="002830F8" w:rsidRDefault="005E2D08">
            <w:pPr>
              <w:widowControl/>
              <w:jc w:val="center"/>
              <w:rPr>
                <w:kern w:val="0"/>
                <w:sz w:val="22"/>
                <w:szCs w:val="18"/>
              </w:rPr>
            </w:pPr>
            <w:r>
              <w:rPr>
                <w:kern w:val="0"/>
                <w:sz w:val="22"/>
                <w:szCs w:val="18"/>
              </w:rPr>
              <w:t>117</w:t>
            </w:r>
          </w:p>
        </w:tc>
        <w:tc>
          <w:tcPr>
            <w:tcW w:w="1129" w:type="dxa"/>
            <w:tcBorders>
              <w:top w:val="nil"/>
              <w:left w:val="nil"/>
              <w:bottom w:val="single" w:sz="4" w:space="0" w:color="auto"/>
              <w:right w:val="single" w:sz="4" w:space="0" w:color="auto"/>
            </w:tcBorders>
            <w:shd w:val="clear" w:color="auto" w:fill="auto"/>
            <w:noWrap/>
            <w:vAlign w:val="center"/>
          </w:tcPr>
          <w:p w14:paraId="3EFAAC9C" w14:textId="77777777" w:rsidR="002830F8" w:rsidRDefault="005E2D08">
            <w:pPr>
              <w:widowControl/>
              <w:jc w:val="center"/>
              <w:rPr>
                <w:kern w:val="0"/>
                <w:sz w:val="22"/>
                <w:szCs w:val="18"/>
              </w:rPr>
            </w:pPr>
            <w:r>
              <w:rPr>
                <w:kern w:val="0"/>
                <w:sz w:val="22"/>
                <w:szCs w:val="18"/>
              </w:rPr>
              <w:t>117</w:t>
            </w:r>
          </w:p>
        </w:tc>
        <w:tc>
          <w:tcPr>
            <w:tcW w:w="1129" w:type="dxa"/>
            <w:tcBorders>
              <w:top w:val="nil"/>
              <w:left w:val="nil"/>
              <w:bottom w:val="single" w:sz="4" w:space="0" w:color="auto"/>
              <w:right w:val="single" w:sz="4" w:space="0" w:color="auto"/>
            </w:tcBorders>
            <w:shd w:val="clear" w:color="auto" w:fill="auto"/>
            <w:noWrap/>
            <w:vAlign w:val="center"/>
          </w:tcPr>
          <w:p w14:paraId="31BCA0EF" w14:textId="77777777" w:rsidR="002830F8" w:rsidRDefault="005E2D08">
            <w:pPr>
              <w:widowControl/>
              <w:jc w:val="center"/>
              <w:rPr>
                <w:kern w:val="0"/>
                <w:sz w:val="22"/>
                <w:szCs w:val="18"/>
              </w:rPr>
            </w:pPr>
            <w:r>
              <w:rPr>
                <w:kern w:val="0"/>
                <w:sz w:val="22"/>
                <w:szCs w:val="18"/>
              </w:rPr>
              <w:t>110</w:t>
            </w:r>
          </w:p>
        </w:tc>
        <w:tc>
          <w:tcPr>
            <w:tcW w:w="1129" w:type="dxa"/>
            <w:tcBorders>
              <w:top w:val="nil"/>
              <w:left w:val="nil"/>
              <w:bottom w:val="single" w:sz="4" w:space="0" w:color="auto"/>
              <w:right w:val="single" w:sz="4" w:space="0" w:color="auto"/>
            </w:tcBorders>
            <w:shd w:val="clear" w:color="auto" w:fill="auto"/>
            <w:noWrap/>
            <w:vAlign w:val="center"/>
          </w:tcPr>
          <w:p w14:paraId="2C76B682" w14:textId="77777777" w:rsidR="002830F8" w:rsidRDefault="005E2D08">
            <w:pPr>
              <w:widowControl/>
              <w:jc w:val="center"/>
              <w:rPr>
                <w:kern w:val="0"/>
                <w:sz w:val="22"/>
                <w:szCs w:val="18"/>
              </w:rPr>
            </w:pPr>
            <w:r>
              <w:rPr>
                <w:kern w:val="0"/>
                <w:sz w:val="22"/>
                <w:szCs w:val="18"/>
              </w:rPr>
              <w:t>168</w:t>
            </w:r>
          </w:p>
        </w:tc>
        <w:tc>
          <w:tcPr>
            <w:tcW w:w="1129" w:type="dxa"/>
            <w:tcBorders>
              <w:top w:val="nil"/>
              <w:left w:val="nil"/>
              <w:bottom w:val="single" w:sz="4" w:space="0" w:color="auto"/>
              <w:right w:val="single" w:sz="4" w:space="0" w:color="auto"/>
            </w:tcBorders>
            <w:shd w:val="clear" w:color="auto" w:fill="auto"/>
            <w:noWrap/>
            <w:vAlign w:val="center"/>
          </w:tcPr>
          <w:p w14:paraId="61447037" w14:textId="77777777" w:rsidR="002830F8" w:rsidRDefault="005E2D08">
            <w:pPr>
              <w:widowControl/>
              <w:jc w:val="center"/>
              <w:rPr>
                <w:kern w:val="0"/>
                <w:sz w:val="22"/>
                <w:szCs w:val="18"/>
              </w:rPr>
            </w:pPr>
            <w:r>
              <w:rPr>
                <w:kern w:val="0"/>
                <w:sz w:val="22"/>
                <w:szCs w:val="18"/>
              </w:rPr>
              <w:t>150</w:t>
            </w:r>
          </w:p>
        </w:tc>
        <w:tc>
          <w:tcPr>
            <w:tcW w:w="1129" w:type="dxa"/>
            <w:tcBorders>
              <w:top w:val="nil"/>
              <w:left w:val="nil"/>
              <w:bottom w:val="single" w:sz="4" w:space="0" w:color="auto"/>
              <w:right w:val="single" w:sz="4" w:space="0" w:color="auto"/>
            </w:tcBorders>
            <w:shd w:val="clear" w:color="auto" w:fill="auto"/>
            <w:noWrap/>
            <w:vAlign w:val="center"/>
          </w:tcPr>
          <w:p w14:paraId="1991E9C4" w14:textId="77777777" w:rsidR="002830F8" w:rsidRDefault="005E2D08">
            <w:pPr>
              <w:widowControl/>
              <w:jc w:val="center"/>
              <w:rPr>
                <w:kern w:val="0"/>
                <w:sz w:val="22"/>
                <w:szCs w:val="18"/>
              </w:rPr>
            </w:pPr>
            <w:r>
              <w:rPr>
                <w:kern w:val="0"/>
                <w:sz w:val="22"/>
                <w:szCs w:val="18"/>
              </w:rPr>
              <w:t>131</w:t>
            </w:r>
          </w:p>
        </w:tc>
        <w:tc>
          <w:tcPr>
            <w:tcW w:w="1129" w:type="dxa"/>
            <w:tcBorders>
              <w:top w:val="nil"/>
              <w:left w:val="nil"/>
              <w:bottom w:val="single" w:sz="4" w:space="0" w:color="auto"/>
              <w:right w:val="single" w:sz="4" w:space="0" w:color="auto"/>
            </w:tcBorders>
            <w:shd w:val="clear" w:color="auto" w:fill="auto"/>
            <w:noWrap/>
            <w:vAlign w:val="center"/>
          </w:tcPr>
          <w:p w14:paraId="0DC1BA61" w14:textId="77777777" w:rsidR="002830F8" w:rsidRDefault="005E2D08">
            <w:pPr>
              <w:widowControl/>
              <w:jc w:val="center"/>
              <w:rPr>
                <w:kern w:val="0"/>
                <w:sz w:val="22"/>
                <w:szCs w:val="18"/>
              </w:rPr>
            </w:pPr>
            <w:r>
              <w:rPr>
                <w:kern w:val="0"/>
                <w:sz w:val="22"/>
                <w:szCs w:val="18"/>
              </w:rPr>
              <w:t>131</w:t>
            </w:r>
          </w:p>
        </w:tc>
        <w:tc>
          <w:tcPr>
            <w:tcW w:w="1118" w:type="dxa"/>
            <w:tcBorders>
              <w:top w:val="nil"/>
              <w:left w:val="nil"/>
              <w:bottom w:val="single" w:sz="4" w:space="0" w:color="auto"/>
              <w:right w:val="single" w:sz="4" w:space="0" w:color="auto"/>
            </w:tcBorders>
            <w:shd w:val="clear" w:color="auto" w:fill="auto"/>
            <w:noWrap/>
            <w:vAlign w:val="center"/>
          </w:tcPr>
          <w:p w14:paraId="5C17DB3A" w14:textId="77777777" w:rsidR="002830F8" w:rsidRDefault="005E2D08">
            <w:pPr>
              <w:widowControl/>
              <w:jc w:val="center"/>
              <w:rPr>
                <w:kern w:val="0"/>
                <w:sz w:val="22"/>
                <w:szCs w:val="18"/>
              </w:rPr>
            </w:pPr>
            <w:r>
              <w:rPr>
                <w:kern w:val="0"/>
                <w:sz w:val="22"/>
                <w:szCs w:val="18"/>
              </w:rPr>
              <w:t>123</w:t>
            </w:r>
          </w:p>
        </w:tc>
      </w:tr>
      <w:tr w:rsidR="002830F8" w14:paraId="0E65BD49" w14:textId="77777777">
        <w:trPr>
          <w:trHeight w:val="300"/>
        </w:trPr>
        <w:tc>
          <w:tcPr>
            <w:tcW w:w="1777" w:type="dxa"/>
            <w:vMerge w:val="restart"/>
            <w:tcBorders>
              <w:top w:val="nil"/>
              <w:left w:val="single" w:sz="4" w:space="0" w:color="auto"/>
              <w:bottom w:val="single" w:sz="4" w:space="0" w:color="auto"/>
              <w:right w:val="single" w:sz="4" w:space="0" w:color="auto"/>
            </w:tcBorders>
            <w:shd w:val="clear" w:color="auto" w:fill="auto"/>
            <w:noWrap/>
            <w:vAlign w:val="center"/>
          </w:tcPr>
          <w:p w14:paraId="759B094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山西省</w:t>
            </w:r>
          </w:p>
        </w:tc>
        <w:tc>
          <w:tcPr>
            <w:tcW w:w="1129" w:type="dxa"/>
            <w:tcBorders>
              <w:top w:val="nil"/>
              <w:left w:val="nil"/>
              <w:bottom w:val="single" w:sz="4" w:space="0" w:color="auto"/>
              <w:right w:val="single" w:sz="4" w:space="0" w:color="auto"/>
            </w:tcBorders>
            <w:shd w:val="clear" w:color="auto" w:fill="auto"/>
            <w:noWrap/>
            <w:vAlign w:val="center"/>
          </w:tcPr>
          <w:p w14:paraId="57C08F09" w14:textId="77777777" w:rsidR="002830F8" w:rsidRDefault="005E2D08">
            <w:pPr>
              <w:widowControl/>
              <w:jc w:val="center"/>
              <w:rPr>
                <w:rFonts w:cs="宋体"/>
                <w:kern w:val="0"/>
                <w:sz w:val="22"/>
                <w:szCs w:val="18"/>
              </w:rPr>
            </w:pPr>
            <w:r>
              <w:rPr>
                <w:rFonts w:cs="宋体" w:hint="eastAsia"/>
                <w:kern w:val="0"/>
                <w:sz w:val="22"/>
                <w:szCs w:val="18"/>
              </w:rPr>
              <w:t>春茬</w:t>
            </w:r>
          </w:p>
        </w:tc>
        <w:tc>
          <w:tcPr>
            <w:tcW w:w="1129" w:type="dxa"/>
            <w:tcBorders>
              <w:top w:val="nil"/>
              <w:left w:val="nil"/>
              <w:bottom w:val="single" w:sz="4" w:space="0" w:color="auto"/>
              <w:right w:val="single" w:sz="4" w:space="0" w:color="auto"/>
            </w:tcBorders>
            <w:shd w:val="clear" w:color="auto" w:fill="auto"/>
            <w:noWrap/>
            <w:vAlign w:val="center"/>
          </w:tcPr>
          <w:p w14:paraId="113C31CD" w14:textId="77777777" w:rsidR="002830F8" w:rsidRDefault="005E2D08">
            <w:pPr>
              <w:widowControl/>
              <w:jc w:val="center"/>
              <w:rPr>
                <w:kern w:val="0"/>
                <w:sz w:val="22"/>
                <w:szCs w:val="18"/>
              </w:rPr>
            </w:pPr>
            <w:r>
              <w:rPr>
                <w:kern w:val="0"/>
                <w:sz w:val="22"/>
                <w:szCs w:val="18"/>
              </w:rPr>
              <w:t>275</w:t>
            </w:r>
          </w:p>
        </w:tc>
        <w:tc>
          <w:tcPr>
            <w:tcW w:w="1129" w:type="dxa"/>
            <w:tcBorders>
              <w:top w:val="nil"/>
              <w:left w:val="nil"/>
              <w:bottom w:val="single" w:sz="4" w:space="0" w:color="auto"/>
              <w:right w:val="single" w:sz="4" w:space="0" w:color="auto"/>
            </w:tcBorders>
            <w:shd w:val="clear" w:color="auto" w:fill="auto"/>
            <w:noWrap/>
            <w:vAlign w:val="center"/>
          </w:tcPr>
          <w:p w14:paraId="4D4F3DAB" w14:textId="77777777" w:rsidR="002830F8" w:rsidRDefault="005E2D08">
            <w:pPr>
              <w:widowControl/>
              <w:jc w:val="center"/>
              <w:rPr>
                <w:kern w:val="0"/>
                <w:sz w:val="22"/>
                <w:szCs w:val="18"/>
              </w:rPr>
            </w:pPr>
            <w:r>
              <w:rPr>
                <w:kern w:val="0"/>
                <w:sz w:val="22"/>
                <w:szCs w:val="18"/>
              </w:rPr>
              <w:t>187</w:t>
            </w:r>
          </w:p>
        </w:tc>
        <w:tc>
          <w:tcPr>
            <w:tcW w:w="1129" w:type="dxa"/>
            <w:tcBorders>
              <w:top w:val="nil"/>
              <w:left w:val="nil"/>
              <w:bottom w:val="single" w:sz="4" w:space="0" w:color="auto"/>
              <w:right w:val="single" w:sz="4" w:space="0" w:color="auto"/>
            </w:tcBorders>
            <w:shd w:val="clear" w:color="auto" w:fill="auto"/>
            <w:noWrap/>
            <w:vAlign w:val="center"/>
          </w:tcPr>
          <w:p w14:paraId="73FDABCC" w14:textId="77777777" w:rsidR="002830F8" w:rsidRDefault="005E2D08">
            <w:pPr>
              <w:widowControl/>
              <w:jc w:val="center"/>
              <w:rPr>
                <w:kern w:val="0"/>
                <w:sz w:val="22"/>
                <w:szCs w:val="18"/>
              </w:rPr>
            </w:pPr>
            <w:r>
              <w:rPr>
                <w:kern w:val="0"/>
                <w:sz w:val="22"/>
                <w:szCs w:val="18"/>
              </w:rPr>
              <w:t>163</w:t>
            </w:r>
          </w:p>
        </w:tc>
        <w:tc>
          <w:tcPr>
            <w:tcW w:w="1129" w:type="dxa"/>
            <w:tcBorders>
              <w:top w:val="nil"/>
              <w:left w:val="nil"/>
              <w:bottom w:val="single" w:sz="4" w:space="0" w:color="auto"/>
              <w:right w:val="single" w:sz="4" w:space="0" w:color="auto"/>
            </w:tcBorders>
            <w:shd w:val="clear" w:color="auto" w:fill="auto"/>
            <w:noWrap/>
            <w:vAlign w:val="center"/>
          </w:tcPr>
          <w:p w14:paraId="65B4B9C7" w14:textId="77777777" w:rsidR="002830F8" w:rsidRDefault="005E2D08">
            <w:pPr>
              <w:widowControl/>
              <w:jc w:val="center"/>
              <w:rPr>
                <w:kern w:val="0"/>
                <w:sz w:val="22"/>
                <w:szCs w:val="18"/>
              </w:rPr>
            </w:pPr>
            <w:r>
              <w:rPr>
                <w:kern w:val="0"/>
                <w:sz w:val="22"/>
                <w:szCs w:val="18"/>
              </w:rPr>
              <w:t>163</w:t>
            </w:r>
          </w:p>
        </w:tc>
        <w:tc>
          <w:tcPr>
            <w:tcW w:w="1129" w:type="dxa"/>
            <w:tcBorders>
              <w:top w:val="nil"/>
              <w:left w:val="nil"/>
              <w:bottom w:val="single" w:sz="4" w:space="0" w:color="auto"/>
              <w:right w:val="single" w:sz="4" w:space="0" w:color="auto"/>
            </w:tcBorders>
            <w:shd w:val="clear" w:color="auto" w:fill="auto"/>
            <w:noWrap/>
            <w:vAlign w:val="center"/>
          </w:tcPr>
          <w:p w14:paraId="6147ED1E" w14:textId="77777777" w:rsidR="002830F8" w:rsidRDefault="005E2D08">
            <w:pPr>
              <w:widowControl/>
              <w:jc w:val="center"/>
              <w:rPr>
                <w:kern w:val="0"/>
                <w:sz w:val="22"/>
                <w:szCs w:val="18"/>
              </w:rPr>
            </w:pPr>
            <w:r>
              <w:rPr>
                <w:kern w:val="0"/>
                <w:sz w:val="22"/>
                <w:szCs w:val="18"/>
              </w:rPr>
              <w:t>154</w:t>
            </w:r>
          </w:p>
        </w:tc>
        <w:tc>
          <w:tcPr>
            <w:tcW w:w="1129" w:type="dxa"/>
            <w:tcBorders>
              <w:top w:val="nil"/>
              <w:left w:val="nil"/>
              <w:bottom w:val="single" w:sz="4" w:space="0" w:color="auto"/>
              <w:right w:val="single" w:sz="4" w:space="0" w:color="auto"/>
            </w:tcBorders>
            <w:shd w:val="clear" w:color="auto" w:fill="auto"/>
            <w:noWrap/>
            <w:vAlign w:val="center"/>
          </w:tcPr>
          <w:p w14:paraId="1F609255" w14:textId="77777777" w:rsidR="002830F8" w:rsidRDefault="005E2D08">
            <w:pPr>
              <w:widowControl/>
              <w:jc w:val="center"/>
              <w:rPr>
                <w:kern w:val="0"/>
                <w:sz w:val="22"/>
                <w:szCs w:val="18"/>
              </w:rPr>
            </w:pPr>
            <w:r>
              <w:rPr>
                <w:kern w:val="0"/>
                <w:sz w:val="22"/>
                <w:szCs w:val="18"/>
              </w:rPr>
              <w:t>306</w:t>
            </w:r>
          </w:p>
        </w:tc>
        <w:tc>
          <w:tcPr>
            <w:tcW w:w="1129" w:type="dxa"/>
            <w:tcBorders>
              <w:top w:val="nil"/>
              <w:left w:val="nil"/>
              <w:bottom w:val="single" w:sz="4" w:space="0" w:color="auto"/>
              <w:right w:val="single" w:sz="4" w:space="0" w:color="auto"/>
            </w:tcBorders>
            <w:shd w:val="clear" w:color="auto" w:fill="auto"/>
            <w:noWrap/>
            <w:vAlign w:val="center"/>
          </w:tcPr>
          <w:p w14:paraId="56DA9913" w14:textId="77777777" w:rsidR="002830F8" w:rsidRDefault="005E2D08">
            <w:pPr>
              <w:widowControl/>
              <w:jc w:val="center"/>
              <w:rPr>
                <w:kern w:val="0"/>
                <w:sz w:val="22"/>
                <w:szCs w:val="18"/>
              </w:rPr>
            </w:pPr>
            <w:r>
              <w:rPr>
                <w:kern w:val="0"/>
                <w:sz w:val="22"/>
                <w:szCs w:val="18"/>
              </w:rPr>
              <w:t>208</w:t>
            </w:r>
          </w:p>
        </w:tc>
        <w:tc>
          <w:tcPr>
            <w:tcW w:w="1129" w:type="dxa"/>
            <w:tcBorders>
              <w:top w:val="nil"/>
              <w:left w:val="nil"/>
              <w:bottom w:val="single" w:sz="4" w:space="0" w:color="auto"/>
              <w:right w:val="single" w:sz="4" w:space="0" w:color="auto"/>
            </w:tcBorders>
            <w:shd w:val="clear" w:color="auto" w:fill="auto"/>
            <w:noWrap/>
            <w:vAlign w:val="center"/>
          </w:tcPr>
          <w:p w14:paraId="1B2F51B6" w14:textId="77777777" w:rsidR="002830F8" w:rsidRDefault="005E2D08">
            <w:pPr>
              <w:widowControl/>
              <w:jc w:val="center"/>
              <w:rPr>
                <w:kern w:val="0"/>
                <w:sz w:val="22"/>
                <w:szCs w:val="18"/>
              </w:rPr>
            </w:pPr>
            <w:r>
              <w:rPr>
                <w:kern w:val="0"/>
                <w:sz w:val="22"/>
                <w:szCs w:val="18"/>
              </w:rPr>
              <w:t>182</w:t>
            </w:r>
          </w:p>
        </w:tc>
        <w:tc>
          <w:tcPr>
            <w:tcW w:w="1129" w:type="dxa"/>
            <w:tcBorders>
              <w:top w:val="nil"/>
              <w:left w:val="nil"/>
              <w:bottom w:val="single" w:sz="4" w:space="0" w:color="auto"/>
              <w:right w:val="single" w:sz="4" w:space="0" w:color="auto"/>
            </w:tcBorders>
            <w:shd w:val="clear" w:color="auto" w:fill="auto"/>
            <w:noWrap/>
            <w:vAlign w:val="center"/>
          </w:tcPr>
          <w:p w14:paraId="015E6480" w14:textId="77777777" w:rsidR="002830F8" w:rsidRDefault="005E2D08">
            <w:pPr>
              <w:widowControl/>
              <w:jc w:val="center"/>
              <w:rPr>
                <w:kern w:val="0"/>
                <w:sz w:val="22"/>
                <w:szCs w:val="18"/>
              </w:rPr>
            </w:pPr>
            <w:r>
              <w:rPr>
                <w:kern w:val="0"/>
                <w:sz w:val="22"/>
                <w:szCs w:val="18"/>
              </w:rPr>
              <w:t>182</w:t>
            </w:r>
          </w:p>
        </w:tc>
        <w:tc>
          <w:tcPr>
            <w:tcW w:w="1118" w:type="dxa"/>
            <w:tcBorders>
              <w:top w:val="nil"/>
              <w:left w:val="nil"/>
              <w:bottom w:val="single" w:sz="4" w:space="0" w:color="auto"/>
              <w:right w:val="single" w:sz="4" w:space="0" w:color="auto"/>
            </w:tcBorders>
            <w:shd w:val="clear" w:color="auto" w:fill="auto"/>
            <w:noWrap/>
            <w:vAlign w:val="center"/>
          </w:tcPr>
          <w:p w14:paraId="1D422A84" w14:textId="77777777" w:rsidR="002830F8" w:rsidRDefault="005E2D08">
            <w:pPr>
              <w:widowControl/>
              <w:jc w:val="center"/>
              <w:rPr>
                <w:kern w:val="0"/>
                <w:sz w:val="22"/>
                <w:szCs w:val="18"/>
              </w:rPr>
            </w:pPr>
            <w:r>
              <w:rPr>
                <w:kern w:val="0"/>
                <w:sz w:val="22"/>
                <w:szCs w:val="18"/>
              </w:rPr>
              <w:t>171</w:t>
            </w:r>
          </w:p>
        </w:tc>
      </w:tr>
      <w:tr w:rsidR="002830F8" w14:paraId="6D0642CC"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701B4264" w14:textId="77777777" w:rsidR="002830F8" w:rsidRDefault="002830F8">
            <w:pPr>
              <w:widowControl/>
              <w:adjustRightInd w:val="0"/>
              <w:snapToGrid w:val="0"/>
              <w:jc w:val="center"/>
              <w:rPr>
                <w:rFonts w:cs="宋体"/>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60CEE69B" w14:textId="77777777" w:rsidR="002830F8" w:rsidRDefault="005E2D08">
            <w:pPr>
              <w:widowControl/>
              <w:jc w:val="center"/>
              <w:rPr>
                <w:rFonts w:cs="宋体"/>
                <w:kern w:val="0"/>
                <w:sz w:val="22"/>
                <w:szCs w:val="18"/>
              </w:rPr>
            </w:pPr>
            <w:r>
              <w:rPr>
                <w:rFonts w:cs="宋体" w:hint="eastAsia"/>
                <w:kern w:val="0"/>
                <w:sz w:val="22"/>
                <w:szCs w:val="18"/>
              </w:rPr>
              <w:t>夏茬</w:t>
            </w:r>
          </w:p>
        </w:tc>
        <w:tc>
          <w:tcPr>
            <w:tcW w:w="1129" w:type="dxa"/>
            <w:tcBorders>
              <w:top w:val="nil"/>
              <w:left w:val="nil"/>
              <w:bottom w:val="single" w:sz="4" w:space="0" w:color="auto"/>
              <w:right w:val="single" w:sz="4" w:space="0" w:color="auto"/>
            </w:tcBorders>
            <w:shd w:val="clear" w:color="auto" w:fill="auto"/>
            <w:noWrap/>
            <w:vAlign w:val="center"/>
          </w:tcPr>
          <w:p w14:paraId="7C71BCAB" w14:textId="77777777" w:rsidR="002830F8" w:rsidRDefault="005E2D08">
            <w:pPr>
              <w:widowControl/>
              <w:jc w:val="center"/>
              <w:rPr>
                <w:kern w:val="0"/>
                <w:sz w:val="22"/>
                <w:szCs w:val="18"/>
              </w:rPr>
            </w:pPr>
            <w:r>
              <w:rPr>
                <w:kern w:val="0"/>
                <w:sz w:val="22"/>
                <w:szCs w:val="18"/>
              </w:rPr>
              <w:t>264</w:t>
            </w:r>
          </w:p>
        </w:tc>
        <w:tc>
          <w:tcPr>
            <w:tcW w:w="1129" w:type="dxa"/>
            <w:tcBorders>
              <w:top w:val="nil"/>
              <w:left w:val="nil"/>
              <w:bottom w:val="single" w:sz="4" w:space="0" w:color="auto"/>
              <w:right w:val="single" w:sz="4" w:space="0" w:color="auto"/>
            </w:tcBorders>
            <w:shd w:val="clear" w:color="auto" w:fill="auto"/>
            <w:noWrap/>
            <w:vAlign w:val="center"/>
          </w:tcPr>
          <w:p w14:paraId="325FEFB2" w14:textId="77777777" w:rsidR="002830F8" w:rsidRDefault="005E2D08">
            <w:pPr>
              <w:widowControl/>
              <w:jc w:val="center"/>
              <w:rPr>
                <w:kern w:val="0"/>
                <w:sz w:val="22"/>
                <w:szCs w:val="18"/>
              </w:rPr>
            </w:pPr>
            <w:r>
              <w:rPr>
                <w:kern w:val="0"/>
                <w:sz w:val="22"/>
                <w:szCs w:val="18"/>
              </w:rPr>
              <w:t>180</w:t>
            </w:r>
          </w:p>
        </w:tc>
        <w:tc>
          <w:tcPr>
            <w:tcW w:w="1129" w:type="dxa"/>
            <w:tcBorders>
              <w:top w:val="nil"/>
              <w:left w:val="nil"/>
              <w:bottom w:val="single" w:sz="4" w:space="0" w:color="auto"/>
              <w:right w:val="single" w:sz="4" w:space="0" w:color="auto"/>
            </w:tcBorders>
            <w:shd w:val="clear" w:color="auto" w:fill="auto"/>
            <w:noWrap/>
            <w:vAlign w:val="center"/>
          </w:tcPr>
          <w:p w14:paraId="257B5802" w14:textId="77777777" w:rsidR="002830F8" w:rsidRDefault="005E2D08">
            <w:pPr>
              <w:widowControl/>
              <w:jc w:val="center"/>
              <w:rPr>
                <w:kern w:val="0"/>
                <w:sz w:val="22"/>
                <w:szCs w:val="18"/>
              </w:rPr>
            </w:pPr>
            <w:r>
              <w:rPr>
                <w:kern w:val="0"/>
                <w:sz w:val="22"/>
                <w:szCs w:val="18"/>
              </w:rPr>
              <w:t>157</w:t>
            </w:r>
          </w:p>
        </w:tc>
        <w:tc>
          <w:tcPr>
            <w:tcW w:w="1129" w:type="dxa"/>
            <w:tcBorders>
              <w:top w:val="nil"/>
              <w:left w:val="nil"/>
              <w:bottom w:val="single" w:sz="4" w:space="0" w:color="auto"/>
              <w:right w:val="single" w:sz="4" w:space="0" w:color="auto"/>
            </w:tcBorders>
            <w:shd w:val="clear" w:color="auto" w:fill="auto"/>
            <w:noWrap/>
            <w:vAlign w:val="center"/>
          </w:tcPr>
          <w:p w14:paraId="07EBFE20" w14:textId="77777777" w:rsidR="002830F8" w:rsidRDefault="005E2D08">
            <w:pPr>
              <w:widowControl/>
              <w:jc w:val="center"/>
              <w:rPr>
                <w:kern w:val="0"/>
                <w:sz w:val="22"/>
                <w:szCs w:val="18"/>
              </w:rPr>
            </w:pPr>
            <w:r>
              <w:rPr>
                <w:kern w:val="0"/>
                <w:sz w:val="22"/>
                <w:szCs w:val="18"/>
              </w:rPr>
              <w:t>157</w:t>
            </w:r>
          </w:p>
        </w:tc>
        <w:tc>
          <w:tcPr>
            <w:tcW w:w="1129" w:type="dxa"/>
            <w:tcBorders>
              <w:top w:val="nil"/>
              <w:left w:val="nil"/>
              <w:bottom w:val="single" w:sz="4" w:space="0" w:color="auto"/>
              <w:right w:val="single" w:sz="4" w:space="0" w:color="auto"/>
            </w:tcBorders>
            <w:shd w:val="clear" w:color="auto" w:fill="auto"/>
            <w:noWrap/>
            <w:vAlign w:val="center"/>
          </w:tcPr>
          <w:p w14:paraId="0380CA5A" w14:textId="77777777" w:rsidR="002830F8" w:rsidRDefault="005E2D08">
            <w:pPr>
              <w:widowControl/>
              <w:jc w:val="center"/>
              <w:rPr>
                <w:kern w:val="0"/>
                <w:sz w:val="22"/>
                <w:szCs w:val="18"/>
              </w:rPr>
            </w:pPr>
            <w:r>
              <w:rPr>
                <w:kern w:val="0"/>
                <w:sz w:val="22"/>
                <w:szCs w:val="18"/>
              </w:rPr>
              <w:t>148</w:t>
            </w:r>
          </w:p>
        </w:tc>
        <w:tc>
          <w:tcPr>
            <w:tcW w:w="1129" w:type="dxa"/>
            <w:tcBorders>
              <w:top w:val="nil"/>
              <w:left w:val="nil"/>
              <w:bottom w:val="single" w:sz="4" w:space="0" w:color="auto"/>
              <w:right w:val="single" w:sz="4" w:space="0" w:color="auto"/>
            </w:tcBorders>
            <w:shd w:val="clear" w:color="auto" w:fill="auto"/>
            <w:noWrap/>
            <w:vAlign w:val="center"/>
          </w:tcPr>
          <w:p w14:paraId="7EDF7F10" w14:textId="77777777" w:rsidR="002830F8" w:rsidRDefault="005E2D08">
            <w:pPr>
              <w:widowControl/>
              <w:jc w:val="center"/>
              <w:rPr>
                <w:kern w:val="0"/>
                <w:sz w:val="22"/>
                <w:szCs w:val="18"/>
              </w:rPr>
            </w:pPr>
            <w:r>
              <w:rPr>
                <w:kern w:val="0"/>
                <w:sz w:val="22"/>
                <w:szCs w:val="18"/>
              </w:rPr>
              <w:t>272</w:t>
            </w:r>
          </w:p>
        </w:tc>
        <w:tc>
          <w:tcPr>
            <w:tcW w:w="1129" w:type="dxa"/>
            <w:tcBorders>
              <w:top w:val="nil"/>
              <w:left w:val="nil"/>
              <w:bottom w:val="single" w:sz="4" w:space="0" w:color="auto"/>
              <w:right w:val="single" w:sz="4" w:space="0" w:color="auto"/>
            </w:tcBorders>
            <w:shd w:val="clear" w:color="auto" w:fill="auto"/>
            <w:noWrap/>
            <w:vAlign w:val="center"/>
          </w:tcPr>
          <w:p w14:paraId="5F1A74A2" w14:textId="77777777" w:rsidR="002830F8" w:rsidRDefault="005E2D08">
            <w:pPr>
              <w:widowControl/>
              <w:jc w:val="center"/>
              <w:rPr>
                <w:kern w:val="0"/>
                <w:sz w:val="22"/>
                <w:szCs w:val="18"/>
              </w:rPr>
            </w:pPr>
            <w:r>
              <w:rPr>
                <w:kern w:val="0"/>
                <w:sz w:val="22"/>
                <w:szCs w:val="18"/>
              </w:rPr>
              <w:t>185</w:t>
            </w:r>
          </w:p>
        </w:tc>
        <w:tc>
          <w:tcPr>
            <w:tcW w:w="1129" w:type="dxa"/>
            <w:tcBorders>
              <w:top w:val="nil"/>
              <w:left w:val="nil"/>
              <w:bottom w:val="single" w:sz="4" w:space="0" w:color="auto"/>
              <w:right w:val="single" w:sz="4" w:space="0" w:color="auto"/>
            </w:tcBorders>
            <w:shd w:val="clear" w:color="auto" w:fill="auto"/>
            <w:noWrap/>
            <w:vAlign w:val="center"/>
          </w:tcPr>
          <w:p w14:paraId="14F95361" w14:textId="77777777" w:rsidR="002830F8" w:rsidRDefault="005E2D08">
            <w:pPr>
              <w:widowControl/>
              <w:jc w:val="center"/>
              <w:rPr>
                <w:kern w:val="0"/>
                <w:sz w:val="22"/>
                <w:szCs w:val="18"/>
              </w:rPr>
            </w:pPr>
            <w:r>
              <w:rPr>
                <w:kern w:val="0"/>
                <w:sz w:val="22"/>
                <w:szCs w:val="18"/>
              </w:rPr>
              <w:t>162</w:t>
            </w:r>
          </w:p>
        </w:tc>
        <w:tc>
          <w:tcPr>
            <w:tcW w:w="1129" w:type="dxa"/>
            <w:tcBorders>
              <w:top w:val="nil"/>
              <w:left w:val="nil"/>
              <w:bottom w:val="single" w:sz="4" w:space="0" w:color="auto"/>
              <w:right w:val="single" w:sz="4" w:space="0" w:color="auto"/>
            </w:tcBorders>
            <w:shd w:val="clear" w:color="auto" w:fill="auto"/>
            <w:noWrap/>
            <w:vAlign w:val="center"/>
          </w:tcPr>
          <w:p w14:paraId="3C0072A0" w14:textId="77777777" w:rsidR="002830F8" w:rsidRDefault="005E2D08">
            <w:pPr>
              <w:widowControl/>
              <w:jc w:val="center"/>
              <w:rPr>
                <w:kern w:val="0"/>
                <w:sz w:val="22"/>
                <w:szCs w:val="18"/>
              </w:rPr>
            </w:pPr>
            <w:r>
              <w:rPr>
                <w:kern w:val="0"/>
                <w:sz w:val="22"/>
                <w:szCs w:val="18"/>
              </w:rPr>
              <w:t>162</w:t>
            </w:r>
          </w:p>
        </w:tc>
        <w:tc>
          <w:tcPr>
            <w:tcW w:w="1118" w:type="dxa"/>
            <w:tcBorders>
              <w:top w:val="nil"/>
              <w:left w:val="nil"/>
              <w:bottom w:val="single" w:sz="4" w:space="0" w:color="auto"/>
              <w:right w:val="single" w:sz="4" w:space="0" w:color="auto"/>
            </w:tcBorders>
            <w:shd w:val="clear" w:color="auto" w:fill="auto"/>
            <w:noWrap/>
            <w:vAlign w:val="center"/>
          </w:tcPr>
          <w:p w14:paraId="783A3B6A" w14:textId="77777777" w:rsidR="002830F8" w:rsidRDefault="005E2D08">
            <w:pPr>
              <w:widowControl/>
              <w:jc w:val="center"/>
              <w:rPr>
                <w:kern w:val="0"/>
                <w:sz w:val="22"/>
                <w:szCs w:val="18"/>
              </w:rPr>
            </w:pPr>
            <w:r>
              <w:rPr>
                <w:kern w:val="0"/>
                <w:sz w:val="22"/>
                <w:szCs w:val="18"/>
              </w:rPr>
              <w:t>152</w:t>
            </w:r>
          </w:p>
        </w:tc>
      </w:tr>
      <w:tr w:rsidR="002830F8" w14:paraId="772EF15F"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243D7E87" w14:textId="77777777" w:rsidR="002830F8" w:rsidRDefault="002830F8">
            <w:pPr>
              <w:widowControl/>
              <w:adjustRightInd w:val="0"/>
              <w:snapToGrid w:val="0"/>
              <w:jc w:val="center"/>
              <w:rPr>
                <w:rFonts w:cs="宋体"/>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662BC29A" w14:textId="77777777" w:rsidR="002830F8" w:rsidRDefault="005E2D08">
            <w:pPr>
              <w:widowControl/>
              <w:jc w:val="center"/>
              <w:rPr>
                <w:rFonts w:cs="宋体"/>
                <w:kern w:val="0"/>
                <w:sz w:val="22"/>
                <w:szCs w:val="18"/>
              </w:rPr>
            </w:pPr>
            <w:r>
              <w:rPr>
                <w:rFonts w:cs="宋体" w:hint="eastAsia"/>
                <w:kern w:val="0"/>
                <w:sz w:val="22"/>
                <w:szCs w:val="18"/>
              </w:rPr>
              <w:t>秋茬</w:t>
            </w:r>
          </w:p>
        </w:tc>
        <w:tc>
          <w:tcPr>
            <w:tcW w:w="1129" w:type="dxa"/>
            <w:tcBorders>
              <w:top w:val="nil"/>
              <w:left w:val="nil"/>
              <w:bottom w:val="single" w:sz="4" w:space="0" w:color="auto"/>
              <w:right w:val="single" w:sz="4" w:space="0" w:color="auto"/>
            </w:tcBorders>
            <w:shd w:val="clear" w:color="auto" w:fill="auto"/>
            <w:noWrap/>
            <w:vAlign w:val="center"/>
          </w:tcPr>
          <w:p w14:paraId="37D58BAD" w14:textId="77777777" w:rsidR="002830F8" w:rsidRDefault="005E2D08">
            <w:pPr>
              <w:widowControl/>
              <w:jc w:val="center"/>
              <w:rPr>
                <w:kern w:val="0"/>
                <w:sz w:val="22"/>
                <w:szCs w:val="18"/>
              </w:rPr>
            </w:pPr>
            <w:r>
              <w:rPr>
                <w:sz w:val="22"/>
                <w:szCs w:val="18"/>
              </w:rPr>
              <w:t>201</w:t>
            </w:r>
          </w:p>
        </w:tc>
        <w:tc>
          <w:tcPr>
            <w:tcW w:w="1129" w:type="dxa"/>
            <w:tcBorders>
              <w:top w:val="nil"/>
              <w:left w:val="nil"/>
              <w:bottom w:val="single" w:sz="4" w:space="0" w:color="auto"/>
              <w:right w:val="single" w:sz="4" w:space="0" w:color="auto"/>
            </w:tcBorders>
            <w:shd w:val="clear" w:color="auto" w:fill="auto"/>
            <w:noWrap/>
            <w:vAlign w:val="center"/>
          </w:tcPr>
          <w:p w14:paraId="165C3DBF" w14:textId="77777777" w:rsidR="002830F8" w:rsidRDefault="005E2D08">
            <w:pPr>
              <w:widowControl/>
              <w:jc w:val="center"/>
              <w:rPr>
                <w:kern w:val="0"/>
                <w:sz w:val="22"/>
                <w:szCs w:val="18"/>
              </w:rPr>
            </w:pPr>
            <w:r>
              <w:rPr>
                <w:sz w:val="22"/>
                <w:szCs w:val="18"/>
              </w:rPr>
              <w:t>137</w:t>
            </w:r>
          </w:p>
        </w:tc>
        <w:tc>
          <w:tcPr>
            <w:tcW w:w="1129" w:type="dxa"/>
            <w:tcBorders>
              <w:top w:val="nil"/>
              <w:left w:val="nil"/>
              <w:bottom w:val="single" w:sz="4" w:space="0" w:color="auto"/>
              <w:right w:val="single" w:sz="4" w:space="0" w:color="auto"/>
            </w:tcBorders>
            <w:shd w:val="clear" w:color="auto" w:fill="auto"/>
            <w:noWrap/>
            <w:vAlign w:val="center"/>
          </w:tcPr>
          <w:p w14:paraId="6BB99051" w14:textId="77777777" w:rsidR="002830F8" w:rsidRDefault="005E2D08">
            <w:pPr>
              <w:widowControl/>
              <w:jc w:val="center"/>
              <w:rPr>
                <w:kern w:val="0"/>
                <w:sz w:val="22"/>
                <w:szCs w:val="18"/>
              </w:rPr>
            </w:pPr>
            <w:r>
              <w:rPr>
                <w:sz w:val="22"/>
                <w:szCs w:val="18"/>
              </w:rPr>
              <w:t>120</w:t>
            </w:r>
          </w:p>
        </w:tc>
        <w:tc>
          <w:tcPr>
            <w:tcW w:w="1129" w:type="dxa"/>
            <w:tcBorders>
              <w:top w:val="nil"/>
              <w:left w:val="nil"/>
              <w:bottom w:val="single" w:sz="4" w:space="0" w:color="auto"/>
              <w:right w:val="single" w:sz="4" w:space="0" w:color="auto"/>
            </w:tcBorders>
            <w:shd w:val="clear" w:color="auto" w:fill="auto"/>
            <w:noWrap/>
            <w:vAlign w:val="center"/>
          </w:tcPr>
          <w:p w14:paraId="48E25BA7" w14:textId="77777777" w:rsidR="002830F8" w:rsidRDefault="005E2D08">
            <w:pPr>
              <w:widowControl/>
              <w:jc w:val="center"/>
              <w:rPr>
                <w:kern w:val="0"/>
                <w:sz w:val="22"/>
                <w:szCs w:val="18"/>
              </w:rPr>
            </w:pPr>
            <w:r>
              <w:rPr>
                <w:sz w:val="22"/>
                <w:szCs w:val="18"/>
              </w:rPr>
              <w:t>120</w:t>
            </w:r>
          </w:p>
        </w:tc>
        <w:tc>
          <w:tcPr>
            <w:tcW w:w="1129" w:type="dxa"/>
            <w:tcBorders>
              <w:top w:val="nil"/>
              <w:left w:val="nil"/>
              <w:bottom w:val="single" w:sz="4" w:space="0" w:color="auto"/>
              <w:right w:val="single" w:sz="4" w:space="0" w:color="auto"/>
            </w:tcBorders>
            <w:shd w:val="clear" w:color="auto" w:fill="auto"/>
            <w:noWrap/>
            <w:vAlign w:val="center"/>
          </w:tcPr>
          <w:p w14:paraId="2EE2E29F" w14:textId="77777777" w:rsidR="002830F8" w:rsidRDefault="005E2D08">
            <w:pPr>
              <w:widowControl/>
              <w:jc w:val="center"/>
              <w:rPr>
                <w:kern w:val="0"/>
                <w:sz w:val="22"/>
                <w:szCs w:val="18"/>
              </w:rPr>
            </w:pPr>
            <w:r>
              <w:rPr>
                <w:sz w:val="22"/>
                <w:szCs w:val="18"/>
              </w:rPr>
              <w:t>113</w:t>
            </w:r>
          </w:p>
        </w:tc>
        <w:tc>
          <w:tcPr>
            <w:tcW w:w="1129" w:type="dxa"/>
            <w:tcBorders>
              <w:top w:val="nil"/>
              <w:left w:val="nil"/>
              <w:bottom w:val="single" w:sz="4" w:space="0" w:color="auto"/>
              <w:right w:val="single" w:sz="4" w:space="0" w:color="auto"/>
            </w:tcBorders>
            <w:shd w:val="clear" w:color="auto" w:fill="auto"/>
            <w:noWrap/>
            <w:vAlign w:val="center"/>
          </w:tcPr>
          <w:p w14:paraId="511CB624" w14:textId="77777777" w:rsidR="002830F8" w:rsidRDefault="005E2D08">
            <w:pPr>
              <w:widowControl/>
              <w:jc w:val="center"/>
              <w:rPr>
                <w:kern w:val="0"/>
                <w:sz w:val="22"/>
                <w:szCs w:val="18"/>
              </w:rPr>
            </w:pPr>
            <w:r>
              <w:rPr>
                <w:kern w:val="0"/>
                <w:sz w:val="22"/>
                <w:szCs w:val="18"/>
              </w:rPr>
              <w:t>226</w:t>
            </w:r>
          </w:p>
        </w:tc>
        <w:tc>
          <w:tcPr>
            <w:tcW w:w="1129" w:type="dxa"/>
            <w:tcBorders>
              <w:top w:val="nil"/>
              <w:left w:val="nil"/>
              <w:bottom w:val="single" w:sz="4" w:space="0" w:color="auto"/>
              <w:right w:val="single" w:sz="4" w:space="0" w:color="auto"/>
            </w:tcBorders>
            <w:shd w:val="clear" w:color="auto" w:fill="auto"/>
            <w:noWrap/>
            <w:vAlign w:val="center"/>
          </w:tcPr>
          <w:p w14:paraId="55846EC0" w14:textId="77777777" w:rsidR="002830F8" w:rsidRDefault="005E2D08">
            <w:pPr>
              <w:widowControl/>
              <w:jc w:val="center"/>
              <w:rPr>
                <w:kern w:val="0"/>
                <w:sz w:val="22"/>
                <w:szCs w:val="18"/>
              </w:rPr>
            </w:pPr>
            <w:r>
              <w:rPr>
                <w:kern w:val="0"/>
                <w:sz w:val="22"/>
                <w:szCs w:val="18"/>
              </w:rPr>
              <w:t>154</w:t>
            </w:r>
          </w:p>
        </w:tc>
        <w:tc>
          <w:tcPr>
            <w:tcW w:w="1129" w:type="dxa"/>
            <w:tcBorders>
              <w:top w:val="nil"/>
              <w:left w:val="nil"/>
              <w:bottom w:val="single" w:sz="4" w:space="0" w:color="auto"/>
              <w:right w:val="single" w:sz="4" w:space="0" w:color="auto"/>
            </w:tcBorders>
            <w:shd w:val="clear" w:color="auto" w:fill="auto"/>
            <w:noWrap/>
            <w:vAlign w:val="center"/>
          </w:tcPr>
          <w:p w14:paraId="54999643" w14:textId="77777777" w:rsidR="002830F8" w:rsidRDefault="005E2D08">
            <w:pPr>
              <w:widowControl/>
              <w:jc w:val="center"/>
              <w:rPr>
                <w:kern w:val="0"/>
                <w:sz w:val="22"/>
                <w:szCs w:val="18"/>
              </w:rPr>
            </w:pPr>
            <w:r>
              <w:rPr>
                <w:kern w:val="0"/>
                <w:sz w:val="22"/>
                <w:szCs w:val="18"/>
              </w:rPr>
              <w:t>134</w:t>
            </w:r>
          </w:p>
        </w:tc>
        <w:tc>
          <w:tcPr>
            <w:tcW w:w="1129" w:type="dxa"/>
            <w:tcBorders>
              <w:top w:val="nil"/>
              <w:left w:val="nil"/>
              <w:bottom w:val="single" w:sz="4" w:space="0" w:color="auto"/>
              <w:right w:val="single" w:sz="4" w:space="0" w:color="auto"/>
            </w:tcBorders>
            <w:shd w:val="clear" w:color="auto" w:fill="auto"/>
            <w:noWrap/>
            <w:vAlign w:val="center"/>
          </w:tcPr>
          <w:p w14:paraId="2326725E" w14:textId="77777777" w:rsidR="002830F8" w:rsidRDefault="005E2D08">
            <w:pPr>
              <w:widowControl/>
              <w:jc w:val="center"/>
              <w:rPr>
                <w:kern w:val="0"/>
                <w:sz w:val="22"/>
                <w:szCs w:val="18"/>
              </w:rPr>
            </w:pPr>
            <w:r>
              <w:rPr>
                <w:kern w:val="0"/>
                <w:sz w:val="22"/>
                <w:szCs w:val="18"/>
              </w:rPr>
              <w:t>134</w:t>
            </w:r>
          </w:p>
        </w:tc>
        <w:tc>
          <w:tcPr>
            <w:tcW w:w="1118" w:type="dxa"/>
            <w:tcBorders>
              <w:top w:val="nil"/>
              <w:left w:val="nil"/>
              <w:bottom w:val="single" w:sz="4" w:space="0" w:color="auto"/>
              <w:right w:val="single" w:sz="4" w:space="0" w:color="auto"/>
            </w:tcBorders>
            <w:shd w:val="clear" w:color="auto" w:fill="auto"/>
            <w:noWrap/>
            <w:vAlign w:val="center"/>
          </w:tcPr>
          <w:p w14:paraId="14FE3474" w14:textId="77777777" w:rsidR="002830F8" w:rsidRDefault="005E2D08">
            <w:pPr>
              <w:widowControl/>
              <w:jc w:val="center"/>
              <w:rPr>
                <w:kern w:val="0"/>
                <w:sz w:val="22"/>
                <w:szCs w:val="18"/>
              </w:rPr>
            </w:pPr>
            <w:r>
              <w:rPr>
                <w:kern w:val="0"/>
                <w:sz w:val="22"/>
                <w:szCs w:val="18"/>
              </w:rPr>
              <w:t>126</w:t>
            </w:r>
          </w:p>
        </w:tc>
      </w:tr>
      <w:tr w:rsidR="002830F8" w14:paraId="32787DB5" w14:textId="77777777">
        <w:trPr>
          <w:trHeight w:val="300"/>
        </w:trPr>
        <w:tc>
          <w:tcPr>
            <w:tcW w:w="1777" w:type="dxa"/>
            <w:vMerge w:val="restart"/>
            <w:tcBorders>
              <w:top w:val="nil"/>
              <w:left w:val="single" w:sz="4" w:space="0" w:color="auto"/>
              <w:bottom w:val="single" w:sz="4" w:space="0" w:color="auto"/>
              <w:right w:val="single" w:sz="4" w:space="0" w:color="auto"/>
            </w:tcBorders>
            <w:shd w:val="clear" w:color="auto" w:fill="auto"/>
            <w:noWrap/>
            <w:vAlign w:val="center"/>
          </w:tcPr>
          <w:p w14:paraId="5EEEC24B" w14:textId="77777777" w:rsidR="002830F8" w:rsidRDefault="005E2D08">
            <w:pPr>
              <w:widowControl/>
              <w:adjustRightInd w:val="0"/>
              <w:snapToGrid w:val="0"/>
              <w:jc w:val="center"/>
              <w:rPr>
                <w:kern w:val="0"/>
                <w:sz w:val="22"/>
                <w:szCs w:val="18"/>
              </w:rPr>
            </w:pPr>
            <w:r>
              <w:rPr>
                <w:rFonts w:hint="eastAsia"/>
                <w:kern w:val="0"/>
                <w:sz w:val="22"/>
                <w:szCs w:val="18"/>
              </w:rPr>
              <w:t>内蒙古自治区</w:t>
            </w:r>
          </w:p>
        </w:tc>
        <w:tc>
          <w:tcPr>
            <w:tcW w:w="1129" w:type="dxa"/>
            <w:tcBorders>
              <w:top w:val="nil"/>
              <w:left w:val="nil"/>
              <w:bottom w:val="single" w:sz="4" w:space="0" w:color="auto"/>
              <w:right w:val="single" w:sz="4" w:space="0" w:color="auto"/>
            </w:tcBorders>
            <w:shd w:val="clear" w:color="auto" w:fill="auto"/>
            <w:noWrap/>
            <w:vAlign w:val="center"/>
          </w:tcPr>
          <w:p w14:paraId="08A0AFF6" w14:textId="77777777" w:rsidR="002830F8" w:rsidRDefault="005E2D08">
            <w:pPr>
              <w:widowControl/>
              <w:jc w:val="center"/>
              <w:rPr>
                <w:rFonts w:cs="宋体"/>
                <w:kern w:val="0"/>
                <w:sz w:val="22"/>
                <w:szCs w:val="18"/>
              </w:rPr>
            </w:pPr>
            <w:r>
              <w:rPr>
                <w:rFonts w:cs="宋体" w:hint="eastAsia"/>
                <w:kern w:val="0"/>
                <w:sz w:val="22"/>
                <w:szCs w:val="18"/>
              </w:rPr>
              <w:t>春茬</w:t>
            </w:r>
          </w:p>
        </w:tc>
        <w:tc>
          <w:tcPr>
            <w:tcW w:w="1129" w:type="dxa"/>
            <w:tcBorders>
              <w:top w:val="nil"/>
              <w:left w:val="nil"/>
              <w:bottom w:val="single" w:sz="4" w:space="0" w:color="auto"/>
              <w:right w:val="single" w:sz="4" w:space="0" w:color="auto"/>
            </w:tcBorders>
            <w:shd w:val="clear" w:color="auto" w:fill="auto"/>
            <w:noWrap/>
            <w:vAlign w:val="center"/>
          </w:tcPr>
          <w:p w14:paraId="178B1562" w14:textId="77777777" w:rsidR="002830F8" w:rsidRDefault="005E2D08">
            <w:pPr>
              <w:widowControl/>
              <w:jc w:val="center"/>
              <w:rPr>
                <w:kern w:val="0"/>
                <w:sz w:val="22"/>
                <w:szCs w:val="18"/>
              </w:rPr>
            </w:pPr>
            <w:r>
              <w:rPr>
                <w:kern w:val="0"/>
                <w:sz w:val="22"/>
                <w:szCs w:val="18"/>
              </w:rPr>
              <w:t>298</w:t>
            </w:r>
          </w:p>
        </w:tc>
        <w:tc>
          <w:tcPr>
            <w:tcW w:w="1129" w:type="dxa"/>
            <w:tcBorders>
              <w:top w:val="nil"/>
              <w:left w:val="nil"/>
              <w:bottom w:val="single" w:sz="4" w:space="0" w:color="auto"/>
              <w:right w:val="single" w:sz="4" w:space="0" w:color="auto"/>
            </w:tcBorders>
            <w:shd w:val="clear" w:color="auto" w:fill="auto"/>
            <w:noWrap/>
            <w:vAlign w:val="center"/>
          </w:tcPr>
          <w:p w14:paraId="4DC0201A" w14:textId="77777777" w:rsidR="002830F8" w:rsidRDefault="005E2D08">
            <w:pPr>
              <w:widowControl/>
              <w:jc w:val="center"/>
              <w:rPr>
                <w:kern w:val="0"/>
                <w:sz w:val="22"/>
                <w:szCs w:val="18"/>
              </w:rPr>
            </w:pPr>
            <w:r>
              <w:rPr>
                <w:kern w:val="0"/>
                <w:sz w:val="22"/>
                <w:szCs w:val="18"/>
              </w:rPr>
              <w:t>241</w:t>
            </w:r>
          </w:p>
        </w:tc>
        <w:tc>
          <w:tcPr>
            <w:tcW w:w="1129" w:type="dxa"/>
            <w:tcBorders>
              <w:top w:val="nil"/>
              <w:left w:val="nil"/>
              <w:bottom w:val="single" w:sz="4" w:space="0" w:color="auto"/>
              <w:right w:val="single" w:sz="4" w:space="0" w:color="auto"/>
            </w:tcBorders>
            <w:shd w:val="clear" w:color="auto" w:fill="auto"/>
            <w:noWrap/>
            <w:vAlign w:val="center"/>
          </w:tcPr>
          <w:p w14:paraId="5E9C5491" w14:textId="77777777" w:rsidR="002830F8" w:rsidRDefault="005E2D08">
            <w:pPr>
              <w:widowControl/>
              <w:jc w:val="center"/>
              <w:rPr>
                <w:kern w:val="0"/>
                <w:sz w:val="22"/>
                <w:szCs w:val="18"/>
              </w:rPr>
            </w:pPr>
            <w:r>
              <w:rPr>
                <w:kern w:val="0"/>
                <w:sz w:val="22"/>
                <w:szCs w:val="18"/>
              </w:rPr>
              <w:t>211</w:t>
            </w:r>
          </w:p>
        </w:tc>
        <w:tc>
          <w:tcPr>
            <w:tcW w:w="1129" w:type="dxa"/>
            <w:tcBorders>
              <w:top w:val="nil"/>
              <w:left w:val="nil"/>
              <w:bottom w:val="single" w:sz="4" w:space="0" w:color="auto"/>
              <w:right w:val="single" w:sz="4" w:space="0" w:color="auto"/>
            </w:tcBorders>
            <w:shd w:val="clear" w:color="auto" w:fill="auto"/>
            <w:noWrap/>
            <w:vAlign w:val="center"/>
          </w:tcPr>
          <w:p w14:paraId="2E6537B0" w14:textId="77777777" w:rsidR="002830F8" w:rsidRDefault="005E2D08">
            <w:pPr>
              <w:widowControl/>
              <w:jc w:val="center"/>
              <w:rPr>
                <w:kern w:val="0"/>
                <w:sz w:val="22"/>
                <w:szCs w:val="18"/>
              </w:rPr>
            </w:pPr>
            <w:r>
              <w:rPr>
                <w:kern w:val="0"/>
                <w:sz w:val="22"/>
                <w:szCs w:val="18"/>
              </w:rPr>
              <w:t>211</w:t>
            </w:r>
          </w:p>
        </w:tc>
        <w:tc>
          <w:tcPr>
            <w:tcW w:w="1129" w:type="dxa"/>
            <w:tcBorders>
              <w:top w:val="nil"/>
              <w:left w:val="nil"/>
              <w:bottom w:val="single" w:sz="4" w:space="0" w:color="auto"/>
              <w:right w:val="single" w:sz="4" w:space="0" w:color="auto"/>
            </w:tcBorders>
            <w:shd w:val="clear" w:color="auto" w:fill="auto"/>
            <w:noWrap/>
            <w:vAlign w:val="center"/>
          </w:tcPr>
          <w:p w14:paraId="7C161BD2" w14:textId="77777777" w:rsidR="002830F8" w:rsidRDefault="005E2D08">
            <w:pPr>
              <w:widowControl/>
              <w:jc w:val="center"/>
              <w:rPr>
                <w:kern w:val="0"/>
                <w:sz w:val="22"/>
                <w:szCs w:val="18"/>
              </w:rPr>
            </w:pPr>
            <w:r>
              <w:rPr>
                <w:kern w:val="0"/>
                <w:sz w:val="22"/>
                <w:szCs w:val="18"/>
              </w:rPr>
              <w:t>199</w:t>
            </w:r>
          </w:p>
        </w:tc>
        <w:tc>
          <w:tcPr>
            <w:tcW w:w="1129" w:type="dxa"/>
            <w:tcBorders>
              <w:top w:val="nil"/>
              <w:left w:val="nil"/>
              <w:bottom w:val="single" w:sz="4" w:space="0" w:color="auto"/>
              <w:right w:val="single" w:sz="4" w:space="0" w:color="auto"/>
            </w:tcBorders>
            <w:shd w:val="clear" w:color="auto" w:fill="auto"/>
            <w:noWrap/>
            <w:vAlign w:val="center"/>
          </w:tcPr>
          <w:p w14:paraId="77365307" w14:textId="77777777" w:rsidR="002830F8" w:rsidRDefault="005E2D08">
            <w:pPr>
              <w:widowControl/>
              <w:jc w:val="center"/>
              <w:rPr>
                <w:kern w:val="0"/>
                <w:sz w:val="22"/>
                <w:szCs w:val="18"/>
              </w:rPr>
            </w:pPr>
            <w:r>
              <w:rPr>
                <w:kern w:val="0"/>
                <w:sz w:val="22"/>
                <w:szCs w:val="18"/>
              </w:rPr>
              <w:t>326</w:t>
            </w:r>
          </w:p>
        </w:tc>
        <w:tc>
          <w:tcPr>
            <w:tcW w:w="1129" w:type="dxa"/>
            <w:tcBorders>
              <w:top w:val="nil"/>
              <w:left w:val="nil"/>
              <w:bottom w:val="single" w:sz="4" w:space="0" w:color="auto"/>
              <w:right w:val="single" w:sz="4" w:space="0" w:color="auto"/>
            </w:tcBorders>
            <w:shd w:val="clear" w:color="auto" w:fill="auto"/>
            <w:noWrap/>
            <w:vAlign w:val="center"/>
          </w:tcPr>
          <w:p w14:paraId="7A1C2A9A" w14:textId="77777777" w:rsidR="002830F8" w:rsidRDefault="005E2D08">
            <w:pPr>
              <w:widowControl/>
              <w:jc w:val="center"/>
              <w:rPr>
                <w:kern w:val="0"/>
                <w:sz w:val="22"/>
                <w:szCs w:val="18"/>
              </w:rPr>
            </w:pPr>
            <w:r>
              <w:rPr>
                <w:kern w:val="0"/>
                <w:sz w:val="22"/>
                <w:szCs w:val="18"/>
              </w:rPr>
              <w:t>264</w:t>
            </w:r>
          </w:p>
        </w:tc>
        <w:tc>
          <w:tcPr>
            <w:tcW w:w="1129" w:type="dxa"/>
            <w:tcBorders>
              <w:top w:val="nil"/>
              <w:left w:val="nil"/>
              <w:bottom w:val="single" w:sz="4" w:space="0" w:color="auto"/>
              <w:right w:val="single" w:sz="4" w:space="0" w:color="auto"/>
            </w:tcBorders>
            <w:shd w:val="clear" w:color="auto" w:fill="auto"/>
            <w:noWrap/>
            <w:vAlign w:val="center"/>
          </w:tcPr>
          <w:p w14:paraId="259B47EA" w14:textId="77777777" w:rsidR="002830F8" w:rsidRDefault="005E2D08">
            <w:pPr>
              <w:widowControl/>
              <w:jc w:val="center"/>
              <w:rPr>
                <w:kern w:val="0"/>
                <w:sz w:val="22"/>
                <w:szCs w:val="18"/>
              </w:rPr>
            </w:pPr>
            <w:r>
              <w:rPr>
                <w:kern w:val="0"/>
                <w:sz w:val="22"/>
                <w:szCs w:val="18"/>
              </w:rPr>
              <w:t>231</w:t>
            </w:r>
          </w:p>
        </w:tc>
        <w:tc>
          <w:tcPr>
            <w:tcW w:w="1129" w:type="dxa"/>
            <w:tcBorders>
              <w:top w:val="nil"/>
              <w:left w:val="nil"/>
              <w:bottom w:val="single" w:sz="4" w:space="0" w:color="auto"/>
              <w:right w:val="single" w:sz="4" w:space="0" w:color="auto"/>
            </w:tcBorders>
            <w:shd w:val="clear" w:color="auto" w:fill="auto"/>
            <w:noWrap/>
            <w:vAlign w:val="center"/>
          </w:tcPr>
          <w:p w14:paraId="51229A1F" w14:textId="77777777" w:rsidR="002830F8" w:rsidRDefault="005E2D08">
            <w:pPr>
              <w:widowControl/>
              <w:jc w:val="center"/>
              <w:rPr>
                <w:kern w:val="0"/>
                <w:sz w:val="22"/>
                <w:szCs w:val="18"/>
              </w:rPr>
            </w:pPr>
            <w:r>
              <w:rPr>
                <w:kern w:val="0"/>
                <w:sz w:val="22"/>
                <w:szCs w:val="18"/>
              </w:rPr>
              <w:t>231</w:t>
            </w:r>
          </w:p>
        </w:tc>
        <w:tc>
          <w:tcPr>
            <w:tcW w:w="1118" w:type="dxa"/>
            <w:tcBorders>
              <w:top w:val="nil"/>
              <w:left w:val="nil"/>
              <w:bottom w:val="single" w:sz="4" w:space="0" w:color="auto"/>
              <w:right w:val="single" w:sz="4" w:space="0" w:color="auto"/>
            </w:tcBorders>
            <w:shd w:val="clear" w:color="auto" w:fill="auto"/>
            <w:noWrap/>
            <w:vAlign w:val="center"/>
          </w:tcPr>
          <w:p w14:paraId="377F875B" w14:textId="77777777" w:rsidR="002830F8" w:rsidRDefault="005E2D08">
            <w:pPr>
              <w:widowControl/>
              <w:jc w:val="center"/>
              <w:rPr>
                <w:kern w:val="0"/>
                <w:sz w:val="22"/>
                <w:szCs w:val="18"/>
              </w:rPr>
            </w:pPr>
            <w:r>
              <w:rPr>
                <w:kern w:val="0"/>
                <w:sz w:val="22"/>
                <w:szCs w:val="18"/>
              </w:rPr>
              <w:t>217</w:t>
            </w:r>
          </w:p>
        </w:tc>
      </w:tr>
      <w:tr w:rsidR="002830F8" w14:paraId="16BF1853"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537B65D0"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3FFDCD54" w14:textId="77777777" w:rsidR="002830F8" w:rsidRDefault="005E2D08">
            <w:pPr>
              <w:widowControl/>
              <w:jc w:val="center"/>
              <w:rPr>
                <w:rFonts w:cs="宋体"/>
                <w:kern w:val="0"/>
                <w:sz w:val="22"/>
                <w:szCs w:val="18"/>
              </w:rPr>
            </w:pPr>
            <w:r>
              <w:rPr>
                <w:rFonts w:cs="宋体" w:hint="eastAsia"/>
                <w:kern w:val="0"/>
                <w:sz w:val="22"/>
                <w:szCs w:val="18"/>
              </w:rPr>
              <w:t>夏茬</w:t>
            </w:r>
          </w:p>
        </w:tc>
        <w:tc>
          <w:tcPr>
            <w:tcW w:w="1129" w:type="dxa"/>
            <w:tcBorders>
              <w:top w:val="nil"/>
              <w:left w:val="nil"/>
              <w:bottom w:val="single" w:sz="4" w:space="0" w:color="auto"/>
              <w:right w:val="single" w:sz="4" w:space="0" w:color="auto"/>
            </w:tcBorders>
            <w:shd w:val="clear" w:color="auto" w:fill="auto"/>
            <w:noWrap/>
            <w:vAlign w:val="center"/>
          </w:tcPr>
          <w:p w14:paraId="06BAF785" w14:textId="77777777" w:rsidR="002830F8" w:rsidRDefault="005E2D08">
            <w:pPr>
              <w:widowControl/>
              <w:jc w:val="center"/>
              <w:rPr>
                <w:kern w:val="0"/>
                <w:sz w:val="22"/>
                <w:szCs w:val="18"/>
              </w:rPr>
            </w:pPr>
            <w:r>
              <w:rPr>
                <w:kern w:val="0"/>
                <w:sz w:val="22"/>
                <w:szCs w:val="18"/>
              </w:rPr>
              <w:t>295</w:t>
            </w:r>
          </w:p>
        </w:tc>
        <w:tc>
          <w:tcPr>
            <w:tcW w:w="1129" w:type="dxa"/>
            <w:tcBorders>
              <w:top w:val="nil"/>
              <w:left w:val="nil"/>
              <w:bottom w:val="single" w:sz="4" w:space="0" w:color="auto"/>
              <w:right w:val="single" w:sz="4" w:space="0" w:color="auto"/>
            </w:tcBorders>
            <w:shd w:val="clear" w:color="auto" w:fill="auto"/>
            <w:noWrap/>
            <w:vAlign w:val="center"/>
          </w:tcPr>
          <w:p w14:paraId="4DB6614A" w14:textId="77777777" w:rsidR="002830F8" w:rsidRDefault="005E2D08">
            <w:pPr>
              <w:widowControl/>
              <w:jc w:val="center"/>
              <w:rPr>
                <w:kern w:val="0"/>
                <w:sz w:val="22"/>
                <w:szCs w:val="18"/>
              </w:rPr>
            </w:pPr>
            <w:r>
              <w:rPr>
                <w:kern w:val="0"/>
                <w:sz w:val="22"/>
                <w:szCs w:val="18"/>
              </w:rPr>
              <w:t>238</w:t>
            </w:r>
          </w:p>
        </w:tc>
        <w:tc>
          <w:tcPr>
            <w:tcW w:w="1129" w:type="dxa"/>
            <w:tcBorders>
              <w:top w:val="nil"/>
              <w:left w:val="nil"/>
              <w:bottom w:val="single" w:sz="4" w:space="0" w:color="auto"/>
              <w:right w:val="single" w:sz="4" w:space="0" w:color="auto"/>
            </w:tcBorders>
            <w:shd w:val="clear" w:color="auto" w:fill="auto"/>
            <w:noWrap/>
            <w:vAlign w:val="center"/>
          </w:tcPr>
          <w:p w14:paraId="68BF21A8" w14:textId="77777777" w:rsidR="002830F8" w:rsidRDefault="005E2D08">
            <w:pPr>
              <w:widowControl/>
              <w:jc w:val="center"/>
              <w:rPr>
                <w:kern w:val="0"/>
                <w:sz w:val="22"/>
                <w:szCs w:val="18"/>
              </w:rPr>
            </w:pPr>
            <w:r>
              <w:rPr>
                <w:kern w:val="0"/>
                <w:sz w:val="22"/>
                <w:szCs w:val="18"/>
              </w:rPr>
              <w:t>209</w:t>
            </w:r>
          </w:p>
        </w:tc>
        <w:tc>
          <w:tcPr>
            <w:tcW w:w="1129" w:type="dxa"/>
            <w:tcBorders>
              <w:top w:val="nil"/>
              <w:left w:val="nil"/>
              <w:bottom w:val="single" w:sz="4" w:space="0" w:color="auto"/>
              <w:right w:val="single" w:sz="4" w:space="0" w:color="auto"/>
            </w:tcBorders>
            <w:shd w:val="clear" w:color="auto" w:fill="auto"/>
            <w:noWrap/>
            <w:vAlign w:val="center"/>
          </w:tcPr>
          <w:p w14:paraId="077B18B4" w14:textId="77777777" w:rsidR="002830F8" w:rsidRDefault="005E2D08">
            <w:pPr>
              <w:widowControl/>
              <w:jc w:val="center"/>
              <w:rPr>
                <w:kern w:val="0"/>
                <w:sz w:val="22"/>
                <w:szCs w:val="18"/>
              </w:rPr>
            </w:pPr>
            <w:r>
              <w:rPr>
                <w:kern w:val="0"/>
                <w:sz w:val="22"/>
                <w:szCs w:val="18"/>
              </w:rPr>
              <w:t>209</w:t>
            </w:r>
          </w:p>
        </w:tc>
        <w:tc>
          <w:tcPr>
            <w:tcW w:w="1129" w:type="dxa"/>
            <w:tcBorders>
              <w:top w:val="nil"/>
              <w:left w:val="nil"/>
              <w:bottom w:val="single" w:sz="4" w:space="0" w:color="auto"/>
              <w:right w:val="single" w:sz="4" w:space="0" w:color="auto"/>
            </w:tcBorders>
            <w:shd w:val="clear" w:color="auto" w:fill="auto"/>
            <w:noWrap/>
            <w:vAlign w:val="center"/>
          </w:tcPr>
          <w:p w14:paraId="186F6FBC" w14:textId="77777777" w:rsidR="002830F8" w:rsidRDefault="005E2D08">
            <w:pPr>
              <w:widowControl/>
              <w:jc w:val="center"/>
              <w:rPr>
                <w:kern w:val="0"/>
                <w:sz w:val="22"/>
                <w:szCs w:val="18"/>
              </w:rPr>
            </w:pPr>
            <w:r>
              <w:rPr>
                <w:kern w:val="0"/>
                <w:sz w:val="22"/>
                <w:szCs w:val="18"/>
              </w:rPr>
              <w:t>196</w:t>
            </w:r>
          </w:p>
        </w:tc>
        <w:tc>
          <w:tcPr>
            <w:tcW w:w="1129" w:type="dxa"/>
            <w:tcBorders>
              <w:top w:val="nil"/>
              <w:left w:val="nil"/>
              <w:bottom w:val="single" w:sz="4" w:space="0" w:color="auto"/>
              <w:right w:val="single" w:sz="4" w:space="0" w:color="auto"/>
            </w:tcBorders>
            <w:shd w:val="clear" w:color="auto" w:fill="auto"/>
            <w:noWrap/>
            <w:vAlign w:val="center"/>
          </w:tcPr>
          <w:p w14:paraId="061E3792" w14:textId="77777777" w:rsidR="002830F8" w:rsidRDefault="005E2D08">
            <w:pPr>
              <w:widowControl/>
              <w:jc w:val="center"/>
              <w:rPr>
                <w:kern w:val="0"/>
                <w:sz w:val="22"/>
                <w:szCs w:val="18"/>
              </w:rPr>
            </w:pPr>
            <w:r>
              <w:rPr>
                <w:kern w:val="0"/>
                <w:sz w:val="22"/>
                <w:szCs w:val="18"/>
              </w:rPr>
              <w:t>331</w:t>
            </w:r>
          </w:p>
        </w:tc>
        <w:tc>
          <w:tcPr>
            <w:tcW w:w="1129" w:type="dxa"/>
            <w:tcBorders>
              <w:top w:val="nil"/>
              <w:left w:val="nil"/>
              <w:bottom w:val="single" w:sz="4" w:space="0" w:color="auto"/>
              <w:right w:val="single" w:sz="4" w:space="0" w:color="auto"/>
            </w:tcBorders>
            <w:shd w:val="clear" w:color="auto" w:fill="auto"/>
            <w:noWrap/>
            <w:vAlign w:val="center"/>
          </w:tcPr>
          <w:p w14:paraId="50469F53" w14:textId="77777777" w:rsidR="002830F8" w:rsidRDefault="005E2D08">
            <w:pPr>
              <w:widowControl/>
              <w:jc w:val="center"/>
              <w:rPr>
                <w:kern w:val="0"/>
                <w:sz w:val="22"/>
                <w:szCs w:val="18"/>
              </w:rPr>
            </w:pPr>
            <w:r>
              <w:rPr>
                <w:kern w:val="0"/>
                <w:sz w:val="22"/>
                <w:szCs w:val="18"/>
              </w:rPr>
              <w:t>267</w:t>
            </w:r>
          </w:p>
        </w:tc>
        <w:tc>
          <w:tcPr>
            <w:tcW w:w="1129" w:type="dxa"/>
            <w:tcBorders>
              <w:top w:val="nil"/>
              <w:left w:val="nil"/>
              <w:bottom w:val="single" w:sz="4" w:space="0" w:color="auto"/>
              <w:right w:val="single" w:sz="4" w:space="0" w:color="auto"/>
            </w:tcBorders>
            <w:shd w:val="clear" w:color="auto" w:fill="auto"/>
            <w:noWrap/>
            <w:vAlign w:val="center"/>
          </w:tcPr>
          <w:p w14:paraId="405B1156" w14:textId="77777777" w:rsidR="002830F8" w:rsidRDefault="005E2D08">
            <w:pPr>
              <w:widowControl/>
              <w:jc w:val="center"/>
              <w:rPr>
                <w:kern w:val="0"/>
                <w:sz w:val="22"/>
                <w:szCs w:val="18"/>
              </w:rPr>
            </w:pPr>
            <w:r>
              <w:rPr>
                <w:kern w:val="0"/>
                <w:sz w:val="22"/>
                <w:szCs w:val="18"/>
              </w:rPr>
              <w:t>234</w:t>
            </w:r>
          </w:p>
        </w:tc>
        <w:tc>
          <w:tcPr>
            <w:tcW w:w="1129" w:type="dxa"/>
            <w:tcBorders>
              <w:top w:val="nil"/>
              <w:left w:val="nil"/>
              <w:bottom w:val="single" w:sz="4" w:space="0" w:color="auto"/>
              <w:right w:val="single" w:sz="4" w:space="0" w:color="auto"/>
            </w:tcBorders>
            <w:shd w:val="clear" w:color="auto" w:fill="auto"/>
            <w:noWrap/>
            <w:vAlign w:val="center"/>
          </w:tcPr>
          <w:p w14:paraId="00B4F673" w14:textId="77777777" w:rsidR="002830F8" w:rsidRDefault="005E2D08">
            <w:pPr>
              <w:widowControl/>
              <w:jc w:val="center"/>
              <w:rPr>
                <w:kern w:val="0"/>
                <w:sz w:val="22"/>
                <w:szCs w:val="18"/>
              </w:rPr>
            </w:pPr>
            <w:r>
              <w:rPr>
                <w:kern w:val="0"/>
                <w:sz w:val="22"/>
                <w:szCs w:val="18"/>
              </w:rPr>
              <w:t>234</w:t>
            </w:r>
          </w:p>
        </w:tc>
        <w:tc>
          <w:tcPr>
            <w:tcW w:w="1118" w:type="dxa"/>
            <w:tcBorders>
              <w:top w:val="nil"/>
              <w:left w:val="nil"/>
              <w:bottom w:val="single" w:sz="4" w:space="0" w:color="auto"/>
              <w:right w:val="single" w:sz="4" w:space="0" w:color="auto"/>
            </w:tcBorders>
            <w:shd w:val="clear" w:color="auto" w:fill="auto"/>
            <w:noWrap/>
            <w:vAlign w:val="center"/>
          </w:tcPr>
          <w:p w14:paraId="395F43F6" w14:textId="77777777" w:rsidR="002830F8" w:rsidRDefault="005E2D08">
            <w:pPr>
              <w:widowControl/>
              <w:jc w:val="center"/>
              <w:rPr>
                <w:kern w:val="0"/>
                <w:sz w:val="22"/>
                <w:szCs w:val="18"/>
              </w:rPr>
            </w:pPr>
            <w:r>
              <w:rPr>
                <w:kern w:val="0"/>
                <w:sz w:val="22"/>
                <w:szCs w:val="18"/>
              </w:rPr>
              <w:t>220</w:t>
            </w:r>
          </w:p>
        </w:tc>
      </w:tr>
      <w:tr w:rsidR="002830F8" w14:paraId="322FD4C9"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3C14F2EE"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0AB878F1" w14:textId="77777777" w:rsidR="002830F8" w:rsidRDefault="005E2D08">
            <w:pPr>
              <w:widowControl/>
              <w:jc w:val="center"/>
              <w:rPr>
                <w:rFonts w:cs="宋体"/>
                <w:kern w:val="0"/>
                <w:sz w:val="22"/>
                <w:szCs w:val="18"/>
              </w:rPr>
            </w:pPr>
            <w:r>
              <w:rPr>
                <w:rFonts w:cs="宋体" w:hint="eastAsia"/>
                <w:kern w:val="0"/>
                <w:sz w:val="22"/>
                <w:szCs w:val="18"/>
              </w:rPr>
              <w:t>秋茬</w:t>
            </w:r>
          </w:p>
        </w:tc>
        <w:tc>
          <w:tcPr>
            <w:tcW w:w="1129" w:type="dxa"/>
            <w:tcBorders>
              <w:top w:val="nil"/>
              <w:left w:val="nil"/>
              <w:bottom w:val="single" w:sz="4" w:space="0" w:color="auto"/>
              <w:right w:val="single" w:sz="4" w:space="0" w:color="auto"/>
            </w:tcBorders>
            <w:shd w:val="clear" w:color="auto" w:fill="auto"/>
            <w:noWrap/>
            <w:vAlign w:val="center"/>
          </w:tcPr>
          <w:p w14:paraId="62047F47"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6193BCCE"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BBF07E5"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6A9ECCF5"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6929BB14"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00FAD393"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319351B2"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BB1E258"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24536A6" w14:textId="77777777" w:rsidR="002830F8" w:rsidRDefault="005E2D08">
            <w:pPr>
              <w:widowControl/>
              <w:jc w:val="center"/>
              <w:rPr>
                <w:kern w:val="0"/>
                <w:sz w:val="22"/>
                <w:szCs w:val="18"/>
              </w:rPr>
            </w:pPr>
            <w:r>
              <w:rPr>
                <w:kern w:val="0"/>
                <w:sz w:val="22"/>
                <w:szCs w:val="18"/>
              </w:rPr>
              <w:t>-</w:t>
            </w:r>
          </w:p>
        </w:tc>
        <w:tc>
          <w:tcPr>
            <w:tcW w:w="1118" w:type="dxa"/>
            <w:tcBorders>
              <w:top w:val="nil"/>
              <w:left w:val="nil"/>
              <w:bottom w:val="single" w:sz="4" w:space="0" w:color="auto"/>
              <w:right w:val="single" w:sz="4" w:space="0" w:color="auto"/>
            </w:tcBorders>
            <w:shd w:val="clear" w:color="auto" w:fill="auto"/>
            <w:noWrap/>
            <w:vAlign w:val="center"/>
          </w:tcPr>
          <w:p w14:paraId="644E7D75" w14:textId="77777777" w:rsidR="002830F8" w:rsidRDefault="005E2D08">
            <w:pPr>
              <w:widowControl/>
              <w:jc w:val="center"/>
              <w:rPr>
                <w:kern w:val="0"/>
                <w:sz w:val="22"/>
                <w:szCs w:val="18"/>
              </w:rPr>
            </w:pPr>
            <w:r>
              <w:rPr>
                <w:kern w:val="0"/>
                <w:sz w:val="22"/>
                <w:szCs w:val="18"/>
              </w:rPr>
              <w:t>-</w:t>
            </w:r>
          </w:p>
        </w:tc>
      </w:tr>
      <w:tr w:rsidR="002830F8" w14:paraId="7A933054" w14:textId="77777777">
        <w:trPr>
          <w:trHeight w:val="300"/>
        </w:trPr>
        <w:tc>
          <w:tcPr>
            <w:tcW w:w="1777" w:type="dxa"/>
            <w:vMerge w:val="restart"/>
            <w:tcBorders>
              <w:top w:val="nil"/>
              <w:left w:val="single" w:sz="4" w:space="0" w:color="auto"/>
              <w:bottom w:val="single" w:sz="4" w:space="0" w:color="auto"/>
              <w:right w:val="single" w:sz="4" w:space="0" w:color="auto"/>
            </w:tcBorders>
            <w:shd w:val="clear" w:color="auto" w:fill="auto"/>
            <w:noWrap/>
            <w:vAlign w:val="center"/>
          </w:tcPr>
          <w:p w14:paraId="7002F058" w14:textId="77777777" w:rsidR="002830F8" w:rsidRDefault="005E2D08">
            <w:pPr>
              <w:widowControl/>
              <w:adjustRightInd w:val="0"/>
              <w:snapToGrid w:val="0"/>
              <w:jc w:val="center"/>
              <w:rPr>
                <w:kern w:val="0"/>
                <w:sz w:val="22"/>
                <w:szCs w:val="18"/>
              </w:rPr>
            </w:pPr>
            <w:r>
              <w:rPr>
                <w:rFonts w:hint="eastAsia"/>
                <w:kern w:val="0"/>
                <w:sz w:val="22"/>
                <w:szCs w:val="18"/>
              </w:rPr>
              <w:t>辽宁省</w:t>
            </w:r>
          </w:p>
        </w:tc>
        <w:tc>
          <w:tcPr>
            <w:tcW w:w="1129" w:type="dxa"/>
            <w:tcBorders>
              <w:top w:val="nil"/>
              <w:left w:val="nil"/>
              <w:bottom w:val="single" w:sz="4" w:space="0" w:color="auto"/>
              <w:right w:val="single" w:sz="4" w:space="0" w:color="auto"/>
            </w:tcBorders>
            <w:shd w:val="clear" w:color="auto" w:fill="auto"/>
            <w:noWrap/>
            <w:vAlign w:val="center"/>
          </w:tcPr>
          <w:p w14:paraId="3BCB4B31" w14:textId="77777777" w:rsidR="002830F8" w:rsidRDefault="005E2D08">
            <w:pPr>
              <w:widowControl/>
              <w:jc w:val="center"/>
              <w:rPr>
                <w:rFonts w:cs="宋体"/>
                <w:kern w:val="0"/>
                <w:sz w:val="22"/>
                <w:szCs w:val="18"/>
              </w:rPr>
            </w:pPr>
            <w:r>
              <w:rPr>
                <w:rFonts w:cs="宋体" w:hint="eastAsia"/>
                <w:kern w:val="0"/>
                <w:sz w:val="22"/>
                <w:szCs w:val="18"/>
              </w:rPr>
              <w:t>春茬</w:t>
            </w:r>
          </w:p>
        </w:tc>
        <w:tc>
          <w:tcPr>
            <w:tcW w:w="1129" w:type="dxa"/>
            <w:tcBorders>
              <w:top w:val="nil"/>
              <w:left w:val="nil"/>
              <w:bottom w:val="single" w:sz="4" w:space="0" w:color="auto"/>
              <w:right w:val="single" w:sz="4" w:space="0" w:color="auto"/>
            </w:tcBorders>
            <w:shd w:val="clear" w:color="auto" w:fill="auto"/>
            <w:noWrap/>
            <w:vAlign w:val="center"/>
          </w:tcPr>
          <w:p w14:paraId="01106DF2"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6E5699E7"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0B5B2D95"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43F0531E"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5B18342"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36056141"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0770D235"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0E3CFBB2"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5490973B" w14:textId="77777777" w:rsidR="002830F8" w:rsidRDefault="005E2D08">
            <w:pPr>
              <w:widowControl/>
              <w:jc w:val="center"/>
              <w:rPr>
                <w:kern w:val="0"/>
                <w:sz w:val="22"/>
                <w:szCs w:val="18"/>
              </w:rPr>
            </w:pPr>
            <w:r>
              <w:rPr>
                <w:kern w:val="0"/>
                <w:sz w:val="22"/>
                <w:szCs w:val="18"/>
              </w:rPr>
              <w:t>-</w:t>
            </w:r>
          </w:p>
        </w:tc>
        <w:tc>
          <w:tcPr>
            <w:tcW w:w="1118" w:type="dxa"/>
            <w:tcBorders>
              <w:top w:val="nil"/>
              <w:left w:val="nil"/>
              <w:bottom w:val="single" w:sz="4" w:space="0" w:color="auto"/>
              <w:right w:val="single" w:sz="4" w:space="0" w:color="auto"/>
            </w:tcBorders>
            <w:shd w:val="clear" w:color="auto" w:fill="auto"/>
            <w:noWrap/>
            <w:vAlign w:val="center"/>
          </w:tcPr>
          <w:p w14:paraId="4A069BC8" w14:textId="77777777" w:rsidR="002830F8" w:rsidRDefault="005E2D08">
            <w:pPr>
              <w:widowControl/>
              <w:jc w:val="center"/>
              <w:rPr>
                <w:kern w:val="0"/>
                <w:sz w:val="22"/>
                <w:szCs w:val="18"/>
              </w:rPr>
            </w:pPr>
            <w:r>
              <w:rPr>
                <w:kern w:val="0"/>
                <w:sz w:val="22"/>
                <w:szCs w:val="18"/>
              </w:rPr>
              <w:t>-</w:t>
            </w:r>
          </w:p>
        </w:tc>
      </w:tr>
      <w:tr w:rsidR="002830F8" w14:paraId="1E23BF8B"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7BB1FD33"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764B82F0" w14:textId="77777777" w:rsidR="002830F8" w:rsidRDefault="005E2D08">
            <w:pPr>
              <w:widowControl/>
              <w:jc w:val="center"/>
              <w:rPr>
                <w:rFonts w:cs="宋体"/>
                <w:kern w:val="0"/>
                <w:sz w:val="22"/>
                <w:szCs w:val="18"/>
              </w:rPr>
            </w:pPr>
            <w:r>
              <w:rPr>
                <w:rFonts w:cs="宋体" w:hint="eastAsia"/>
                <w:kern w:val="0"/>
                <w:sz w:val="22"/>
                <w:szCs w:val="18"/>
              </w:rPr>
              <w:t>夏茬</w:t>
            </w:r>
          </w:p>
        </w:tc>
        <w:tc>
          <w:tcPr>
            <w:tcW w:w="1129" w:type="dxa"/>
            <w:tcBorders>
              <w:top w:val="nil"/>
              <w:left w:val="nil"/>
              <w:bottom w:val="single" w:sz="4" w:space="0" w:color="auto"/>
              <w:right w:val="single" w:sz="4" w:space="0" w:color="auto"/>
            </w:tcBorders>
            <w:shd w:val="clear" w:color="auto" w:fill="auto"/>
            <w:noWrap/>
            <w:vAlign w:val="center"/>
          </w:tcPr>
          <w:p w14:paraId="49EB234E"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5CB63363"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54DE44D1"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6E02D652"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DE5042B"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55DDD38A"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3A0940F5"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100DB918" w14:textId="77777777" w:rsidR="002830F8" w:rsidRDefault="005E2D08">
            <w:pPr>
              <w:widowControl/>
              <w:jc w:val="center"/>
              <w:rPr>
                <w:kern w:val="0"/>
                <w:sz w:val="22"/>
                <w:szCs w:val="18"/>
              </w:rPr>
            </w:pPr>
            <w:r>
              <w:rPr>
                <w:kern w:val="0"/>
                <w:sz w:val="22"/>
                <w:szCs w:val="18"/>
              </w:rPr>
              <w:t>-</w:t>
            </w:r>
          </w:p>
        </w:tc>
        <w:tc>
          <w:tcPr>
            <w:tcW w:w="1129" w:type="dxa"/>
            <w:tcBorders>
              <w:top w:val="nil"/>
              <w:left w:val="nil"/>
              <w:bottom w:val="single" w:sz="4" w:space="0" w:color="auto"/>
              <w:right w:val="single" w:sz="4" w:space="0" w:color="auto"/>
            </w:tcBorders>
            <w:shd w:val="clear" w:color="auto" w:fill="auto"/>
            <w:noWrap/>
            <w:vAlign w:val="center"/>
          </w:tcPr>
          <w:p w14:paraId="79828922" w14:textId="77777777" w:rsidR="002830F8" w:rsidRDefault="005E2D08">
            <w:pPr>
              <w:widowControl/>
              <w:jc w:val="center"/>
              <w:rPr>
                <w:kern w:val="0"/>
                <w:sz w:val="22"/>
                <w:szCs w:val="18"/>
              </w:rPr>
            </w:pPr>
            <w:r>
              <w:rPr>
                <w:kern w:val="0"/>
                <w:sz w:val="22"/>
                <w:szCs w:val="18"/>
              </w:rPr>
              <w:t>-</w:t>
            </w:r>
          </w:p>
        </w:tc>
        <w:tc>
          <w:tcPr>
            <w:tcW w:w="1118" w:type="dxa"/>
            <w:tcBorders>
              <w:top w:val="nil"/>
              <w:left w:val="nil"/>
              <w:bottom w:val="single" w:sz="4" w:space="0" w:color="auto"/>
              <w:right w:val="single" w:sz="4" w:space="0" w:color="auto"/>
            </w:tcBorders>
            <w:shd w:val="clear" w:color="auto" w:fill="auto"/>
            <w:noWrap/>
            <w:vAlign w:val="center"/>
          </w:tcPr>
          <w:p w14:paraId="1FD3DF21" w14:textId="77777777" w:rsidR="002830F8" w:rsidRDefault="005E2D08">
            <w:pPr>
              <w:widowControl/>
              <w:jc w:val="center"/>
              <w:rPr>
                <w:kern w:val="0"/>
                <w:sz w:val="22"/>
                <w:szCs w:val="18"/>
              </w:rPr>
            </w:pPr>
            <w:r>
              <w:rPr>
                <w:kern w:val="0"/>
                <w:sz w:val="22"/>
                <w:szCs w:val="18"/>
              </w:rPr>
              <w:t>-</w:t>
            </w:r>
          </w:p>
        </w:tc>
      </w:tr>
      <w:tr w:rsidR="002830F8" w14:paraId="414CD1B4" w14:textId="77777777">
        <w:trPr>
          <w:trHeight w:val="300"/>
        </w:trPr>
        <w:tc>
          <w:tcPr>
            <w:tcW w:w="1777" w:type="dxa"/>
            <w:vMerge/>
            <w:tcBorders>
              <w:top w:val="nil"/>
              <w:left w:val="single" w:sz="4" w:space="0" w:color="auto"/>
              <w:bottom w:val="single" w:sz="4" w:space="0" w:color="auto"/>
              <w:right w:val="single" w:sz="4" w:space="0" w:color="auto"/>
            </w:tcBorders>
            <w:vAlign w:val="center"/>
          </w:tcPr>
          <w:p w14:paraId="5C780712" w14:textId="77777777" w:rsidR="002830F8" w:rsidRDefault="002830F8">
            <w:pPr>
              <w:widowControl/>
              <w:adjustRightInd w:val="0"/>
              <w:snapToGrid w:val="0"/>
              <w:jc w:val="center"/>
              <w:rPr>
                <w:kern w:val="0"/>
                <w:sz w:val="22"/>
                <w:szCs w:val="18"/>
              </w:rPr>
            </w:pPr>
          </w:p>
        </w:tc>
        <w:tc>
          <w:tcPr>
            <w:tcW w:w="1129" w:type="dxa"/>
            <w:tcBorders>
              <w:top w:val="nil"/>
              <w:left w:val="nil"/>
              <w:bottom w:val="single" w:sz="4" w:space="0" w:color="auto"/>
              <w:right w:val="single" w:sz="4" w:space="0" w:color="auto"/>
            </w:tcBorders>
            <w:shd w:val="clear" w:color="auto" w:fill="auto"/>
            <w:noWrap/>
            <w:vAlign w:val="center"/>
          </w:tcPr>
          <w:p w14:paraId="03B413A3" w14:textId="77777777" w:rsidR="002830F8" w:rsidRDefault="005E2D08">
            <w:pPr>
              <w:widowControl/>
              <w:jc w:val="center"/>
              <w:rPr>
                <w:rFonts w:cs="宋体"/>
                <w:kern w:val="0"/>
                <w:sz w:val="22"/>
                <w:szCs w:val="18"/>
              </w:rPr>
            </w:pPr>
            <w:r>
              <w:rPr>
                <w:rFonts w:cs="宋体" w:hint="eastAsia"/>
                <w:kern w:val="0"/>
                <w:sz w:val="22"/>
                <w:szCs w:val="18"/>
              </w:rPr>
              <w:t>秋茬</w:t>
            </w:r>
          </w:p>
        </w:tc>
        <w:tc>
          <w:tcPr>
            <w:tcW w:w="1129" w:type="dxa"/>
            <w:tcBorders>
              <w:top w:val="nil"/>
              <w:left w:val="nil"/>
              <w:bottom w:val="single" w:sz="4" w:space="0" w:color="auto"/>
              <w:right w:val="single" w:sz="4" w:space="0" w:color="auto"/>
            </w:tcBorders>
            <w:shd w:val="clear" w:color="auto" w:fill="auto"/>
            <w:noWrap/>
            <w:vAlign w:val="center"/>
          </w:tcPr>
          <w:p w14:paraId="2E61FC61" w14:textId="77777777" w:rsidR="002830F8" w:rsidRDefault="005E2D08">
            <w:pPr>
              <w:widowControl/>
              <w:jc w:val="center"/>
              <w:rPr>
                <w:kern w:val="0"/>
                <w:sz w:val="22"/>
                <w:szCs w:val="18"/>
              </w:rPr>
            </w:pPr>
            <w:r>
              <w:rPr>
                <w:kern w:val="0"/>
                <w:sz w:val="22"/>
                <w:szCs w:val="18"/>
              </w:rPr>
              <w:t>142</w:t>
            </w:r>
          </w:p>
        </w:tc>
        <w:tc>
          <w:tcPr>
            <w:tcW w:w="1129" w:type="dxa"/>
            <w:tcBorders>
              <w:top w:val="nil"/>
              <w:left w:val="nil"/>
              <w:bottom w:val="single" w:sz="4" w:space="0" w:color="auto"/>
              <w:right w:val="single" w:sz="4" w:space="0" w:color="auto"/>
            </w:tcBorders>
            <w:shd w:val="clear" w:color="auto" w:fill="auto"/>
            <w:noWrap/>
            <w:vAlign w:val="center"/>
          </w:tcPr>
          <w:p w14:paraId="001BD681" w14:textId="77777777" w:rsidR="002830F8" w:rsidRDefault="005E2D08">
            <w:pPr>
              <w:widowControl/>
              <w:jc w:val="center"/>
              <w:rPr>
                <w:kern w:val="0"/>
                <w:sz w:val="22"/>
                <w:szCs w:val="18"/>
              </w:rPr>
            </w:pPr>
            <w:r>
              <w:rPr>
                <w:kern w:val="0"/>
                <w:sz w:val="22"/>
                <w:szCs w:val="18"/>
              </w:rPr>
              <w:t>126</w:t>
            </w:r>
          </w:p>
        </w:tc>
        <w:tc>
          <w:tcPr>
            <w:tcW w:w="1129" w:type="dxa"/>
            <w:tcBorders>
              <w:top w:val="nil"/>
              <w:left w:val="nil"/>
              <w:bottom w:val="single" w:sz="4" w:space="0" w:color="auto"/>
              <w:right w:val="single" w:sz="4" w:space="0" w:color="auto"/>
            </w:tcBorders>
            <w:shd w:val="clear" w:color="auto" w:fill="auto"/>
            <w:noWrap/>
            <w:vAlign w:val="center"/>
          </w:tcPr>
          <w:p w14:paraId="4700CE5B" w14:textId="77777777" w:rsidR="002830F8" w:rsidRDefault="005E2D08">
            <w:pPr>
              <w:widowControl/>
              <w:jc w:val="center"/>
              <w:rPr>
                <w:kern w:val="0"/>
                <w:sz w:val="22"/>
                <w:szCs w:val="18"/>
              </w:rPr>
            </w:pPr>
            <w:r>
              <w:rPr>
                <w:kern w:val="0"/>
                <w:sz w:val="22"/>
                <w:szCs w:val="18"/>
              </w:rPr>
              <w:t>111</w:t>
            </w:r>
          </w:p>
        </w:tc>
        <w:tc>
          <w:tcPr>
            <w:tcW w:w="1129" w:type="dxa"/>
            <w:tcBorders>
              <w:top w:val="nil"/>
              <w:left w:val="nil"/>
              <w:bottom w:val="single" w:sz="4" w:space="0" w:color="auto"/>
              <w:right w:val="single" w:sz="4" w:space="0" w:color="auto"/>
            </w:tcBorders>
            <w:shd w:val="clear" w:color="auto" w:fill="auto"/>
            <w:noWrap/>
            <w:vAlign w:val="center"/>
          </w:tcPr>
          <w:p w14:paraId="04F95B72" w14:textId="77777777" w:rsidR="002830F8" w:rsidRDefault="005E2D08">
            <w:pPr>
              <w:widowControl/>
              <w:jc w:val="center"/>
              <w:rPr>
                <w:kern w:val="0"/>
                <w:sz w:val="22"/>
                <w:szCs w:val="18"/>
              </w:rPr>
            </w:pPr>
            <w:r>
              <w:rPr>
                <w:kern w:val="0"/>
                <w:sz w:val="22"/>
                <w:szCs w:val="18"/>
              </w:rPr>
              <w:t>111</w:t>
            </w:r>
          </w:p>
        </w:tc>
        <w:tc>
          <w:tcPr>
            <w:tcW w:w="1129" w:type="dxa"/>
            <w:tcBorders>
              <w:top w:val="nil"/>
              <w:left w:val="nil"/>
              <w:bottom w:val="single" w:sz="4" w:space="0" w:color="auto"/>
              <w:right w:val="single" w:sz="4" w:space="0" w:color="auto"/>
            </w:tcBorders>
            <w:shd w:val="clear" w:color="auto" w:fill="auto"/>
            <w:noWrap/>
            <w:vAlign w:val="center"/>
          </w:tcPr>
          <w:p w14:paraId="6D35D2DE" w14:textId="77777777" w:rsidR="002830F8" w:rsidRDefault="005E2D08">
            <w:pPr>
              <w:widowControl/>
              <w:jc w:val="center"/>
              <w:rPr>
                <w:kern w:val="0"/>
                <w:sz w:val="22"/>
                <w:szCs w:val="18"/>
              </w:rPr>
            </w:pPr>
            <w:r>
              <w:rPr>
                <w:kern w:val="0"/>
                <w:sz w:val="22"/>
                <w:szCs w:val="18"/>
              </w:rPr>
              <w:t>104</w:t>
            </w:r>
          </w:p>
        </w:tc>
        <w:tc>
          <w:tcPr>
            <w:tcW w:w="1129" w:type="dxa"/>
            <w:tcBorders>
              <w:top w:val="nil"/>
              <w:left w:val="nil"/>
              <w:bottom w:val="single" w:sz="4" w:space="0" w:color="auto"/>
              <w:right w:val="single" w:sz="4" w:space="0" w:color="auto"/>
            </w:tcBorders>
            <w:shd w:val="clear" w:color="auto" w:fill="auto"/>
            <w:noWrap/>
            <w:vAlign w:val="center"/>
          </w:tcPr>
          <w:p w14:paraId="44E7802A" w14:textId="77777777" w:rsidR="002830F8" w:rsidRDefault="005E2D08">
            <w:pPr>
              <w:widowControl/>
              <w:jc w:val="center"/>
              <w:rPr>
                <w:kern w:val="0"/>
                <w:sz w:val="22"/>
                <w:szCs w:val="18"/>
              </w:rPr>
            </w:pPr>
            <w:r>
              <w:rPr>
                <w:kern w:val="0"/>
                <w:sz w:val="22"/>
                <w:szCs w:val="18"/>
              </w:rPr>
              <w:t>164</w:t>
            </w:r>
          </w:p>
        </w:tc>
        <w:tc>
          <w:tcPr>
            <w:tcW w:w="1129" w:type="dxa"/>
            <w:tcBorders>
              <w:top w:val="nil"/>
              <w:left w:val="nil"/>
              <w:bottom w:val="single" w:sz="4" w:space="0" w:color="auto"/>
              <w:right w:val="single" w:sz="4" w:space="0" w:color="auto"/>
            </w:tcBorders>
            <w:shd w:val="clear" w:color="auto" w:fill="auto"/>
            <w:noWrap/>
            <w:vAlign w:val="center"/>
          </w:tcPr>
          <w:p w14:paraId="002CAC4B" w14:textId="77777777" w:rsidR="002830F8" w:rsidRDefault="005E2D08">
            <w:pPr>
              <w:widowControl/>
              <w:jc w:val="center"/>
              <w:rPr>
                <w:kern w:val="0"/>
                <w:sz w:val="22"/>
                <w:szCs w:val="18"/>
              </w:rPr>
            </w:pPr>
            <w:r>
              <w:rPr>
                <w:kern w:val="0"/>
                <w:sz w:val="22"/>
                <w:szCs w:val="18"/>
              </w:rPr>
              <w:t>147</w:t>
            </w:r>
          </w:p>
        </w:tc>
        <w:tc>
          <w:tcPr>
            <w:tcW w:w="1129" w:type="dxa"/>
            <w:tcBorders>
              <w:top w:val="nil"/>
              <w:left w:val="nil"/>
              <w:bottom w:val="single" w:sz="4" w:space="0" w:color="auto"/>
              <w:right w:val="single" w:sz="4" w:space="0" w:color="auto"/>
            </w:tcBorders>
            <w:shd w:val="clear" w:color="auto" w:fill="auto"/>
            <w:noWrap/>
            <w:vAlign w:val="center"/>
          </w:tcPr>
          <w:p w14:paraId="4CDA7557" w14:textId="77777777" w:rsidR="002830F8" w:rsidRDefault="005E2D08">
            <w:pPr>
              <w:widowControl/>
              <w:jc w:val="center"/>
              <w:rPr>
                <w:kern w:val="0"/>
                <w:sz w:val="22"/>
                <w:szCs w:val="18"/>
              </w:rPr>
            </w:pPr>
            <w:r>
              <w:rPr>
                <w:kern w:val="0"/>
                <w:sz w:val="22"/>
                <w:szCs w:val="18"/>
              </w:rPr>
              <w:t>128</w:t>
            </w:r>
          </w:p>
        </w:tc>
        <w:tc>
          <w:tcPr>
            <w:tcW w:w="1129" w:type="dxa"/>
            <w:tcBorders>
              <w:top w:val="nil"/>
              <w:left w:val="nil"/>
              <w:bottom w:val="single" w:sz="4" w:space="0" w:color="auto"/>
              <w:right w:val="single" w:sz="4" w:space="0" w:color="auto"/>
            </w:tcBorders>
            <w:shd w:val="clear" w:color="auto" w:fill="auto"/>
            <w:noWrap/>
            <w:vAlign w:val="center"/>
          </w:tcPr>
          <w:p w14:paraId="73D45801" w14:textId="77777777" w:rsidR="002830F8" w:rsidRDefault="005E2D08">
            <w:pPr>
              <w:widowControl/>
              <w:jc w:val="center"/>
              <w:rPr>
                <w:kern w:val="0"/>
                <w:sz w:val="22"/>
                <w:szCs w:val="18"/>
              </w:rPr>
            </w:pPr>
            <w:r>
              <w:rPr>
                <w:kern w:val="0"/>
                <w:sz w:val="22"/>
                <w:szCs w:val="18"/>
              </w:rPr>
              <w:t>128</w:t>
            </w:r>
          </w:p>
        </w:tc>
        <w:tc>
          <w:tcPr>
            <w:tcW w:w="1118" w:type="dxa"/>
            <w:tcBorders>
              <w:top w:val="nil"/>
              <w:left w:val="nil"/>
              <w:bottom w:val="single" w:sz="4" w:space="0" w:color="auto"/>
              <w:right w:val="single" w:sz="4" w:space="0" w:color="auto"/>
            </w:tcBorders>
            <w:shd w:val="clear" w:color="auto" w:fill="auto"/>
            <w:noWrap/>
            <w:vAlign w:val="center"/>
          </w:tcPr>
          <w:p w14:paraId="34411EF1" w14:textId="77777777" w:rsidR="002830F8" w:rsidRDefault="005E2D08">
            <w:pPr>
              <w:widowControl/>
              <w:jc w:val="center"/>
              <w:rPr>
                <w:kern w:val="0"/>
                <w:sz w:val="22"/>
                <w:szCs w:val="18"/>
              </w:rPr>
            </w:pPr>
            <w:r>
              <w:rPr>
                <w:kern w:val="0"/>
                <w:sz w:val="22"/>
                <w:szCs w:val="18"/>
              </w:rPr>
              <w:t>121</w:t>
            </w:r>
          </w:p>
        </w:tc>
      </w:tr>
    </w:tbl>
    <w:p w14:paraId="3B15AB2D" w14:textId="77777777" w:rsidR="002830F8" w:rsidRDefault="002830F8">
      <w:pPr>
        <w:spacing w:line="360" w:lineRule="auto"/>
        <w:jc w:val="left"/>
        <w:rPr>
          <w:rFonts w:eastAsia="仿宋_GB2312"/>
          <w:b/>
          <w:sz w:val="30"/>
          <w:szCs w:val="30"/>
        </w:rPr>
        <w:sectPr w:rsidR="002830F8">
          <w:pgSz w:w="16838" w:h="11906" w:orient="landscape"/>
          <w:pgMar w:top="1800" w:right="1440" w:bottom="1800" w:left="1440" w:header="851" w:footer="992" w:gutter="0"/>
          <w:cols w:space="425"/>
          <w:docGrid w:type="lines" w:linePitch="312"/>
        </w:sectPr>
      </w:pPr>
    </w:p>
    <w:tbl>
      <w:tblPr>
        <w:tblW w:w="14174" w:type="dxa"/>
        <w:tblLayout w:type="fixed"/>
        <w:tblLook w:val="04A0" w:firstRow="1" w:lastRow="0" w:firstColumn="1" w:lastColumn="0" w:noHBand="0" w:noVBand="1"/>
      </w:tblPr>
      <w:tblGrid>
        <w:gridCol w:w="1976"/>
        <w:gridCol w:w="932"/>
        <w:gridCol w:w="1131"/>
        <w:gridCol w:w="1120"/>
        <w:gridCol w:w="1134"/>
        <w:gridCol w:w="1134"/>
        <w:gridCol w:w="1108"/>
        <w:gridCol w:w="1120"/>
        <w:gridCol w:w="1208"/>
        <w:gridCol w:w="1111"/>
        <w:gridCol w:w="1111"/>
        <w:gridCol w:w="1089"/>
      </w:tblGrid>
      <w:tr w:rsidR="002830F8" w14:paraId="508ECEEC" w14:textId="77777777">
        <w:trPr>
          <w:trHeight w:val="397"/>
          <w:tblHeader/>
        </w:trPr>
        <w:tc>
          <w:tcPr>
            <w:tcW w:w="14174" w:type="dxa"/>
            <w:gridSpan w:val="12"/>
            <w:tcBorders>
              <w:bottom w:val="single" w:sz="4" w:space="0" w:color="auto"/>
            </w:tcBorders>
            <w:shd w:val="clear" w:color="auto" w:fill="auto"/>
            <w:vAlign w:val="center"/>
          </w:tcPr>
          <w:p w14:paraId="4954AD72" w14:textId="77777777" w:rsidR="002830F8" w:rsidRDefault="005E2D08">
            <w:pPr>
              <w:rPr>
                <w:rFonts w:cs="宋体"/>
                <w:b/>
                <w:bCs/>
                <w:kern w:val="0"/>
                <w:sz w:val="22"/>
                <w:szCs w:val="18"/>
              </w:rPr>
            </w:pPr>
            <w:r>
              <w:rPr>
                <w:rFonts w:eastAsia="黑体" w:hint="eastAsia"/>
                <w:sz w:val="24"/>
              </w:rPr>
              <w:lastRenderedPageBreak/>
              <w:t>附表（续）</w:t>
            </w:r>
            <w:r>
              <w:rPr>
                <w:rFonts w:eastAsia="黑体" w:hint="eastAsia"/>
                <w:sz w:val="24"/>
              </w:rPr>
              <w:t xml:space="preserve"> </w:t>
            </w:r>
            <w:r>
              <w:rPr>
                <w:rFonts w:eastAsia="黑体"/>
                <w:sz w:val="24"/>
              </w:rPr>
              <w:t xml:space="preserve">                          </w:t>
            </w:r>
            <w:r>
              <w:rPr>
                <w:rFonts w:eastAsia="黑体" w:hint="eastAsia"/>
                <w:sz w:val="24"/>
              </w:rPr>
              <w:t>全国大白菜（露地）灌溉用水定额表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sz w:val="24"/>
                <w:vertAlign w:val="superscript"/>
              </w:rPr>
              <w:t>3</w:t>
            </w:r>
            <w:r>
              <w:rPr>
                <w:rFonts w:eastAsia="黑体" w:hint="eastAsia"/>
                <w:sz w:val="24"/>
              </w:rPr>
              <w:t>/</w:t>
            </w:r>
            <w:r>
              <w:rPr>
                <w:rFonts w:eastAsia="黑体" w:hint="eastAsia"/>
                <w:sz w:val="24"/>
              </w:rPr>
              <w:t>亩</w:t>
            </w:r>
          </w:p>
        </w:tc>
      </w:tr>
      <w:tr w:rsidR="002830F8" w14:paraId="155657DB" w14:textId="77777777">
        <w:trPr>
          <w:trHeight w:val="397"/>
          <w:tblHeader/>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A50BC7" w14:textId="77777777" w:rsidR="002830F8" w:rsidRDefault="005E2D08">
            <w:pPr>
              <w:widowControl/>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3C1952F" w14:textId="77777777" w:rsidR="002830F8" w:rsidRDefault="005E2D08">
            <w:pPr>
              <w:widowControl/>
              <w:jc w:val="center"/>
              <w:rPr>
                <w:rFonts w:cs="宋体"/>
                <w:kern w:val="0"/>
                <w:sz w:val="22"/>
                <w:szCs w:val="18"/>
              </w:rPr>
            </w:pPr>
            <w:r>
              <w:rPr>
                <w:rFonts w:cs="宋体" w:hint="eastAsia"/>
                <w:kern w:val="0"/>
                <w:sz w:val="22"/>
                <w:szCs w:val="18"/>
              </w:rPr>
              <w:t>茬口</w:t>
            </w:r>
          </w:p>
        </w:tc>
        <w:tc>
          <w:tcPr>
            <w:tcW w:w="5627" w:type="dxa"/>
            <w:gridSpan w:val="5"/>
            <w:tcBorders>
              <w:top w:val="single" w:sz="4" w:space="0" w:color="auto"/>
              <w:left w:val="nil"/>
              <w:bottom w:val="single" w:sz="4" w:space="0" w:color="auto"/>
              <w:right w:val="single" w:sz="4" w:space="0" w:color="auto"/>
            </w:tcBorders>
            <w:shd w:val="clear" w:color="auto" w:fill="auto"/>
            <w:vAlign w:val="center"/>
          </w:tcPr>
          <w:p w14:paraId="3484CEEB" w14:textId="77777777" w:rsidR="002830F8" w:rsidRDefault="005E2D08">
            <w:pPr>
              <w:widowControl/>
              <w:jc w:val="center"/>
              <w:rPr>
                <w:rFonts w:cs="宋体"/>
                <w:kern w:val="0"/>
                <w:sz w:val="22"/>
                <w:szCs w:val="18"/>
              </w:rPr>
            </w:pPr>
            <w:r>
              <w:rPr>
                <w:rFonts w:cs="宋体" w:hint="eastAsia"/>
                <w:kern w:val="0"/>
                <w:sz w:val="22"/>
                <w:szCs w:val="18"/>
              </w:rPr>
              <w:t>50%</w:t>
            </w:r>
            <w:r>
              <w:rPr>
                <w:rFonts w:cs="宋体" w:hint="eastAsia"/>
                <w:kern w:val="0"/>
                <w:sz w:val="22"/>
                <w:szCs w:val="18"/>
              </w:rPr>
              <w:t>水文年</w:t>
            </w:r>
          </w:p>
        </w:tc>
        <w:tc>
          <w:tcPr>
            <w:tcW w:w="5639" w:type="dxa"/>
            <w:gridSpan w:val="5"/>
            <w:tcBorders>
              <w:top w:val="single" w:sz="4" w:space="0" w:color="auto"/>
              <w:left w:val="nil"/>
              <w:bottom w:val="single" w:sz="4" w:space="0" w:color="auto"/>
              <w:right w:val="single" w:sz="4" w:space="0" w:color="auto"/>
            </w:tcBorders>
            <w:shd w:val="clear" w:color="auto" w:fill="auto"/>
            <w:vAlign w:val="center"/>
          </w:tcPr>
          <w:p w14:paraId="6602D29A" w14:textId="77777777" w:rsidR="002830F8" w:rsidRDefault="005E2D08">
            <w:pPr>
              <w:widowControl/>
              <w:jc w:val="center"/>
              <w:rPr>
                <w:rFonts w:cs="宋体"/>
                <w:kern w:val="0"/>
                <w:sz w:val="22"/>
                <w:szCs w:val="18"/>
              </w:rPr>
            </w:pPr>
            <w:r>
              <w:rPr>
                <w:rFonts w:cs="宋体" w:hint="eastAsia"/>
                <w:kern w:val="0"/>
                <w:sz w:val="22"/>
                <w:szCs w:val="18"/>
              </w:rPr>
              <w:t>75%</w:t>
            </w:r>
            <w:r>
              <w:rPr>
                <w:rFonts w:cs="宋体" w:hint="eastAsia"/>
                <w:kern w:val="0"/>
                <w:sz w:val="22"/>
                <w:szCs w:val="18"/>
              </w:rPr>
              <w:t>水文年</w:t>
            </w:r>
          </w:p>
        </w:tc>
      </w:tr>
      <w:tr w:rsidR="002830F8" w14:paraId="48EEE30F" w14:textId="77777777">
        <w:trPr>
          <w:trHeight w:val="397"/>
          <w:tblHeader/>
        </w:trPr>
        <w:tc>
          <w:tcPr>
            <w:tcW w:w="1976" w:type="dxa"/>
            <w:vMerge/>
            <w:tcBorders>
              <w:top w:val="single" w:sz="4" w:space="0" w:color="auto"/>
              <w:left w:val="single" w:sz="4" w:space="0" w:color="auto"/>
              <w:bottom w:val="single" w:sz="4" w:space="0" w:color="auto"/>
              <w:right w:val="single" w:sz="4" w:space="0" w:color="auto"/>
            </w:tcBorders>
            <w:vAlign w:val="center"/>
          </w:tcPr>
          <w:p w14:paraId="2C753457" w14:textId="77777777" w:rsidR="002830F8" w:rsidRDefault="002830F8">
            <w:pPr>
              <w:widowControl/>
              <w:jc w:val="center"/>
              <w:rPr>
                <w:rFonts w:cs="宋体"/>
                <w:kern w:val="0"/>
                <w:sz w:val="22"/>
                <w:szCs w:val="18"/>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2765C7E5" w14:textId="77777777" w:rsidR="002830F8" w:rsidRDefault="002830F8">
            <w:pPr>
              <w:widowControl/>
              <w:jc w:val="center"/>
              <w:rPr>
                <w:rFonts w:cs="宋体"/>
                <w:kern w:val="0"/>
                <w:sz w:val="22"/>
                <w:szCs w:val="18"/>
              </w:rPr>
            </w:pPr>
          </w:p>
        </w:tc>
        <w:tc>
          <w:tcPr>
            <w:tcW w:w="1131" w:type="dxa"/>
            <w:vMerge w:val="restart"/>
            <w:tcBorders>
              <w:top w:val="nil"/>
              <w:left w:val="nil"/>
              <w:right w:val="single" w:sz="4" w:space="0" w:color="auto"/>
            </w:tcBorders>
            <w:shd w:val="clear" w:color="auto" w:fill="auto"/>
            <w:vAlign w:val="center"/>
          </w:tcPr>
          <w:p w14:paraId="06B27150" w14:textId="77777777" w:rsidR="002830F8" w:rsidRDefault="005E2D08">
            <w:pPr>
              <w:widowControl/>
              <w:jc w:val="center"/>
              <w:rPr>
                <w:rFonts w:cs="宋体"/>
                <w:kern w:val="0"/>
                <w:sz w:val="22"/>
                <w:szCs w:val="18"/>
              </w:rPr>
            </w:pPr>
            <w:r>
              <w:rPr>
                <w:rFonts w:cs="宋体" w:hint="eastAsia"/>
                <w:kern w:val="0"/>
                <w:sz w:val="22"/>
                <w:szCs w:val="18"/>
              </w:rPr>
              <w:t>通用值</w:t>
            </w:r>
          </w:p>
        </w:tc>
        <w:tc>
          <w:tcPr>
            <w:tcW w:w="4496" w:type="dxa"/>
            <w:gridSpan w:val="4"/>
            <w:tcBorders>
              <w:top w:val="single" w:sz="4" w:space="0" w:color="auto"/>
              <w:left w:val="nil"/>
              <w:bottom w:val="single" w:sz="4" w:space="0" w:color="auto"/>
              <w:right w:val="single" w:sz="4" w:space="0" w:color="auto"/>
            </w:tcBorders>
            <w:shd w:val="clear" w:color="auto" w:fill="auto"/>
            <w:noWrap/>
            <w:vAlign w:val="center"/>
          </w:tcPr>
          <w:p w14:paraId="06B1CABB" w14:textId="77777777" w:rsidR="002830F8" w:rsidRDefault="005E2D08">
            <w:pPr>
              <w:widowControl/>
              <w:jc w:val="center"/>
              <w:rPr>
                <w:rFonts w:cs="宋体"/>
                <w:kern w:val="0"/>
                <w:sz w:val="22"/>
                <w:szCs w:val="18"/>
              </w:rPr>
            </w:pPr>
            <w:r>
              <w:rPr>
                <w:rFonts w:cs="宋体" w:hint="eastAsia"/>
                <w:kern w:val="0"/>
                <w:sz w:val="22"/>
                <w:szCs w:val="18"/>
              </w:rPr>
              <w:t>先进值</w:t>
            </w:r>
          </w:p>
        </w:tc>
        <w:tc>
          <w:tcPr>
            <w:tcW w:w="1120" w:type="dxa"/>
            <w:vMerge w:val="restart"/>
            <w:tcBorders>
              <w:top w:val="nil"/>
              <w:left w:val="nil"/>
              <w:right w:val="single" w:sz="4" w:space="0" w:color="auto"/>
            </w:tcBorders>
            <w:shd w:val="clear" w:color="auto" w:fill="auto"/>
            <w:vAlign w:val="center"/>
          </w:tcPr>
          <w:p w14:paraId="6DBB120A" w14:textId="77777777" w:rsidR="002830F8" w:rsidRDefault="005E2D08">
            <w:pPr>
              <w:widowControl/>
              <w:jc w:val="center"/>
              <w:rPr>
                <w:rFonts w:cs="宋体"/>
                <w:kern w:val="0"/>
                <w:sz w:val="22"/>
                <w:szCs w:val="18"/>
              </w:rPr>
            </w:pPr>
            <w:r>
              <w:rPr>
                <w:rFonts w:cs="宋体" w:hint="eastAsia"/>
                <w:kern w:val="0"/>
                <w:sz w:val="22"/>
                <w:szCs w:val="18"/>
              </w:rPr>
              <w:t>通用值</w:t>
            </w:r>
          </w:p>
        </w:tc>
        <w:tc>
          <w:tcPr>
            <w:tcW w:w="4519" w:type="dxa"/>
            <w:gridSpan w:val="4"/>
            <w:tcBorders>
              <w:top w:val="single" w:sz="4" w:space="0" w:color="auto"/>
              <w:left w:val="nil"/>
              <w:bottom w:val="single" w:sz="4" w:space="0" w:color="auto"/>
              <w:right w:val="single" w:sz="4" w:space="0" w:color="auto"/>
            </w:tcBorders>
            <w:shd w:val="clear" w:color="auto" w:fill="auto"/>
            <w:noWrap/>
            <w:vAlign w:val="center"/>
          </w:tcPr>
          <w:p w14:paraId="3CB00CFC" w14:textId="77777777" w:rsidR="002830F8" w:rsidRDefault="005E2D08">
            <w:pPr>
              <w:widowControl/>
              <w:jc w:val="center"/>
              <w:rPr>
                <w:rFonts w:cs="宋体"/>
                <w:kern w:val="0"/>
                <w:sz w:val="22"/>
                <w:szCs w:val="18"/>
              </w:rPr>
            </w:pPr>
            <w:r>
              <w:rPr>
                <w:rFonts w:cs="宋体" w:hint="eastAsia"/>
                <w:kern w:val="0"/>
                <w:sz w:val="22"/>
                <w:szCs w:val="18"/>
              </w:rPr>
              <w:t>先进值</w:t>
            </w:r>
          </w:p>
        </w:tc>
      </w:tr>
      <w:tr w:rsidR="002830F8" w14:paraId="5DFB64B1" w14:textId="77777777">
        <w:trPr>
          <w:trHeight w:val="454"/>
          <w:tblHeader/>
        </w:trPr>
        <w:tc>
          <w:tcPr>
            <w:tcW w:w="1976" w:type="dxa"/>
            <w:vMerge/>
            <w:tcBorders>
              <w:top w:val="single" w:sz="4" w:space="0" w:color="auto"/>
              <w:left w:val="single" w:sz="4" w:space="0" w:color="auto"/>
              <w:bottom w:val="single" w:sz="4" w:space="0" w:color="auto"/>
              <w:right w:val="single" w:sz="4" w:space="0" w:color="auto"/>
            </w:tcBorders>
            <w:vAlign w:val="center"/>
          </w:tcPr>
          <w:p w14:paraId="0F89832E" w14:textId="77777777" w:rsidR="002830F8" w:rsidRDefault="002830F8">
            <w:pPr>
              <w:widowControl/>
              <w:jc w:val="center"/>
              <w:rPr>
                <w:rFonts w:cs="宋体"/>
                <w:kern w:val="0"/>
                <w:sz w:val="22"/>
                <w:szCs w:val="18"/>
              </w:rPr>
            </w:pPr>
          </w:p>
        </w:tc>
        <w:tc>
          <w:tcPr>
            <w:tcW w:w="932" w:type="dxa"/>
            <w:vMerge/>
            <w:tcBorders>
              <w:top w:val="single" w:sz="4" w:space="0" w:color="auto"/>
              <w:left w:val="single" w:sz="4" w:space="0" w:color="auto"/>
              <w:bottom w:val="single" w:sz="4" w:space="0" w:color="auto"/>
              <w:right w:val="single" w:sz="4" w:space="0" w:color="auto"/>
            </w:tcBorders>
            <w:vAlign w:val="center"/>
          </w:tcPr>
          <w:p w14:paraId="297A2F30" w14:textId="77777777" w:rsidR="002830F8" w:rsidRDefault="002830F8">
            <w:pPr>
              <w:widowControl/>
              <w:jc w:val="center"/>
              <w:rPr>
                <w:rFonts w:cs="宋体"/>
                <w:kern w:val="0"/>
                <w:sz w:val="22"/>
                <w:szCs w:val="18"/>
              </w:rPr>
            </w:pPr>
          </w:p>
        </w:tc>
        <w:tc>
          <w:tcPr>
            <w:tcW w:w="1131" w:type="dxa"/>
            <w:vMerge/>
            <w:tcBorders>
              <w:left w:val="nil"/>
              <w:bottom w:val="single" w:sz="4" w:space="0" w:color="auto"/>
              <w:right w:val="single" w:sz="4" w:space="0" w:color="auto"/>
            </w:tcBorders>
            <w:shd w:val="clear" w:color="auto" w:fill="auto"/>
            <w:vAlign w:val="center"/>
          </w:tcPr>
          <w:p w14:paraId="4F71161C" w14:textId="77777777" w:rsidR="002830F8" w:rsidRDefault="002830F8">
            <w:pPr>
              <w:widowControl/>
              <w:jc w:val="center"/>
              <w:rPr>
                <w:rFonts w:cs="宋体"/>
                <w:kern w:val="0"/>
                <w:sz w:val="22"/>
                <w:szCs w:val="18"/>
              </w:rPr>
            </w:pPr>
          </w:p>
        </w:tc>
        <w:tc>
          <w:tcPr>
            <w:tcW w:w="1120" w:type="dxa"/>
            <w:tcBorders>
              <w:top w:val="nil"/>
              <w:left w:val="nil"/>
              <w:bottom w:val="single" w:sz="4" w:space="0" w:color="auto"/>
              <w:right w:val="single" w:sz="4" w:space="0" w:color="auto"/>
            </w:tcBorders>
            <w:shd w:val="clear" w:color="auto" w:fill="auto"/>
            <w:vAlign w:val="center"/>
          </w:tcPr>
          <w:p w14:paraId="406A0990" w14:textId="77777777" w:rsidR="002830F8" w:rsidRDefault="005E2D08">
            <w:pPr>
              <w:widowControl/>
              <w:jc w:val="center"/>
              <w:rPr>
                <w:rFonts w:cs="宋体"/>
                <w:kern w:val="0"/>
                <w:sz w:val="22"/>
                <w:szCs w:val="18"/>
              </w:rPr>
            </w:pPr>
            <w:r>
              <w:rPr>
                <w:rFonts w:cs="宋体" w:hint="eastAsia"/>
                <w:kern w:val="0"/>
                <w:sz w:val="22"/>
                <w:szCs w:val="18"/>
              </w:rPr>
              <w:t>渠道防</w:t>
            </w:r>
          </w:p>
          <w:p w14:paraId="3EFDA78A" w14:textId="77777777" w:rsidR="002830F8" w:rsidRDefault="005E2D08">
            <w:pPr>
              <w:widowControl/>
              <w:jc w:val="center"/>
              <w:rPr>
                <w:rFonts w:cs="宋体"/>
                <w:kern w:val="0"/>
                <w:sz w:val="22"/>
                <w:szCs w:val="18"/>
              </w:rPr>
            </w:pPr>
            <w:r>
              <w:rPr>
                <w:rFonts w:cs="宋体" w:hint="eastAsia"/>
                <w:kern w:val="0"/>
                <w:sz w:val="22"/>
                <w:szCs w:val="18"/>
              </w:rPr>
              <w:t>渗灌溉</w:t>
            </w:r>
          </w:p>
        </w:tc>
        <w:tc>
          <w:tcPr>
            <w:tcW w:w="1134" w:type="dxa"/>
            <w:tcBorders>
              <w:top w:val="nil"/>
              <w:left w:val="nil"/>
              <w:bottom w:val="single" w:sz="4" w:space="0" w:color="auto"/>
              <w:right w:val="single" w:sz="4" w:space="0" w:color="auto"/>
            </w:tcBorders>
            <w:shd w:val="clear" w:color="auto" w:fill="auto"/>
            <w:vAlign w:val="center"/>
          </w:tcPr>
          <w:p w14:paraId="241124E3" w14:textId="77777777" w:rsidR="002830F8" w:rsidRDefault="005E2D08">
            <w:pPr>
              <w:widowControl/>
              <w:jc w:val="center"/>
              <w:rPr>
                <w:rFonts w:cs="宋体"/>
                <w:kern w:val="0"/>
                <w:sz w:val="22"/>
                <w:szCs w:val="18"/>
              </w:rPr>
            </w:pPr>
            <w:r>
              <w:rPr>
                <w:rFonts w:cs="宋体" w:hint="eastAsia"/>
                <w:kern w:val="0"/>
                <w:sz w:val="22"/>
                <w:szCs w:val="18"/>
              </w:rPr>
              <w:t>管道输</w:t>
            </w:r>
          </w:p>
          <w:p w14:paraId="40C0E471" w14:textId="77777777" w:rsidR="002830F8" w:rsidRDefault="005E2D08">
            <w:pPr>
              <w:widowControl/>
              <w:jc w:val="center"/>
              <w:rPr>
                <w:rFonts w:cs="宋体"/>
                <w:kern w:val="0"/>
                <w:sz w:val="22"/>
                <w:szCs w:val="18"/>
              </w:rPr>
            </w:pPr>
            <w:r>
              <w:rPr>
                <w:rFonts w:cs="宋体" w:hint="eastAsia"/>
                <w:kern w:val="0"/>
                <w:sz w:val="22"/>
                <w:szCs w:val="18"/>
              </w:rPr>
              <w:t>水灌溉</w:t>
            </w:r>
          </w:p>
        </w:tc>
        <w:tc>
          <w:tcPr>
            <w:tcW w:w="1134" w:type="dxa"/>
            <w:tcBorders>
              <w:top w:val="nil"/>
              <w:left w:val="nil"/>
              <w:bottom w:val="single" w:sz="4" w:space="0" w:color="auto"/>
              <w:right w:val="single" w:sz="4" w:space="0" w:color="auto"/>
            </w:tcBorders>
            <w:shd w:val="clear" w:color="auto" w:fill="auto"/>
            <w:vAlign w:val="center"/>
          </w:tcPr>
          <w:p w14:paraId="4308A3EF" w14:textId="77777777" w:rsidR="002830F8" w:rsidRDefault="005E2D08">
            <w:pPr>
              <w:widowControl/>
              <w:jc w:val="center"/>
              <w:rPr>
                <w:rFonts w:cs="宋体"/>
                <w:kern w:val="0"/>
                <w:sz w:val="22"/>
                <w:szCs w:val="18"/>
              </w:rPr>
            </w:pPr>
            <w:r>
              <w:rPr>
                <w:rFonts w:cs="宋体" w:hint="eastAsia"/>
                <w:kern w:val="0"/>
                <w:sz w:val="22"/>
                <w:szCs w:val="18"/>
              </w:rPr>
              <w:t>喷灌</w:t>
            </w:r>
          </w:p>
        </w:tc>
        <w:tc>
          <w:tcPr>
            <w:tcW w:w="1108" w:type="dxa"/>
            <w:tcBorders>
              <w:top w:val="nil"/>
              <w:left w:val="nil"/>
              <w:bottom w:val="single" w:sz="4" w:space="0" w:color="auto"/>
              <w:right w:val="single" w:sz="4" w:space="0" w:color="auto"/>
            </w:tcBorders>
            <w:shd w:val="clear" w:color="auto" w:fill="auto"/>
            <w:vAlign w:val="center"/>
          </w:tcPr>
          <w:p w14:paraId="3D85DC58" w14:textId="77777777" w:rsidR="002830F8" w:rsidRDefault="005E2D08">
            <w:pPr>
              <w:widowControl/>
              <w:jc w:val="center"/>
              <w:rPr>
                <w:rFonts w:cs="宋体"/>
                <w:kern w:val="0"/>
                <w:sz w:val="22"/>
                <w:szCs w:val="18"/>
              </w:rPr>
            </w:pPr>
            <w:r>
              <w:rPr>
                <w:rFonts w:cs="宋体" w:hint="eastAsia"/>
                <w:kern w:val="0"/>
                <w:sz w:val="22"/>
                <w:szCs w:val="18"/>
              </w:rPr>
              <w:t>微灌</w:t>
            </w:r>
          </w:p>
        </w:tc>
        <w:tc>
          <w:tcPr>
            <w:tcW w:w="1120" w:type="dxa"/>
            <w:vMerge/>
            <w:tcBorders>
              <w:left w:val="nil"/>
              <w:bottom w:val="single" w:sz="4" w:space="0" w:color="auto"/>
              <w:right w:val="single" w:sz="4" w:space="0" w:color="auto"/>
            </w:tcBorders>
            <w:shd w:val="clear" w:color="auto" w:fill="auto"/>
            <w:vAlign w:val="center"/>
          </w:tcPr>
          <w:p w14:paraId="5362F19C" w14:textId="77777777" w:rsidR="002830F8" w:rsidRDefault="002830F8">
            <w:pPr>
              <w:widowControl/>
              <w:jc w:val="center"/>
              <w:rPr>
                <w:rFonts w:cs="宋体"/>
                <w:kern w:val="0"/>
                <w:sz w:val="22"/>
                <w:szCs w:val="18"/>
              </w:rPr>
            </w:pPr>
          </w:p>
        </w:tc>
        <w:tc>
          <w:tcPr>
            <w:tcW w:w="1208" w:type="dxa"/>
            <w:tcBorders>
              <w:top w:val="nil"/>
              <w:left w:val="nil"/>
              <w:bottom w:val="single" w:sz="4" w:space="0" w:color="auto"/>
              <w:right w:val="single" w:sz="4" w:space="0" w:color="auto"/>
            </w:tcBorders>
            <w:shd w:val="clear" w:color="auto" w:fill="auto"/>
            <w:vAlign w:val="center"/>
          </w:tcPr>
          <w:p w14:paraId="15DBDF1E" w14:textId="77777777" w:rsidR="002830F8" w:rsidRDefault="005E2D08">
            <w:pPr>
              <w:widowControl/>
              <w:jc w:val="center"/>
              <w:rPr>
                <w:rFonts w:cs="宋体"/>
                <w:kern w:val="0"/>
                <w:sz w:val="22"/>
                <w:szCs w:val="18"/>
              </w:rPr>
            </w:pPr>
            <w:r>
              <w:rPr>
                <w:rFonts w:cs="宋体" w:hint="eastAsia"/>
                <w:kern w:val="0"/>
                <w:sz w:val="22"/>
                <w:szCs w:val="18"/>
              </w:rPr>
              <w:t>渠道防</w:t>
            </w:r>
          </w:p>
          <w:p w14:paraId="2F0B3587" w14:textId="77777777" w:rsidR="002830F8" w:rsidRDefault="005E2D08">
            <w:pPr>
              <w:widowControl/>
              <w:jc w:val="center"/>
              <w:rPr>
                <w:rFonts w:cs="宋体"/>
                <w:kern w:val="0"/>
                <w:sz w:val="22"/>
                <w:szCs w:val="18"/>
              </w:rPr>
            </w:pPr>
            <w:r>
              <w:rPr>
                <w:rFonts w:cs="宋体" w:hint="eastAsia"/>
                <w:kern w:val="0"/>
                <w:sz w:val="22"/>
                <w:szCs w:val="18"/>
              </w:rPr>
              <w:t>渗灌溉</w:t>
            </w:r>
          </w:p>
        </w:tc>
        <w:tc>
          <w:tcPr>
            <w:tcW w:w="1111" w:type="dxa"/>
            <w:tcBorders>
              <w:top w:val="nil"/>
              <w:left w:val="nil"/>
              <w:bottom w:val="single" w:sz="4" w:space="0" w:color="auto"/>
              <w:right w:val="single" w:sz="4" w:space="0" w:color="auto"/>
            </w:tcBorders>
            <w:shd w:val="clear" w:color="auto" w:fill="auto"/>
            <w:vAlign w:val="center"/>
          </w:tcPr>
          <w:p w14:paraId="5C113549" w14:textId="77777777" w:rsidR="002830F8" w:rsidRDefault="005E2D08">
            <w:pPr>
              <w:widowControl/>
              <w:jc w:val="center"/>
              <w:rPr>
                <w:rFonts w:cs="宋体"/>
                <w:kern w:val="0"/>
                <w:sz w:val="22"/>
                <w:szCs w:val="18"/>
              </w:rPr>
            </w:pPr>
            <w:r>
              <w:rPr>
                <w:rFonts w:cs="宋体" w:hint="eastAsia"/>
                <w:kern w:val="0"/>
                <w:sz w:val="22"/>
                <w:szCs w:val="18"/>
              </w:rPr>
              <w:t>管道输</w:t>
            </w:r>
          </w:p>
          <w:p w14:paraId="1B362908" w14:textId="77777777" w:rsidR="002830F8" w:rsidRDefault="005E2D08">
            <w:pPr>
              <w:widowControl/>
              <w:jc w:val="center"/>
              <w:rPr>
                <w:rFonts w:cs="宋体"/>
                <w:kern w:val="0"/>
                <w:sz w:val="22"/>
                <w:szCs w:val="18"/>
              </w:rPr>
            </w:pPr>
            <w:r>
              <w:rPr>
                <w:rFonts w:cs="宋体" w:hint="eastAsia"/>
                <w:kern w:val="0"/>
                <w:sz w:val="22"/>
                <w:szCs w:val="18"/>
              </w:rPr>
              <w:t>水灌溉</w:t>
            </w:r>
          </w:p>
        </w:tc>
        <w:tc>
          <w:tcPr>
            <w:tcW w:w="1111" w:type="dxa"/>
            <w:tcBorders>
              <w:top w:val="nil"/>
              <w:left w:val="nil"/>
              <w:bottom w:val="single" w:sz="4" w:space="0" w:color="auto"/>
              <w:right w:val="single" w:sz="4" w:space="0" w:color="auto"/>
            </w:tcBorders>
            <w:shd w:val="clear" w:color="auto" w:fill="auto"/>
            <w:vAlign w:val="center"/>
          </w:tcPr>
          <w:p w14:paraId="07D0E6E2" w14:textId="77777777" w:rsidR="002830F8" w:rsidRDefault="005E2D08">
            <w:pPr>
              <w:widowControl/>
              <w:jc w:val="center"/>
              <w:rPr>
                <w:rFonts w:cs="宋体"/>
                <w:kern w:val="0"/>
                <w:sz w:val="22"/>
                <w:szCs w:val="18"/>
              </w:rPr>
            </w:pPr>
            <w:r>
              <w:rPr>
                <w:rFonts w:cs="宋体" w:hint="eastAsia"/>
                <w:kern w:val="0"/>
                <w:sz w:val="22"/>
                <w:szCs w:val="18"/>
              </w:rPr>
              <w:t>喷灌</w:t>
            </w:r>
          </w:p>
        </w:tc>
        <w:tc>
          <w:tcPr>
            <w:tcW w:w="1089" w:type="dxa"/>
            <w:tcBorders>
              <w:top w:val="nil"/>
              <w:left w:val="nil"/>
              <w:bottom w:val="single" w:sz="4" w:space="0" w:color="auto"/>
              <w:right w:val="single" w:sz="4" w:space="0" w:color="auto"/>
            </w:tcBorders>
            <w:shd w:val="clear" w:color="auto" w:fill="auto"/>
            <w:vAlign w:val="center"/>
          </w:tcPr>
          <w:p w14:paraId="743630CF" w14:textId="77777777" w:rsidR="002830F8" w:rsidRDefault="005E2D08">
            <w:pPr>
              <w:widowControl/>
              <w:jc w:val="center"/>
              <w:rPr>
                <w:rFonts w:cs="宋体"/>
                <w:kern w:val="0"/>
                <w:sz w:val="22"/>
                <w:szCs w:val="18"/>
              </w:rPr>
            </w:pPr>
            <w:r>
              <w:rPr>
                <w:rFonts w:cs="宋体" w:hint="eastAsia"/>
                <w:kern w:val="0"/>
                <w:sz w:val="22"/>
                <w:szCs w:val="18"/>
              </w:rPr>
              <w:t>微灌</w:t>
            </w:r>
          </w:p>
        </w:tc>
      </w:tr>
      <w:tr w:rsidR="002830F8" w14:paraId="75A87053"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1052BEEF" w14:textId="77777777" w:rsidR="002830F8" w:rsidRDefault="005E2D08">
            <w:pPr>
              <w:widowControl/>
              <w:jc w:val="center"/>
              <w:rPr>
                <w:kern w:val="0"/>
                <w:sz w:val="22"/>
                <w:szCs w:val="18"/>
              </w:rPr>
            </w:pPr>
            <w:r>
              <w:rPr>
                <w:rFonts w:hint="eastAsia"/>
                <w:kern w:val="0"/>
                <w:sz w:val="22"/>
                <w:szCs w:val="18"/>
              </w:rPr>
              <w:t>吉林省</w:t>
            </w:r>
          </w:p>
        </w:tc>
        <w:tc>
          <w:tcPr>
            <w:tcW w:w="932" w:type="dxa"/>
            <w:tcBorders>
              <w:top w:val="nil"/>
              <w:left w:val="nil"/>
              <w:bottom w:val="single" w:sz="4" w:space="0" w:color="auto"/>
              <w:right w:val="single" w:sz="4" w:space="0" w:color="auto"/>
            </w:tcBorders>
            <w:shd w:val="clear" w:color="auto" w:fill="auto"/>
            <w:noWrap/>
            <w:vAlign w:val="center"/>
          </w:tcPr>
          <w:p w14:paraId="5173882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583A2165"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491FFD80"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6B4D0139"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434CCDD"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78A3F626"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45271507"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075E85E3"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50430EDC"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379DED02"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409A2C76" w14:textId="77777777" w:rsidR="002830F8" w:rsidRDefault="005E2D08">
            <w:pPr>
              <w:widowControl/>
              <w:adjustRightInd w:val="0"/>
              <w:snapToGrid w:val="0"/>
              <w:jc w:val="center"/>
              <w:rPr>
                <w:kern w:val="0"/>
                <w:sz w:val="22"/>
                <w:szCs w:val="18"/>
              </w:rPr>
            </w:pPr>
            <w:r>
              <w:rPr>
                <w:kern w:val="0"/>
                <w:sz w:val="22"/>
                <w:szCs w:val="18"/>
              </w:rPr>
              <w:t>-</w:t>
            </w:r>
          </w:p>
        </w:tc>
      </w:tr>
      <w:tr w:rsidR="002830F8" w14:paraId="0175F69B"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59EA089A"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258DDE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2644C3BA"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371578E3"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DCB5D6D"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DCC0AF3"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67CCB26A"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32E577CE"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2831F7DF"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FFEFE48"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46DC296"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51CEB155" w14:textId="77777777" w:rsidR="002830F8" w:rsidRDefault="005E2D08">
            <w:pPr>
              <w:widowControl/>
              <w:adjustRightInd w:val="0"/>
              <w:snapToGrid w:val="0"/>
              <w:jc w:val="center"/>
              <w:rPr>
                <w:kern w:val="0"/>
                <w:sz w:val="22"/>
                <w:szCs w:val="18"/>
              </w:rPr>
            </w:pPr>
            <w:r>
              <w:rPr>
                <w:kern w:val="0"/>
                <w:sz w:val="22"/>
                <w:szCs w:val="18"/>
              </w:rPr>
              <w:t>-</w:t>
            </w:r>
          </w:p>
        </w:tc>
      </w:tr>
      <w:tr w:rsidR="002830F8" w14:paraId="7D5651E5"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5823AED"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101B6CC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07296CCC" w14:textId="77777777" w:rsidR="002830F8" w:rsidRDefault="005E2D08">
            <w:pPr>
              <w:widowControl/>
              <w:adjustRightInd w:val="0"/>
              <w:snapToGrid w:val="0"/>
              <w:jc w:val="center"/>
              <w:rPr>
                <w:kern w:val="0"/>
                <w:sz w:val="22"/>
                <w:szCs w:val="18"/>
              </w:rPr>
            </w:pPr>
            <w:r>
              <w:rPr>
                <w:kern w:val="0"/>
                <w:sz w:val="22"/>
                <w:szCs w:val="18"/>
              </w:rPr>
              <w:t>150</w:t>
            </w:r>
          </w:p>
        </w:tc>
        <w:tc>
          <w:tcPr>
            <w:tcW w:w="1120" w:type="dxa"/>
            <w:tcBorders>
              <w:top w:val="nil"/>
              <w:left w:val="nil"/>
              <w:bottom w:val="single" w:sz="4" w:space="0" w:color="auto"/>
              <w:right w:val="single" w:sz="4" w:space="0" w:color="auto"/>
            </w:tcBorders>
            <w:shd w:val="clear" w:color="auto" w:fill="auto"/>
            <w:noWrap/>
            <w:vAlign w:val="center"/>
          </w:tcPr>
          <w:p w14:paraId="5B3F7D0D" w14:textId="77777777" w:rsidR="002830F8" w:rsidRDefault="005E2D08">
            <w:pPr>
              <w:widowControl/>
              <w:adjustRightInd w:val="0"/>
              <w:snapToGrid w:val="0"/>
              <w:jc w:val="center"/>
              <w:rPr>
                <w:kern w:val="0"/>
                <w:sz w:val="22"/>
                <w:szCs w:val="18"/>
              </w:rPr>
            </w:pPr>
            <w:r>
              <w:rPr>
                <w:kern w:val="0"/>
                <w:sz w:val="22"/>
                <w:szCs w:val="18"/>
              </w:rPr>
              <w:t>119</w:t>
            </w:r>
          </w:p>
        </w:tc>
        <w:tc>
          <w:tcPr>
            <w:tcW w:w="1134" w:type="dxa"/>
            <w:tcBorders>
              <w:top w:val="nil"/>
              <w:left w:val="nil"/>
              <w:bottom w:val="single" w:sz="4" w:space="0" w:color="auto"/>
              <w:right w:val="single" w:sz="4" w:space="0" w:color="auto"/>
            </w:tcBorders>
            <w:shd w:val="clear" w:color="auto" w:fill="auto"/>
            <w:noWrap/>
            <w:vAlign w:val="center"/>
          </w:tcPr>
          <w:p w14:paraId="2DAD40FD" w14:textId="77777777" w:rsidR="002830F8" w:rsidRDefault="005E2D08">
            <w:pPr>
              <w:widowControl/>
              <w:adjustRightInd w:val="0"/>
              <w:snapToGrid w:val="0"/>
              <w:jc w:val="center"/>
              <w:rPr>
                <w:kern w:val="0"/>
                <w:sz w:val="22"/>
                <w:szCs w:val="18"/>
              </w:rPr>
            </w:pPr>
            <w:r>
              <w:rPr>
                <w:kern w:val="0"/>
                <w:sz w:val="22"/>
                <w:szCs w:val="18"/>
              </w:rPr>
              <w:t>104</w:t>
            </w:r>
          </w:p>
        </w:tc>
        <w:tc>
          <w:tcPr>
            <w:tcW w:w="1134" w:type="dxa"/>
            <w:tcBorders>
              <w:top w:val="nil"/>
              <w:left w:val="nil"/>
              <w:bottom w:val="single" w:sz="4" w:space="0" w:color="auto"/>
              <w:right w:val="single" w:sz="4" w:space="0" w:color="auto"/>
            </w:tcBorders>
            <w:shd w:val="clear" w:color="auto" w:fill="auto"/>
            <w:noWrap/>
            <w:vAlign w:val="center"/>
          </w:tcPr>
          <w:p w14:paraId="6AA30339" w14:textId="77777777" w:rsidR="002830F8" w:rsidRDefault="005E2D08">
            <w:pPr>
              <w:widowControl/>
              <w:adjustRightInd w:val="0"/>
              <w:snapToGrid w:val="0"/>
              <w:jc w:val="center"/>
              <w:rPr>
                <w:kern w:val="0"/>
                <w:sz w:val="22"/>
                <w:szCs w:val="18"/>
              </w:rPr>
            </w:pPr>
            <w:r>
              <w:rPr>
                <w:kern w:val="0"/>
                <w:sz w:val="22"/>
                <w:szCs w:val="18"/>
              </w:rPr>
              <w:t>104</w:t>
            </w:r>
          </w:p>
        </w:tc>
        <w:tc>
          <w:tcPr>
            <w:tcW w:w="1108" w:type="dxa"/>
            <w:tcBorders>
              <w:top w:val="nil"/>
              <w:left w:val="nil"/>
              <w:bottom w:val="single" w:sz="4" w:space="0" w:color="auto"/>
              <w:right w:val="single" w:sz="4" w:space="0" w:color="auto"/>
            </w:tcBorders>
            <w:shd w:val="clear" w:color="auto" w:fill="auto"/>
            <w:noWrap/>
            <w:vAlign w:val="center"/>
          </w:tcPr>
          <w:p w14:paraId="0ABF8F55" w14:textId="77777777" w:rsidR="002830F8" w:rsidRDefault="005E2D08">
            <w:pPr>
              <w:widowControl/>
              <w:adjustRightInd w:val="0"/>
              <w:snapToGrid w:val="0"/>
              <w:jc w:val="center"/>
              <w:rPr>
                <w:kern w:val="0"/>
                <w:sz w:val="22"/>
                <w:szCs w:val="18"/>
              </w:rPr>
            </w:pPr>
            <w:r>
              <w:rPr>
                <w:kern w:val="0"/>
                <w:sz w:val="22"/>
                <w:szCs w:val="18"/>
              </w:rPr>
              <w:t>98</w:t>
            </w:r>
          </w:p>
        </w:tc>
        <w:tc>
          <w:tcPr>
            <w:tcW w:w="1120" w:type="dxa"/>
            <w:tcBorders>
              <w:top w:val="nil"/>
              <w:left w:val="nil"/>
              <w:bottom w:val="single" w:sz="4" w:space="0" w:color="auto"/>
              <w:right w:val="single" w:sz="4" w:space="0" w:color="auto"/>
            </w:tcBorders>
            <w:shd w:val="clear" w:color="auto" w:fill="auto"/>
            <w:noWrap/>
            <w:vAlign w:val="center"/>
          </w:tcPr>
          <w:p w14:paraId="71EA5963" w14:textId="77777777" w:rsidR="002830F8" w:rsidRDefault="005E2D08">
            <w:pPr>
              <w:widowControl/>
              <w:adjustRightInd w:val="0"/>
              <w:snapToGrid w:val="0"/>
              <w:jc w:val="center"/>
              <w:rPr>
                <w:kern w:val="0"/>
                <w:sz w:val="22"/>
                <w:szCs w:val="18"/>
              </w:rPr>
            </w:pPr>
            <w:r>
              <w:rPr>
                <w:kern w:val="0"/>
                <w:sz w:val="22"/>
                <w:szCs w:val="18"/>
              </w:rPr>
              <w:t>195</w:t>
            </w:r>
          </w:p>
        </w:tc>
        <w:tc>
          <w:tcPr>
            <w:tcW w:w="1208" w:type="dxa"/>
            <w:tcBorders>
              <w:top w:val="nil"/>
              <w:left w:val="nil"/>
              <w:bottom w:val="single" w:sz="4" w:space="0" w:color="auto"/>
              <w:right w:val="single" w:sz="4" w:space="0" w:color="auto"/>
            </w:tcBorders>
            <w:shd w:val="clear" w:color="auto" w:fill="auto"/>
            <w:noWrap/>
            <w:vAlign w:val="center"/>
          </w:tcPr>
          <w:p w14:paraId="46741CEE" w14:textId="77777777" w:rsidR="002830F8" w:rsidRDefault="005E2D08">
            <w:pPr>
              <w:widowControl/>
              <w:adjustRightInd w:val="0"/>
              <w:snapToGrid w:val="0"/>
              <w:jc w:val="center"/>
              <w:rPr>
                <w:kern w:val="0"/>
                <w:sz w:val="22"/>
                <w:szCs w:val="18"/>
              </w:rPr>
            </w:pPr>
            <w:r>
              <w:rPr>
                <w:kern w:val="0"/>
                <w:sz w:val="22"/>
                <w:szCs w:val="18"/>
              </w:rPr>
              <w:t>155</w:t>
            </w:r>
          </w:p>
        </w:tc>
        <w:tc>
          <w:tcPr>
            <w:tcW w:w="1111" w:type="dxa"/>
            <w:tcBorders>
              <w:top w:val="nil"/>
              <w:left w:val="nil"/>
              <w:bottom w:val="single" w:sz="4" w:space="0" w:color="auto"/>
              <w:right w:val="single" w:sz="4" w:space="0" w:color="auto"/>
            </w:tcBorders>
            <w:shd w:val="clear" w:color="auto" w:fill="auto"/>
            <w:noWrap/>
            <w:vAlign w:val="center"/>
          </w:tcPr>
          <w:p w14:paraId="6F86BAF0" w14:textId="77777777" w:rsidR="002830F8" w:rsidRDefault="005E2D08">
            <w:pPr>
              <w:widowControl/>
              <w:adjustRightInd w:val="0"/>
              <w:snapToGrid w:val="0"/>
              <w:jc w:val="center"/>
              <w:rPr>
                <w:kern w:val="0"/>
                <w:sz w:val="22"/>
                <w:szCs w:val="18"/>
              </w:rPr>
            </w:pPr>
            <w:r>
              <w:rPr>
                <w:kern w:val="0"/>
                <w:sz w:val="22"/>
                <w:szCs w:val="18"/>
              </w:rPr>
              <w:t>135</w:t>
            </w:r>
          </w:p>
        </w:tc>
        <w:tc>
          <w:tcPr>
            <w:tcW w:w="1111" w:type="dxa"/>
            <w:tcBorders>
              <w:top w:val="nil"/>
              <w:left w:val="nil"/>
              <w:bottom w:val="single" w:sz="4" w:space="0" w:color="auto"/>
              <w:right w:val="single" w:sz="4" w:space="0" w:color="auto"/>
            </w:tcBorders>
            <w:shd w:val="clear" w:color="auto" w:fill="auto"/>
            <w:noWrap/>
            <w:vAlign w:val="center"/>
          </w:tcPr>
          <w:p w14:paraId="1EBE7948" w14:textId="77777777" w:rsidR="002830F8" w:rsidRDefault="005E2D08">
            <w:pPr>
              <w:widowControl/>
              <w:adjustRightInd w:val="0"/>
              <w:snapToGrid w:val="0"/>
              <w:jc w:val="center"/>
              <w:rPr>
                <w:kern w:val="0"/>
                <w:sz w:val="22"/>
                <w:szCs w:val="18"/>
              </w:rPr>
            </w:pPr>
            <w:r>
              <w:rPr>
                <w:kern w:val="0"/>
                <w:sz w:val="22"/>
                <w:szCs w:val="18"/>
              </w:rPr>
              <w:t>135</w:t>
            </w:r>
          </w:p>
        </w:tc>
        <w:tc>
          <w:tcPr>
            <w:tcW w:w="1089" w:type="dxa"/>
            <w:tcBorders>
              <w:top w:val="nil"/>
              <w:left w:val="nil"/>
              <w:bottom w:val="single" w:sz="4" w:space="0" w:color="auto"/>
              <w:right w:val="single" w:sz="4" w:space="0" w:color="auto"/>
            </w:tcBorders>
            <w:shd w:val="clear" w:color="auto" w:fill="auto"/>
            <w:noWrap/>
            <w:vAlign w:val="center"/>
          </w:tcPr>
          <w:p w14:paraId="0C3F8ECF" w14:textId="77777777" w:rsidR="002830F8" w:rsidRDefault="005E2D08">
            <w:pPr>
              <w:widowControl/>
              <w:adjustRightInd w:val="0"/>
              <w:snapToGrid w:val="0"/>
              <w:jc w:val="center"/>
              <w:rPr>
                <w:kern w:val="0"/>
                <w:sz w:val="22"/>
                <w:szCs w:val="18"/>
              </w:rPr>
            </w:pPr>
            <w:r>
              <w:rPr>
                <w:kern w:val="0"/>
                <w:sz w:val="22"/>
                <w:szCs w:val="18"/>
              </w:rPr>
              <w:t>127</w:t>
            </w:r>
          </w:p>
        </w:tc>
      </w:tr>
      <w:tr w:rsidR="002830F8" w14:paraId="51914E81"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7390AEF5" w14:textId="77777777" w:rsidR="002830F8" w:rsidRDefault="005E2D08">
            <w:pPr>
              <w:widowControl/>
              <w:jc w:val="center"/>
              <w:rPr>
                <w:kern w:val="0"/>
                <w:sz w:val="22"/>
                <w:szCs w:val="18"/>
              </w:rPr>
            </w:pPr>
            <w:r>
              <w:rPr>
                <w:rFonts w:hint="eastAsia"/>
                <w:kern w:val="0"/>
                <w:sz w:val="22"/>
                <w:szCs w:val="18"/>
              </w:rPr>
              <w:t>黑龙江省</w:t>
            </w:r>
          </w:p>
        </w:tc>
        <w:tc>
          <w:tcPr>
            <w:tcW w:w="932" w:type="dxa"/>
            <w:tcBorders>
              <w:top w:val="nil"/>
              <w:left w:val="nil"/>
              <w:bottom w:val="single" w:sz="4" w:space="0" w:color="auto"/>
              <w:right w:val="single" w:sz="4" w:space="0" w:color="auto"/>
            </w:tcBorders>
            <w:shd w:val="clear" w:color="auto" w:fill="auto"/>
            <w:noWrap/>
            <w:vAlign w:val="center"/>
          </w:tcPr>
          <w:p w14:paraId="1094D51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38BF45A5"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1CDF9B91"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95FCE3C"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B77B55A"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3A752A91"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3BEED3AB"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543B1C8A"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7AC2B6AA"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AE6A47A"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1D409498" w14:textId="77777777" w:rsidR="002830F8" w:rsidRDefault="005E2D08">
            <w:pPr>
              <w:widowControl/>
              <w:adjustRightInd w:val="0"/>
              <w:snapToGrid w:val="0"/>
              <w:jc w:val="center"/>
              <w:rPr>
                <w:kern w:val="0"/>
                <w:sz w:val="22"/>
                <w:szCs w:val="18"/>
              </w:rPr>
            </w:pPr>
            <w:r>
              <w:rPr>
                <w:kern w:val="0"/>
                <w:sz w:val="22"/>
                <w:szCs w:val="18"/>
              </w:rPr>
              <w:t>-</w:t>
            </w:r>
          </w:p>
        </w:tc>
      </w:tr>
      <w:tr w:rsidR="002830F8" w14:paraId="56DD92C7"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4E7D890C"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40FF779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239A9FDD"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7DF39EDF"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622DD0E"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287284C"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1621A6A8"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2403339B"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29DF911C"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00CEA3CF"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26EFE5D"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4720F82C" w14:textId="77777777" w:rsidR="002830F8" w:rsidRDefault="005E2D08">
            <w:pPr>
              <w:widowControl/>
              <w:adjustRightInd w:val="0"/>
              <w:snapToGrid w:val="0"/>
              <w:jc w:val="center"/>
              <w:rPr>
                <w:kern w:val="0"/>
                <w:sz w:val="22"/>
                <w:szCs w:val="18"/>
              </w:rPr>
            </w:pPr>
            <w:r>
              <w:rPr>
                <w:kern w:val="0"/>
                <w:sz w:val="22"/>
                <w:szCs w:val="18"/>
              </w:rPr>
              <w:t>-</w:t>
            </w:r>
          </w:p>
        </w:tc>
      </w:tr>
      <w:tr w:rsidR="002830F8" w14:paraId="491B22BF"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0D54B5E9"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5D3686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1A5969E6" w14:textId="77777777" w:rsidR="002830F8" w:rsidRDefault="005E2D08">
            <w:pPr>
              <w:widowControl/>
              <w:adjustRightInd w:val="0"/>
              <w:snapToGrid w:val="0"/>
              <w:jc w:val="center"/>
              <w:rPr>
                <w:kern w:val="0"/>
                <w:sz w:val="22"/>
                <w:szCs w:val="18"/>
              </w:rPr>
            </w:pPr>
            <w:r>
              <w:rPr>
                <w:kern w:val="0"/>
                <w:sz w:val="22"/>
                <w:szCs w:val="18"/>
              </w:rPr>
              <w:t>130</w:t>
            </w:r>
          </w:p>
        </w:tc>
        <w:tc>
          <w:tcPr>
            <w:tcW w:w="1120" w:type="dxa"/>
            <w:tcBorders>
              <w:top w:val="nil"/>
              <w:left w:val="nil"/>
              <w:bottom w:val="single" w:sz="4" w:space="0" w:color="auto"/>
              <w:right w:val="single" w:sz="4" w:space="0" w:color="auto"/>
            </w:tcBorders>
            <w:shd w:val="clear" w:color="auto" w:fill="auto"/>
            <w:noWrap/>
            <w:vAlign w:val="center"/>
          </w:tcPr>
          <w:p w14:paraId="734069A7" w14:textId="77777777" w:rsidR="002830F8" w:rsidRDefault="005E2D08">
            <w:pPr>
              <w:widowControl/>
              <w:adjustRightInd w:val="0"/>
              <w:snapToGrid w:val="0"/>
              <w:jc w:val="center"/>
              <w:rPr>
                <w:kern w:val="0"/>
                <w:sz w:val="22"/>
                <w:szCs w:val="18"/>
              </w:rPr>
            </w:pPr>
            <w:r>
              <w:rPr>
                <w:kern w:val="0"/>
                <w:sz w:val="22"/>
                <w:szCs w:val="18"/>
              </w:rPr>
              <w:t>102</w:t>
            </w:r>
          </w:p>
        </w:tc>
        <w:tc>
          <w:tcPr>
            <w:tcW w:w="1134" w:type="dxa"/>
            <w:tcBorders>
              <w:top w:val="nil"/>
              <w:left w:val="nil"/>
              <w:bottom w:val="single" w:sz="4" w:space="0" w:color="auto"/>
              <w:right w:val="single" w:sz="4" w:space="0" w:color="auto"/>
            </w:tcBorders>
            <w:shd w:val="clear" w:color="auto" w:fill="auto"/>
            <w:noWrap/>
            <w:vAlign w:val="center"/>
          </w:tcPr>
          <w:p w14:paraId="0922285A" w14:textId="77777777" w:rsidR="002830F8" w:rsidRDefault="005E2D08">
            <w:pPr>
              <w:widowControl/>
              <w:adjustRightInd w:val="0"/>
              <w:snapToGrid w:val="0"/>
              <w:jc w:val="center"/>
              <w:rPr>
                <w:kern w:val="0"/>
                <w:sz w:val="22"/>
                <w:szCs w:val="18"/>
              </w:rPr>
            </w:pPr>
            <w:r>
              <w:rPr>
                <w:kern w:val="0"/>
                <w:sz w:val="22"/>
                <w:szCs w:val="18"/>
              </w:rPr>
              <w:t>89</w:t>
            </w:r>
          </w:p>
        </w:tc>
        <w:tc>
          <w:tcPr>
            <w:tcW w:w="1134" w:type="dxa"/>
            <w:tcBorders>
              <w:top w:val="nil"/>
              <w:left w:val="nil"/>
              <w:bottom w:val="single" w:sz="4" w:space="0" w:color="auto"/>
              <w:right w:val="single" w:sz="4" w:space="0" w:color="auto"/>
            </w:tcBorders>
            <w:shd w:val="clear" w:color="auto" w:fill="auto"/>
            <w:noWrap/>
            <w:vAlign w:val="center"/>
          </w:tcPr>
          <w:p w14:paraId="7E72C1C2" w14:textId="77777777" w:rsidR="002830F8" w:rsidRDefault="005E2D08">
            <w:pPr>
              <w:widowControl/>
              <w:adjustRightInd w:val="0"/>
              <w:snapToGrid w:val="0"/>
              <w:jc w:val="center"/>
              <w:rPr>
                <w:kern w:val="0"/>
                <w:sz w:val="22"/>
                <w:szCs w:val="18"/>
              </w:rPr>
            </w:pPr>
            <w:r>
              <w:rPr>
                <w:kern w:val="0"/>
                <w:sz w:val="22"/>
                <w:szCs w:val="18"/>
              </w:rPr>
              <w:t>89</w:t>
            </w:r>
          </w:p>
        </w:tc>
        <w:tc>
          <w:tcPr>
            <w:tcW w:w="1108" w:type="dxa"/>
            <w:tcBorders>
              <w:top w:val="nil"/>
              <w:left w:val="nil"/>
              <w:bottom w:val="single" w:sz="4" w:space="0" w:color="auto"/>
              <w:right w:val="single" w:sz="4" w:space="0" w:color="auto"/>
            </w:tcBorders>
            <w:shd w:val="clear" w:color="auto" w:fill="auto"/>
            <w:noWrap/>
            <w:vAlign w:val="center"/>
          </w:tcPr>
          <w:p w14:paraId="1380311B" w14:textId="77777777" w:rsidR="002830F8" w:rsidRDefault="005E2D08">
            <w:pPr>
              <w:widowControl/>
              <w:adjustRightInd w:val="0"/>
              <w:snapToGrid w:val="0"/>
              <w:jc w:val="center"/>
              <w:rPr>
                <w:kern w:val="0"/>
                <w:sz w:val="22"/>
                <w:szCs w:val="18"/>
              </w:rPr>
            </w:pPr>
            <w:r>
              <w:rPr>
                <w:kern w:val="0"/>
                <w:sz w:val="22"/>
                <w:szCs w:val="18"/>
              </w:rPr>
              <w:t>84</w:t>
            </w:r>
          </w:p>
        </w:tc>
        <w:tc>
          <w:tcPr>
            <w:tcW w:w="1120" w:type="dxa"/>
            <w:tcBorders>
              <w:top w:val="nil"/>
              <w:left w:val="nil"/>
              <w:bottom w:val="single" w:sz="4" w:space="0" w:color="auto"/>
              <w:right w:val="single" w:sz="4" w:space="0" w:color="auto"/>
            </w:tcBorders>
            <w:shd w:val="clear" w:color="auto" w:fill="auto"/>
            <w:noWrap/>
            <w:vAlign w:val="center"/>
          </w:tcPr>
          <w:p w14:paraId="37E89594" w14:textId="77777777" w:rsidR="002830F8" w:rsidRDefault="005E2D08">
            <w:pPr>
              <w:widowControl/>
              <w:adjustRightInd w:val="0"/>
              <w:snapToGrid w:val="0"/>
              <w:jc w:val="center"/>
              <w:rPr>
                <w:kern w:val="0"/>
                <w:sz w:val="22"/>
                <w:szCs w:val="18"/>
              </w:rPr>
            </w:pPr>
            <w:r>
              <w:rPr>
                <w:kern w:val="0"/>
                <w:sz w:val="22"/>
                <w:szCs w:val="18"/>
              </w:rPr>
              <w:t>167</w:t>
            </w:r>
          </w:p>
        </w:tc>
        <w:tc>
          <w:tcPr>
            <w:tcW w:w="1208" w:type="dxa"/>
            <w:tcBorders>
              <w:top w:val="nil"/>
              <w:left w:val="nil"/>
              <w:bottom w:val="single" w:sz="4" w:space="0" w:color="auto"/>
              <w:right w:val="single" w:sz="4" w:space="0" w:color="auto"/>
            </w:tcBorders>
            <w:shd w:val="clear" w:color="auto" w:fill="auto"/>
            <w:noWrap/>
            <w:vAlign w:val="center"/>
          </w:tcPr>
          <w:p w14:paraId="70BF0E27" w14:textId="77777777" w:rsidR="002830F8" w:rsidRDefault="005E2D08">
            <w:pPr>
              <w:widowControl/>
              <w:adjustRightInd w:val="0"/>
              <w:snapToGrid w:val="0"/>
              <w:jc w:val="center"/>
              <w:rPr>
                <w:kern w:val="0"/>
                <w:sz w:val="22"/>
                <w:szCs w:val="18"/>
              </w:rPr>
            </w:pPr>
            <w:r>
              <w:rPr>
                <w:kern w:val="0"/>
                <w:sz w:val="22"/>
                <w:szCs w:val="18"/>
              </w:rPr>
              <w:t>131</w:t>
            </w:r>
          </w:p>
        </w:tc>
        <w:tc>
          <w:tcPr>
            <w:tcW w:w="1111" w:type="dxa"/>
            <w:tcBorders>
              <w:top w:val="nil"/>
              <w:left w:val="nil"/>
              <w:bottom w:val="single" w:sz="4" w:space="0" w:color="auto"/>
              <w:right w:val="single" w:sz="4" w:space="0" w:color="auto"/>
            </w:tcBorders>
            <w:shd w:val="clear" w:color="auto" w:fill="auto"/>
            <w:noWrap/>
            <w:vAlign w:val="center"/>
          </w:tcPr>
          <w:p w14:paraId="6C8EE1A1" w14:textId="77777777" w:rsidR="002830F8" w:rsidRDefault="005E2D08">
            <w:pPr>
              <w:widowControl/>
              <w:adjustRightInd w:val="0"/>
              <w:snapToGrid w:val="0"/>
              <w:jc w:val="center"/>
              <w:rPr>
                <w:kern w:val="0"/>
                <w:sz w:val="22"/>
                <w:szCs w:val="18"/>
              </w:rPr>
            </w:pPr>
            <w:r>
              <w:rPr>
                <w:kern w:val="0"/>
                <w:sz w:val="22"/>
                <w:szCs w:val="18"/>
              </w:rPr>
              <w:t>114</w:t>
            </w:r>
          </w:p>
        </w:tc>
        <w:tc>
          <w:tcPr>
            <w:tcW w:w="1111" w:type="dxa"/>
            <w:tcBorders>
              <w:top w:val="nil"/>
              <w:left w:val="nil"/>
              <w:bottom w:val="single" w:sz="4" w:space="0" w:color="auto"/>
              <w:right w:val="single" w:sz="4" w:space="0" w:color="auto"/>
            </w:tcBorders>
            <w:shd w:val="clear" w:color="auto" w:fill="auto"/>
            <w:noWrap/>
            <w:vAlign w:val="center"/>
          </w:tcPr>
          <w:p w14:paraId="4072DA3F" w14:textId="77777777" w:rsidR="002830F8" w:rsidRDefault="005E2D08">
            <w:pPr>
              <w:widowControl/>
              <w:adjustRightInd w:val="0"/>
              <w:snapToGrid w:val="0"/>
              <w:jc w:val="center"/>
              <w:rPr>
                <w:kern w:val="0"/>
                <w:sz w:val="22"/>
                <w:szCs w:val="18"/>
              </w:rPr>
            </w:pPr>
            <w:r>
              <w:rPr>
                <w:kern w:val="0"/>
                <w:sz w:val="22"/>
                <w:szCs w:val="18"/>
              </w:rPr>
              <w:t>114</w:t>
            </w:r>
          </w:p>
        </w:tc>
        <w:tc>
          <w:tcPr>
            <w:tcW w:w="1089" w:type="dxa"/>
            <w:tcBorders>
              <w:top w:val="nil"/>
              <w:left w:val="nil"/>
              <w:bottom w:val="single" w:sz="4" w:space="0" w:color="auto"/>
              <w:right w:val="single" w:sz="4" w:space="0" w:color="auto"/>
            </w:tcBorders>
            <w:shd w:val="clear" w:color="auto" w:fill="auto"/>
            <w:noWrap/>
            <w:vAlign w:val="center"/>
          </w:tcPr>
          <w:p w14:paraId="112B6700" w14:textId="77777777" w:rsidR="002830F8" w:rsidRDefault="005E2D08">
            <w:pPr>
              <w:widowControl/>
              <w:adjustRightInd w:val="0"/>
              <w:snapToGrid w:val="0"/>
              <w:jc w:val="center"/>
              <w:rPr>
                <w:kern w:val="0"/>
                <w:sz w:val="22"/>
                <w:szCs w:val="18"/>
              </w:rPr>
            </w:pPr>
            <w:r>
              <w:rPr>
                <w:kern w:val="0"/>
                <w:sz w:val="22"/>
                <w:szCs w:val="18"/>
              </w:rPr>
              <w:t>107</w:t>
            </w:r>
          </w:p>
        </w:tc>
      </w:tr>
      <w:tr w:rsidR="002830F8" w14:paraId="0827B232"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3110D89F" w14:textId="77777777" w:rsidR="002830F8" w:rsidRDefault="005E2D08">
            <w:pPr>
              <w:widowControl/>
              <w:jc w:val="center"/>
              <w:rPr>
                <w:rFonts w:cs="宋体"/>
                <w:kern w:val="0"/>
                <w:sz w:val="22"/>
                <w:szCs w:val="18"/>
              </w:rPr>
            </w:pPr>
            <w:r>
              <w:rPr>
                <w:rFonts w:cs="宋体" w:hint="eastAsia"/>
                <w:kern w:val="0"/>
                <w:sz w:val="22"/>
                <w:szCs w:val="18"/>
              </w:rPr>
              <w:t>上海市</w:t>
            </w:r>
          </w:p>
        </w:tc>
        <w:tc>
          <w:tcPr>
            <w:tcW w:w="932" w:type="dxa"/>
            <w:tcBorders>
              <w:top w:val="nil"/>
              <w:left w:val="nil"/>
              <w:bottom w:val="single" w:sz="4" w:space="0" w:color="auto"/>
              <w:right w:val="single" w:sz="4" w:space="0" w:color="auto"/>
            </w:tcBorders>
            <w:shd w:val="clear" w:color="auto" w:fill="auto"/>
            <w:noWrap/>
            <w:vAlign w:val="center"/>
          </w:tcPr>
          <w:p w14:paraId="6E53206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060FFF8B" w14:textId="77777777" w:rsidR="002830F8" w:rsidRDefault="005E2D08">
            <w:pPr>
              <w:widowControl/>
              <w:adjustRightInd w:val="0"/>
              <w:snapToGrid w:val="0"/>
              <w:jc w:val="center"/>
              <w:rPr>
                <w:kern w:val="0"/>
                <w:sz w:val="22"/>
                <w:szCs w:val="18"/>
              </w:rPr>
            </w:pPr>
            <w:r>
              <w:rPr>
                <w:sz w:val="22"/>
              </w:rPr>
              <w:t>67</w:t>
            </w:r>
          </w:p>
        </w:tc>
        <w:tc>
          <w:tcPr>
            <w:tcW w:w="1120" w:type="dxa"/>
            <w:tcBorders>
              <w:top w:val="nil"/>
              <w:left w:val="nil"/>
              <w:bottom w:val="single" w:sz="4" w:space="0" w:color="auto"/>
              <w:right w:val="single" w:sz="4" w:space="0" w:color="auto"/>
            </w:tcBorders>
            <w:shd w:val="clear" w:color="auto" w:fill="auto"/>
            <w:noWrap/>
            <w:vAlign w:val="center"/>
          </w:tcPr>
          <w:p w14:paraId="2ECB3A69" w14:textId="77777777" w:rsidR="002830F8" w:rsidRDefault="005E2D08">
            <w:pPr>
              <w:widowControl/>
              <w:adjustRightInd w:val="0"/>
              <w:snapToGrid w:val="0"/>
              <w:jc w:val="center"/>
              <w:rPr>
                <w:kern w:val="0"/>
                <w:sz w:val="22"/>
                <w:szCs w:val="18"/>
              </w:rPr>
            </w:pPr>
            <w:r>
              <w:rPr>
                <w:sz w:val="22"/>
              </w:rPr>
              <w:t>-</w:t>
            </w:r>
          </w:p>
        </w:tc>
        <w:tc>
          <w:tcPr>
            <w:tcW w:w="1134" w:type="dxa"/>
            <w:tcBorders>
              <w:top w:val="nil"/>
              <w:left w:val="nil"/>
              <w:bottom w:val="single" w:sz="4" w:space="0" w:color="auto"/>
              <w:right w:val="single" w:sz="4" w:space="0" w:color="auto"/>
            </w:tcBorders>
            <w:shd w:val="clear" w:color="auto" w:fill="auto"/>
            <w:noWrap/>
            <w:vAlign w:val="center"/>
          </w:tcPr>
          <w:p w14:paraId="458C897D" w14:textId="77777777" w:rsidR="002830F8" w:rsidRDefault="005E2D08">
            <w:pPr>
              <w:widowControl/>
              <w:adjustRightInd w:val="0"/>
              <w:snapToGrid w:val="0"/>
              <w:jc w:val="center"/>
              <w:rPr>
                <w:kern w:val="0"/>
                <w:sz w:val="22"/>
                <w:szCs w:val="18"/>
              </w:rPr>
            </w:pPr>
            <w:r>
              <w:rPr>
                <w:sz w:val="22"/>
              </w:rPr>
              <w:t>62</w:t>
            </w:r>
          </w:p>
        </w:tc>
        <w:tc>
          <w:tcPr>
            <w:tcW w:w="1134" w:type="dxa"/>
            <w:tcBorders>
              <w:top w:val="nil"/>
              <w:left w:val="nil"/>
              <w:bottom w:val="single" w:sz="4" w:space="0" w:color="auto"/>
              <w:right w:val="single" w:sz="4" w:space="0" w:color="auto"/>
            </w:tcBorders>
            <w:shd w:val="clear" w:color="auto" w:fill="auto"/>
            <w:noWrap/>
            <w:vAlign w:val="center"/>
          </w:tcPr>
          <w:p w14:paraId="3B8354DB" w14:textId="77777777" w:rsidR="002830F8" w:rsidRDefault="005E2D08">
            <w:pPr>
              <w:widowControl/>
              <w:adjustRightInd w:val="0"/>
              <w:snapToGrid w:val="0"/>
              <w:jc w:val="center"/>
              <w:rPr>
                <w:kern w:val="0"/>
                <w:sz w:val="22"/>
                <w:szCs w:val="18"/>
              </w:rPr>
            </w:pPr>
            <w:r>
              <w:rPr>
                <w:sz w:val="22"/>
              </w:rPr>
              <w:t>62</w:t>
            </w:r>
          </w:p>
        </w:tc>
        <w:tc>
          <w:tcPr>
            <w:tcW w:w="1108" w:type="dxa"/>
            <w:tcBorders>
              <w:top w:val="nil"/>
              <w:left w:val="nil"/>
              <w:bottom w:val="single" w:sz="4" w:space="0" w:color="auto"/>
              <w:right w:val="single" w:sz="4" w:space="0" w:color="auto"/>
            </w:tcBorders>
            <w:shd w:val="clear" w:color="auto" w:fill="auto"/>
            <w:noWrap/>
            <w:vAlign w:val="center"/>
          </w:tcPr>
          <w:p w14:paraId="385B243C" w14:textId="77777777" w:rsidR="002830F8" w:rsidRDefault="005E2D08">
            <w:pPr>
              <w:widowControl/>
              <w:adjustRightInd w:val="0"/>
              <w:snapToGrid w:val="0"/>
              <w:jc w:val="center"/>
              <w:rPr>
                <w:kern w:val="0"/>
                <w:sz w:val="22"/>
                <w:szCs w:val="18"/>
              </w:rPr>
            </w:pPr>
            <w:r>
              <w:rPr>
                <w:sz w:val="22"/>
              </w:rPr>
              <w:t>58</w:t>
            </w:r>
          </w:p>
        </w:tc>
        <w:tc>
          <w:tcPr>
            <w:tcW w:w="1120" w:type="dxa"/>
            <w:tcBorders>
              <w:top w:val="nil"/>
              <w:left w:val="nil"/>
              <w:bottom w:val="single" w:sz="4" w:space="0" w:color="auto"/>
              <w:right w:val="single" w:sz="4" w:space="0" w:color="auto"/>
            </w:tcBorders>
            <w:shd w:val="clear" w:color="auto" w:fill="auto"/>
            <w:noWrap/>
            <w:vAlign w:val="center"/>
          </w:tcPr>
          <w:p w14:paraId="1B89E100" w14:textId="77777777" w:rsidR="002830F8" w:rsidRDefault="005E2D08">
            <w:pPr>
              <w:widowControl/>
              <w:adjustRightInd w:val="0"/>
              <w:snapToGrid w:val="0"/>
              <w:jc w:val="center"/>
              <w:rPr>
                <w:kern w:val="0"/>
                <w:sz w:val="22"/>
                <w:szCs w:val="18"/>
              </w:rPr>
            </w:pPr>
            <w:r>
              <w:rPr>
                <w:kern w:val="0"/>
                <w:sz w:val="22"/>
                <w:szCs w:val="18"/>
              </w:rPr>
              <w:t>125</w:t>
            </w:r>
          </w:p>
        </w:tc>
        <w:tc>
          <w:tcPr>
            <w:tcW w:w="1208" w:type="dxa"/>
            <w:tcBorders>
              <w:top w:val="nil"/>
              <w:left w:val="nil"/>
              <w:bottom w:val="single" w:sz="4" w:space="0" w:color="auto"/>
              <w:right w:val="single" w:sz="4" w:space="0" w:color="auto"/>
            </w:tcBorders>
            <w:shd w:val="clear" w:color="auto" w:fill="auto"/>
            <w:noWrap/>
            <w:vAlign w:val="center"/>
          </w:tcPr>
          <w:p w14:paraId="13897041" w14:textId="77777777" w:rsidR="002830F8" w:rsidRDefault="005E2D08">
            <w:pPr>
              <w:widowControl/>
              <w:adjustRightInd w:val="0"/>
              <w:snapToGrid w:val="0"/>
              <w:jc w:val="center"/>
              <w:rPr>
                <w:kern w:val="0"/>
                <w:sz w:val="22"/>
                <w:szCs w:val="18"/>
              </w:rPr>
            </w:pPr>
            <w:r>
              <w:rPr>
                <w:rFonts w:hint="eastAsia"/>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AA42A62" w14:textId="77777777" w:rsidR="002830F8" w:rsidRDefault="005E2D08">
            <w:pPr>
              <w:widowControl/>
              <w:adjustRightInd w:val="0"/>
              <w:snapToGrid w:val="0"/>
              <w:jc w:val="center"/>
              <w:rPr>
                <w:kern w:val="0"/>
                <w:sz w:val="22"/>
                <w:szCs w:val="18"/>
              </w:rPr>
            </w:pPr>
            <w:r>
              <w:rPr>
                <w:kern w:val="0"/>
                <w:sz w:val="22"/>
                <w:szCs w:val="18"/>
              </w:rPr>
              <w:t>116</w:t>
            </w:r>
          </w:p>
        </w:tc>
        <w:tc>
          <w:tcPr>
            <w:tcW w:w="1111" w:type="dxa"/>
            <w:tcBorders>
              <w:top w:val="nil"/>
              <w:left w:val="nil"/>
              <w:bottom w:val="single" w:sz="4" w:space="0" w:color="auto"/>
              <w:right w:val="single" w:sz="4" w:space="0" w:color="auto"/>
            </w:tcBorders>
            <w:shd w:val="clear" w:color="auto" w:fill="auto"/>
            <w:noWrap/>
            <w:vAlign w:val="center"/>
          </w:tcPr>
          <w:p w14:paraId="26FAB0FE" w14:textId="77777777" w:rsidR="002830F8" w:rsidRDefault="005E2D08">
            <w:pPr>
              <w:widowControl/>
              <w:adjustRightInd w:val="0"/>
              <w:snapToGrid w:val="0"/>
              <w:jc w:val="center"/>
              <w:rPr>
                <w:kern w:val="0"/>
                <w:sz w:val="22"/>
                <w:szCs w:val="18"/>
              </w:rPr>
            </w:pPr>
            <w:r>
              <w:rPr>
                <w:kern w:val="0"/>
                <w:sz w:val="22"/>
                <w:szCs w:val="18"/>
              </w:rPr>
              <w:t>116</w:t>
            </w:r>
          </w:p>
        </w:tc>
        <w:tc>
          <w:tcPr>
            <w:tcW w:w="1089" w:type="dxa"/>
            <w:tcBorders>
              <w:top w:val="nil"/>
              <w:left w:val="nil"/>
              <w:bottom w:val="single" w:sz="4" w:space="0" w:color="auto"/>
              <w:right w:val="single" w:sz="4" w:space="0" w:color="auto"/>
            </w:tcBorders>
            <w:shd w:val="clear" w:color="auto" w:fill="auto"/>
            <w:noWrap/>
            <w:vAlign w:val="center"/>
          </w:tcPr>
          <w:p w14:paraId="7A64CD5F" w14:textId="77777777" w:rsidR="002830F8" w:rsidRDefault="005E2D08">
            <w:pPr>
              <w:widowControl/>
              <w:adjustRightInd w:val="0"/>
              <w:snapToGrid w:val="0"/>
              <w:jc w:val="center"/>
              <w:rPr>
                <w:kern w:val="0"/>
                <w:sz w:val="22"/>
                <w:szCs w:val="18"/>
              </w:rPr>
            </w:pPr>
            <w:r>
              <w:rPr>
                <w:kern w:val="0"/>
                <w:sz w:val="22"/>
                <w:szCs w:val="18"/>
              </w:rPr>
              <w:t>109</w:t>
            </w:r>
          </w:p>
        </w:tc>
      </w:tr>
      <w:tr w:rsidR="002830F8" w14:paraId="661BA0FB"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5EBE53A" w14:textId="77777777" w:rsidR="002830F8" w:rsidRDefault="002830F8">
            <w:pPr>
              <w:widowControl/>
              <w:jc w:val="center"/>
              <w:rPr>
                <w:rFonts w:cs="宋体"/>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5C5E3B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3BD06CB" w14:textId="77777777" w:rsidR="002830F8" w:rsidRDefault="005E2D08">
            <w:pPr>
              <w:widowControl/>
              <w:adjustRightInd w:val="0"/>
              <w:snapToGrid w:val="0"/>
              <w:jc w:val="center"/>
              <w:rPr>
                <w:kern w:val="0"/>
                <w:sz w:val="22"/>
                <w:szCs w:val="18"/>
              </w:rPr>
            </w:pPr>
            <w:r>
              <w:rPr>
                <w:kern w:val="0"/>
                <w:sz w:val="22"/>
                <w:szCs w:val="18"/>
              </w:rPr>
              <w:t>150</w:t>
            </w:r>
          </w:p>
        </w:tc>
        <w:tc>
          <w:tcPr>
            <w:tcW w:w="1120" w:type="dxa"/>
            <w:tcBorders>
              <w:top w:val="nil"/>
              <w:left w:val="nil"/>
              <w:bottom w:val="single" w:sz="4" w:space="0" w:color="auto"/>
              <w:right w:val="single" w:sz="4" w:space="0" w:color="auto"/>
            </w:tcBorders>
            <w:shd w:val="clear" w:color="auto" w:fill="auto"/>
            <w:noWrap/>
            <w:vAlign w:val="center"/>
          </w:tcPr>
          <w:p w14:paraId="45BA7F93" w14:textId="77777777" w:rsidR="002830F8" w:rsidRDefault="005E2D08">
            <w:pPr>
              <w:widowControl/>
              <w:adjustRightInd w:val="0"/>
              <w:snapToGrid w:val="0"/>
              <w:jc w:val="center"/>
              <w:rPr>
                <w:kern w:val="0"/>
                <w:sz w:val="22"/>
                <w:szCs w:val="18"/>
              </w:rPr>
            </w:pPr>
            <w:r>
              <w:rPr>
                <w:sz w:val="22"/>
              </w:rPr>
              <w:t>-</w:t>
            </w:r>
          </w:p>
        </w:tc>
        <w:tc>
          <w:tcPr>
            <w:tcW w:w="1134" w:type="dxa"/>
            <w:tcBorders>
              <w:top w:val="nil"/>
              <w:left w:val="nil"/>
              <w:bottom w:val="single" w:sz="4" w:space="0" w:color="auto"/>
              <w:right w:val="single" w:sz="4" w:space="0" w:color="auto"/>
            </w:tcBorders>
            <w:shd w:val="clear" w:color="auto" w:fill="auto"/>
            <w:noWrap/>
            <w:vAlign w:val="center"/>
          </w:tcPr>
          <w:p w14:paraId="1EBCFE79" w14:textId="77777777" w:rsidR="002830F8" w:rsidRDefault="005E2D08">
            <w:pPr>
              <w:widowControl/>
              <w:adjustRightInd w:val="0"/>
              <w:snapToGrid w:val="0"/>
              <w:jc w:val="center"/>
              <w:rPr>
                <w:kern w:val="0"/>
                <w:sz w:val="22"/>
                <w:szCs w:val="18"/>
              </w:rPr>
            </w:pPr>
            <w:r>
              <w:rPr>
                <w:kern w:val="0"/>
                <w:sz w:val="22"/>
                <w:szCs w:val="18"/>
              </w:rPr>
              <w:t>138</w:t>
            </w:r>
          </w:p>
        </w:tc>
        <w:tc>
          <w:tcPr>
            <w:tcW w:w="1134" w:type="dxa"/>
            <w:tcBorders>
              <w:top w:val="nil"/>
              <w:left w:val="nil"/>
              <w:bottom w:val="single" w:sz="4" w:space="0" w:color="auto"/>
              <w:right w:val="single" w:sz="4" w:space="0" w:color="auto"/>
            </w:tcBorders>
            <w:shd w:val="clear" w:color="auto" w:fill="auto"/>
            <w:noWrap/>
            <w:vAlign w:val="center"/>
          </w:tcPr>
          <w:p w14:paraId="537B3A27" w14:textId="77777777" w:rsidR="002830F8" w:rsidRDefault="005E2D08">
            <w:pPr>
              <w:widowControl/>
              <w:adjustRightInd w:val="0"/>
              <w:snapToGrid w:val="0"/>
              <w:jc w:val="center"/>
              <w:rPr>
                <w:kern w:val="0"/>
                <w:sz w:val="22"/>
                <w:szCs w:val="18"/>
              </w:rPr>
            </w:pPr>
            <w:r>
              <w:rPr>
                <w:kern w:val="0"/>
                <w:sz w:val="22"/>
                <w:szCs w:val="18"/>
              </w:rPr>
              <w:t>138</w:t>
            </w:r>
          </w:p>
        </w:tc>
        <w:tc>
          <w:tcPr>
            <w:tcW w:w="1108" w:type="dxa"/>
            <w:tcBorders>
              <w:top w:val="nil"/>
              <w:left w:val="nil"/>
              <w:bottom w:val="single" w:sz="4" w:space="0" w:color="auto"/>
              <w:right w:val="single" w:sz="4" w:space="0" w:color="auto"/>
            </w:tcBorders>
            <w:shd w:val="clear" w:color="auto" w:fill="auto"/>
            <w:noWrap/>
            <w:vAlign w:val="center"/>
          </w:tcPr>
          <w:p w14:paraId="3972CDF9" w14:textId="77777777" w:rsidR="002830F8" w:rsidRDefault="005E2D08">
            <w:pPr>
              <w:widowControl/>
              <w:adjustRightInd w:val="0"/>
              <w:snapToGrid w:val="0"/>
              <w:jc w:val="center"/>
              <w:rPr>
                <w:kern w:val="0"/>
                <w:sz w:val="22"/>
                <w:szCs w:val="18"/>
              </w:rPr>
            </w:pPr>
            <w:r>
              <w:rPr>
                <w:kern w:val="0"/>
                <w:sz w:val="22"/>
                <w:szCs w:val="18"/>
              </w:rPr>
              <w:t>130</w:t>
            </w:r>
          </w:p>
        </w:tc>
        <w:tc>
          <w:tcPr>
            <w:tcW w:w="1120" w:type="dxa"/>
            <w:tcBorders>
              <w:top w:val="nil"/>
              <w:left w:val="nil"/>
              <w:bottom w:val="single" w:sz="4" w:space="0" w:color="auto"/>
              <w:right w:val="single" w:sz="4" w:space="0" w:color="auto"/>
            </w:tcBorders>
            <w:shd w:val="clear" w:color="auto" w:fill="auto"/>
            <w:noWrap/>
            <w:vAlign w:val="center"/>
          </w:tcPr>
          <w:p w14:paraId="0454A134" w14:textId="77777777" w:rsidR="002830F8" w:rsidRDefault="005E2D08">
            <w:pPr>
              <w:widowControl/>
              <w:adjustRightInd w:val="0"/>
              <w:snapToGrid w:val="0"/>
              <w:jc w:val="center"/>
              <w:rPr>
                <w:kern w:val="0"/>
                <w:sz w:val="22"/>
                <w:szCs w:val="18"/>
              </w:rPr>
            </w:pPr>
            <w:r>
              <w:rPr>
                <w:kern w:val="0"/>
                <w:sz w:val="22"/>
                <w:szCs w:val="18"/>
              </w:rPr>
              <w:t>200</w:t>
            </w:r>
          </w:p>
        </w:tc>
        <w:tc>
          <w:tcPr>
            <w:tcW w:w="1208" w:type="dxa"/>
            <w:tcBorders>
              <w:top w:val="nil"/>
              <w:left w:val="nil"/>
              <w:bottom w:val="single" w:sz="4" w:space="0" w:color="auto"/>
              <w:right w:val="single" w:sz="4" w:space="0" w:color="auto"/>
            </w:tcBorders>
            <w:shd w:val="clear" w:color="auto" w:fill="auto"/>
            <w:noWrap/>
            <w:vAlign w:val="center"/>
          </w:tcPr>
          <w:p w14:paraId="3DB8EFE7" w14:textId="77777777" w:rsidR="002830F8" w:rsidRDefault="005E2D08">
            <w:pPr>
              <w:widowControl/>
              <w:adjustRightInd w:val="0"/>
              <w:snapToGrid w:val="0"/>
              <w:jc w:val="center"/>
              <w:rPr>
                <w:kern w:val="0"/>
                <w:sz w:val="22"/>
                <w:szCs w:val="18"/>
              </w:rPr>
            </w:pPr>
            <w:r>
              <w:rPr>
                <w:rFonts w:hint="eastAsia"/>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7AD84A9B" w14:textId="77777777" w:rsidR="002830F8" w:rsidRDefault="005E2D08">
            <w:pPr>
              <w:widowControl/>
              <w:adjustRightInd w:val="0"/>
              <w:snapToGrid w:val="0"/>
              <w:jc w:val="center"/>
              <w:rPr>
                <w:kern w:val="0"/>
                <w:sz w:val="22"/>
                <w:szCs w:val="18"/>
              </w:rPr>
            </w:pPr>
            <w:r>
              <w:rPr>
                <w:kern w:val="0"/>
                <w:sz w:val="22"/>
                <w:szCs w:val="18"/>
              </w:rPr>
              <w:t>185</w:t>
            </w:r>
          </w:p>
        </w:tc>
        <w:tc>
          <w:tcPr>
            <w:tcW w:w="1111" w:type="dxa"/>
            <w:tcBorders>
              <w:top w:val="nil"/>
              <w:left w:val="nil"/>
              <w:bottom w:val="single" w:sz="4" w:space="0" w:color="auto"/>
              <w:right w:val="single" w:sz="4" w:space="0" w:color="auto"/>
            </w:tcBorders>
            <w:shd w:val="clear" w:color="auto" w:fill="auto"/>
            <w:noWrap/>
            <w:vAlign w:val="center"/>
          </w:tcPr>
          <w:p w14:paraId="56B30668" w14:textId="77777777" w:rsidR="002830F8" w:rsidRDefault="005E2D08">
            <w:pPr>
              <w:widowControl/>
              <w:adjustRightInd w:val="0"/>
              <w:snapToGrid w:val="0"/>
              <w:jc w:val="center"/>
              <w:rPr>
                <w:kern w:val="0"/>
                <w:sz w:val="22"/>
                <w:szCs w:val="18"/>
              </w:rPr>
            </w:pPr>
            <w:r>
              <w:rPr>
                <w:kern w:val="0"/>
                <w:sz w:val="22"/>
                <w:szCs w:val="18"/>
              </w:rPr>
              <w:t>185</w:t>
            </w:r>
          </w:p>
        </w:tc>
        <w:tc>
          <w:tcPr>
            <w:tcW w:w="1089" w:type="dxa"/>
            <w:tcBorders>
              <w:top w:val="nil"/>
              <w:left w:val="nil"/>
              <w:bottom w:val="single" w:sz="4" w:space="0" w:color="auto"/>
              <w:right w:val="single" w:sz="4" w:space="0" w:color="auto"/>
            </w:tcBorders>
            <w:shd w:val="clear" w:color="auto" w:fill="auto"/>
            <w:noWrap/>
            <w:vAlign w:val="center"/>
          </w:tcPr>
          <w:p w14:paraId="2D09A56A" w14:textId="77777777" w:rsidR="002830F8" w:rsidRDefault="005E2D08">
            <w:pPr>
              <w:widowControl/>
              <w:adjustRightInd w:val="0"/>
              <w:snapToGrid w:val="0"/>
              <w:jc w:val="center"/>
              <w:rPr>
                <w:kern w:val="0"/>
                <w:sz w:val="22"/>
                <w:szCs w:val="18"/>
              </w:rPr>
            </w:pPr>
            <w:r>
              <w:rPr>
                <w:kern w:val="0"/>
                <w:sz w:val="22"/>
                <w:szCs w:val="18"/>
              </w:rPr>
              <w:t>174</w:t>
            </w:r>
          </w:p>
        </w:tc>
      </w:tr>
      <w:tr w:rsidR="002830F8" w14:paraId="40471C43"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4CFBB658" w14:textId="77777777" w:rsidR="002830F8" w:rsidRDefault="002830F8">
            <w:pPr>
              <w:widowControl/>
              <w:jc w:val="center"/>
              <w:rPr>
                <w:rFonts w:cs="宋体"/>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F8F1CC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605074E1" w14:textId="77777777" w:rsidR="002830F8" w:rsidRDefault="005E2D08">
            <w:pPr>
              <w:widowControl/>
              <w:adjustRightInd w:val="0"/>
              <w:snapToGrid w:val="0"/>
              <w:jc w:val="center"/>
              <w:rPr>
                <w:kern w:val="0"/>
                <w:sz w:val="22"/>
                <w:szCs w:val="18"/>
              </w:rPr>
            </w:pPr>
            <w:r>
              <w:rPr>
                <w:kern w:val="0"/>
                <w:sz w:val="22"/>
                <w:szCs w:val="18"/>
              </w:rPr>
              <w:t>133</w:t>
            </w:r>
          </w:p>
        </w:tc>
        <w:tc>
          <w:tcPr>
            <w:tcW w:w="1120" w:type="dxa"/>
            <w:tcBorders>
              <w:top w:val="nil"/>
              <w:left w:val="nil"/>
              <w:bottom w:val="single" w:sz="4" w:space="0" w:color="auto"/>
              <w:right w:val="single" w:sz="4" w:space="0" w:color="auto"/>
            </w:tcBorders>
            <w:shd w:val="clear" w:color="auto" w:fill="auto"/>
            <w:noWrap/>
            <w:vAlign w:val="center"/>
          </w:tcPr>
          <w:p w14:paraId="09A0D38D" w14:textId="77777777" w:rsidR="002830F8" w:rsidRDefault="005E2D08">
            <w:pPr>
              <w:widowControl/>
              <w:adjustRightInd w:val="0"/>
              <w:snapToGrid w:val="0"/>
              <w:jc w:val="center"/>
              <w:rPr>
                <w:kern w:val="0"/>
                <w:sz w:val="22"/>
                <w:szCs w:val="18"/>
              </w:rPr>
            </w:pPr>
            <w:r>
              <w:rPr>
                <w:sz w:val="22"/>
              </w:rPr>
              <w:t>-</w:t>
            </w:r>
          </w:p>
        </w:tc>
        <w:tc>
          <w:tcPr>
            <w:tcW w:w="1134" w:type="dxa"/>
            <w:tcBorders>
              <w:top w:val="nil"/>
              <w:left w:val="nil"/>
              <w:bottom w:val="single" w:sz="4" w:space="0" w:color="auto"/>
              <w:right w:val="single" w:sz="4" w:space="0" w:color="auto"/>
            </w:tcBorders>
            <w:shd w:val="clear" w:color="auto" w:fill="auto"/>
            <w:noWrap/>
            <w:vAlign w:val="center"/>
          </w:tcPr>
          <w:p w14:paraId="79E08CB4" w14:textId="77777777" w:rsidR="002830F8" w:rsidRDefault="005E2D08">
            <w:pPr>
              <w:widowControl/>
              <w:adjustRightInd w:val="0"/>
              <w:snapToGrid w:val="0"/>
              <w:jc w:val="center"/>
              <w:rPr>
                <w:kern w:val="0"/>
                <w:sz w:val="22"/>
                <w:szCs w:val="18"/>
              </w:rPr>
            </w:pPr>
            <w:r>
              <w:rPr>
                <w:kern w:val="0"/>
                <w:sz w:val="22"/>
                <w:szCs w:val="18"/>
              </w:rPr>
              <w:t>123</w:t>
            </w:r>
          </w:p>
        </w:tc>
        <w:tc>
          <w:tcPr>
            <w:tcW w:w="1134" w:type="dxa"/>
            <w:tcBorders>
              <w:top w:val="nil"/>
              <w:left w:val="nil"/>
              <w:bottom w:val="single" w:sz="4" w:space="0" w:color="auto"/>
              <w:right w:val="single" w:sz="4" w:space="0" w:color="auto"/>
            </w:tcBorders>
            <w:shd w:val="clear" w:color="auto" w:fill="auto"/>
            <w:noWrap/>
            <w:vAlign w:val="center"/>
          </w:tcPr>
          <w:p w14:paraId="3682D658" w14:textId="77777777" w:rsidR="002830F8" w:rsidRDefault="005E2D08">
            <w:pPr>
              <w:widowControl/>
              <w:adjustRightInd w:val="0"/>
              <w:snapToGrid w:val="0"/>
              <w:jc w:val="center"/>
              <w:rPr>
                <w:kern w:val="0"/>
                <w:sz w:val="22"/>
                <w:szCs w:val="18"/>
              </w:rPr>
            </w:pPr>
            <w:r>
              <w:rPr>
                <w:kern w:val="0"/>
                <w:sz w:val="22"/>
                <w:szCs w:val="18"/>
              </w:rPr>
              <w:t>123</w:t>
            </w:r>
          </w:p>
        </w:tc>
        <w:tc>
          <w:tcPr>
            <w:tcW w:w="1108" w:type="dxa"/>
            <w:tcBorders>
              <w:top w:val="nil"/>
              <w:left w:val="nil"/>
              <w:bottom w:val="single" w:sz="4" w:space="0" w:color="auto"/>
              <w:right w:val="single" w:sz="4" w:space="0" w:color="auto"/>
            </w:tcBorders>
            <w:shd w:val="clear" w:color="auto" w:fill="auto"/>
            <w:noWrap/>
            <w:vAlign w:val="center"/>
          </w:tcPr>
          <w:p w14:paraId="5465B8AC" w14:textId="77777777" w:rsidR="002830F8" w:rsidRDefault="005E2D08">
            <w:pPr>
              <w:widowControl/>
              <w:adjustRightInd w:val="0"/>
              <w:snapToGrid w:val="0"/>
              <w:jc w:val="center"/>
              <w:rPr>
                <w:kern w:val="0"/>
                <w:sz w:val="22"/>
                <w:szCs w:val="18"/>
              </w:rPr>
            </w:pPr>
            <w:r>
              <w:rPr>
                <w:kern w:val="0"/>
                <w:sz w:val="22"/>
                <w:szCs w:val="18"/>
              </w:rPr>
              <w:t>116</w:t>
            </w:r>
          </w:p>
        </w:tc>
        <w:tc>
          <w:tcPr>
            <w:tcW w:w="1120" w:type="dxa"/>
            <w:tcBorders>
              <w:top w:val="nil"/>
              <w:left w:val="nil"/>
              <w:bottom w:val="single" w:sz="4" w:space="0" w:color="auto"/>
              <w:right w:val="single" w:sz="4" w:space="0" w:color="auto"/>
            </w:tcBorders>
            <w:shd w:val="clear" w:color="auto" w:fill="auto"/>
            <w:noWrap/>
            <w:vAlign w:val="center"/>
          </w:tcPr>
          <w:p w14:paraId="5D6A7BFE" w14:textId="77777777" w:rsidR="002830F8" w:rsidRDefault="005E2D08">
            <w:pPr>
              <w:widowControl/>
              <w:adjustRightInd w:val="0"/>
              <w:snapToGrid w:val="0"/>
              <w:jc w:val="center"/>
              <w:rPr>
                <w:kern w:val="0"/>
                <w:sz w:val="22"/>
                <w:szCs w:val="18"/>
              </w:rPr>
            </w:pPr>
            <w:r>
              <w:rPr>
                <w:kern w:val="0"/>
                <w:sz w:val="22"/>
                <w:szCs w:val="18"/>
              </w:rPr>
              <w:t>149</w:t>
            </w:r>
          </w:p>
        </w:tc>
        <w:tc>
          <w:tcPr>
            <w:tcW w:w="1208" w:type="dxa"/>
            <w:tcBorders>
              <w:top w:val="nil"/>
              <w:left w:val="nil"/>
              <w:bottom w:val="single" w:sz="4" w:space="0" w:color="auto"/>
              <w:right w:val="single" w:sz="4" w:space="0" w:color="auto"/>
            </w:tcBorders>
            <w:shd w:val="clear" w:color="auto" w:fill="auto"/>
            <w:noWrap/>
            <w:vAlign w:val="center"/>
          </w:tcPr>
          <w:p w14:paraId="5923B37C" w14:textId="77777777" w:rsidR="002830F8" w:rsidRDefault="005E2D08">
            <w:pPr>
              <w:widowControl/>
              <w:adjustRightInd w:val="0"/>
              <w:snapToGrid w:val="0"/>
              <w:jc w:val="center"/>
              <w:rPr>
                <w:kern w:val="0"/>
                <w:sz w:val="22"/>
                <w:szCs w:val="18"/>
              </w:rPr>
            </w:pPr>
            <w:r>
              <w:rPr>
                <w:rFonts w:hint="eastAsia"/>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49A991AF" w14:textId="77777777" w:rsidR="002830F8" w:rsidRDefault="005E2D08">
            <w:pPr>
              <w:widowControl/>
              <w:adjustRightInd w:val="0"/>
              <w:snapToGrid w:val="0"/>
              <w:jc w:val="center"/>
              <w:rPr>
                <w:kern w:val="0"/>
                <w:sz w:val="22"/>
                <w:szCs w:val="18"/>
              </w:rPr>
            </w:pPr>
            <w:r>
              <w:rPr>
                <w:kern w:val="0"/>
                <w:sz w:val="22"/>
                <w:szCs w:val="18"/>
              </w:rPr>
              <w:t>138</w:t>
            </w:r>
          </w:p>
        </w:tc>
        <w:tc>
          <w:tcPr>
            <w:tcW w:w="1111" w:type="dxa"/>
            <w:tcBorders>
              <w:top w:val="nil"/>
              <w:left w:val="nil"/>
              <w:bottom w:val="single" w:sz="4" w:space="0" w:color="auto"/>
              <w:right w:val="single" w:sz="4" w:space="0" w:color="auto"/>
            </w:tcBorders>
            <w:shd w:val="clear" w:color="auto" w:fill="auto"/>
            <w:noWrap/>
            <w:vAlign w:val="center"/>
          </w:tcPr>
          <w:p w14:paraId="0946C729" w14:textId="77777777" w:rsidR="002830F8" w:rsidRDefault="005E2D08">
            <w:pPr>
              <w:widowControl/>
              <w:adjustRightInd w:val="0"/>
              <w:snapToGrid w:val="0"/>
              <w:jc w:val="center"/>
              <w:rPr>
                <w:kern w:val="0"/>
                <w:sz w:val="22"/>
                <w:szCs w:val="18"/>
              </w:rPr>
            </w:pPr>
            <w:r>
              <w:rPr>
                <w:kern w:val="0"/>
                <w:sz w:val="22"/>
                <w:szCs w:val="18"/>
              </w:rPr>
              <w:t>138</w:t>
            </w:r>
          </w:p>
        </w:tc>
        <w:tc>
          <w:tcPr>
            <w:tcW w:w="1089" w:type="dxa"/>
            <w:tcBorders>
              <w:top w:val="nil"/>
              <w:left w:val="nil"/>
              <w:bottom w:val="single" w:sz="4" w:space="0" w:color="auto"/>
              <w:right w:val="single" w:sz="4" w:space="0" w:color="auto"/>
            </w:tcBorders>
            <w:shd w:val="clear" w:color="auto" w:fill="auto"/>
            <w:noWrap/>
            <w:vAlign w:val="center"/>
          </w:tcPr>
          <w:p w14:paraId="7B532889" w14:textId="77777777" w:rsidR="002830F8" w:rsidRDefault="005E2D08">
            <w:pPr>
              <w:widowControl/>
              <w:adjustRightInd w:val="0"/>
              <w:snapToGrid w:val="0"/>
              <w:jc w:val="center"/>
              <w:rPr>
                <w:kern w:val="0"/>
                <w:sz w:val="22"/>
                <w:szCs w:val="18"/>
              </w:rPr>
            </w:pPr>
            <w:r>
              <w:rPr>
                <w:kern w:val="0"/>
                <w:sz w:val="22"/>
                <w:szCs w:val="18"/>
              </w:rPr>
              <w:t>130</w:t>
            </w:r>
          </w:p>
        </w:tc>
      </w:tr>
      <w:tr w:rsidR="002830F8" w14:paraId="7FD35013"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03140000" w14:textId="77777777" w:rsidR="002830F8" w:rsidRDefault="005E2D08">
            <w:pPr>
              <w:widowControl/>
              <w:jc w:val="center"/>
              <w:rPr>
                <w:rFonts w:cs="宋体"/>
                <w:kern w:val="0"/>
                <w:sz w:val="22"/>
                <w:szCs w:val="18"/>
              </w:rPr>
            </w:pPr>
            <w:r>
              <w:rPr>
                <w:rFonts w:cs="宋体" w:hint="eastAsia"/>
                <w:kern w:val="0"/>
                <w:sz w:val="22"/>
                <w:szCs w:val="18"/>
              </w:rPr>
              <w:t>江苏省</w:t>
            </w:r>
          </w:p>
        </w:tc>
        <w:tc>
          <w:tcPr>
            <w:tcW w:w="932" w:type="dxa"/>
            <w:tcBorders>
              <w:top w:val="nil"/>
              <w:left w:val="nil"/>
              <w:bottom w:val="single" w:sz="4" w:space="0" w:color="auto"/>
              <w:right w:val="single" w:sz="4" w:space="0" w:color="auto"/>
            </w:tcBorders>
            <w:shd w:val="clear" w:color="auto" w:fill="auto"/>
            <w:noWrap/>
            <w:vAlign w:val="center"/>
          </w:tcPr>
          <w:p w14:paraId="3150A25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7D6FDE9B" w14:textId="77777777" w:rsidR="002830F8" w:rsidRDefault="005E2D08">
            <w:pPr>
              <w:widowControl/>
              <w:adjustRightInd w:val="0"/>
              <w:snapToGrid w:val="0"/>
              <w:jc w:val="center"/>
              <w:rPr>
                <w:kern w:val="0"/>
                <w:sz w:val="22"/>
                <w:szCs w:val="18"/>
              </w:rPr>
            </w:pPr>
            <w:r>
              <w:rPr>
                <w:kern w:val="0"/>
                <w:sz w:val="22"/>
                <w:szCs w:val="18"/>
              </w:rPr>
              <w:t>108</w:t>
            </w:r>
          </w:p>
        </w:tc>
        <w:tc>
          <w:tcPr>
            <w:tcW w:w="1120" w:type="dxa"/>
            <w:tcBorders>
              <w:top w:val="nil"/>
              <w:left w:val="nil"/>
              <w:bottom w:val="single" w:sz="4" w:space="0" w:color="auto"/>
              <w:right w:val="single" w:sz="4" w:space="0" w:color="auto"/>
            </w:tcBorders>
            <w:shd w:val="clear" w:color="auto" w:fill="auto"/>
            <w:noWrap/>
            <w:vAlign w:val="center"/>
          </w:tcPr>
          <w:p w14:paraId="47BBE7B4" w14:textId="77777777" w:rsidR="002830F8" w:rsidRDefault="005E2D08">
            <w:pPr>
              <w:widowControl/>
              <w:adjustRightInd w:val="0"/>
              <w:snapToGrid w:val="0"/>
              <w:jc w:val="center"/>
              <w:rPr>
                <w:kern w:val="0"/>
                <w:sz w:val="22"/>
                <w:szCs w:val="18"/>
              </w:rPr>
            </w:pPr>
            <w:r>
              <w:rPr>
                <w:kern w:val="0"/>
                <w:sz w:val="22"/>
                <w:szCs w:val="18"/>
              </w:rPr>
              <w:t>101</w:t>
            </w:r>
          </w:p>
        </w:tc>
        <w:tc>
          <w:tcPr>
            <w:tcW w:w="1134" w:type="dxa"/>
            <w:tcBorders>
              <w:top w:val="nil"/>
              <w:left w:val="nil"/>
              <w:bottom w:val="single" w:sz="4" w:space="0" w:color="auto"/>
              <w:right w:val="single" w:sz="4" w:space="0" w:color="auto"/>
            </w:tcBorders>
            <w:shd w:val="clear" w:color="auto" w:fill="auto"/>
            <w:noWrap/>
            <w:vAlign w:val="center"/>
          </w:tcPr>
          <w:p w14:paraId="0EB4C6ED" w14:textId="77777777" w:rsidR="002830F8" w:rsidRDefault="005E2D08">
            <w:pPr>
              <w:widowControl/>
              <w:adjustRightInd w:val="0"/>
              <w:snapToGrid w:val="0"/>
              <w:jc w:val="center"/>
              <w:rPr>
                <w:kern w:val="0"/>
                <w:sz w:val="22"/>
                <w:szCs w:val="18"/>
              </w:rPr>
            </w:pPr>
            <w:r>
              <w:rPr>
                <w:kern w:val="0"/>
                <w:sz w:val="22"/>
                <w:szCs w:val="18"/>
              </w:rPr>
              <w:t>88</w:t>
            </w:r>
          </w:p>
        </w:tc>
        <w:tc>
          <w:tcPr>
            <w:tcW w:w="1134" w:type="dxa"/>
            <w:tcBorders>
              <w:top w:val="nil"/>
              <w:left w:val="nil"/>
              <w:bottom w:val="single" w:sz="4" w:space="0" w:color="auto"/>
              <w:right w:val="single" w:sz="4" w:space="0" w:color="auto"/>
            </w:tcBorders>
            <w:shd w:val="clear" w:color="auto" w:fill="auto"/>
            <w:noWrap/>
            <w:vAlign w:val="center"/>
          </w:tcPr>
          <w:p w14:paraId="4840201A" w14:textId="77777777" w:rsidR="002830F8" w:rsidRDefault="005E2D08">
            <w:pPr>
              <w:widowControl/>
              <w:adjustRightInd w:val="0"/>
              <w:snapToGrid w:val="0"/>
              <w:jc w:val="center"/>
              <w:rPr>
                <w:kern w:val="0"/>
                <w:sz w:val="22"/>
                <w:szCs w:val="18"/>
              </w:rPr>
            </w:pPr>
            <w:r>
              <w:rPr>
                <w:kern w:val="0"/>
                <w:sz w:val="22"/>
                <w:szCs w:val="18"/>
              </w:rPr>
              <w:t>88</w:t>
            </w:r>
          </w:p>
        </w:tc>
        <w:tc>
          <w:tcPr>
            <w:tcW w:w="1108" w:type="dxa"/>
            <w:tcBorders>
              <w:top w:val="nil"/>
              <w:left w:val="nil"/>
              <w:bottom w:val="single" w:sz="4" w:space="0" w:color="auto"/>
              <w:right w:val="single" w:sz="4" w:space="0" w:color="auto"/>
            </w:tcBorders>
            <w:shd w:val="clear" w:color="auto" w:fill="auto"/>
            <w:noWrap/>
            <w:vAlign w:val="center"/>
          </w:tcPr>
          <w:p w14:paraId="5F1C7383" w14:textId="77777777" w:rsidR="002830F8" w:rsidRDefault="005E2D08">
            <w:pPr>
              <w:widowControl/>
              <w:adjustRightInd w:val="0"/>
              <w:snapToGrid w:val="0"/>
              <w:jc w:val="center"/>
              <w:rPr>
                <w:kern w:val="0"/>
                <w:sz w:val="22"/>
                <w:szCs w:val="18"/>
              </w:rPr>
            </w:pPr>
            <w:r>
              <w:rPr>
                <w:kern w:val="0"/>
                <w:sz w:val="22"/>
                <w:szCs w:val="18"/>
              </w:rPr>
              <w:t>83</w:t>
            </w:r>
          </w:p>
        </w:tc>
        <w:tc>
          <w:tcPr>
            <w:tcW w:w="1120" w:type="dxa"/>
            <w:tcBorders>
              <w:top w:val="nil"/>
              <w:left w:val="nil"/>
              <w:bottom w:val="single" w:sz="4" w:space="0" w:color="auto"/>
              <w:right w:val="single" w:sz="4" w:space="0" w:color="auto"/>
            </w:tcBorders>
            <w:shd w:val="clear" w:color="auto" w:fill="auto"/>
            <w:noWrap/>
            <w:vAlign w:val="center"/>
          </w:tcPr>
          <w:p w14:paraId="61886246" w14:textId="77777777" w:rsidR="002830F8" w:rsidRDefault="005E2D08">
            <w:pPr>
              <w:widowControl/>
              <w:adjustRightInd w:val="0"/>
              <w:snapToGrid w:val="0"/>
              <w:jc w:val="center"/>
              <w:rPr>
                <w:kern w:val="0"/>
                <w:sz w:val="22"/>
                <w:szCs w:val="18"/>
              </w:rPr>
            </w:pPr>
            <w:r>
              <w:rPr>
                <w:kern w:val="0"/>
                <w:sz w:val="22"/>
                <w:szCs w:val="18"/>
              </w:rPr>
              <w:t>128</w:t>
            </w:r>
          </w:p>
        </w:tc>
        <w:tc>
          <w:tcPr>
            <w:tcW w:w="1208" w:type="dxa"/>
            <w:tcBorders>
              <w:top w:val="nil"/>
              <w:left w:val="nil"/>
              <w:bottom w:val="single" w:sz="4" w:space="0" w:color="auto"/>
              <w:right w:val="single" w:sz="4" w:space="0" w:color="auto"/>
            </w:tcBorders>
            <w:shd w:val="clear" w:color="auto" w:fill="auto"/>
            <w:noWrap/>
            <w:vAlign w:val="center"/>
          </w:tcPr>
          <w:p w14:paraId="482EF0AB" w14:textId="77777777" w:rsidR="002830F8" w:rsidRDefault="005E2D08">
            <w:pPr>
              <w:widowControl/>
              <w:adjustRightInd w:val="0"/>
              <w:snapToGrid w:val="0"/>
              <w:jc w:val="center"/>
              <w:rPr>
                <w:kern w:val="0"/>
                <w:sz w:val="22"/>
                <w:szCs w:val="18"/>
              </w:rPr>
            </w:pPr>
            <w:r>
              <w:rPr>
                <w:kern w:val="0"/>
                <w:sz w:val="22"/>
                <w:szCs w:val="18"/>
              </w:rPr>
              <w:t>120</w:t>
            </w:r>
          </w:p>
        </w:tc>
        <w:tc>
          <w:tcPr>
            <w:tcW w:w="1111" w:type="dxa"/>
            <w:tcBorders>
              <w:top w:val="nil"/>
              <w:left w:val="nil"/>
              <w:bottom w:val="single" w:sz="4" w:space="0" w:color="auto"/>
              <w:right w:val="single" w:sz="4" w:space="0" w:color="auto"/>
            </w:tcBorders>
            <w:shd w:val="clear" w:color="auto" w:fill="auto"/>
            <w:noWrap/>
            <w:vAlign w:val="center"/>
          </w:tcPr>
          <w:p w14:paraId="4BD3B6C6" w14:textId="77777777" w:rsidR="002830F8" w:rsidRDefault="005E2D08">
            <w:pPr>
              <w:widowControl/>
              <w:adjustRightInd w:val="0"/>
              <w:snapToGrid w:val="0"/>
              <w:jc w:val="center"/>
              <w:rPr>
                <w:kern w:val="0"/>
                <w:sz w:val="22"/>
                <w:szCs w:val="18"/>
              </w:rPr>
            </w:pPr>
            <w:r>
              <w:rPr>
                <w:kern w:val="0"/>
                <w:sz w:val="22"/>
                <w:szCs w:val="18"/>
              </w:rPr>
              <w:t>105</w:t>
            </w:r>
          </w:p>
        </w:tc>
        <w:tc>
          <w:tcPr>
            <w:tcW w:w="1111" w:type="dxa"/>
            <w:tcBorders>
              <w:top w:val="nil"/>
              <w:left w:val="nil"/>
              <w:bottom w:val="single" w:sz="4" w:space="0" w:color="auto"/>
              <w:right w:val="single" w:sz="4" w:space="0" w:color="auto"/>
            </w:tcBorders>
            <w:shd w:val="clear" w:color="auto" w:fill="auto"/>
            <w:noWrap/>
            <w:vAlign w:val="center"/>
          </w:tcPr>
          <w:p w14:paraId="14179DED" w14:textId="77777777" w:rsidR="002830F8" w:rsidRDefault="005E2D08">
            <w:pPr>
              <w:widowControl/>
              <w:adjustRightInd w:val="0"/>
              <w:snapToGrid w:val="0"/>
              <w:jc w:val="center"/>
              <w:rPr>
                <w:kern w:val="0"/>
                <w:sz w:val="22"/>
                <w:szCs w:val="18"/>
              </w:rPr>
            </w:pPr>
            <w:r>
              <w:rPr>
                <w:kern w:val="0"/>
                <w:sz w:val="22"/>
                <w:szCs w:val="18"/>
              </w:rPr>
              <w:t>105</w:t>
            </w:r>
          </w:p>
        </w:tc>
        <w:tc>
          <w:tcPr>
            <w:tcW w:w="1089" w:type="dxa"/>
            <w:tcBorders>
              <w:top w:val="nil"/>
              <w:left w:val="nil"/>
              <w:bottom w:val="single" w:sz="4" w:space="0" w:color="auto"/>
              <w:right w:val="single" w:sz="4" w:space="0" w:color="auto"/>
            </w:tcBorders>
            <w:shd w:val="clear" w:color="auto" w:fill="auto"/>
            <w:noWrap/>
            <w:vAlign w:val="center"/>
          </w:tcPr>
          <w:p w14:paraId="69125853" w14:textId="77777777" w:rsidR="002830F8" w:rsidRDefault="005E2D08">
            <w:pPr>
              <w:widowControl/>
              <w:adjustRightInd w:val="0"/>
              <w:snapToGrid w:val="0"/>
              <w:jc w:val="center"/>
              <w:rPr>
                <w:kern w:val="0"/>
                <w:sz w:val="22"/>
                <w:szCs w:val="18"/>
              </w:rPr>
            </w:pPr>
            <w:r>
              <w:rPr>
                <w:kern w:val="0"/>
                <w:sz w:val="22"/>
                <w:szCs w:val="18"/>
              </w:rPr>
              <w:t>99</w:t>
            </w:r>
          </w:p>
        </w:tc>
      </w:tr>
      <w:tr w:rsidR="002830F8" w14:paraId="0E0AA2C1"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8B3E6A1" w14:textId="77777777" w:rsidR="002830F8" w:rsidRDefault="002830F8">
            <w:pPr>
              <w:widowControl/>
              <w:jc w:val="center"/>
              <w:rPr>
                <w:rFonts w:cs="宋体"/>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58A3A6E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19469B6D" w14:textId="77777777" w:rsidR="002830F8" w:rsidRDefault="005E2D08">
            <w:pPr>
              <w:widowControl/>
              <w:adjustRightInd w:val="0"/>
              <w:snapToGrid w:val="0"/>
              <w:jc w:val="center"/>
              <w:rPr>
                <w:kern w:val="0"/>
                <w:sz w:val="22"/>
                <w:szCs w:val="18"/>
              </w:rPr>
            </w:pPr>
            <w:r>
              <w:rPr>
                <w:kern w:val="0"/>
                <w:sz w:val="22"/>
                <w:szCs w:val="18"/>
              </w:rPr>
              <w:t>108</w:t>
            </w:r>
          </w:p>
        </w:tc>
        <w:tc>
          <w:tcPr>
            <w:tcW w:w="1120" w:type="dxa"/>
            <w:tcBorders>
              <w:top w:val="nil"/>
              <w:left w:val="nil"/>
              <w:bottom w:val="single" w:sz="4" w:space="0" w:color="auto"/>
              <w:right w:val="single" w:sz="4" w:space="0" w:color="auto"/>
            </w:tcBorders>
            <w:shd w:val="clear" w:color="auto" w:fill="auto"/>
            <w:noWrap/>
            <w:vAlign w:val="center"/>
          </w:tcPr>
          <w:p w14:paraId="44C55E38" w14:textId="77777777" w:rsidR="002830F8" w:rsidRDefault="005E2D08">
            <w:pPr>
              <w:widowControl/>
              <w:adjustRightInd w:val="0"/>
              <w:snapToGrid w:val="0"/>
              <w:jc w:val="center"/>
              <w:rPr>
                <w:kern w:val="0"/>
                <w:sz w:val="22"/>
                <w:szCs w:val="18"/>
              </w:rPr>
            </w:pPr>
            <w:r>
              <w:rPr>
                <w:kern w:val="0"/>
                <w:sz w:val="22"/>
                <w:szCs w:val="18"/>
              </w:rPr>
              <w:t>101</w:t>
            </w:r>
          </w:p>
        </w:tc>
        <w:tc>
          <w:tcPr>
            <w:tcW w:w="1134" w:type="dxa"/>
            <w:tcBorders>
              <w:top w:val="nil"/>
              <w:left w:val="nil"/>
              <w:bottom w:val="single" w:sz="4" w:space="0" w:color="auto"/>
              <w:right w:val="single" w:sz="4" w:space="0" w:color="auto"/>
            </w:tcBorders>
            <w:shd w:val="clear" w:color="auto" w:fill="auto"/>
            <w:noWrap/>
            <w:vAlign w:val="center"/>
          </w:tcPr>
          <w:p w14:paraId="62BC57F8" w14:textId="77777777" w:rsidR="002830F8" w:rsidRDefault="005E2D08">
            <w:pPr>
              <w:widowControl/>
              <w:adjustRightInd w:val="0"/>
              <w:snapToGrid w:val="0"/>
              <w:jc w:val="center"/>
              <w:rPr>
                <w:kern w:val="0"/>
                <w:sz w:val="22"/>
                <w:szCs w:val="18"/>
              </w:rPr>
            </w:pPr>
            <w:r>
              <w:rPr>
                <w:kern w:val="0"/>
                <w:sz w:val="22"/>
                <w:szCs w:val="18"/>
              </w:rPr>
              <w:t>88</w:t>
            </w:r>
          </w:p>
        </w:tc>
        <w:tc>
          <w:tcPr>
            <w:tcW w:w="1134" w:type="dxa"/>
            <w:tcBorders>
              <w:top w:val="nil"/>
              <w:left w:val="nil"/>
              <w:bottom w:val="single" w:sz="4" w:space="0" w:color="auto"/>
              <w:right w:val="single" w:sz="4" w:space="0" w:color="auto"/>
            </w:tcBorders>
            <w:shd w:val="clear" w:color="auto" w:fill="auto"/>
            <w:noWrap/>
            <w:vAlign w:val="center"/>
          </w:tcPr>
          <w:p w14:paraId="6E87A5D3" w14:textId="77777777" w:rsidR="002830F8" w:rsidRDefault="005E2D08">
            <w:pPr>
              <w:widowControl/>
              <w:adjustRightInd w:val="0"/>
              <w:snapToGrid w:val="0"/>
              <w:jc w:val="center"/>
              <w:rPr>
                <w:kern w:val="0"/>
                <w:sz w:val="22"/>
                <w:szCs w:val="18"/>
              </w:rPr>
            </w:pPr>
            <w:r>
              <w:rPr>
                <w:kern w:val="0"/>
                <w:sz w:val="22"/>
                <w:szCs w:val="18"/>
              </w:rPr>
              <w:t>88</w:t>
            </w:r>
          </w:p>
        </w:tc>
        <w:tc>
          <w:tcPr>
            <w:tcW w:w="1108" w:type="dxa"/>
            <w:tcBorders>
              <w:top w:val="nil"/>
              <w:left w:val="nil"/>
              <w:bottom w:val="single" w:sz="4" w:space="0" w:color="auto"/>
              <w:right w:val="single" w:sz="4" w:space="0" w:color="auto"/>
            </w:tcBorders>
            <w:shd w:val="clear" w:color="auto" w:fill="auto"/>
            <w:noWrap/>
            <w:vAlign w:val="center"/>
          </w:tcPr>
          <w:p w14:paraId="64F17C99" w14:textId="77777777" w:rsidR="002830F8" w:rsidRDefault="005E2D08">
            <w:pPr>
              <w:widowControl/>
              <w:adjustRightInd w:val="0"/>
              <w:snapToGrid w:val="0"/>
              <w:jc w:val="center"/>
              <w:rPr>
                <w:kern w:val="0"/>
                <w:sz w:val="22"/>
                <w:szCs w:val="18"/>
              </w:rPr>
            </w:pPr>
            <w:r>
              <w:rPr>
                <w:kern w:val="0"/>
                <w:sz w:val="22"/>
                <w:szCs w:val="18"/>
              </w:rPr>
              <w:t>83</w:t>
            </w:r>
          </w:p>
        </w:tc>
        <w:tc>
          <w:tcPr>
            <w:tcW w:w="1120" w:type="dxa"/>
            <w:tcBorders>
              <w:top w:val="nil"/>
              <w:left w:val="nil"/>
              <w:bottom w:val="single" w:sz="4" w:space="0" w:color="auto"/>
              <w:right w:val="single" w:sz="4" w:space="0" w:color="auto"/>
            </w:tcBorders>
            <w:shd w:val="clear" w:color="auto" w:fill="auto"/>
            <w:noWrap/>
            <w:vAlign w:val="center"/>
          </w:tcPr>
          <w:p w14:paraId="1F45D79F" w14:textId="77777777" w:rsidR="002830F8" w:rsidRDefault="005E2D08">
            <w:pPr>
              <w:widowControl/>
              <w:adjustRightInd w:val="0"/>
              <w:snapToGrid w:val="0"/>
              <w:jc w:val="center"/>
              <w:rPr>
                <w:kern w:val="0"/>
                <w:sz w:val="22"/>
                <w:szCs w:val="18"/>
              </w:rPr>
            </w:pPr>
            <w:r>
              <w:rPr>
                <w:kern w:val="0"/>
                <w:sz w:val="22"/>
                <w:szCs w:val="18"/>
              </w:rPr>
              <w:t>159</w:t>
            </w:r>
          </w:p>
        </w:tc>
        <w:tc>
          <w:tcPr>
            <w:tcW w:w="1208" w:type="dxa"/>
            <w:tcBorders>
              <w:top w:val="nil"/>
              <w:left w:val="nil"/>
              <w:bottom w:val="single" w:sz="4" w:space="0" w:color="auto"/>
              <w:right w:val="single" w:sz="4" w:space="0" w:color="auto"/>
            </w:tcBorders>
            <w:shd w:val="clear" w:color="auto" w:fill="auto"/>
            <w:noWrap/>
            <w:vAlign w:val="center"/>
          </w:tcPr>
          <w:p w14:paraId="556DA0AA" w14:textId="77777777" w:rsidR="002830F8" w:rsidRDefault="005E2D08">
            <w:pPr>
              <w:widowControl/>
              <w:adjustRightInd w:val="0"/>
              <w:snapToGrid w:val="0"/>
              <w:jc w:val="center"/>
              <w:rPr>
                <w:kern w:val="0"/>
                <w:sz w:val="22"/>
                <w:szCs w:val="18"/>
              </w:rPr>
            </w:pPr>
            <w:r>
              <w:rPr>
                <w:kern w:val="0"/>
                <w:sz w:val="22"/>
                <w:szCs w:val="18"/>
              </w:rPr>
              <w:t>149</w:t>
            </w:r>
          </w:p>
        </w:tc>
        <w:tc>
          <w:tcPr>
            <w:tcW w:w="1111" w:type="dxa"/>
            <w:tcBorders>
              <w:top w:val="nil"/>
              <w:left w:val="nil"/>
              <w:bottom w:val="single" w:sz="4" w:space="0" w:color="auto"/>
              <w:right w:val="single" w:sz="4" w:space="0" w:color="auto"/>
            </w:tcBorders>
            <w:shd w:val="clear" w:color="auto" w:fill="auto"/>
            <w:noWrap/>
            <w:vAlign w:val="center"/>
          </w:tcPr>
          <w:p w14:paraId="69B9728C" w14:textId="77777777" w:rsidR="002830F8" w:rsidRDefault="005E2D08">
            <w:pPr>
              <w:widowControl/>
              <w:adjustRightInd w:val="0"/>
              <w:snapToGrid w:val="0"/>
              <w:jc w:val="center"/>
              <w:rPr>
                <w:kern w:val="0"/>
                <w:sz w:val="22"/>
                <w:szCs w:val="18"/>
              </w:rPr>
            </w:pPr>
            <w:r>
              <w:rPr>
                <w:kern w:val="0"/>
                <w:sz w:val="22"/>
                <w:szCs w:val="18"/>
              </w:rPr>
              <w:t>130</w:t>
            </w:r>
          </w:p>
        </w:tc>
        <w:tc>
          <w:tcPr>
            <w:tcW w:w="1111" w:type="dxa"/>
            <w:tcBorders>
              <w:top w:val="nil"/>
              <w:left w:val="nil"/>
              <w:bottom w:val="single" w:sz="4" w:space="0" w:color="auto"/>
              <w:right w:val="single" w:sz="4" w:space="0" w:color="auto"/>
            </w:tcBorders>
            <w:shd w:val="clear" w:color="auto" w:fill="auto"/>
            <w:noWrap/>
            <w:vAlign w:val="center"/>
          </w:tcPr>
          <w:p w14:paraId="0A6C4811" w14:textId="77777777" w:rsidR="002830F8" w:rsidRDefault="005E2D08">
            <w:pPr>
              <w:widowControl/>
              <w:adjustRightInd w:val="0"/>
              <w:snapToGrid w:val="0"/>
              <w:jc w:val="center"/>
              <w:rPr>
                <w:kern w:val="0"/>
                <w:sz w:val="22"/>
                <w:szCs w:val="18"/>
              </w:rPr>
            </w:pPr>
            <w:r>
              <w:rPr>
                <w:kern w:val="0"/>
                <w:sz w:val="22"/>
                <w:szCs w:val="18"/>
              </w:rPr>
              <w:t>130</w:t>
            </w:r>
          </w:p>
        </w:tc>
        <w:tc>
          <w:tcPr>
            <w:tcW w:w="1089" w:type="dxa"/>
            <w:tcBorders>
              <w:top w:val="nil"/>
              <w:left w:val="nil"/>
              <w:bottom w:val="single" w:sz="4" w:space="0" w:color="auto"/>
              <w:right w:val="single" w:sz="4" w:space="0" w:color="auto"/>
            </w:tcBorders>
            <w:shd w:val="clear" w:color="auto" w:fill="auto"/>
            <w:noWrap/>
            <w:vAlign w:val="center"/>
          </w:tcPr>
          <w:p w14:paraId="77157A88" w14:textId="77777777" w:rsidR="002830F8" w:rsidRDefault="005E2D08">
            <w:pPr>
              <w:widowControl/>
              <w:adjustRightInd w:val="0"/>
              <w:snapToGrid w:val="0"/>
              <w:jc w:val="center"/>
              <w:rPr>
                <w:kern w:val="0"/>
                <w:sz w:val="22"/>
                <w:szCs w:val="18"/>
              </w:rPr>
            </w:pPr>
            <w:r>
              <w:rPr>
                <w:kern w:val="0"/>
                <w:sz w:val="22"/>
                <w:szCs w:val="18"/>
              </w:rPr>
              <w:t>123</w:t>
            </w:r>
          </w:p>
        </w:tc>
      </w:tr>
      <w:tr w:rsidR="002830F8" w14:paraId="53C7F7B6"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49127697" w14:textId="77777777" w:rsidR="002830F8" w:rsidRDefault="002830F8">
            <w:pPr>
              <w:widowControl/>
              <w:jc w:val="center"/>
              <w:rPr>
                <w:rFonts w:cs="宋体"/>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45C6CB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48C2F3CE" w14:textId="77777777" w:rsidR="002830F8" w:rsidRDefault="005E2D08">
            <w:pPr>
              <w:widowControl/>
              <w:adjustRightInd w:val="0"/>
              <w:snapToGrid w:val="0"/>
              <w:jc w:val="center"/>
              <w:rPr>
                <w:kern w:val="0"/>
                <w:sz w:val="22"/>
                <w:szCs w:val="18"/>
              </w:rPr>
            </w:pPr>
            <w:r>
              <w:rPr>
                <w:kern w:val="0"/>
                <w:sz w:val="22"/>
                <w:szCs w:val="18"/>
              </w:rPr>
              <w:t>124</w:t>
            </w:r>
          </w:p>
        </w:tc>
        <w:tc>
          <w:tcPr>
            <w:tcW w:w="1120" w:type="dxa"/>
            <w:tcBorders>
              <w:top w:val="nil"/>
              <w:left w:val="nil"/>
              <w:bottom w:val="single" w:sz="4" w:space="0" w:color="auto"/>
              <w:right w:val="single" w:sz="4" w:space="0" w:color="auto"/>
            </w:tcBorders>
            <w:shd w:val="clear" w:color="auto" w:fill="auto"/>
            <w:noWrap/>
            <w:vAlign w:val="center"/>
          </w:tcPr>
          <w:p w14:paraId="7A100B6F" w14:textId="77777777" w:rsidR="002830F8" w:rsidRDefault="005E2D08">
            <w:pPr>
              <w:widowControl/>
              <w:adjustRightInd w:val="0"/>
              <w:snapToGrid w:val="0"/>
              <w:jc w:val="center"/>
              <w:rPr>
                <w:kern w:val="0"/>
                <w:sz w:val="22"/>
                <w:szCs w:val="18"/>
              </w:rPr>
            </w:pPr>
            <w:r>
              <w:rPr>
                <w:kern w:val="0"/>
                <w:sz w:val="22"/>
                <w:szCs w:val="18"/>
              </w:rPr>
              <w:t>117</w:t>
            </w:r>
          </w:p>
        </w:tc>
        <w:tc>
          <w:tcPr>
            <w:tcW w:w="1134" w:type="dxa"/>
            <w:tcBorders>
              <w:top w:val="nil"/>
              <w:left w:val="nil"/>
              <w:bottom w:val="single" w:sz="4" w:space="0" w:color="auto"/>
              <w:right w:val="single" w:sz="4" w:space="0" w:color="auto"/>
            </w:tcBorders>
            <w:shd w:val="clear" w:color="auto" w:fill="auto"/>
            <w:noWrap/>
            <w:vAlign w:val="center"/>
          </w:tcPr>
          <w:p w14:paraId="5493AD37" w14:textId="77777777" w:rsidR="002830F8" w:rsidRDefault="005E2D08">
            <w:pPr>
              <w:widowControl/>
              <w:adjustRightInd w:val="0"/>
              <w:snapToGrid w:val="0"/>
              <w:jc w:val="center"/>
              <w:rPr>
                <w:kern w:val="0"/>
                <w:sz w:val="22"/>
                <w:szCs w:val="18"/>
              </w:rPr>
            </w:pPr>
            <w:r>
              <w:rPr>
                <w:kern w:val="0"/>
                <w:sz w:val="22"/>
                <w:szCs w:val="18"/>
              </w:rPr>
              <w:t>102</w:t>
            </w:r>
          </w:p>
        </w:tc>
        <w:tc>
          <w:tcPr>
            <w:tcW w:w="1134" w:type="dxa"/>
            <w:tcBorders>
              <w:top w:val="nil"/>
              <w:left w:val="nil"/>
              <w:bottom w:val="single" w:sz="4" w:space="0" w:color="auto"/>
              <w:right w:val="single" w:sz="4" w:space="0" w:color="auto"/>
            </w:tcBorders>
            <w:shd w:val="clear" w:color="auto" w:fill="auto"/>
            <w:noWrap/>
            <w:vAlign w:val="center"/>
          </w:tcPr>
          <w:p w14:paraId="4068F59D" w14:textId="77777777" w:rsidR="002830F8" w:rsidRDefault="005E2D08">
            <w:pPr>
              <w:widowControl/>
              <w:adjustRightInd w:val="0"/>
              <w:snapToGrid w:val="0"/>
              <w:jc w:val="center"/>
              <w:rPr>
                <w:kern w:val="0"/>
                <w:sz w:val="22"/>
                <w:szCs w:val="18"/>
              </w:rPr>
            </w:pPr>
            <w:r>
              <w:rPr>
                <w:kern w:val="0"/>
                <w:sz w:val="22"/>
                <w:szCs w:val="18"/>
              </w:rPr>
              <w:t>102</w:t>
            </w:r>
          </w:p>
        </w:tc>
        <w:tc>
          <w:tcPr>
            <w:tcW w:w="1108" w:type="dxa"/>
            <w:tcBorders>
              <w:top w:val="nil"/>
              <w:left w:val="nil"/>
              <w:bottom w:val="single" w:sz="4" w:space="0" w:color="auto"/>
              <w:right w:val="single" w:sz="4" w:space="0" w:color="auto"/>
            </w:tcBorders>
            <w:shd w:val="clear" w:color="auto" w:fill="auto"/>
            <w:noWrap/>
            <w:vAlign w:val="center"/>
          </w:tcPr>
          <w:p w14:paraId="15A371B0" w14:textId="77777777" w:rsidR="002830F8" w:rsidRDefault="005E2D08">
            <w:pPr>
              <w:widowControl/>
              <w:adjustRightInd w:val="0"/>
              <w:snapToGrid w:val="0"/>
              <w:jc w:val="center"/>
              <w:rPr>
                <w:kern w:val="0"/>
                <w:sz w:val="22"/>
                <w:szCs w:val="18"/>
              </w:rPr>
            </w:pPr>
            <w:r>
              <w:rPr>
                <w:kern w:val="0"/>
                <w:sz w:val="22"/>
                <w:szCs w:val="18"/>
              </w:rPr>
              <w:t>96</w:t>
            </w:r>
          </w:p>
        </w:tc>
        <w:tc>
          <w:tcPr>
            <w:tcW w:w="1120" w:type="dxa"/>
            <w:tcBorders>
              <w:top w:val="nil"/>
              <w:left w:val="nil"/>
              <w:bottom w:val="single" w:sz="4" w:space="0" w:color="auto"/>
              <w:right w:val="single" w:sz="4" w:space="0" w:color="auto"/>
            </w:tcBorders>
            <w:shd w:val="clear" w:color="auto" w:fill="auto"/>
            <w:noWrap/>
            <w:vAlign w:val="center"/>
          </w:tcPr>
          <w:p w14:paraId="3A4D24C2" w14:textId="77777777" w:rsidR="002830F8" w:rsidRDefault="005E2D08">
            <w:pPr>
              <w:widowControl/>
              <w:adjustRightInd w:val="0"/>
              <w:snapToGrid w:val="0"/>
              <w:jc w:val="center"/>
              <w:rPr>
                <w:kern w:val="0"/>
                <w:sz w:val="22"/>
                <w:szCs w:val="18"/>
              </w:rPr>
            </w:pPr>
            <w:r>
              <w:rPr>
                <w:kern w:val="0"/>
                <w:sz w:val="22"/>
                <w:szCs w:val="18"/>
              </w:rPr>
              <w:t>161</w:t>
            </w:r>
          </w:p>
        </w:tc>
        <w:tc>
          <w:tcPr>
            <w:tcW w:w="1208" w:type="dxa"/>
            <w:tcBorders>
              <w:top w:val="nil"/>
              <w:left w:val="nil"/>
              <w:bottom w:val="single" w:sz="4" w:space="0" w:color="auto"/>
              <w:right w:val="single" w:sz="4" w:space="0" w:color="auto"/>
            </w:tcBorders>
            <w:shd w:val="clear" w:color="auto" w:fill="auto"/>
            <w:noWrap/>
            <w:vAlign w:val="center"/>
          </w:tcPr>
          <w:p w14:paraId="3C880CAE" w14:textId="77777777" w:rsidR="002830F8" w:rsidRDefault="005E2D08">
            <w:pPr>
              <w:widowControl/>
              <w:adjustRightInd w:val="0"/>
              <w:snapToGrid w:val="0"/>
              <w:jc w:val="center"/>
              <w:rPr>
                <w:kern w:val="0"/>
                <w:sz w:val="22"/>
                <w:szCs w:val="18"/>
              </w:rPr>
            </w:pPr>
            <w:r>
              <w:rPr>
                <w:kern w:val="0"/>
                <w:sz w:val="22"/>
                <w:szCs w:val="18"/>
              </w:rPr>
              <w:t>151</w:t>
            </w:r>
          </w:p>
        </w:tc>
        <w:tc>
          <w:tcPr>
            <w:tcW w:w="1111" w:type="dxa"/>
            <w:tcBorders>
              <w:top w:val="nil"/>
              <w:left w:val="nil"/>
              <w:bottom w:val="single" w:sz="4" w:space="0" w:color="auto"/>
              <w:right w:val="single" w:sz="4" w:space="0" w:color="auto"/>
            </w:tcBorders>
            <w:shd w:val="clear" w:color="auto" w:fill="auto"/>
            <w:noWrap/>
            <w:vAlign w:val="center"/>
          </w:tcPr>
          <w:p w14:paraId="4A5B3FC2" w14:textId="77777777" w:rsidR="002830F8" w:rsidRDefault="005E2D08">
            <w:pPr>
              <w:widowControl/>
              <w:adjustRightInd w:val="0"/>
              <w:snapToGrid w:val="0"/>
              <w:jc w:val="center"/>
              <w:rPr>
                <w:kern w:val="0"/>
                <w:sz w:val="22"/>
                <w:szCs w:val="18"/>
              </w:rPr>
            </w:pPr>
            <w:r>
              <w:rPr>
                <w:kern w:val="0"/>
                <w:sz w:val="22"/>
                <w:szCs w:val="18"/>
              </w:rPr>
              <w:t>132</w:t>
            </w:r>
          </w:p>
        </w:tc>
        <w:tc>
          <w:tcPr>
            <w:tcW w:w="1111" w:type="dxa"/>
            <w:tcBorders>
              <w:top w:val="nil"/>
              <w:left w:val="nil"/>
              <w:bottom w:val="single" w:sz="4" w:space="0" w:color="auto"/>
              <w:right w:val="single" w:sz="4" w:space="0" w:color="auto"/>
            </w:tcBorders>
            <w:shd w:val="clear" w:color="auto" w:fill="auto"/>
            <w:noWrap/>
            <w:vAlign w:val="center"/>
          </w:tcPr>
          <w:p w14:paraId="29A9D96F" w14:textId="77777777" w:rsidR="002830F8" w:rsidRDefault="005E2D08">
            <w:pPr>
              <w:widowControl/>
              <w:adjustRightInd w:val="0"/>
              <w:snapToGrid w:val="0"/>
              <w:jc w:val="center"/>
              <w:rPr>
                <w:kern w:val="0"/>
                <w:sz w:val="22"/>
                <w:szCs w:val="18"/>
              </w:rPr>
            </w:pPr>
            <w:r>
              <w:rPr>
                <w:kern w:val="0"/>
                <w:sz w:val="22"/>
                <w:szCs w:val="18"/>
              </w:rPr>
              <w:t>132</w:t>
            </w:r>
          </w:p>
        </w:tc>
        <w:tc>
          <w:tcPr>
            <w:tcW w:w="1089" w:type="dxa"/>
            <w:tcBorders>
              <w:top w:val="nil"/>
              <w:left w:val="nil"/>
              <w:bottom w:val="single" w:sz="4" w:space="0" w:color="auto"/>
              <w:right w:val="single" w:sz="4" w:space="0" w:color="auto"/>
            </w:tcBorders>
            <w:shd w:val="clear" w:color="auto" w:fill="auto"/>
            <w:noWrap/>
            <w:vAlign w:val="center"/>
          </w:tcPr>
          <w:p w14:paraId="740736A3" w14:textId="77777777" w:rsidR="002830F8" w:rsidRDefault="005E2D08">
            <w:pPr>
              <w:widowControl/>
              <w:adjustRightInd w:val="0"/>
              <w:snapToGrid w:val="0"/>
              <w:jc w:val="center"/>
              <w:rPr>
                <w:kern w:val="0"/>
                <w:sz w:val="22"/>
                <w:szCs w:val="18"/>
              </w:rPr>
            </w:pPr>
            <w:r>
              <w:rPr>
                <w:kern w:val="0"/>
                <w:sz w:val="22"/>
                <w:szCs w:val="18"/>
              </w:rPr>
              <w:t>124</w:t>
            </w:r>
          </w:p>
        </w:tc>
      </w:tr>
      <w:tr w:rsidR="002830F8" w14:paraId="46196C21"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3976DB8E" w14:textId="77777777" w:rsidR="002830F8" w:rsidRDefault="005E2D08">
            <w:pPr>
              <w:widowControl/>
              <w:jc w:val="center"/>
              <w:rPr>
                <w:kern w:val="0"/>
                <w:sz w:val="22"/>
                <w:szCs w:val="18"/>
              </w:rPr>
            </w:pPr>
            <w:r>
              <w:rPr>
                <w:rFonts w:hint="eastAsia"/>
                <w:kern w:val="0"/>
                <w:sz w:val="22"/>
                <w:szCs w:val="18"/>
              </w:rPr>
              <w:t>浙江省</w:t>
            </w:r>
          </w:p>
        </w:tc>
        <w:tc>
          <w:tcPr>
            <w:tcW w:w="932" w:type="dxa"/>
            <w:tcBorders>
              <w:top w:val="nil"/>
              <w:left w:val="nil"/>
              <w:bottom w:val="single" w:sz="4" w:space="0" w:color="auto"/>
              <w:right w:val="single" w:sz="4" w:space="0" w:color="auto"/>
            </w:tcBorders>
            <w:shd w:val="clear" w:color="auto" w:fill="auto"/>
            <w:noWrap/>
            <w:vAlign w:val="center"/>
          </w:tcPr>
          <w:p w14:paraId="1FD1B9A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4BCBA75D" w14:textId="77777777" w:rsidR="002830F8" w:rsidRDefault="005E2D08">
            <w:pPr>
              <w:widowControl/>
              <w:adjustRightInd w:val="0"/>
              <w:snapToGrid w:val="0"/>
              <w:jc w:val="center"/>
              <w:rPr>
                <w:kern w:val="0"/>
                <w:sz w:val="22"/>
                <w:szCs w:val="18"/>
              </w:rPr>
            </w:pPr>
            <w:r>
              <w:rPr>
                <w:kern w:val="0"/>
                <w:sz w:val="22"/>
                <w:szCs w:val="18"/>
              </w:rPr>
              <w:t>93</w:t>
            </w:r>
          </w:p>
        </w:tc>
        <w:tc>
          <w:tcPr>
            <w:tcW w:w="1120" w:type="dxa"/>
            <w:tcBorders>
              <w:top w:val="nil"/>
              <w:left w:val="nil"/>
              <w:bottom w:val="single" w:sz="4" w:space="0" w:color="auto"/>
              <w:right w:val="single" w:sz="4" w:space="0" w:color="auto"/>
            </w:tcBorders>
            <w:shd w:val="clear" w:color="auto" w:fill="auto"/>
            <w:noWrap/>
            <w:vAlign w:val="center"/>
          </w:tcPr>
          <w:p w14:paraId="5EE06C02" w14:textId="77777777" w:rsidR="002830F8" w:rsidRDefault="005E2D08">
            <w:pPr>
              <w:widowControl/>
              <w:adjustRightInd w:val="0"/>
              <w:snapToGrid w:val="0"/>
              <w:jc w:val="center"/>
              <w:rPr>
                <w:kern w:val="0"/>
                <w:sz w:val="22"/>
                <w:szCs w:val="18"/>
              </w:rPr>
            </w:pPr>
            <w:r>
              <w:rPr>
                <w:kern w:val="0"/>
                <w:sz w:val="22"/>
                <w:szCs w:val="18"/>
              </w:rPr>
              <w:t>81</w:t>
            </w:r>
          </w:p>
        </w:tc>
        <w:tc>
          <w:tcPr>
            <w:tcW w:w="1134" w:type="dxa"/>
            <w:tcBorders>
              <w:top w:val="nil"/>
              <w:left w:val="nil"/>
              <w:bottom w:val="single" w:sz="4" w:space="0" w:color="auto"/>
              <w:right w:val="single" w:sz="4" w:space="0" w:color="auto"/>
            </w:tcBorders>
            <w:shd w:val="clear" w:color="auto" w:fill="auto"/>
            <w:noWrap/>
            <w:vAlign w:val="center"/>
          </w:tcPr>
          <w:p w14:paraId="629C5EAB" w14:textId="77777777" w:rsidR="002830F8" w:rsidRDefault="005E2D08">
            <w:pPr>
              <w:widowControl/>
              <w:adjustRightInd w:val="0"/>
              <w:snapToGrid w:val="0"/>
              <w:jc w:val="center"/>
              <w:rPr>
                <w:kern w:val="0"/>
                <w:sz w:val="22"/>
                <w:szCs w:val="18"/>
              </w:rPr>
            </w:pPr>
            <w:r>
              <w:rPr>
                <w:kern w:val="0"/>
                <w:sz w:val="22"/>
                <w:szCs w:val="18"/>
              </w:rPr>
              <w:t>71</w:t>
            </w:r>
          </w:p>
        </w:tc>
        <w:tc>
          <w:tcPr>
            <w:tcW w:w="1134" w:type="dxa"/>
            <w:tcBorders>
              <w:top w:val="nil"/>
              <w:left w:val="nil"/>
              <w:bottom w:val="single" w:sz="4" w:space="0" w:color="auto"/>
              <w:right w:val="single" w:sz="4" w:space="0" w:color="auto"/>
            </w:tcBorders>
            <w:shd w:val="clear" w:color="auto" w:fill="auto"/>
            <w:noWrap/>
            <w:vAlign w:val="center"/>
          </w:tcPr>
          <w:p w14:paraId="23E8AD13" w14:textId="77777777" w:rsidR="002830F8" w:rsidRDefault="005E2D08">
            <w:pPr>
              <w:widowControl/>
              <w:adjustRightInd w:val="0"/>
              <w:snapToGrid w:val="0"/>
              <w:jc w:val="center"/>
              <w:rPr>
                <w:kern w:val="0"/>
                <w:sz w:val="22"/>
                <w:szCs w:val="18"/>
              </w:rPr>
            </w:pPr>
            <w:r>
              <w:rPr>
                <w:kern w:val="0"/>
                <w:sz w:val="22"/>
                <w:szCs w:val="18"/>
              </w:rPr>
              <w:t>71</w:t>
            </w:r>
          </w:p>
        </w:tc>
        <w:tc>
          <w:tcPr>
            <w:tcW w:w="1108" w:type="dxa"/>
            <w:tcBorders>
              <w:top w:val="nil"/>
              <w:left w:val="nil"/>
              <w:bottom w:val="single" w:sz="4" w:space="0" w:color="auto"/>
              <w:right w:val="single" w:sz="4" w:space="0" w:color="auto"/>
            </w:tcBorders>
            <w:shd w:val="clear" w:color="auto" w:fill="auto"/>
            <w:noWrap/>
            <w:vAlign w:val="center"/>
          </w:tcPr>
          <w:p w14:paraId="30447B69" w14:textId="77777777" w:rsidR="002830F8" w:rsidRDefault="005E2D08">
            <w:pPr>
              <w:widowControl/>
              <w:adjustRightInd w:val="0"/>
              <w:snapToGrid w:val="0"/>
              <w:jc w:val="center"/>
              <w:rPr>
                <w:kern w:val="0"/>
                <w:sz w:val="22"/>
                <w:szCs w:val="18"/>
              </w:rPr>
            </w:pPr>
            <w:r>
              <w:rPr>
                <w:kern w:val="0"/>
                <w:sz w:val="22"/>
                <w:szCs w:val="18"/>
              </w:rPr>
              <w:t>67</w:t>
            </w:r>
          </w:p>
        </w:tc>
        <w:tc>
          <w:tcPr>
            <w:tcW w:w="1120" w:type="dxa"/>
            <w:tcBorders>
              <w:top w:val="nil"/>
              <w:left w:val="nil"/>
              <w:bottom w:val="single" w:sz="4" w:space="0" w:color="auto"/>
              <w:right w:val="single" w:sz="4" w:space="0" w:color="auto"/>
            </w:tcBorders>
            <w:shd w:val="clear" w:color="auto" w:fill="auto"/>
            <w:noWrap/>
            <w:vAlign w:val="center"/>
          </w:tcPr>
          <w:p w14:paraId="4E3F25E3" w14:textId="77777777" w:rsidR="002830F8" w:rsidRDefault="005E2D08">
            <w:pPr>
              <w:widowControl/>
              <w:adjustRightInd w:val="0"/>
              <w:snapToGrid w:val="0"/>
              <w:jc w:val="center"/>
              <w:rPr>
                <w:kern w:val="0"/>
                <w:sz w:val="22"/>
                <w:szCs w:val="18"/>
              </w:rPr>
            </w:pPr>
            <w:r>
              <w:rPr>
                <w:kern w:val="0"/>
                <w:sz w:val="22"/>
                <w:szCs w:val="18"/>
              </w:rPr>
              <w:t>113</w:t>
            </w:r>
          </w:p>
        </w:tc>
        <w:tc>
          <w:tcPr>
            <w:tcW w:w="1208" w:type="dxa"/>
            <w:tcBorders>
              <w:top w:val="nil"/>
              <w:left w:val="nil"/>
              <w:bottom w:val="single" w:sz="4" w:space="0" w:color="auto"/>
              <w:right w:val="single" w:sz="4" w:space="0" w:color="auto"/>
            </w:tcBorders>
            <w:shd w:val="clear" w:color="auto" w:fill="auto"/>
            <w:noWrap/>
            <w:vAlign w:val="center"/>
          </w:tcPr>
          <w:p w14:paraId="679D5EE3" w14:textId="77777777" w:rsidR="002830F8" w:rsidRDefault="005E2D08">
            <w:pPr>
              <w:widowControl/>
              <w:adjustRightInd w:val="0"/>
              <w:snapToGrid w:val="0"/>
              <w:jc w:val="center"/>
              <w:rPr>
                <w:kern w:val="0"/>
                <w:sz w:val="22"/>
                <w:szCs w:val="18"/>
              </w:rPr>
            </w:pPr>
            <w:r>
              <w:rPr>
                <w:kern w:val="0"/>
                <w:sz w:val="22"/>
                <w:szCs w:val="18"/>
              </w:rPr>
              <w:t>99</w:t>
            </w:r>
          </w:p>
        </w:tc>
        <w:tc>
          <w:tcPr>
            <w:tcW w:w="1111" w:type="dxa"/>
            <w:tcBorders>
              <w:top w:val="nil"/>
              <w:left w:val="nil"/>
              <w:bottom w:val="single" w:sz="4" w:space="0" w:color="auto"/>
              <w:right w:val="single" w:sz="4" w:space="0" w:color="auto"/>
            </w:tcBorders>
            <w:shd w:val="clear" w:color="auto" w:fill="auto"/>
            <w:noWrap/>
            <w:vAlign w:val="center"/>
          </w:tcPr>
          <w:p w14:paraId="1B4E1A1C" w14:textId="77777777" w:rsidR="002830F8" w:rsidRDefault="005E2D08">
            <w:pPr>
              <w:widowControl/>
              <w:adjustRightInd w:val="0"/>
              <w:snapToGrid w:val="0"/>
              <w:jc w:val="center"/>
              <w:rPr>
                <w:kern w:val="0"/>
                <w:sz w:val="22"/>
                <w:szCs w:val="18"/>
              </w:rPr>
            </w:pPr>
            <w:r>
              <w:rPr>
                <w:kern w:val="0"/>
                <w:sz w:val="22"/>
                <w:szCs w:val="18"/>
              </w:rPr>
              <w:t>86</w:t>
            </w:r>
          </w:p>
        </w:tc>
        <w:tc>
          <w:tcPr>
            <w:tcW w:w="1111" w:type="dxa"/>
            <w:tcBorders>
              <w:top w:val="nil"/>
              <w:left w:val="nil"/>
              <w:bottom w:val="single" w:sz="4" w:space="0" w:color="auto"/>
              <w:right w:val="single" w:sz="4" w:space="0" w:color="auto"/>
            </w:tcBorders>
            <w:shd w:val="clear" w:color="auto" w:fill="auto"/>
            <w:noWrap/>
            <w:vAlign w:val="center"/>
          </w:tcPr>
          <w:p w14:paraId="1E4C7060" w14:textId="77777777" w:rsidR="002830F8" w:rsidRDefault="005E2D08">
            <w:pPr>
              <w:widowControl/>
              <w:adjustRightInd w:val="0"/>
              <w:snapToGrid w:val="0"/>
              <w:jc w:val="center"/>
              <w:rPr>
                <w:kern w:val="0"/>
                <w:sz w:val="22"/>
                <w:szCs w:val="18"/>
              </w:rPr>
            </w:pPr>
            <w:r>
              <w:rPr>
                <w:kern w:val="0"/>
                <w:sz w:val="22"/>
                <w:szCs w:val="18"/>
              </w:rPr>
              <w:t>86</w:t>
            </w:r>
          </w:p>
        </w:tc>
        <w:tc>
          <w:tcPr>
            <w:tcW w:w="1089" w:type="dxa"/>
            <w:tcBorders>
              <w:top w:val="nil"/>
              <w:left w:val="nil"/>
              <w:bottom w:val="single" w:sz="4" w:space="0" w:color="auto"/>
              <w:right w:val="single" w:sz="4" w:space="0" w:color="auto"/>
            </w:tcBorders>
            <w:shd w:val="clear" w:color="auto" w:fill="auto"/>
            <w:noWrap/>
            <w:vAlign w:val="center"/>
          </w:tcPr>
          <w:p w14:paraId="757FE24C" w14:textId="77777777" w:rsidR="002830F8" w:rsidRDefault="005E2D08">
            <w:pPr>
              <w:widowControl/>
              <w:adjustRightInd w:val="0"/>
              <w:snapToGrid w:val="0"/>
              <w:jc w:val="center"/>
              <w:rPr>
                <w:kern w:val="0"/>
                <w:sz w:val="22"/>
                <w:szCs w:val="18"/>
              </w:rPr>
            </w:pPr>
            <w:r>
              <w:rPr>
                <w:kern w:val="0"/>
                <w:sz w:val="22"/>
                <w:szCs w:val="18"/>
              </w:rPr>
              <w:t>81</w:t>
            </w:r>
          </w:p>
        </w:tc>
      </w:tr>
      <w:tr w:rsidR="002830F8" w14:paraId="34E23FDC"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585604D4"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70426D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7553AAB3" w14:textId="77777777" w:rsidR="002830F8" w:rsidRDefault="005E2D08">
            <w:pPr>
              <w:widowControl/>
              <w:adjustRightInd w:val="0"/>
              <w:snapToGrid w:val="0"/>
              <w:jc w:val="center"/>
              <w:rPr>
                <w:kern w:val="0"/>
                <w:sz w:val="22"/>
                <w:szCs w:val="18"/>
              </w:rPr>
            </w:pPr>
            <w:r>
              <w:rPr>
                <w:kern w:val="0"/>
                <w:sz w:val="22"/>
                <w:szCs w:val="18"/>
              </w:rPr>
              <w:t>250</w:t>
            </w:r>
          </w:p>
        </w:tc>
        <w:tc>
          <w:tcPr>
            <w:tcW w:w="1120" w:type="dxa"/>
            <w:tcBorders>
              <w:top w:val="nil"/>
              <w:left w:val="nil"/>
              <w:bottom w:val="single" w:sz="4" w:space="0" w:color="auto"/>
              <w:right w:val="single" w:sz="4" w:space="0" w:color="auto"/>
            </w:tcBorders>
            <w:shd w:val="clear" w:color="auto" w:fill="auto"/>
            <w:noWrap/>
            <w:vAlign w:val="center"/>
          </w:tcPr>
          <w:p w14:paraId="25C87AB5" w14:textId="77777777" w:rsidR="002830F8" w:rsidRDefault="005E2D08">
            <w:pPr>
              <w:widowControl/>
              <w:adjustRightInd w:val="0"/>
              <w:snapToGrid w:val="0"/>
              <w:jc w:val="center"/>
              <w:rPr>
                <w:kern w:val="0"/>
                <w:sz w:val="22"/>
                <w:szCs w:val="18"/>
              </w:rPr>
            </w:pPr>
            <w:r>
              <w:rPr>
                <w:kern w:val="0"/>
                <w:sz w:val="22"/>
                <w:szCs w:val="18"/>
              </w:rPr>
              <w:t>219</w:t>
            </w:r>
          </w:p>
        </w:tc>
        <w:tc>
          <w:tcPr>
            <w:tcW w:w="1134" w:type="dxa"/>
            <w:tcBorders>
              <w:top w:val="nil"/>
              <w:left w:val="nil"/>
              <w:bottom w:val="single" w:sz="4" w:space="0" w:color="auto"/>
              <w:right w:val="single" w:sz="4" w:space="0" w:color="auto"/>
            </w:tcBorders>
            <w:shd w:val="clear" w:color="auto" w:fill="auto"/>
            <w:noWrap/>
            <w:vAlign w:val="center"/>
          </w:tcPr>
          <w:p w14:paraId="171837F7" w14:textId="77777777" w:rsidR="002830F8" w:rsidRDefault="005E2D08">
            <w:pPr>
              <w:widowControl/>
              <w:adjustRightInd w:val="0"/>
              <w:snapToGrid w:val="0"/>
              <w:jc w:val="center"/>
              <w:rPr>
                <w:kern w:val="0"/>
                <w:sz w:val="22"/>
                <w:szCs w:val="18"/>
              </w:rPr>
            </w:pPr>
            <w:r>
              <w:rPr>
                <w:kern w:val="0"/>
                <w:sz w:val="22"/>
                <w:szCs w:val="18"/>
              </w:rPr>
              <w:t>192</w:t>
            </w:r>
          </w:p>
        </w:tc>
        <w:tc>
          <w:tcPr>
            <w:tcW w:w="1134" w:type="dxa"/>
            <w:tcBorders>
              <w:top w:val="nil"/>
              <w:left w:val="nil"/>
              <w:bottom w:val="single" w:sz="4" w:space="0" w:color="auto"/>
              <w:right w:val="single" w:sz="4" w:space="0" w:color="auto"/>
            </w:tcBorders>
            <w:shd w:val="clear" w:color="auto" w:fill="auto"/>
            <w:noWrap/>
            <w:vAlign w:val="center"/>
          </w:tcPr>
          <w:p w14:paraId="1727B9C7" w14:textId="77777777" w:rsidR="002830F8" w:rsidRDefault="005E2D08">
            <w:pPr>
              <w:widowControl/>
              <w:adjustRightInd w:val="0"/>
              <w:snapToGrid w:val="0"/>
              <w:jc w:val="center"/>
              <w:rPr>
                <w:kern w:val="0"/>
                <w:sz w:val="22"/>
                <w:szCs w:val="18"/>
              </w:rPr>
            </w:pPr>
            <w:r>
              <w:rPr>
                <w:kern w:val="0"/>
                <w:sz w:val="22"/>
                <w:szCs w:val="18"/>
              </w:rPr>
              <w:t>192</w:t>
            </w:r>
          </w:p>
        </w:tc>
        <w:tc>
          <w:tcPr>
            <w:tcW w:w="1108" w:type="dxa"/>
            <w:tcBorders>
              <w:top w:val="nil"/>
              <w:left w:val="nil"/>
              <w:bottom w:val="single" w:sz="4" w:space="0" w:color="auto"/>
              <w:right w:val="single" w:sz="4" w:space="0" w:color="auto"/>
            </w:tcBorders>
            <w:shd w:val="clear" w:color="auto" w:fill="auto"/>
            <w:noWrap/>
            <w:vAlign w:val="center"/>
          </w:tcPr>
          <w:p w14:paraId="6A0EBFDD" w14:textId="77777777" w:rsidR="002830F8" w:rsidRDefault="005E2D08">
            <w:pPr>
              <w:widowControl/>
              <w:adjustRightInd w:val="0"/>
              <w:snapToGrid w:val="0"/>
              <w:jc w:val="center"/>
              <w:rPr>
                <w:kern w:val="0"/>
                <w:sz w:val="22"/>
                <w:szCs w:val="18"/>
              </w:rPr>
            </w:pPr>
            <w:r>
              <w:rPr>
                <w:kern w:val="0"/>
                <w:sz w:val="22"/>
                <w:szCs w:val="18"/>
              </w:rPr>
              <w:t>180</w:t>
            </w:r>
          </w:p>
        </w:tc>
        <w:tc>
          <w:tcPr>
            <w:tcW w:w="1120" w:type="dxa"/>
            <w:tcBorders>
              <w:top w:val="nil"/>
              <w:left w:val="nil"/>
              <w:bottom w:val="single" w:sz="4" w:space="0" w:color="auto"/>
              <w:right w:val="single" w:sz="4" w:space="0" w:color="auto"/>
            </w:tcBorders>
            <w:shd w:val="clear" w:color="auto" w:fill="auto"/>
            <w:noWrap/>
            <w:vAlign w:val="center"/>
          </w:tcPr>
          <w:p w14:paraId="52E36071" w14:textId="77777777" w:rsidR="002830F8" w:rsidRDefault="005E2D08">
            <w:pPr>
              <w:widowControl/>
              <w:adjustRightInd w:val="0"/>
              <w:snapToGrid w:val="0"/>
              <w:jc w:val="center"/>
              <w:rPr>
                <w:kern w:val="0"/>
                <w:sz w:val="22"/>
                <w:szCs w:val="18"/>
              </w:rPr>
            </w:pPr>
            <w:r>
              <w:rPr>
                <w:kern w:val="0"/>
                <w:sz w:val="22"/>
                <w:szCs w:val="18"/>
              </w:rPr>
              <w:t>304</w:t>
            </w:r>
          </w:p>
        </w:tc>
        <w:tc>
          <w:tcPr>
            <w:tcW w:w="1208" w:type="dxa"/>
            <w:tcBorders>
              <w:top w:val="nil"/>
              <w:left w:val="nil"/>
              <w:bottom w:val="single" w:sz="4" w:space="0" w:color="auto"/>
              <w:right w:val="single" w:sz="4" w:space="0" w:color="auto"/>
            </w:tcBorders>
            <w:shd w:val="clear" w:color="auto" w:fill="auto"/>
            <w:noWrap/>
            <w:vAlign w:val="center"/>
          </w:tcPr>
          <w:p w14:paraId="77F7C31D" w14:textId="77777777" w:rsidR="002830F8" w:rsidRDefault="005E2D08">
            <w:pPr>
              <w:widowControl/>
              <w:adjustRightInd w:val="0"/>
              <w:snapToGrid w:val="0"/>
              <w:jc w:val="center"/>
              <w:rPr>
                <w:kern w:val="0"/>
                <w:sz w:val="22"/>
                <w:szCs w:val="18"/>
              </w:rPr>
            </w:pPr>
            <w:r>
              <w:rPr>
                <w:kern w:val="0"/>
                <w:sz w:val="22"/>
                <w:szCs w:val="18"/>
              </w:rPr>
              <w:t>266</w:t>
            </w:r>
          </w:p>
        </w:tc>
        <w:tc>
          <w:tcPr>
            <w:tcW w:w="1111" w:type="dxa"/>
            <w:tcBorders>
              <w:top w:val="nil"/>
              <w:left w:val="nil"/>
              <w:bottom w:val="single" w:sz="4" w:space="0" w:color="auto"/>
              <w:right w:val="single" w:sz="4" w:space="0" w:color="auto"/>
            </w:tcBorders>
            <w:shd w:val="clear" w:color="auto" w:fill="auto"/>
            <w:noWrap/>
            <w:vAlign w:val="center"/>
          </w:tcPr>
          <w:p w14:paraId="7705173C" w14:textId="77777777" w:rsidR="002830F8" w:rsidRDefault="005E2D08">
            <w:pPr>
              <w:widowControl/>
              <w:adjustRightInd w:val="0"/>
              <w:snapToGrid w:val="0"/>
              <w:jc w:val="center"/>
              <w:rPr>
                <w:kern w:val="0"/>
                <w:sz w:val="22"/>
                <w:szCs w:val="18"/>
              </w:rPr>
            </w:pPr>
            <w:r>
              <w:rPr>
                <w:kern w:val="0"/>
                <w:sz w:val="22"/>
                <w:szCs w:val="18"/>
              </w:rPr>
              <w:t>233</w:t>
            </w:r>
          </w:p>
        </w:tc>
        <w:tc>
          <w:tcPr>
            <w:tcW w:w="1111" w:type="dxa"/>
            <w:tcBorders>
              <w:top w:val="nil"/>
              <w:left w:val="nil"/>
              <w:bottom w:val="single" w:sz="4" w:space="0" w:color="auto"/>
              <w:right w:val="single" w:sz="4" w:space="0" w:color="auto"/>
            </w:tcBorders>
            <w:shd w:val="clear" w:color="auto" w:fill="auto"/>
            <w:noWrap/>
            <w:vAlign w:val="center"/>
          </w:tcPr>
          <w:p w14:paraId="195941A0" w14:textId="77777777" w:rsidR="002830F8" w:rsidRDefault="005E2D08">
            <w:pPr>
              <w:widowControl/>
              <w:adjustRightInd w:val="0"/>
              <w:snapToGrid w:val="0"/>
              <w:jc w:val="center"/>
              <w:rPr>
                <w:kern w:val="0"/>
                <w:sz w:val="22"/>
                <w:szCs w:val="18"/>
              </w:rPr>
            </w:pPr>
            <w:r>
              <w:rPr>
                <w:kern w:val="0"/>
                <w:sz w:val="22"/>
                <w:szCs w:val="18"/>
              </w:rPr>
              <w:t>233</w:t>
            </w:r>
          </w:p>
        </w:tc>
        <w:tc>
          <w:tcPr>
            <w:tcW w:w="1089" w:type="dxa"/>
            <w:tcBorders>
              <w:top w:val="nil"/>
              <w:left w:val="nil"/>
              <w:bottom w:val="single" w:sz="4" w:space="0" w:color="auto"/>
              <w:right w:val="single" w:sz="4" w:space="0" w:color="auto"/>
            </w:tcBorders>
            <w:shd w:val="clear" w:color="auto" w:fill="auto"/>
            <w:noWrap/>
            <w:vAlign w:val="center"/>
          </w:tcPr>
          <w:p w14:paraId="10374F1A" w14:textId="77777777" w:rsidR="002830F8" w:rsidRDefault="005E2D08">
            <w:pPr>
              <w:widowControl/>
              <w:adjustRightInd w:val="0"/>
              <w:snapToGrid w:val="0"/>
              <w:jc w:val="center"/>
              <w:rPr>
                <w:kern w:val="0"/>
                <w:sz w:val="22"/>
                <w:szCs w:val="18"/>
              </w:rPr>
            </w:pPr>
            <w:r>
              <w:rPr>
                <w:kern w:val="0"/>
                <w:sz w:val="22"/>
                <w:szCs w:val="18"/>
              </w:rPr>
              <w:t>219</w:t>
            </w:r>
          </w:p>
        </w:tc>
      </w:tr>
      <w:tr w:rsidR="002830F8" w14:paraId="497DE0B7"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6B8A33A"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545ACCC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3A6EA691" w14:textId="77777777" w:rsidR="002830F8" w:rsidRDefault="005E2D08">
            <w:pPr>
              <w:widowControl/>
              <w:adjustRightInd w:val="0"/>
              <w:snapToGrid w:val="0"/>
              <w:jc w:val="center"/>
              <w:rPr>
                <w:kern w:val="0"/>
                <w:sz w:val="22"/>
                <w:szCs w:val="18"/>
              </w:rPr>
            </w:pPr>
            <w:r>
              <w:rPr>
                <w:kern w:val="0"/>
                <w:sz w:val="22"/>
                <w:szCs w:val="18"/>
              </w:rPr>
              <w:t>136</w:t>
            </w:r>
          </w:p>
        </w:tc>
        <w:tc>
          <w:tcPr>
            <w:tcW w:w="1120" w:type="dxa"/>
            <w:tcBorders>
              <w:top w:val="nil"/>
              <w:left w:val="nil"/>
              <w:bottom w:val="single" w:sz="4" w:space="0" w:color="auto"/>
              <w:right w:val="single" w:sz="4" w:space="0" w:color="auto"/>
            </w:tcBorders>
            <w:shd w:val="clear" w:color="auto" w:fill="auto"/>
            <w:noWrap/>
            <w:vAlign w:val="center"/>
          </w:tcPr>
          <w:p w14:paraId="41F8CBF6" w14:textId="77777777" w:rsidR="002830F8" w:rsidRDefault="005E2D08">
            <w:pPr>
              <w:widowControl/>
              <w:adjustRightInd w:val="0"/>
              <w:snapToGrid w:val="0"/>
              <w:jc w:val="center"/>
              <w:rPr>
                <w:kern w:val="0"/>
                <w:sz w:val="22"/>
                <w:szCs w:val="18"/>
              </w:rPr>
            </w:pPr>
            <w:r>
              <w:rPr>
                <w:kern w:val="0"/>
                <w:sz w:val="22"/>
                <w:szCs w:val="18"/>
              </w:rPr>
              <w:t>119</w:t>
            </w:r>
          </w:p>
        </w:tc>
        <w:tc>
          <w:tcPr>
            <w:tcW w:w="1134" w:type="dxa"/>
            <w:tcBorders>
              <w:top w:val="nil"/>
              <w:left w:val="nil"/>
              <w:bottom w:val="single" w:sz="4" w:space="0" w:color="auto"/>
              <w:right w:val="single" w:sz="4" w:space="0" w:color="auto"/>
            </w:tcBorders>
            <w:shd w:val="clear" w:color="auto" w:fill="auto"/>
            <w:noWrap/>
            <w:vAlign w:val="center"/>
          </w:tcPr>
          <w:p w14:paraId="00B57A8E" w14:textId="77777777" w:rsidR="002830F8" w:rsidRDefault="005E2D08">
            <w:pPr>
              <w:widowControl/>
              <w:adjustRightInd w:val="0"/>
              <w:snapToGrid w:val="0"/>
              <w:jc w:val="center"/>
              <w:rPr>
                <w:kern w:val="0"/>
                <w:sz w:val="22"/>
                <w:szCs w:val="18"/>
              </w:rPr>
            </w:pPr>
            <w:r>
              <w:rPr>
                <w:kern w:val="0"/>
                <w:sz w:val="22"/>
                <w:szCs w:val="18"/>
              </w:rPr>
              <w:t>104</w:t>
            </w:r>
          </w:p>
        </w:tc>
        <w:tc>
          <w:tcPr>
            <w:tcW w:w="1134" w:type="dxa"/>
            <w:tcBorders>
              <w:top w:val="nil"/>
              <w:left w:val="nil"/>
              <w:bottom w:val="single" w:sz="4" w:space="0" w:color="auto"/>
              <w:right w:val="single" w:sz="4" w:space="0" w:color="auto"/>
            </w:tcBorders>
            <w:shd w:val="clear" w:color="auto" w:fill="auto"/>
            <w:noWrap/>
            <w:vAlign w:val="center"/>
          </w:tcPr>
          <w:p w14:paraId="4D2B596D" w14:textId="77777777" w:rsidR="002830F8" w:rsidRDefault="005E2D08">
            <w:pPr>
              <w:widowControl/>
              <w:adjustRightInd w:val="0"/>
              <w:snapToGrid w:val="0"/>
              <w:jc w:val="center"/>
              <w:rPr>
                <w:kern w:val="0"/>
                <w:sz w:val="22"/>
                <w:szCs w:val="18"/>
              </w:rPr>
            </w:pPr>
            <w:r>
              <w:rPr>
                <w:kern w:val="0"/>
                <w:sz w:val="22"/>
                <w:szCs w:val="18"/>
              </w:rPr>
              <w:t>104</w:t>
            </w:r>
          </w:p>
        </w:tc>
        <w:tc>
          <w:tcPr>
            <w:tcW w:w="1108" w:type="dxa"/>
            <w:tcBorders>
              <w:top w:val="nil"/>
              <w:left w:val="nil"/>
              <w:bottom w:val="single" w:sz="4" w:space="0" w:color="auto"/>
              <w:right w:val="single" w:sz="4" w:space="0" w:color="auto"/>
            </w:tcBorders>
            <w:shd w:val="clear" w:color="auto" w:fill="auto"/>
            <w:noWrap/>
            <w:vAlign w:val="center"/>
          </w:tcPr>
          <w:p w14:paraId="13127B26" w14:textId="77777777" w:rsidR="002830F8" w:rsidRDefault="005E2D08">
            <w:pPr>
              <w:widowControl/>
              <w:adjustRightInd w:val="0"/>
              <w:snapToGrid w:val="0"/>
              <w:jc w:val="center"/>
              <w:rPr>
                <w:kern w:val="0"/>
                <w:sz w:val="22"/>
                <w:szCs w:val="18"/>
              </w:rPr>
            </w:pPr>
            <w:r>
              <w:rPr>
                <w:kern w:val="0"/>
                <w:sz w:val="22"/>
                <w:szCs w:val="18"/>
              </w:rPr>
              <w:t>98</w:t>
            </w:r>
          </w:p>
        </w:tc>
        <w:tc>
          <w:tcPr>
            <w:tcW w:w="1120" w:type="dxa"/>
            <w:tcBorders>
              <w:top w:val="nil"/>
              <w:left w:val="nil"/>
              <w:bottom w:val="single" w:sz="4" w:space="0" w:color="auto"/>
              <w:right w:val="single" w:sz="4" w:space="0" w:color="auto"/>
            </w:tcBorders>
            <w:shd w:val="clear" w:color="auto" w:fill="auto"/>
            <w:noWrap/>
            <w:vAlign w:val="center"/>
          </w:tcPr>
          <w:p w14:paraId="470B29DC" w14:textId="77777777" w:rsidR="002830F8" w:rsidRDefault="005E2D08">
            <w:pPr>
              <w:widowControl/>
              <w:adjustRightInd w:val="0"/>
              <w:snapToGrid w:val="0"/>
              <w:jc w:val="center"/>
              <w:rPr>
                <w:kern w:val="0"/>
                <w:sz w:val="22"/>
                <w:szCs w:val="18"/>
              </w:rPr>
            </w:pPr>
            <w:r>
              <w:rPr>
                <w:kern w:val="0"/>
                <w:sz w:val="22"/>
                <w:szCs w:val="18"/>
              </w:rPr>
              <w:t>157</w:t>
            </w:r>
          </w:p>
        </w:tc>
        <w:tc>
          <w:tcPr>
            <w:tcW w:w="1208" w:type="dxa"/>
            <w:tcBorders>
              <w:top w:val="nil"/>
              <w:left w:val="nil"/>
              <w:bottom w:val="single" w:sz="4" w:space="0" w:color="auto"/>
              <w:right w:val="single" w:sz="4" w:space="0" w:color="auto"/>
            </w:tcBorders>
            <w:shd w:val="clear" w:color="auto" w:fill="auto"/>
            <w:noWrap/>
            <w:vAlign w:val="center"/>
          </w:tcPr>
          <w:p w14:paraId="1251BA96" w14:textId="77777777" w:rsidR="002830F8" w:rsidRDefault="005E2D08">
            <w:pPr>
              <w:widowControl/>
              <w:adjustRightInd w:val="0"/>
              <w:snapToGrid w:val="0"/>
              <w:jc w:val="center"/>
              <w:rPr>
                <w:kern w:val="0"/>
                <w:sz w:val="22"/>
                <w:szCs w:val="18"/>
              </w:rPr>
            </w:pPr>
            <w:r>
              <w:rPr>
                <w:kern w:val="0"/>
                <w:sz w:val="22"/>
                <w:szCs w:val="18"/>
              </w:rPr>
              <w:t>138</w:t>
            </w:r>
          </w:p>
        </w:tc>
        <w:tc>
          <w:tcPr>
            <w:tcW w:w="1111" w:type="dxa"/>
            <w:tcBorders>
              <w:top w:val="nil"/>
              <w:left w:val="nil"/>
              <w:bottom w:val="single" w:sz="4" w:space="0" w:color="auto"/>
              <w:right w:val="single" w:sz="4" w:space="0" w:color="auto"/>
            </w:tcBorders>
            <w:shd w:val="clear" w:color="auto" w:fill="auto"/>
            <w:noWrap/>
            <w:vAlign w:val="center"/>
          </w:tcPr>
          <w:p w14:paraId="646FC1EA" w14:textId="77777777" w:rsidR="002830F8" w:rsidRDefault="005E2D08">
            <w:pPr>
              <w:widowControl/>
              <w:adjustRightInd w:val="0"/>
              <w:snapToGrid w:val="0"/>
              <w:jc w:val="center"/>
              <w:rPr>
                <w:kern w:val="0"/>
                <w:sz w:val="22"/>
                <w:szCs w:val="18"/>
              </w:rPr>
            </w:pPr>
            <w:r>
              <w:rPr>
                <w:kern w:val="0"/>
                <w:sz w:val="22"/>
                <w:szCs w:val="18"/>
              </w:rPr>
              <w:t>120</w:t>
            </w:r>
          </w:p>
        </w:tc>
        <w:tc>
          <w:tcPr>
            <w:tcW w:w="1111" w:type="dxa"/>
            <w:tcBorders>
              <w:top w:val="nil"/>
              <w:left w:val="nil"/>
              <w:bottom w:val="single" w:sz="4" w:space="0" w:color="auto"/>
              <w:right w:val="single" w:sz="4" w:space="0" w:color="auto"/>
            </w:tcBorders>
            <w:shd w:val="clear" w:color="auto" w:fill="auto"/>
            <w:noWrap/>
            <w:vAlign w:val="center"/>
          </w:tcPr>
          <w:p w14:paraId="2E6F1B68" w14:textId="77777777" w:rsidR="002830F8" w:rsidRDefault="005E2D08">
            <w:pPr>
              <w:widowControl/>
              <w:adjustRightInd w:val="0"/>
              <w:snapToGrid w:val="0"/>
              <w:jc w:val="center"/>
              <w:rPr>
                <w:kern w:val="0"/>
                <w:sz w:val="22"/>
                <w:szCs w:val="18"/>
              </w:rPr>
            </w:pPr>
            <w:r>
              <w:rPr>
                <w:kern w:val="0"/>
                <w:sz w:val="22"/>
                <w:szCs w:val="18"/>
              </w:rPr>
              <w:t>120</w:t>
            </w:r>
          </w:p>
        </w:tc>
        <w:tc>
          <w:tcPr>
            <w:tcW w:w="1089" w:type="dxa"/>
            <w:tcBorders>
              <w:top w:val="nil"/>
              <w:left w:val="nil"/>
              <w:bottom w:val="single" w:sz="4" w:space="0" w:color="auto"/>
              <w:right w:val="single" w:sz="4" w:space="0" w:color="auto"/>
            </w:tcBorders>
            <w:shd w:val="clear" w:color="auto" w:fill="auto"/>
            <w:noWrap/>
            <w:vAlign w:val="center"/>
          </w:tcPr>
          <w:p w14:paraId="777B1FBF" w14:textId="77777777" w:rsidR="002830F8" w:rsidRDefault="005E2D08">
            <w:pPr>
              <w:widowControl/>
              <w:adjustRightInd w:val="0"/>
              <w:snapToGrid w:val="0"/>
              <w:jc w:val="center"/>
              <w:rPr>
                <w:kern w:val="0"/>
                <w:sz w:val="22"/>
                <w:szCs w:val="18"/>
              </w:rPr>
            </w:pPr>
            <w:r>
              <w:rPr>
                <w:kern w:val="0"/>
                <w:sz w:val="22"/>
                <w:szCs w:val="18"/>
              </w:rPr>
              <w:t>113</w:t>
            </w:r>
          </w:p>
        </w:tc>
      </w:tr>
      <w:tr w:rsidR="002830F8" w14:paraId="1E96DFE9"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7D22AFE8" w14:textId="77777777" w:rsidR="002830F8" w:rsidRDefault="005E2D08">
            <w:pPr>
              <w:widowControl/>
              <w:jc w:val="center"/>
              <w:rPr>
                <w:kern w:val="0"/>
                <w:sz w:val="22"/>
                <w:szCs w:val="18"/>
              </w:rPr>
            </w:pPr>
            <w:r>
              <w:rPr>
                <w:rFonts w:hint="eastAsia"/>
                <w:kern w:val="0"/>
                <w:sz w:val="22"/>
                <w:szCs w:val="18"/>
              </w:rPr>
              <w:t>安徽省</w:t>
            </w:r>
          </w:p>
        </w:tc>
        <w:tc>
          <w:tcPr>
            <w:tcW w:w="932" w:type="dxa"/>
            <w:tcBorders>
              <w:top w:val="nil"/>
              <w:left w:val="nil"/>
              <w:bottom w:val="single" w:sz="4" w:space="0" w:color="auto"/>
              <w:right w:val="single" w:sz="4" w:space="0" w:color="auto"/>
            </w:tcBorders>
            <w:shd w:val="clear" w:color="auto" w:fill="auto"/>
            <w:noWrap/>
            <w:vAlign w:val="center"/>
          </w:tcPr>
          <w:p w14:paraId="36C358E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7F369F68" w14:textId="77777777" w:rsidR="002830F8" w:rsidRDefault="005E2D08">
            <w:pPr>
              <w:widowControl/>
              <w:adjustRightInd w:val="0"/>
              <w:snapToGrid w:val="0"/>
              <w:jc w:val="center"/>
              <w:rPr>
                <w:kern w:val="0"/>
                <w:sz w:val="22"/>
                <w:szCs w:val="18"/>
              </w:rPr>
            </w:pPr>
            <w:r>
              <w:rPr>
                <w:kern w:val="0"/>
                <w:sz w:val="22"/>
                <w:szCs w:val="18"/>
              </w:rPr>
              <w:t>114</w:t>
            </w:r>
          </w:p>
        </w:tc>
        <w:tc>
          <w:tcPr>
            <w:tcW w:w="1120" w:type="dxa"/>
            <w:tcBorders>
              <w:top w:val="nil"/>
              <w:left w:val="nil"/>
              <w:bottom w:val="single" w:sz="4" w:space="0" w:color="auto"/>
              <w:right w:val="single" w:sz="4" w:space="0" w:color="auto"/>
            </w:tcBorders>
            <w:shd w:val="clear" w:color="auto" w:fill="auto"/>
            <w:noWrap/>
            <w:vAlign w:val="center"/>
          </w:tcPr>
          <w:p w14:paraId="6D8E64E5" w14:textId="77777777" w:rsidR="002830F8" w:rsidRDefault="005E2D08">
            <w:pPr>
              <w:widowControl/>
              <w:adjustRightInd w:val="0"/>
              <w:snapToGrid w:val="0"/>
              <w:jc w:val="center"/>
              <w:rPr>
                <w:kern w:val="0"/>
                <w:sz w:val="22"/>
                <w:szCs w:val="18"/>
              </w:rPr>
            </w:pPr>
            <w:r>
              <w:rPr>
                <w:kern w:val="0"/>
                <w:sz w:val="22"/>
                <w:szCs w:val="18"/>
              </w:rPr>
              <w:t>93</w:t>
            </w:r>
          </w:p>
        </w:tc>
        <w:tc>
          <w:tcPr>
            <w:tcW w:w="1134" w:type="dxa"/>
            <w:tcBorders>
              <w:top w:val="nil"/>
              <w:left w:val="nil"/>
              <w:bottom w:val="single" w:sz="4" w:space="0" w:color="auto"/>
              <w:right w:val="single" w:sz="4" w:space="0" w:color="auto"/>
            </w:tcBorders>
            <w:shd w:val="clear" w:color="auto" w:fill="auto"/>
            <w:noWrap/>
            <w:vAlign w:val="center"/>
          </w:tcPr>
          <w:p w14:paraId="0AC198CF" w14:textId="77777777" w:rsidR="002830F8" w:rsidRDefault="005E2D08">
            <w:pPr>
              <w:widowControl/>
              <w:adjustRightInd w:val="0"/>
              <w:snapToGrid w:val="0"/>
              <w:jc w:val="center"/>
              <w:rPr>
                <w:kern w:val="0"/>
                <w:sz w:val="22"/>
                <w:szCs w:val="18"/>
              </w:rPr>
            </w:pPr>
            <w:r>
              <w:rPr>
                <w:kern w:val="0"/>
                <w:sz w:val="22"/>
                <w:szCs w:val="18"/>
              </w:rPr>
              <w:t>81</w:t>
            </w:r>
          </w:p>
        </w:tc>
        <w:tc>
          <w:tcPr>
            <w:tcW w:w="1134" w:type="dxa"/>
            <w:tcBorders>
              <w:top w:val="nil"/>
              <w:left w:val="nil"/>
              <w:bottom w:val="single" w:sz="4" w:space="0" w:color="auto"/>
              <w:right w:val="single" w:sz="4" w:space="0" w:color="auto"/>
            </w:tcBorders>
            <w:shd w:val="clear" w:color="auto" w:fill="auto"/>
            <w:noWrap/>
            <w:vAlign w:val="center"/>
          </w:tcPr>
          <w:p w14:paraId="400FFB2A" w14:textId="77777777" w:rsidR="002830F8" w:rsidRDefault="005E2D08">
            <w:pPr>
              <w:widowControl/>
              <w:adjustRightInd w:val="0"/>
              <w:snapToGrid w:val="0"/>
              <w:jc w:val="center"/>
              <w:rPr>
                <w:kern w:val="0"/>
                <w:sz w:val="22"/>
                <w:szCs w:val="18"/>
              </w:rPr>
            </w:pPr>
            <w:r>
              <w:rPr>
                <w:kern w:val="0"/>
                <w:sz w:val="22"/>
                <w:szCs w:val="18"/>
              </w:rPr>
              <w:t>81</w:t>
            </w:r>
          </w:p>
        </w:tc>
        <w:tc>
          <w:tcPr>
            <w:tcW w:w="1108" w:type="dxa"/>
            <w:tcBorders>
              <w:top w:val="nil"/>
              <w:left w:val="nil"/>
              <w:bottom w:val="single" w:sz="4" w:space="0" w:color="auto"/>
              <w:right w:val="single" w:sz="4" w:space="0" w:color="auto"/>
            </w:tcBorders>
            <w:shd w:val="clear" w:color="auto" w:fill="auto"/>
            <w:noWrap/>
            <w:vAlign w:val="center"/>
          </w:tcPr>
          <w:p w14:paraId="40235C6A" w14:textId="77777777" w:rsidR="002830F8" w:rsidRDefault="005E2D08">
            <w:pPr>
              <w:widowControl/>
              <w:adjustRightInd w:val="0"/>
              <w:snapToGrid w:val="0"/>
              <w:jc w:val="center"/>
              <w:rPr>
                <w:kern w:val="0"/>
                <w:sz w:val="22"/>
                <w:szCs w:val="18"/>
              </w:rPr>
            </w:pPr>
            <w:r>
              <w:rPr>
                <w:kern w:val="0"/>
                <w:sz w:val="22"/>
                <w:szCs w:val="18"/>
              </w:rPr>
              <w:t>77</w:t>
            </w:r>
          </w:p>
        </w:tc>
        <w:tc>
          <w:tcPr>
            <w:tcW w:w="1120" w:type="dxa"/>
            <w:tcBorders>
              <w:top w:val="nil"/>
              <w:left w:val="nil"/>
              <w:bottom w:val="single" w:sz="4" w:space="0" w:color="auto"/>
              <w:right w:val="single" w:sz="4" w:space="0" w:color="auto"/>
            </w:tcBorders>
            <w:shd w:val="clear" w:color="auto" w:fill="auto"/>
            <w:noWrap/>
            <w:vAlign w:val="center"/>
          </w:tcPr>
          <w:p w14:paraId="279D2667" w14:textId="77777777" w:rsidR="002830F8" w:rsidRDefault="005E2D08">
            <w:pPr>
              <w:widowControl/>
              <w:adjustRightInd w:val="0"/>
              <w:snapToGrid w:val="0"/>
              <w:jc w:val="center"/>
              <w:rPr>
                <w:kern w:val="0"/>
                <w:sz w:val="22"/>
                <w:szCs w:val="18"/>
              </w:rPr>
            </w:pPr>
            <w:r>
              <w:rPr>
                <w:kern w:val="0"/>
                <w:sz w:val="22"/>
                <w:szCs w:val="18"/>
              </w:rPr>
              <w:t>157</w:t>
            </w:r>
          </w:p>
        </w:tc>
        <w:tc>
          <w:tcPr>
            <w:tcW w:w="1208" w:type="dxa"/>
            <w:tcBorders>
              <w:top w:val="nil"/>
              <w:left w:val="nil"/>
              <w:bottom w:val="single" w:sz="4" w:space="0" w:color="auto"/>
              <w:right w:val="single" w:sz="4" w:space="0" w:color="auto"/>
            </w:tcBorders>
            <w:shd w:val="clear" w:color="auto" w:fill="auto"/>
            <w:noWrap/>
            <w:vAlign w:val="center"/>
          </w:tcPr>
          <w:p w14:paraId="52D6F35E" w14:textId="77777777" w:rsidR="002830F8" w:rsidRDefault="005E2D08">
            <w:pPr>
              <w:widowControl/>
              <w:adjustRightInd w:val="0"/>
              <w:snapToGrid w:val="0"/>
              <w:jc w:val="center"/>
              <w:rPr>
                <w:kern w:val="0"/>
                <w:sz w:val="22"/>
                <w:szCs w:val="18"/>
              </w:rPr>
            </w:pPr>
            <w:r>
              <w:rPr>
                <w:kern w:val="0"/>
                <w:sz w:val="22"/>
                <w:szCs w:val="18"/>
              </w:rPr>
              <w:t>128</w:t>
            </w:r>
          </w:p>
        </w:tc>
        <w:tc>
          <w:tcPr>
            <w:tcW w:w="1111" w:type="dxa"/>
            <w:tcBorders>
              <w:top w:val="nil"/>
              <w:left w:val="nil"/>
              <w:bottom w:val="single" w:sz="4" w:space="0" w:color="auto"/>
              <w:right w:val="single" w:sz="4" w:space="0" w:color="auto"/>
            </w:tcBorders>
            <w:shd w:val="clear" w:color="auto" w:fill="auto"/>
            <w:noWrap/>
            <w:vAlign w:val="center"/>
          </w:tcPr>
          <w:p w14:paraId="1B432E99" w14:textId="77777777" w:rsidR="002830F8" w:rsidRDefault="005E2D08">
            <w:pPr>
              <w:widowControl/>
              <w:adjustRightInd w:val="0"/>
              <w:snapToGrid w:val="0"/>
              <w:jc w:val="center"/>
              <w:rPr>
                <w:kern w:val="0"/>
                <w:sz w:val="22"/>
                <w:szCs w:val="18"/>
              </w:rPr>
            </w:pPr>
            <w:r>
              <w:rPr>
                <w:kern w:val="0"/>
                <w:sz w:val="22"/>
                <w:szCs w:val="18"/>
              </w:rPr>
              <w:t>112</w:t>
            </w:r>
          </w:p>
        </w:tc>
        <w:tc>
          <w:tcPr>
            <w:tcW w:w="1111" w:type="dxa"/>
            <w:tcBorders>
              <w:top w:val="nil"/>
              <w:left w:val="nil"/>
              <w:bottom w:val="single" w:sz="4" w:space="0" w:color="auto"/>
              <w:right w:val="single" w:sz="4" w:space="0" w:color="auto"/>
            </w:tcBorders>
            <w:shd w:val="clear" w:color="auto" w:fill="auto"/>
            <w:noWrap/>
            <w:vAlign w:val="center"/>
          </w:tcPr>
          <w:p w14:paraId="7B5F6810" w14:textId="77777777" w:rsidR="002830F8" w:rsidRDefault="005E2D08">
            <w:pPr>
              <w:widowControl/>
              <w:adjustRightInd w:val="0"/>
              <w:snapToGrid w:val="0"/>
              <w:jc w:val="center"/>
              <w:rPr>
                <w:kern w:val="0"/>
                <w:sz w:val="22"/>
                <w:szCs w:val="18"/>
              </w:rPr>
            </w:pPr>
            <w:r>
              <w:rPr>
                <w:kern w:val="0"/>
                <w:sz w:val="22"/>
                <w:szCs w:val="18"/>
              </w:rPr>
              <w:t>112</w:t>
            </w:r>
          </w:p>
        </w:tc>
        <w:tc>
          <w:tcPr>
            <w:tcW w:w="1089" w:type="dxa"/>
            <w:tcBorders>
              <w:top w:val="nil"/>
              <w:left w:val="nil"/>
              <w:bottom w:val="single" w:sz="4" w:space="0" w:color="auto"/>
              <w:right w:val="single" w:sz="4" w:space="0" w:color="auto"/>
            </w:tcBorders>
            <w:shd w:val="clear" w:color="auto" w:fill="auto"/>
            <w:noWrap/>
            <w:vAlign w:val="center"/>
          </w:tcPr>
          <w:p w14:paraId="16282EC4" w14:textId="77777777" w:rsidR="002830F8" w:rsidRDefault="005E2D08">
            <w:pPr>
              <w:widowControl/>
              <w:adjustRightInd w:val="0"/>
              <w:snapToGrid w:val="0"/>
              <w:jc w:val="center"/>
              <w:rPr>
                <w:kern w:val="0"/>
                <w:sz w:val="22"/>
                <w:szCs w:val="18"/>
              </w:rPr>
            </w:pPr>
            <w:r>
              <w:rPr>
                <w:kern w:val="0"/>
                <w:sz w:val="22"/>
                <w:szCs w:val="18"/>
              </w:rPr>
              <w:t>106</w:t>
            </w:r>
          </w:p>
        </w:tc>
      </w:tr>
      <w:tr w:rsidR="002830F8" w14:paraId="48A70CC9"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D18A4CB"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5576CD9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9BA35DB" w14:textId="77777777" w:rsidR="002830F8" w:rsidRDefault="005E2D08">
            <w:pPr>
              <w:widowControl/>
              <w:adjustRightInd w:val="0"/>
              <w:snapToGrid w:val="0"/>
              <w:jc w:val="center"/>
              <w:rPr>
                <w:kern w:val="0"/>
                <w:sz w:val="22"/>
                <w:szCs w:val="18"/>
              </w:rPr>
            </w:pPr>
            <w:r>
              <w:rPr>
                <w:kern w:val="0"/>
                <w:sz w:val="22"/>
                <w:szCs w:val="18"/>
              </w:rPr>
              <w:t>151</w:t>
            </w:r>
          </w:p>
        </w:tc>
        <w:tc>
          <w:tcPr>
            <w:tcW w:w="1120" w:type="dxa"/>
            <w:tcBorders>
              <w:top w:val="nil"/>
              <w:left w:val="nil"/>
              <w:bottom w:val="single" w:sz="4" w:space="0" w:color="auto"/>
              <w:right w:val="single" w:sz="4" w:space="0" w:color="auto"/>
            </w:tcBorders>
            <w:shd w:val="clear" w:color="auto" w:fill="auto"/>
            <w:noWrap/>
            <w:vAlign w:val="center"/>
          </w:tcPr>
          <w:p w14:paraId="07B0F325" w14:textId="77777777" w:rsidR="002830F8" w:rsidRDefault="005E2D08">
            <w:pPr>
              <w:widowControl/>
              <w:adjustRightInd w:val="0"/>
              <w:snapToGrid w:val="0"/>
              <w:jc w:val="center"/>
              <w:rPr>
                <w:kern w:val="0"/>
                <w:sz w:val="22"/>
                <w:szCs w:val="18"/>
              </w:rPr>
            </w:pPr>
            <w:r>
              <w:rPr>
                <w:kern w:val="0"/>
                <w:sz w:val="22"/>
                <w:szCs w:val="18"/>
              </w:rPr>
              <w:t>124</w:t>
            </w:r>
          </w:p>
        </w:tc>
        <w:tc>
          <w:tcPr>
            <w:tcW w:w="1134" w:type="dxa"/>
            <w:tcBorders>
              <w:top w:val="nil"/>
              <w:left w:val="nil"/>
              <w:bottom w:val="single" w:sz="4" w:space="0" w:color="auto"/>
              <w:right w:val="single" w:sz="4" w:space="0" w:color="auto"/>
            </w:tcBorders>
            <w:shd w:val="clear" w:color="auto" w:fill="auto"/>
            <w:noWrap/>
            <w:vAlign w:val="center"/>
          </w:tcPr>
          <w:p w14:paraId="2A6C8B17" w14:textId="77777777" w:rsidR="002830F8" w:rsidRDefault="005E2D08">
            <w:pPr>
              <w:widowControl/>
              <w:adjustRightInd w:val="0"/>
              <w:snapToGrid w:val="0"/>
              <w:jc w:val="center"/>
              <w:rPr>
                <w:kern w:val="0"/>
                <w:sz w:val="22"/>
                <w:szCs w:val="18"/>
              </w:rPr>
            </w:pPr>
            <w:r>
              <w:rPr>
                <w:kern w:val="0"/>
                <w:sz w:val="22"/>
                <w:szCs w:val="18"/>
              </w:rPr>
              <w:t>108</w:t>
            </w:r>
          </w:p>
        </w:tc>
        <w:tc>
          <w:tcPr>
            <w:tcW w:w="1134" w:type="dxa"/>
            <w:tcBorders>
              <w:top w:val="nil"/>
              <w:left w:val="nil"/>
              <w:bottom w:val="single" w:sz="4" w:space="0" w:color="auto"/>
              <w:right w:val="single" w:sz="4" w:space="0" w:color="auto"/>
            </w:tcBorders>
            <w:shd w:val="clear" w:color="auto" w:fill="auto"/>
            <w:noWrap/>
            <w:vAlign w:val="center"/>
          </w:tcPr>
          <w:p w14:paraId="2120B11F" w14:textId="77777777" w:rsidR="002830F8" w:rsidRDefault="005E2D08">
            <w:pPr>
              <w:widowControl/>
              <w:adjustRightInd w:val="0"/>
              <w:snapToGrid w:val="0"/>
              <w:jc w:val="center"/>
              <w:rPr>
                <w:kern w:val="0"/>
                <w:sz w:val="22"/>
                <w:szCs w:val="18"/>
              </w:rPr>
            </w:pPr>
            <w:r>
              <w:rPr>
                <w:kern w:val="0"/>
                <w:sz w:val="22"/>
                <w:szCs w:val="18"/>
              </w:rPr>
              <w:t>108</w:t>
            </w:r>
          </w:p>
        </w:tc>
        <w:tc>
          <w:tcPr>
            <w:tcW w:w="1108" w:type="dxa"/>
            <w:tcBorders>
              <w:top w:val="nil"/>
              <w:left w:val="nil"/>
              <w:bottom w:val="single" w:sz="4" w:space="0" w:color="auto"/>
              <w:right w:val="single" w:sz="4" w:space="0" w:color="auto"/>
            </w:tcBorders>
            <w:shd w:val="clear" w:color="auto" w:fill="auto"/>
            <w:noWrap/>
            <w:vAlign w:val="center"/>
          </w:tcPr>
          <w:p w14:paraId="7E37BBD6" w14:textId="77777777" w:rsidR="002830F8" w:rsidRDefault="005E2D08">
            <w:pPr>
              <w:widowControl/>
              <w:adjustRightInd w:val="0"/>
              <w:snapToGrid w:val="0"/>
              <w:jc w:val="center"/>
              <w:rPr>
                <w:kern w:val="0"/>
                <w:sz w:val="22"/>
                <w:szCs w:val="18"/>
              </w:rPr>
            </w:pPr>
            <w:r>
              <w:rPr>
                <w:kern w:val="0"/>
                <w:sz w:val="22"/>
                <w:szCs w:val="18"/>
              </w:rPr>
              <w:t>102</w:t>
            </w:r>
          </w:p>
        </w:tc>
        <w:tc>
          <w:tcPr>
            <w:tcW w:w="1120" w:type="dxa"/>
            <w:tcBorders>
              <w:top w:val="nil"/>
              <w:left w:val="nil"/>
              <w:bottom w:val="single" w:sz="4" w:space="0" w:color="auto"/>
              <w:right w:val="single" w:sz="4" w:space="0" w:color="auto"/>
            </w:tcBorders>
            <w:shd w:val="clear" w:color="auto" w:fill="auto"/>
            <w:noWrap/>
            <w:vAlign w:val="center"/>
          </w:tcPr>
          <w:p w14:paraId="3B2E0F2E" w14:textId="77777777" w:rsidR="002830F8" w:rsidRDefault="005E2D08">
            <w:pPr>
              <w:widowControl/>
              <w:adjustRightInd w:val="0"/>
              <w:snapToGrid w:val="0"/>
              <w:jc w:val="center"/>
              <w:rPr>
                <w:kern w:val="0"/>
                <w:sz w:val="22"/>
                <w:szCs w:val="18"/>
              </w:rPr>
            </w:pPr>
            <w:r>
              <w:rPr>
                <w:kern w:val="0"/>
                <w:sz w:val="22"/>
                <w:szCs w:val="18"/>
              </w:rPr>
              <w:t>153</w:t>
            </w:r>
          </w:p>
        </w:tc>
        <w:tc>
          <w:tcPr>
            <w:tcW w:w="1208" w:type="dxa"/>
            <w:tcBorders>
              <w:top w:val="nil"/>
              <w:left w:val="nil"/>
              <w:bottom w:val="single" w:sz="4" w:space="0" w:color="auto"/>
              <w:right w:val="single" w:sz="4" w:space="0" w:color="auto"/>
            </w:tcBorders>
            <w:shd w:val="clear" w:color="auto" w:fill="auto"/>
            <w:noWrap/>
            <w:vAlign w:val="center"/>
          </w:tcPr>
          <w:p w14:paraId="71093D16" w14:textId="77777777" w:rsidR="002830F8" w:rsidRDefault="005E2D08">
            <w:pPr>
              <w:widowControl/>
              <w:adjustRightInd w:val="0"/>
              <w:snapToGrid w:val="0"/>
              <w:jc w:val="center"/>
              <w:rPr>
                <w:kern w:val="0"/>
                <w:sz w:val="22"/>
                <w:szCs w:val="18"/>
              </w:rPr>
            </w:pPr>
            <w:r>
              <w:rPr>
                <w:kern w:val="0"/>
                <w:sz w:val="22"/>
                <w:szCs w:val="18"/>
              </w:rPr>
              <w:t>125</w:t>
            </w:r>
          </w:p>
        </w:tc>
        <w:tc>
          <w:tcPr>
            <w:tcW w:w="1111" w:type="dxa"/>
            <w:tcBorders>
              <w:top w:val="nil"/>
              <w:left w:val="nil"/>
              <w:bottom w:val="single" w:sz="4" w:space="0" w:color="auto"/>
              <w:right w:val="single" w:sz="4" w:space="0" w:color="auto"/>
            </w:tcBorders>
            <w:shd w:val="clear" w:color="auto" w:fill="auto"/>
            <w:noWrap/>
            <w:vAlign w:val="center"/>
          </w:tcPr>
          <w:p w14:paraId="0A796BFB" w14:textId="77777777" w:rsidR="002830F8" w:rsidRDefault="005E2D08">
            <w:pPr>
              <w:widowControl/>
              <w:adjustRightInd w:val="0"/>
              <w:snapToGrid w:val="0"/>
              <w:jc w:val="center"/>
              <w:rPr>
                <w:kern w:val="0"/>
                <w:sz w:val="22"/>
                <w:szCs w:val="18"/>
              </w:rPr>
            </w:pPr>
            <w:r>
              <w:rPr>
                <w:kern w:val="0"/>
                <w:sz w:val="22"/>
                <w:szCs w:val="18"/>
              </w:rPr>
              <w:t>109</w:t>
            </w:r>
          </w:p>
        </w:tc>
        <w:tc>
          <w:tcPr>
            <w:tcW w:w="1111" w:type="dxa"/>
            <w:tcBorders>
              <w:top w:val="nil"/>
              <w:left w:val="nil"/>
              <w:bottom w:val="single" w:sz="4" w:space="0" w:color="auto"/>
              <w:right w:val="single" w:sz="4" w:space="0" w:color="auto"/>
            </w:tcBorders>
            <w:shd w:val="clear" w:color="auto" w:fill="auto"/>
            <w:noWrap/>
            <w:vAlign w:val="center"/>
          </w:tcPr>
          <w:p w14:paraId="6F3040BE" w14:textId="77777777" w:rsidR="002830F8" w:rsidRDefault="005E2D08">
            <w:pPr>
              <w:widowControl/>
              <w:adjustRightInd w:val="0"/>
              <w:snapToGrid w:val="0"/>
              <w:jc w:val="center"/>
              <w:rPr>
                <w:kern w:val="0"/>
                <w:sz w:val="22"/>
                <w:szCs w:val="18"/>
              </w:rPr>
            </w:pPr>
            <w:r>
              <w:rPr>
                <w:kern w:val="0"/>
                <w:sz w:val="22"/>
                <w:szCs w:val="18"/>
              </w:rPr>
              <w:t>109</w:t>
            </w:r>
          </w:p>
        </w:tc>
        <w:tc>
          <w:tcPr>
            <w:tcW w:w="1089" w:type="dxa"/>
            <w:tcBorders>
              <w:top w:val="nil"/>
              <w:left w:val="nil"/>
              <w:bottom w:val="single" w:sz="4" w:space="0" w:color="auto"/>
              <w:right w:val="single" w:sz="4" w:space="0" w:color="auto"/>
            </w:tcBorders>
            <w:shd w:val="clear" w:color="auto" w:fill="auto"/>
            <w:noWrap/>
            <w:vAlign w:val="center"/>
          </w:tcPr>
          <w:p w14:paraId="29309A95" w14:textId="77777777" w:rsidR="002830F8" w:rsidRDefault="005E2D08">
            <w:pPr>
              <w:widowControl/>
              <w:adjustRightInd w:val="0"/>
              <w:snapToGrid w:val="0"/>
              <w:jc w:val="center"/>
              <w:rPr>
                <w:kern w:val="0"/>
                <w:sz w:val="22"/>
                <w:szCs w:val="18"/>
              </w:rPr>
            </w:pPr>
            <w:r>
              <w:rPr>
                <w:kern w:val="0"/>
                <w:sz w:val="22"/>
                <w:szCs w:val="18"/>
              </w:rPr>
              <w:t>103</w:t>
            </w:r>
          </w:p>
        </w:tc>
      </w:tr>
      <w:tr w:rsidR="002830F8" w14:paraId="4060632D"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4BA25FDF"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2F44DA9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7F826788" w14:textId="77777777" w:rsidR="002830F8" w:rsidRDefault="005E2D08">
            <w:pPr>
              <w:widowControl/>
              <w:adjustRightInd w:val="0"/>
              <w:snapToGrid w:val="0"/>
              <w:jc w:val="center"/>
              <w:rPr>
                <w:kern w:val="0"/>
                <w:sz w:val="22"/>
                <w:szCs w:val="18"/>
              </w:rPr>
            </w:pPr>
            <w:r>
              <w:rPr>
                <w:kern w:val="0"/>
                <w:sz w:val="22"/>
                <w:szCs w:val="18"/>
              </w:rPr>
              <w:t>155</w:t>
            </w:r>
          </w:p>
        </w:tc>
        <w:tc>
          <w:tcPr>
            <w:tcW w:w="1120" w:type="dxa"/>
            <w:tcBorders>
              <w:top w:val="nil"/>
              <w:left w:val="nil"/>
              <w:bottom w:val="single" w:sz="4" w:space="0" w:color="auto"/>
              <w:right w:val="single" w:sz="4" w:space="0" w:color="auto"/>
            </w:tcBorders>
            <w:shd w:val="clear" w:color="auto" w:fill="auto"/>
            <w:noWrap/>
            <w:vAlign w:val="center"/>
          </w:tcPr>
          <w:p w14:paraId="48CAD1B4" w14:textId="77777777" w:rsidR="002830F8" w:rsidRDefault="005E2D08">
            <w:pPr>
              <w:widowControl/>
              <w:adjustRightInd w:val="0"/>
              <w:snapToGrid w:val="0"/>
              <w:jc w:val="center"/>
              <w:rPr>
                <w:kern w:val="0"/>
                <w:sz w:val="22"/>
                <w:szCs w:val="18"/>
              </w:rPr>
            </w:pPr>
            <w:r>
              <w:rPr>
                <w:kern w:val="0"/>
                <w:sz w:val="22"/>
                <w:szCs w:val="18"/>
              </w:rPr>
              <w:t>127</w:t>
            </w:r>
          </w:p>
        </w:tc>
        <w:tc>
          <w:tcPr>
            <w:tcW w:w="1134" w:type="dxa"/>
            <w:tcBorders>
              <w:top w:val="nil"/>
              <w:left w:val="nil"/>
              <w:bottom w:val="single" w:sz="4" w:space="0" w:color="auto"/>
              <w:right w:val="single" w:sz="4" w:space="0" w:color="auto"/>
            </w:tcBorders>
            <w:shd w:val="clear" w:color="auto" w:fill="auto"/>
            <w:noWrap/>
            <w:vAlign w:val="center"/>
          </w:tcPr>
          <w:p w14:paraId="27DBC5A0" w14:textId="77777777" w:rsidR="002830F8" w:rsidRDefault="005E2D08">
            <w:pPr>
              <w:widowControl/>
              <w:adjustRightInd w:val="0"/>
              <w:snapToGrid w:val="0"/>
              <w:jc w:val="center"/>
              <w:rPr>
                <w:kern w:val="0"/>
                <w:sz w:val="22"/>
                <w:szCs w:val="18"/>
              </w:rPr>
            </w:pPr>
            <w:r>
              <w:rPr>
                <w:kern w:val="0"/>
                <w:sz w:val="22"/>
                <w:szCs w:val="18"/>
              </w:rPr>
              <w:t>111</w:t>
            </w:r>
          </w:p>
        </w:tc>
        <w:tc>
          <w:tcPr>
            <w:tcW w:w="1134" w:type="dxa"/>
            <w:tcBorders>
              <w:top w:val="nil"/>
              <w:left w:val="nil"/>
              <w:bottom w:val="single" w:sz="4" w:space="0" w:color="auto"/>
              <w:right w:val="single" w:sz="4" w:space="0" w:color="auto"/>
            </w:tcBorders>
            <w:shd w:val="clear" w:color="auto" w:fill="auto"/>
            <w:noWrap/>
            <w:vAlign w:val="center"/>
          </w:tcPr>
          <w:p w14:paraId="35395FCC" w14:textId="77777777" w:rsidR="002830F8" w:rsidRDefault="005E2D08">
            <w:pPr>
              <w:widowControl/>
              <w:adjustRightInd w:val="0"/>
              <w:snapToGrid w:val="0"/>
              <w:jc w:val="center"/>
              <w:rPr>
                <w:kern w:val="0"/>
                <w:sz w:val="22"/>
                <w:szCs w:val="18"/>
              </w:rPr>
            </w:pPr>
            <w:r>
              <w:rPr>
                <w:kern w:val="0"/>
                <w:sz w:val="22"/>
                <w:szCs w:val="18"/>
              </w:rPr>
              <w:t>111</w:t>
            </w:r>
          </w:p>
        </w:tc>
        <w:tc>
          <w:tcPr>
            <w:tcW w:w="1108" w:type="dxa"/>
            <w:tcBorders>
              <w:top w:val="nil"/>
              <w:left w:val="nil"/>
              <w:bottom w:val="single" w:sz="4" w:space="0" w:color="auto"/>
              <w:right w:val="single" w:sz="4" w:space="0" w:color="auto"/>
            </w:tcBorders>
            <w:shd w:val="clear" w:color="auto" w:fill="auto"/>
            <w:noWrap/>
            <w:vAlign w:val="center"/>
          </w:tcPr>
          <w:p w14:paraId="751CD253" w14:textId="77777777" w:rsidR="002830F8" w:rsidRDefault="005E2D08">
            <w:pPr>
              <w:widowControl/>
              <w:adjustRightInd w:val="0"/>
              <w:snapToGrid w:val="0"/>
              <w:jc w:val="center"/>
              <w:rPr>
                <w:kern w:val="0"/>
                <w:sz w:val="22"/>
                <w:szCs w:val="18"/>
              </w:rPr>
            </w:pPr>
            <w:r>
              <w:rPr>
                <w:kern w:val="0"/>
                <w:sz w:val="22"/>
                <w:szCs w:val="18"/>
              </w:rPr>
              <w:t>104</w:t>
            </w:r>
          </w:p>
        </w:tc>
        <w:tc>
          <w:tcPr>
            <w:tcW w:w="1120" w:type="dxa"/>
            <w:tcBorders>
              <w:top w:val="nil"/>
              <w:left w:val="nil"/>
              <w:bottom w:val="single" w:sz="4" w:space="0" w:color="auto"/>
              <w:right w:val="single" w:sz="4" w:space="0" w:color="auto"/>
            </w:tcBorders>
            <w:shd w:val="clear" w:color="auto" w:fill="auto"/>
            <w:noWrap/>
            <w:vAlign w:val="center"/>
          </w:tcPr>
          <w:p w14:paraId="6DBDA359" w14:textId="77777777" w:rsidR="002830F8" w:rsidRDefault="005E2D08">
            <w:pPr>
              <w:widowControl/>
              <w:adjustRightInd w:val="0"/>
              <w:snapToGrid w:val="0"/>
              <w:jc w:val="center"/>
              <w:rPr>
                <w:kern w:val="0"/>
                <w:sz w:val="22"/>
                <w:szCs w:val="18"/>
              </w:rPr>
            </w:pPr>
            <w:r>
              <w:rPr>
                <w:kern w:val="0"/>
                <w:sz w:val="22"/>
                <w:szCs w:val="18"/>
              </w:rPr>
              <w:t>165</w:t>
            </w:r>
          </w:p>
        </w:tc>
        <w:tc>
          <w:tcPr>
            <w:tcW w:w="1208" w:type="dxa"/>
            <w:tcBorders>
              <w:top w:val="nil"/>
              <w:left w:val="nil"/>
              <w:bottom w:val="single" w:sz="4" w:space="0" w:color="auto"/>
              <w:right w:val="single" w:sz="4" w:space="0" w:color="auto"/>
            </w:tcBorders>
            <w:shd w:val="clear" w:color="auto" w:fill="auto"/>
            <w:noWrap/>
            <w:vAlign w:val="center"/>
          </w:tcPr>
          <w:p w14:paraId="1F308E70" w14:textId="77777777" w:rsidR="002830F8" w:rsidRDefault="005E2D08">
            <w:pPr>
              <w:widowControl/>
              <w:adjustRightInd w:val="0"/>
              <w:snapToGrid w:val="0"/>
              <w:jc w:val="center"/>
              <w:rPr>
                <w:kern w:val="0"/>
                <w:sz w:val="22"/>
                <w:szCs w:val="18"/>
              </w:rPr>
            </w:pPr>
            <w:r>
              <w:rPr>
                <w:kern w:val="0"/>
                <w:sz w:val="22"/>
                <w:szCs w:val="18"/>
              </w:rPr>
              <w:t>135</w:t>
            </w:r>
          </w:p>
        </w:tc>
        <w:tc>
          <w:tcPr>
            <w:tcW w:w="1111" w:type="dxa"/>
            <w:tcBorders>
              <w:top w:val="nil"/>
              <w:left w:val="nil"/>
              <w:bottom w:val="single" w:sz="4" w:space="0" w:color="auto"/>
              <w:right w:val="single" w:sz="4" w:space="0" w:color="auto"/>
            </w:tcBorders>
            <w:shd w:val="clear" w:color="auto" w:fill="auto"/>
            <w:noWrap/>
            <w:vAlign w:val="center"/>
          </w:tcPr>
          <w:p w14:paraId="24D510F7" w14:textId="77777777" w:rsidR="002830F8" w:rsidRDefault="005E2D08">
            <w:pPr>
              <w:widowControl/>
              <w:adjustRightInd w:val="0"/>
              <w:snapToGrid w:val="0"/>
              <w:jc w:val="center"/>
              <w:rPr>
                <w:kern w:val="0"/>
                <w:sz w:val="22"/>
                <w:szCs w:val="18"/>
              </w:rPr>
            </w:pPr>
            <w:r>
              <w:rPr>
                <w:kern w:val="0"/>
                <w:sz w:val="22"/>
                <w:szCs w:val="18"/>
              </w:rPr>
              <w:t>118</w:t>
            </w:r>
          </w:p>
        </w:tc>
        <w:tc>
          <w:tcPr>
            <w:tcW w:w="1111" w:type="dxa"/>
            <w:tcBorders>
              <w:top w:val="nil"/>
              <w:left w:val="nil"/>
              <w:bottom w:val="single" w:sz="4" w:space="0" w:color="auto"/>
              <w:right w:val="single" w:sz="4" w:space="0" w:color="auto"/>
            </w:tcBorders>
            <w:shd w:val="clear" w:color="auto" w:fill="auto"/>
            <w:noWrap/>
            <w:vAlign w:val="center"/>
          </w:tcPr>
          <w:p w14:paraId="1CF8A900" w14:textId="77777777" w:rsidR="002830F8" w:rsidRDefault="005E2D08">
            <w:pPr>
              <w:widowControl/>
              <w:adjustRightInd w:val="0"/>
              <w:snapToGrid w:val="0"/>
              <w:jc w:val="center"/>
              <w:rPr>
                <w:kern w:val="0"/>
                <w:sz w:val="22"/>
                <w:szCs w:val="18"/>
              </w:rPr>
            </w:pPr>
            <w:r>
              <w:rPr>
                <w:kern w:val="0"/>
                <w:sz w:val="22"/>
                <w:szCs w:val="18"/>
              </w:rPr>
              <w:t>118</w:t>
            </w:r>
          </w:p>
        </w:tc>
        <w:tc>
          <w:tcPr>
            <w:tcW w:w="1089" w:type="dxa"/>
            <w:tcBorders>
              <w:top w:val="nil"/>
              <w:left w:val="nil"/>
              <w:bottom w:val="single" w:sz="4" w:space="0" w:color="auto"/>
              <w:right w:val="single" w:sz="4" w:space="0" w:color="auto"/>
            </w:tcBorders>
            <w:shd w:val="clear" w:color="auto" w:fill="auto"/>
            <w:noWrap/>
            <w:vAlign w:val="center"/>
          </w:tcPr>
          <w:p w14:paraId="0A78339A" w14:textId="77777777" w:rsidR="002830F8" w:rsidRDefault="005E2D08">
            <w:pPr>
              <w:widowControl/>
              <w:adjustRightInd w:val="0"/>
              <w:snapToGrid w:val="0"/>
              <w:jc w:val="center"/>
              <w:rPr>
                <w:kern w:val="0"/>
                <w:sz w:val="22"/>
                <w:szCs w:val="18"/>
              </w:rPr>
            </w:pPr>
            <w:r>
              <w:rPr>
                <w:kern w:val="0"/>
                <w:sz w:val="22"/>
                <w:szCs w:val="18"/>
              </w:rPr>
              <w:t>111</w:t>
            </w:r>
          </w:p>
        </w:tc>
      </w:tr>
      <w:tr w:rsidR="002830F8" w14:paraId="531363ED"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4CC99315" w14:textId="77777777" w:rsidR="002830F8" w:rsidRDefault="005E2D08">
            <w:pPr>
              <w:widowControl/>
              <w:jc w:val="center"/>
              <w:rPr>
                <w:kern w:val="0"/>
                <w:sz w:val="22"/>
                <w:szCs w:val="18"/>
              </w:rPr>
            </w:pPr>
            <w:r>
              <w:rPr>
                <w:rFonts w:hint="eastAsia"/>
                <w:kern w:val="0"/>
                <w:sz w:val="22"/>
                <w:szCs w:val="18"/>
              </w:rPr>
              <w:t>福建省</w:t>
            </w:r>
          </w:p>
        </w:tc>
        <w:tc>
          <w:tcPr>
            <w:tcW w:w="932" w:type="dxa"/>
            <w:tcBorders>
              <w:top w:val="nil"/>
              <w:left w:val="nil"/>
              <w:bottom w:val="single" w:sz="4" w:space="0" w:color="auto"/>
              <w:right w:val="single" w:sz="4" w:space="0" w:color="auto"/>
            </w:tcBorders>
            <w:shd w:val="clear" w:color="auto" w:fill="auto"/>
            <w:noWrap/>
            <w:vAlign w:val="center"/>
          </w:tcPr>
          <w:p w14:paraId="6C1C6F6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19E9EBE1" w14:textId="77777777" w:rsidR="002830F8" w:rsidRDefault="005E2D08">
            <w:pPr>
              <w:widowControl/>
              <w:adjustRightInd w:val="0"/>
              <w:snapToGrid w:val="0"/>
              <w:jc w:val="center"/>
              <w:rPr>
                <w:kern w:val="0"/>
                <w:sz w:val="22"/>
                <w:szCs w:val="18"/>
              </w:rPr>
            </w:pPr>
            <w:r>
              <w:rPr>
                <w:kern w:val="0"/>
                <w:sz w:val="22"/>
                <w:szCs w:val="18"/>
              </w:rPr>
              <w:t>79</w:t>
            </w:r>
          </w:p>
        </w:tc>
        <w:tc>
          <w:tcPr>
            <w:tcW w:w="1120" w:type="dxa"/>
            <w:tcBorders>
              <w:top w:val="nil"/>
              <w:left w:val="nil"/>
              <w:bottom w:val="single" w:sz="4" w:space="0" w:color="auto"/>
              <w:right w:val="single" w:sz="4" w:space="0" w:color="auto"/>
            </w:tcBorders>
            <w:shd w:val="clear" w:color="auto" w:fill="auto"/>
            <w:noWrap/>
            <w:vAlign w:val="center"/>
          </w:tcPr>
          <w:p w14:paraId="3E0AD228" w14:textId="77777777" w:rsidR="002830F8" w:rsidRDefault="005E2D08">
            <w:pPr>
              <w:widowControl/>
              <w:adjustRightInd w:val="0"/>
              <w:snapToGrid w:val="0"/>
              <w:jc w:val="center"/>
              <w:rPr>
                <w:kern w:val="0"/>
                <w:sz w:val="22"/>
                <w:szCs w:val="18"/>
              </w:rPr>
            </w:pPr>
            <w:r>
              <w:rPr>
                <w:kern w:val="0"/>
                <w:sz w:val="22"/>
                <w:szCs w:val="18"/>
              </w:rPr>
              <w:t>62</w:t>
            </w:r>
          </w:p>
        </w:tc>
        <w:tc>
          <w:tcPr>
            <w:tcW w:w="1134" w:type="dxa"/>
            <w:tcBorders>
              <w:top w:val="nil"/>
              <w:left w:val="nil"/>
              <w:bottom w:val="single" w:sz="4" w:space="0" w:color="auto"/>
              <w:right w:val="single" w:sz="4" w:space="0" w:color="auto"/>
            </w:tcBorders>
            <w:shd w:val="clear" w:color="auto" w:fill="auto"/>
            <w:noWrap/>
            <w:vAlign w:val="center"/>
          </w:tcPr>
          <w:p w14:paraId="402D23F2" w14:textId="77777777" w:rsidR="002830F8" w:rsidRDefault="005E2D08">
            <w:pPr>
              <w:widowControl/>
              <w:adjustRightInd w:val="0"/>
              <w:snapToGrid w:val="0"/>
              <w:jc w:val="center"/>
              <w:rPr>
                <w:kern w:val="0"/>
                <w:sz w:val="22"/>
                <w:szCs w:val="18"/>
              </w:rPr>
            </w:pPr>
            <w:r>
              <w:rPr>
                <w:kern w:val="0"/>
                <w:sz w:val="22"/>
                <w:szCs w:val="18"/>
              </w:rPr>
              <w:t>54</w:t>
            </w:r>
          </w:p>
        </w:tc>
        <w:tc>
          <w:tcPr>
            <w:tcW w:w="1134" w:type="dxa"/>
            <w:tcBorders>
              <w:top w:val="nil"/>
              <w:left w:val="nil"/>
              <w:bottom w:val="single" w:sz="4" w:space="0" w:color="auto"/>
              <w:right w:val="single" w:sz="4" w:space="0" w:color="auto"/>
            </w:tcBorders>
            <w:shd w:val="clear" w:color="auto" w:fill="auto"/>
            <w:noWrap/>
            <w:vAlign w:val="center"/>
          </w:tcPr>
          <w:p w14:paraId="1EC8C578" w14:textId="77777777" w:rsidR="002830F8" w:rsidRDefault="005E2D08">
            <w:pPr>
              <w:widowControl/>
              <w:adjustRightInd w:val="0"/>
              <w:snapToGrid w:val="0"/>
              <w:jc w:val="center"/>
              <w:rPr>
                <w:kern w:val="0"/>
                <w:sz w:val="22"/>
                <w:szCs w:val="18"/>
              </w:rPr>
            </w:pPr>
            <w:r>
              <w:rPr>
                <w:kern w:val="0"/>
                <w:sz w:val="22"/>
                <w:szCs w:val="18"/>
              </w:rPr>
              <w:t>54</w:t>
            </w:r>
          </w:p>
        </w:tc>
        <w:tc>
          <w:tcPr>
            <w:tcW w:w="1108" w:type="dxa"/>
            <w:tcBorders>
              <w:top w:val="nil"/>
              <w:left w:val="nil"/>
              <w:bottom w:val="single" w:sz="4" w:space="0" w:color="auto"/>
              <w:right w:val="single" w:sz="4" w:space="0" w:color="auto"/>
            </w:tcBorders>
            <w:shd w:val="clear" w:color="auto" w:fill="auto"/>
            <w:noWrap/>
            <w:vAlign w:val="center"/>
          </w:tcPr>
          <w:p w14:paraId="174C5C2C" w14:textId="77777777" w:rsidR="002830F8" w:rsidRDefault="005E2D08">
            <w:pPr>
              <w:widowControl/>
              <w:adjustRightInd w:val="0"/>
              <w:snapToGrid w:val="0"/>
              <w:jc w:val="center"/>
              <w:rPr>
                <w:kern w:val="0"/>
                <w:sz w:val="22"/>
                <w:szCs w:val="18"/>
              </w:rPr>
            </w:pPr>
            <w:r>
              <w:rPr>
                <w:kern w:val="0"/>
                <w:sz w:val="22"/>
                <w:szCs w:val="18"/>
              </w:rPr>
              <w:t>51</w:t>
            </w:r>
          </w:p>
        </w:tc>
        <w:tc>
          <w:tcPr>
            <w:tcW w:w="1120" w:type="dxa"/>
            <w:tcBorders>
              <w:top w:val="nil"/>
              <w:left w:val="nil"/>
              <w:bottom w:val="single" w:sz="4" w:space="0" w:color="auto"/>
              <w:right w:val="single" w:sz="4" w:space="0" w:color="auto"/>
            </w:tcBorders>
            <w:shd w:val="clear" w:color="auto" w:fill="auto"/>
            <w:noWrap/>
            <w:vAlign w:val="center"/>
          </w:tcPr>
          <w:p w14:paraId="6778B3B6" w14:textId="77777777" w:rsidR="002830F8" w:rsidRDefault="005E2D08">
            <w:pPr>
              <w:widowControl/>
              <w:adjustRightInd w:val="0"/>
              <w:snapToGrid w:val="0"/>
              <w:jc w:val="center"/>
              <w:rPr>
                <w:kern w:val="0"/>
                <w:sz w:val="22"/>
                <w:szCs w:val="18"/>
              </w:rPr>
            </w:pPr>
            <w:r>
              <w:rPr>
                <w:kern w:val="0"/>
                <w:sz w:val="22"/>
                <w:szCs w:val="18"/>
              </w:rPr>
              <w:t>177</w:t>
            </w:r>
          </w:p>
        </w:tc>
        <w:tc>
          <w:tcPr>
            <w:tcW w:w="1208" w:type="dxa"/>
            <w:tcBorders>
              <w:top w:val="nil"/>
              <w:left w:val="nil"/>
              <w:bottom w:val="single" w:sz="4" w:space="0" w:color="auto"/>
              <w:right w:val="single" w:sz="4" w:space="0" w:color="auto"/>
            </w:tcBorders>
            <w:shd w:val="clear" w:color="auto" w:fill="auto"/>
            <w:noWrap/>
            <w:vAlign w:val="center"/>
          </w:tcPr>
          <w:p w14:paraId="1C934202" w14:textId="77777777" w:rsidR="002830F8" w:rsidRDefault="005E2D08">
            <w:pPr>
              <w:widowControl/>
              <w:adjustRightInd w:val="0"/>
              <w:snapToGrid w:val="0"/>
              <w:jc w:val="center"/>
              <w:rPr>
                <w:kern w:val="0"/>
                <w:sz w:val="22"/>
                <w:szCs w:val="18"/>
              </w:rPr>
            </w:pPr>
            <w:r>
              <w:rPr>
                <w:kern w:val="0"/>
                <w:sz w:val="22"/>
                <w:szCs w:val="18"/>
              </w:rPr>
              <w:t>139</w:t>
            </w:r>
          </w:p>
        </w:tc>
        <w:tc>
          <w:tcPr>
            <w:tcW w:w="1111" w:type="dxa"/>
            <w:tcBorders>
              <w:top w:val="nil"/>
              <w:left w:val="nil"/>
              <w:bottom w:val="single" w:sz="4" w:space="0" w:color="auto"/>
              <w:right w:val="single" w:sz="4" w:space="0" w:color="auto"/>
            </w:tcBorders>
            <w:shd w:val="clear" w:color="auto" w:fill="auto"/>
            <w:noWrap/>
            <w:vAlign w:val="center"/>
          </w:tcPr>
          <w:p w14:paraId="585807FD" w14:textId="77777777" w:rsidR="002830F8" w:rsidRDefault="005E2D08">
            <w:pPr>
              <w:widowControl/>
              <w:adjustRightInd w:val="0"/>
              <w:snapToGrid w:val="0"/>
              <w:jc w:val="center"/>
              <w:rPr>
                <w:kern w:val="0"/>
                <w:sz w:val="22"/>
                <w:szCs w:val="18"/>
              </w:rPr>
            </w:pPr>
            <w:r>
              <w:rPr>
                <w:kern w:val="0"/>
                <w:sz w:val="22"/>
                <w:szCs w:val="18"/>
              </w:rPr>
              <w:t>122</w:t>
            </w:r>
          </w:p>
        </w:tc>
        <w:tc>
          <w:tcPr>
            <w:tcW w:w="1111" w:type="dxa"/>
            <w:tcBorders>
              <w:top w:val="nil"/>
              <w:left w:val="nil"/>
              <w:bottom w:val="single" w:sz="4" w:space="0" w:color="auto"/>
              <w:right w:val="single" w:sz="4" w:space="0" w:color="auto"/>
            </w:tcBorders>
            <w:shd w:val="clear" w:color="auto" w:fill="auto"/>
            <w:noWrap/>
            <w:vAlign w:val="center"/>
          </w:tcPr>
          <w:p w14:paraId="443756C4" w14:textId="77777777" w:rsidR="002830F8" w:rsidRDefault="005E2D08">
            <w:pPr>
              <w:widowControl/>
              <w:adjustRightInd w:val="0"/>
              <w:snapToGrid w:val="0"/>
              <w:jc w:val="center"/>
              <w:rPr>
                <w:kern w:val="0"/>
                <w:sz w:val="22"/>
                <w:szCs w:val="18"/>
              </w:rPr>
            </w:pPr>
            <w:r>
              <w:rPr>
                <w:kern w:val="0"/>
                <w:sz w:val="22"/>
                <w:szCs w:val="18"/>
              </w:rPr>
              <w:t>122</w:t>
            </w:r>
          </w:p>
        </w:tc>
        <w:tc>
          <w:tcPr>
            <w:tcW w:w="1089" w:type="dxa"/>
            <w:tcBorders>
              <w:top w:val="nil"/>
              <w:left w:val="nil"/>
              <w:bottom w:val="single" w:sz="4" w:space="0" w:color="auto"/>
              <w:right w:val="single" w:sz="4" w:space="0" w:color="auto"/>
            </w:tcBorders>
            <w:shd w:val="clear" w:color="auto" w:fill="auto"/>
            <w:noWrap/>
            <w:vAlign w:val="center"/>
          </w:tcPr>
          <w:p w14:paraId="1A087F96" w14:textId="77777777" w:rsidR="002830F8" w:rsidRDefault="005E2D08">
            <w:pPr>
              <w:widowControl/>
              <w:adjustRightInd w:val="0"/>
              <w:snapToGrid w:val="0"/>
              <w:jc w:val="center"/>
              <w:rPr>
                <w:kern w:val="0"/>
                <w:sz w:val="22"/>
                <w:szCs w:val="18"/>
              </w:rPr>
            </w:pPr>
            <w:r>
              <w:rPr>
                <w:kern w:val="0"/>
                <w:sz w:val="22"/>
                <w:szCs w:val="18"/>
              </w:rPr>
              <w:t>115</w:t>
            </w:r>
          </w:p>
        </w:tc>
      </w:tr>
      <w:tr w:rsidR="002830F8" w14:paraId="2E67E77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9ED4B0C"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F64DDE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2BA2D3BF" w14:textId="77777777" w:rsidR="002830F8" w:rsidRDefault="005E2D08">
            <w:pPr>
              <w:widowControl/>
              <w:adjustRightInd w:val="0"/>
              <w:snapToGrid w:val="0"/>
              <w:jc w:val="center"/>
              <w:rPr>
                <w:kern w:val="0"/>
                <w:sz w:val="22"/>
                <w:szCs w:val="18"/>
              </w:rPr>
            </w:pPr>
            <w:r>
              <w:rPr>
                <w:kern w:val="0"/>
                <w:sz w:val="22"/>
                <w:szCs w:val="18"/>
              </w:rPr>
              <w:t>214</w:t>
            </w:r>
          </w:p>
        </w:tc>
        <w:tc>
          <w:tcPr>
            <w:tcW w:w="1120" w:type="dxa"/>
            <w:tcBorders>
              <w:top w:val="nil"/>
              <w:left w:val="nil"/>
              <w:bottom w:val="single" w:sz="4" w:space="0" w:color="auto"/>
              <w:right w:val="single" w:sz="4" w:space="0" w:color="auto"/>
            </w:tcBorders>
            <w:shd w:val="clear" w:color="auto" w:fill="auto"/>
            <w:noWrap/>
            <w:vAlign w:val="center"/>
          </w:tcPr>
          <w:p w14:paraId="20A20986" w14:textId="77777777" w:rsidR="002830F8" w:rsidRDefault="005E2D08">
            <w:pPr>
              <w:widowControl/>
              <w:adjustRightInd w:val="0"/>
              <w:snapToGrid w:val="0"/>
              <w:jc w:val="center"/>
              <w:rPr>
                <w:kern w:val="0"/>
                <w:sz w:val="22"/>
                <w:szCs w:val="18"/>
              </w:rPr>
            </w:pPr>
            <w:r>
              <w:rPr>
                <w:kern w:val="0"/>
                <w:sz w:val="22"/>
                <w:szCs w:val="18"/>
              </w:rPr>
              <w:t>168</w:t>
            </w:r>
          </w:p>
        </w:tc>
        <w:tc>
          <w:tcPr>
            <w:tcW w:w="1134" w:type="dxa"/>
            <w:tcBorders>
              <w:top w:val="nil"/>
              <w:left w:val="nil"/>
              <w:bottom w:val="single" w:sz="4" w:space="0" w:color="auto"/>
              <w:right w:val="single" w:sz="4" w:space="0" w:color="auto"/>
            </w:tcBorders>
            <w:shd w:val="clear" w:color="auto" w:fill="auto"/>
            <w:noWrap/>
            <w:vAlign w:val="center"/>
          </w:tcPr>
          <w:p w14:paraId="035429EF" w14:textId="77777777" w:rsidR="002830F8" w:rsidRDefault="005E2D08">
            <w:pPr>
              <w:widowControl/>
              <w:adjustRightInd w:val="0"/>
              <w:snapToGrid w:val="0"/>
              <w:jc w:val="center"/>
              <w:rPr>
                <w:kern w:val="0"/>
                <w:sz w:val="22"/>
                <w:szCs w:val="18"/>
              </w:rPr>
            </w:pPr>
            <w:r>
              <w:rPr>
                <w:kern w:val="0"/>
                <w:sz w:val="22"/>
                <w:szCs w:val="18"/>
              </w:rPr>
              <w:t>147</w:t>
            </w:r>
          </w:p>
        </w:tc>
        <w:tc>
          <w:tcPr>
            <w:tcW w:w="1134" w:type="dxa"/>
            <w:tcBorders>
              <w:top w:val="nil"/>
              <w:left w:val="nil"/>
              <w:bottom w:val="single" w:sz="4" w:space="0" w:color="auto"/>
              <w:right w:val="single" w:sz="4" w:space="0" w:color="auto"/>
            </w:tcBorders>
            <w:shd w:val="clear" w:color="auto" w:fill="auto"/>
            <w:noWrap/>
            <w:vAlign w:val="center"/>
          </w:tcPr>
          <w:p w14:paraId="4ED9578B" w14:textId="77777777" w:rsidR="002830F8" w:rsidRDefault="005E2D08">
            <w:pPr>
              <w:widowControl/>
              <w:adjustRightInd w:val="0"/>
              <w:snapToGrid w:val="0"/>
              <w:jc w:val="center"/>
              <w:rPr>
                <w:kern w:val="0"/>
                <w:sz w:val="22"/>
                <w:szCs w:val="18"/>
              </w:rPr>
            </w:pPr>
            <w:r>
              <w:rPr>
                <w:kern w:val="0"/>
                <w:sz w:val="22"/>
                <w:szCs w:val="18"/>
              </w:rPr>
              <w:t>147</w:t>
            </w:r>
          </w:p>
        </w:tc>
        <w:tc>
          <w:tcPr>
            <w:tcW w:w="1108" w:type="dxa"/>
            <w:tcBorders>
              <w:top w:val="nil"/>
              <w:left w:val="nil"/>
              <w:bottom w:val="single" w:sz="4" w:space="0" w:color="auto"/>
              <w:right w:val="single" w:sz="4" w:space="0" w:color="auto"/>
            </w:tcBorders>
            <w:shd w:val="clear" w:color="auto" w:fill="auto"/>
            <w:noWrap/>
            <w:vAlign w:val="center"/>
          </w:tcPr>
          <w:p w14:paraId="03003F4D" w14:textId="77777777" w:rsidR="002830F8" w:rsidRDefault="005E2D08">
            <w:pPr>
              <w:widowControl/>
              <w:adjustRightInd w:val="0"/>
              <w:snapToGrid w:val="0"/>
              <w:jc w:val="center"/>
              <w:rPr>
                <w:kern w:val="0"/>
                <w:sz w:val="22"/>
                <w:szCs w:val="18"/>
              </w:rPr>
            </w:pPr>
            <w:r>
              <w:rPr>
                <w:kern w:val="0"/>
                <w:sz w:val="22"/>
                <w:szCs w:val="18"/>
              </w:rPr>
              <w:t>138</w:t>
            </w:r>
          </w:p>
        </w:tc>
        <w:tc>
          <w:tcPr>
            <w:tcW w:w="1120" w:type="dxa"/>
            <w:tcBorders>
              <w:top w:val="nil"/>
              <w:left w:val="nil"/>
              <w:bottom w:val="single" w:sz="4" w:space="0" w:color="auto"/>
              <w:right w:val="single" w:sz="4" w:space="0" w:color="auto"/>
            </w:tcBorders>
            <w:shd w:val="clear" w:color="auto" w:fill="auto"/>
            <w:noWrap/>
            <w:vAlign w:val="center"/>
          </w:tcPr>
          <w:p w14:paraId="3B89223F" w14:textId="77777777" w:rsidR="002830F8" w:rsidRDefault="005E2D08">
            <w:pPr>
              <w:widowControl/>
              <w:adjustRightInd w:val="0"/>
              <w:snapToGrid w:val="0"/>
              <w:jc w:val="center"/>
              <w:rPr>
                <w:kern w:val="0"/>
                <w:sz w:val="22"/>
                <w:szCs w:val="18"/>
              </w:rPr>
            </w:pPr>
            <w:r>
              <w:rPr>
                <w:kern w:val="0"/>
                <w:sz w:val="22"/>
                <w:szCs w:val="18"/>
              </w:rPr>
              <w:t>247</w:t>
            </w:r>
          </w:p>
        </w:tc>
        <w:tc>
          <w:tcPr>
            <w:tcW w:w="1208" w:type="dxa"/>
            <w:tcBorders>
              <w:top w:val="nil"/>
              <w:left w:val="nil"/>
              <w:bottom w:val="single" w:sz="4" w:space="0" w:color="auto"/>
              <w:right w:val="single" w:sz="4" w:space="0" w:color="auto"/>
            </w:tcBorders>
            <w:shd w:val="clear" w:color="auto" w:fill="auto"/>
            <w:noWrap/>
            <w:vAlign w:val="center"/>
          </w:tcPr>
          <w:p w14:paraId="16F3AA5A" w14:textId="77777777" w:rsidR="002830F8" w:rsidRDefault="005E2D08">
            <w:pPr>
              <w:widowControl/>
              <w:adjustRightInd w:val="0"/>
              <w:snapToGrid w:val="0"/>
              <w:jc w:val="center"/>
              <w:rPr>
                <w:kern w:val="0"/>
                <w:sz w:val="22"/>
                <w:szCs w:val="18"/>
              </w:rPr>
            </w:pPr>
            <w:r>
              <w:rPr>
                <w:kern w:val="0"/>
                <w:sz w:val="22"/>
                <w:szCs w:val="18"/>
              </w:rPr>
              <w:t>194</w:t>
            </w:r>
          </w:p>
        </w:tc>
        <w:tc>
          <w:tcPr>
            <w:tcW w:w="1111" w:type="dxa"/>
            <w:tcBorders>
              <w:top w:val="nil"/>
              <w:left w:val="nil"/>
              <w:bottom w:val="single" w:sz="4" w:space="0" w:color="auto"/>
              <w:right w:val="single" w:sz="4" w:space="0" w:color="auto"/>
            </w:tcBorders>
            <w:shd w:val="clear" w:color="auto" w:fill="auto"/>
            <w:noWrap/>
            <w:vAlign w:val="center"/>
          </w:tcPr>
          <w:p w14:paraId="1CDAF28C" w14:textId="77777777" w:rsidR="002830F8" w:rsidRDefault="005E2D08">
            <w:pPr>
              <w:widowControl/>
              <w:adjustRightInd w:val="0"/>
              <w:snapToGrid w:val="0"/>
              <w:jc w:val="center"/>
              <w:rPr>
                <w:kern w:val="0"/>
                <w:sz w:val="22"/>
                <w:szCs w:val="18"/>
              </w:rPr>
            </w:pPr>
            <w:r>
              <w:rPr>
                <w:kern w:val="0"/>
                <w:sz w:val="22"/>
                <w:szCs w:val="18"/>
              </w:rPr>
              <w:t>170</w:t>
            </w:r>
          </w:p>
        </w:tc>
        <w:tc>
          <w:tcPr>
            <w:tcW w:w="1111" w:type="dxa"/>
            <w:tcBorders>
              <w:top w:val="nil"/>
              <w:left w:val="nil"/>
              <w:bottom w:val="single" w:sz="4" w:space="0" w:color="auto"/>
              <w:right w:val="single" w:sz="4" w:space="0" w:color="auto"/>
            </w:tcBorders>
            <w:shd w:val="clear" w:color="auto" w:fill="auto"/>
            <w:noWrap/>
            <w:vAlign w:val="center"/>
          </w:tcPr>
          <w:p w14:paraId="1697B303" w14:textId="77777777" w:rsidR="002830F8" w:rsidRDefault="005E2D08">
            <w:pPr>
              <w:widowControl/>
              <w:adjustRightInd w:val="0"/>
              <w:snapToGrid w:val="0"/>
              <w:jc w:val="center"/>
              <w:rPr>
                <w:kern w:val="0"/>
                <w:sz w:val="22"/>
                <w:szCs w:val="18"/>
              </w:rPr>
            </w:pPr>
            <w:r>
              <w:rPr>
                <w:kern w:val="0"/>
                <w:sz w:val="22"/>
                <w:szCs w:val="18"/>
              </w:rPr>
              <w:t>170</w:t>
            </w:r>
          </w:p>
        </w:tc>
        <w:tc>
          <w:tcPr>
            <w:tcW w:w="1089" w:type="dxa"/>
            <w:tcBorders>
              <w:top w:val="nil"/>
              <w:left w:val="nil"/>
              <w:bottom w:val="single" w:sz="4" w:space="0" w:color="auto"/>
              <w:right w:val="single" w:sz="4" w:space="0" w:color="auto"/>
            </w:tcBorders>
            <w:shd w:val="clear" w:color="auto" w:fill="auto"/>
            <w:noWrap/>
            <w:vAlign w:val="center"/>
          </w:tcPr>
          <w:p w14:paraId="54BB3EE0" w14:textId="77777777" w:rsidR="002830F8" w:rsidRDefault="005E2D08">
            <w:pPr>
              <w:widowControl/>
              <w:adjustRightInd w:val="0"/>
              <w:snapToGrid w:val="0"/>
              <w:jc w:val="center"/>
              <w:rPr>
                <w:kern w:val="0"/>
                <w:sz w:val="22"/>
                <w:szCs w:val="18"/>
              </w:rPr>
            </w:pPr>
            <w:r>
              <w:rPr>
                <w:kern w:val="0"/>
                <w:sz w:val="22"/>
                <w:szCs w:val="18"/>
              </w:rPr>
              <w:t>160</w:t>
            </w:r>
          </w:p>
        </w:tc>
      </w:tr>
      <w:tr w:rsidR="002830F8" w14:paraId="7B4F5456"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327ED76"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DCDC64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2A3C2F51" w14:textId="77777777" w:rsidR="002830F8" w:rsidRDefault="005E2D08">
            <w:pPr>
              <w:widowControl/>
              <w:adjustRightInd w:val="0"/>
              <w:snapToGrid w:val="0"/>
              <w:jc w:val="center"/>
              <w:rPr>
                <w:kern w:val="0"/>
                <w:sz w:val="22"/>
                <w:szCs w:val="18"/>
              </w:rPr>
            </w:pPr>
            <w:r>
              <w:rPr>
                <w:kern w:val="0"/>
                <w:sz w:val="22"/>
                <w:szCs w:val="18"/>
              </w:rPr>
              <w:t>221</w:t>
            </w:r>
          </w:p>
        </w:tc>
        <w:tc>
          <w:tcPr>
            <w:tcW w:w="1120" w:type="dxa"/>
            <w:tcBorders>
              <w:top w:val="nil"/>
              <w:left w:val="nil"/>
              <w:bottom w:val="single" w:sz="4" w:space="0" w:color="auto"/>
              <w:right w:val="single" w:sz="4" w:space="0" w:color="auto"/>
            </w:tcBorders>
            <w:shd w:val="clear" w:color="auto" w:fill="auto"/>
            <w:noWrap/>
            <w:vAlign w:val="center"/>
          </w:tcPr>
          <w:p w14:paraId="61EFFFA1" w14:textId="77777777" w:rsidR="002830F8" w:rsidRDefault="005E2D08">
            <w:pPr>
              <w:widowControl/>
              <w:adjustRightInd w:val="0"/>
              <w:snapToGrid w:val="0"/>
              <w:jc w:val="center"/>
              <w:rPr>
                <w:kern w:val="0"/>
                <w:sz w:val="22"/>
                <w:szCs w:val="18"/>
              </w:rPr>
            </w:pPr>
            <w:r>
              <w:rPr>
                <w:kern w:val="0"/>
                <w:sz w:val="22"/>
                <w:szCs w:val="18"/>
              </w:rPr>
              <w:t>173</w:t>
            </w:r>
          </w:p>
        </w:tc>
        <w:tc>
          <w:tcPr>
            <w:tcW w:w="1134" w:type="dxa"/>
            <w:tcBorders>
              <w:top w:val="nil"/>
              <w:left w:val="nil"/>
              <w:bottom w:val="single" w:sz="4" w:space="0" w:color="auto"/>
              <w:right w:val="single" w:sz="4" w:space="0" w:color="auto"/>
            </w:tcBorders>
            <w:shd w:val="clear" w:color="auto" w:fill="auto"/>
            <w:noWrap/>
            <w:vAlign w:val="center"/>
          </w:tcPr>
          <w:p w14:paraId="4F2EAF16" w14:textId="77777777" w:rsidR="002830F8" w:rsidRDefault="005E2D08">
            <w:pPr>
              <w:widowControl/>
              <w:adjustRightInd w:val="0"/>
              <w:snapToGrid w:val="0"/>
              <w:jc w:val="center"/>
              <w:rPr>
                <w:kern w:val="0"/>
                <w:sz w:val="22"/>
                <w:szCs w:val="18"/>
              </w:rPr>
            </w:pPr>
            <w:r>
              <w:rPr>
                <w:kern w:val="0"/>
                <w:sz w:val="22"/>
                <w:szCs w:val="18"/>
              </w:rPr>
              <w:t>151</w:t>
            </w:r>
          </w:p>
        </w:tc>
        <w:tc>
          <w:tcPr>
            <w:tcW w:w="1134" w:type="dxa"/>
            <w:tcBorders>
              <w:top w:val="nil"/>
              <w:left w:val="nil"/>
              <w:bottom w:val="single" w:sz="4" w:space="0" w:color="auto"/>
              <w:right w:val="single" w:sz="4" w:space="0" w:color="auto"/>
            </w:tcBorders>
            <w:shd w:val="clear" w:color="auto" w:fill="auto"/>
            <w:noWrap/>
            <w:vAlign w:val="center"/>
          </w:tcPr>
          <w:p w14:paraId="4CFFB289" w14:textId="77777777" w:rsidR="002830F8" w:rsidRDefault="005E2D08">
            <w:pPr>
              <w:widowControl/>
              <w:adjustRightInd w:val="0"/>
              <w:snapToGrid w:val="0"/>
              <w:jc w:val="center"/>
              <w:rPr>
                <w:kern w:val="0"/>
                <w:sz w:val="22"/>
                <w:szCs w:val="18"/>
              </w:rPr>
            </w:pPr>
            <w:r>
              <w:rPr>
                <w:kern w:val="0"/>
                <w:sz w:val="22"/>
                <w:szCs w:val="18"/>
              </w:rPr>
              <w:t>151</w:t>
            </w:r>
          </w:p>
        </w:tc>
        <w:tc>
          <w:tcPr>
            <w:tcW w:w="1108" w:type="dxa"/>
            <w:tcBorders>
              <w:top w:val="nil"/>
              <w:left w:val="nil"/>
              <w:bottom w:val="single" w:sz="4" w:space="0" w:color="auto"/>
              <w:right w:val="single" w:sz="4" w:space="0" w:color="auto"/>
            </w:tcBorders>
            <w:shd w:val="clear" w:color="auto" w:fill="auto"/>
            <w:noWrap/>
            <w:vAlign w:val="center"/>
          </w:tcPr>
          <w:p w14:paraId="08711FEB" w14:textId="77777777" w:rsidR="002830F8" w:rsidRDefault="005E2D08">
            <w:pPr>
              <w:widowControl/>
              <w:adjustRightInd w:val="0"/>
              <w:snapToGrid w:val="0"/>
              <w:jc w:val="center"/>
              <w:rPr>
                <w:kern w:val="0"/>
                <w:sz w:val="22"/>
                <w:szCs w:val="18"/>
              </w:rPr>
            </w:pPr>
            <w:r>
              <w:rPr>
                <w:kern w:val="0"/>
                <w:sz w:val="22"/>
                <w:szCs w:val="18"/>
              </w:rPr>
              <w:t>142</w:t>
            </w:r>
          </w:p>
        </w:tc>
        <w:tc>
          <w:tcPr>
            <w:tcW w:w="1120" w:type="dxa"/>
            <w:tcBorders>
              <w:top w:val="nil"/>
              <w:left w:val="nil"/>
              <w:bottom w:val="single" w:sz="4" w:space="0" w:color="auto"/>
              <w:right w:val="single" w:sz="4" w:space="0" w:color="auto"/>
            </w:tcBorders>
            <w:shd w:val="clear" w:color="auto" w:fill="auto"/>
            <w:noWrap/>
            <w:vAlign w:val="center"/>
          </w:tcPr>
          <w:p w14:paraId="76E22E4B" w14:textId="77777777" w:rsidR="002830F8" w:rsidRDefault="005E2D08">
            <w:pPr>
              <w:widowControl/>
              <w:adjustRightInd w:val="0"/>
              <w:snapToGrid w:val="0"/>
              <w:jc w:val="center"/>
              <w:rPr>
                <w:kern w:val="0"/>
                <w:sz w:val="22"/>
                <w:szCs w:val="18"/>
              </w:rPr>
            </w:pPr>
            <w:r>
              <w:rPr>
                <w:kern w:val="0"/>
                <w:sz w:val="22"/>
                <w:szCs w:val="18"/>
              </w:rPr>
              <w:t>244</w:t>
            </w:r>
          </w:p>
        </w:tc>
        <w:tc>
          <w:tcPr>
            <w:tcW w:w="1208" w:type="dxa"/>
            <w:tcBorders>
              <w:top w:val="nil"/>
              <w:left w:val="nil"/>
              <w:bottom w:val="single" w:sz="4" w:space="0" w:color="auto"/>
              <w:right w:val="single" w:sz="4" w:space="0" w:color="auto"/>
            </w:tcBorders>
            <w:shd w:val="clear" w:color="auto" w:fill="auto"/>
            <w:noWrap/>
            <w:vAlign w:val="center"/>
          </w:tcPr>
          <w:p w14:paraId="5E16EEBA" w14:textId="77777777" w:rsidR="002830F8" w:rsidRDefault="005E2D08">
            <w:pPr>
              <w:widowControl/>
              <w:adjustRightInd w:val="0"/>
              <w:snapToGrid w:val="0"/>
              <w:jc w:val="center"/>
              <w:rPr>
                <w:kern w:val="0"/>
                <w:sz w:val="22"/>
                <w:szCs w:val="18"/>
              </w:rPr>
            </w:pPr>
            <w:r>
              <w:rPr>
                <w:kern w:val="0"/>
                <w:sz w:val="22"/>
                <w:szCs w:val="18"/>
              </w:rPr>
              <w:t>191</w:t>
            </w:r>
          </w:p>
        </w:tc>
        <w:tc>
          <w:tcPr>
            <w:tcW w:w="1111" w:type="dxa"/>
            <w:tcBorders>
              <w:top w:val="nil"/>
              <w:left w:val="nil"/>
              <w:bottom w:val="single" w:sz="4" w:space="0" w:color="auto"/>
              <w:right w:val="single" w:sz="4" w:space="0" w:color="auto"/>
            </w:tcBorders>
            <w:shd w:val="clear" w:color="auto" w:fill="auto"/>
            <w:noWrap/>
            <w:vAlign w:val="center"/>
          </w:tcPr>
          <w:p w14:paraId="30D13C99" w14:textId="77777777" w:rsidR="002830F8" w:rsidRDefault="005E2D08">
            <w:pPr>
              <w:widowControl/>
              <w:adjustRightInd w:val="0"/>
              <w:snapToGrid w:val="0"/>
              <w:jc w:val="center"/>
              <w:rPr>
                <w:kern w:val="0"/>
                <w:sz w:val="22"/>
                <w:szCs w:val="18"/>
              </w:rPr>
            </w:pPr>
            <w:r>
              <w:rPr>
                <w:kern w:val="0"/>
                <w:sz w:val="22"/>
                <w:szCs w:val="18"/>
              </w:rPr>
              <w:t>167</w:t>
            </w:r>
          </w:p>
        </w:tc>
        <w:tc>
          <w:tcPr>
            <w:tcW w:w="1111" w:type="dxa"/>
            <w:tcBorders>
              <w:top w:val="nil"/>
              <w:left w:val="nil"/>
              <w:bottom w:val="single" w:sz="4" w:space="0" w:color="auto"/>
              <w:right w:val="single" w:sz="4" w:space="0" w:color="auto"/>
            </w:tcBorders>
            <w:shd w:val="clear" w:color="auto" w:fill="auto"/>
            <w:noWrap/>
            <w:vAlign w:val="center"/>
          </w:tcPr>
          <w:p w14:paraId="660E8A0E" w14:textId="77777777" w:rsidR="002830F8" w:rsidRDefault="005E2D08">
            <w:pPr>
              <w:widowControl/>
              <w:adjustRightInd w:val="0"/>
              <w:snapToGrid w:val="0"/>
              <w:jc w:val="center"/>
              <w:rPr>
                <w:kern w:val="0"/>
                <w:sz w:val="22"/>
                <w:szCs w:val="18"/>
              </w:rPr>
            </w:pPr>
            <w:r>
              <w:rPr>
                <w:kern w:val="0"/>
                <w:sz w:val="22"/>
                <w:szCs w:val="18"/>
              </w:rPr>
              <w:t>167</w:t>
            </w:r>
          </w:p>
        </w:tc>
        <w:tc>
          <w:tcPr>
            <w:tcW w:w="1089" w:type="dxa"/>
            <w:tcBorders>
              <w:top w:val="nil"/>
              <w:left w:val="nil"/>
              <w:bottom w:val="single" w:sz="4" w:space="0" w:color="auto"/>
              <w:right w:val="single" w:sz="4" w:space="0" w:color="auto"/>
            </w:tcBorders>
            <w:shd w:val="clear" w:color="auto" w:fill="auto"/>
            <w:noWrap/>
            <w:vAlign w:val="center"/>
          </w:tcPr>
          <w:p w14:paraId="56D31812" w14:textId="77777777" w:rsidR="002830F8" w:rsidRDefault="005E2D08">
            <w:pPr>
              <w:widowControl/>
              <w:adjustRightInd w:val="0"/>
              <w:snapToGrid w:val="0"/>
              <w:jc w:val="center"/>
              <w:rPr>
                <w:kern w:val="0"/>
                <w:sz w:val="22"/>
                <w:szCs w:val="18"/>
              </w:rPr>
            </w:pPr>
            <w:r>
              <w:rPr>
                <w:kern w:val="0"/>
                <w:sz w:val="22"/>
                <w:szCs w:val="18"/>
              </w:rPr>
              <w:t>158</w:t>
            </w:r>
          </w:p>
        </w:tc>
      </w:tr>
      <w:tr w:rsidR="002830F8" w14:paraId="65CC443E"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2D63535D" w14:textId="77777777" w:rsidR="002830F8" w:rsidRDefault="005E2D08">
            <w:pPr>
              <w:widowControl/>
              <w:jc w:val="center"/>
              <w:rPr>
                <w:kern w:val="0"/>
                <w:sz w:val="22"/>
                <w:szCs w:val="18"/>
              </w:rPr>
            </w:pPr>
            <w:r>
              <w:rPr>
                <w:rFonts w:hint="eastAsia"/>
                <w:kern w:val="0"/>
                <w:sz w:val="22"/>
                <w:szCs w:val="18"/>
              </w:rPr>
              <w:lastRenderedPageBreak/>
              <w:t>江西省</w:t>
            </w:r>
          </w:p>
        </w:tc>
        <w:tc>
          <w:tcPr>
            <w:tcW w:w="932" w:type="dxa"/>
            <w:tcBorders>
              <w:top w:val="nil"/>
              <w:left w:val="nil"/>
              <w:bottom w:val="single" w:sz="4" w:space="0" w:color="auto"/>
              <w:right w:val="single" w:sz="4" w:space="0" w:color="auto"/>
            </w:tcBorders>
            <w:shd w:val="clear" w:color="auto" w:fill="auto"/>
            <w:noWrap/>
            <w:vAlign w:val="center"/>
          </w:tcPr>
          <w:p w14:paraId="5681F4D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5299F48E" w14:textId="77777777" w:rsidR="002830F8" w:rsidRDefault="005E2D08">
            <w:pPr>
              <w:widowControl/>
              <w:adjustRightInd w:val="0"/>
              <w:snapToGrid w:val="0"/>
              <w:jc w:val="center"/>
              <w:rPr>
                <w:kern w:val="0"/>
                <w:sz w:val="22"/>
                <w:szCs w:val="18"/>
              </w:rPr>
            </w:pPr>
            <w:r>
              <w:rPr>
                <w:kern w:val="0"/>
                <w:sz w:val="22"/>
                <w:szCs w:val="18"/>
              </w:rPr>
              <w:t>59</w:t>
            </w:r>
          </w:p>
        </w:tc>
        <w:tc>
          <w:tcPr>
            <w:tcW w:w="1120" w:type="dxa"/>
            <w:tcBorders>
              <w:top w:val="nil"/>
              <w:left w:val="nil"/>
              <w:bottom w:val="single" w:sz="4" w:space="0" w:color="auto"/>
              <w:right w:val="single" w:sz="4" w:space="0" w:color="auto"/>
            </w:tcBorders>
            <w:shd w:val="clear" w:color="auto" w:fill="auto"/>
            <w:noWrap/>
            <w:vAlign w:val="center"/>
          </w:tcPr>
          <w:p w14:paraId="7747C45F" w14:textId="77777777" w:rsidR="002830F8" w:rsidRDefault="005E2D08">
            <w:pPr>
              <w:widowControl/>
              <w:adjustRightInd w:val="0"/>
              <w:snapToGrid w:val="0"/>
              <w:jc w:val="center"/>
              <w:rPr>
                <w:kern w:val="0"/>
                <w:sz w:val="22"/>
                <w:szCs w:val="18"/>
              </w:rPr>
            </w:pPr>
            <w:r>
              <w:rPr>
                <w:kern w:val="0"/>
                <w:sz w:val="22"/>
                <w:szCs w:val="18"/>
              </w:rPr>
              <w:t>44</w:t>
            </w:r>
          </w:p>
        </w:tc>
        <w:tc>
          <w:tcPr>
            <w:tcW w:w="1134" w:type="dxa"/>
            <w:tcBorders>
              <w:top w:val="nil"/>
              <w:left w:val="nil"/>
              <w:bottom w:val="single" w:sz="4" w:space="0" w:color="auto"/>
              <w:right w:val="single" w:sz="4" w:space="0" w:color="auto"/>
            </w:tcBorders>
            <w:shd w:val="clear" w:color="auto" w:fill="auto"/>
            <w:noWrap/>
            <w:vAlign w:val="center"/>
          </w:tcPr>
          <w:p w14:paraId="17457A15" w14:textId="77777777" w:rsidR="002830F8" w:rsidRDefault="005E2D08">
            <w:pPr>
              <w:widowControl/>
              <w:adjustRightInd w:val="0"/>
              <w:snapToGrid w:val="0"/>
              <w:jc w:val="center"/>
              <w:rPr>
                <w:kern w:val="0"/>
                <w:sz w:val="22"/>
                <w:szCs w:val="18"/>
              </w:rPr>
            </w:pPr>
            <w:r>
              <w:rPr>
                <w:kern w:val="0"/>
                <w:sz w:val="22"/>
                <w:szCs w:val="18"/>
              </w:rPr>
              <w:t>38</w:t>
            </w:r>
          </w:p>
        </w:tc>
        <w:tc>
          <w:tcPr>
            <w:tcW w:w="1134" w:type="dxa"/>
            <w:tcBorders>
              <w:top w:val="nil"/>
              <w:left w:val="nil"/>
              <w:bottom w:val="single" w:sz="4" w:space="0" w:color="auto"/>
              <w:right w:val="single" w:sz="4" w:space="0" w:color="auto"/>
            </w:tcBorders>
            <w:shd w:val="clear" w:color="auto" w:fill="auto"/>
            <w:noWrap/>
            <w:vAlign w:val="center"/>
          </w:tcPr>
          <w:p w14:paraId="5F693DFC" w14:textId="77777777" w:rsidR="002830F8" w:rsidRDefault="005E2D08">
            <w:pPr>
              <w:widowControl/>
              <w:adjustRightInd w:val="0"/>
              <w:snapToGrid w:val="0"/>
              <w:jc w:val="center"/>
              <w:rPr>
                <w:kern w:val="0"/>
                <w:sz w:val="22"/>
                <w:szCs w:val="18"/>
              </w:rPr>
            </w:pPr>
            <w:r>
              <w:rPr>
                <w:kern w:val="0"/>
                <w:sz w:val="22"/>
                <w:szCs w:val="18"/>
              </w:rPr>
              <w:t>38</w:t>
            </w:r>
          </w:p>
        </w:tc>
        <w:tc>
          <w:tcPr>
            <w:tcW w:w="1108" w:type="dxa"/>
            <w:tcBorders>
              <w:top w:val="nil"/>
              <w:left w:val="nil"/>
              <w:bottom w:val="single" w:sz="4" w:space="0" w:color="auto"/>
              <w:right w:val="single" w:sz="4" w:space="0" w:color="auto"/>
            </w:tcBorders>
            <w:shd w:val="clear" w:color="auto" w:fill="auto"/>
            <w:noWrap/>
            <w:vAlign w:val="center"/>
          </w:tcPr>
          <w:p w14:paraId="637BDBE3" w14:textId="77777777" w:rsidR="002830F8" w:rsidRDefault="005E2D08">
            <w:pPr>
              <w:widowControl/>
              <w:adjustRightInd w:val="0"/>
              <w:snapToGrid w:val="0"/>
              <w:jc w:val="center"/>
              <w:rPr>
                <w:kern w:val="0"/>
                <w:sz w:val="22"/>
                <w:szCs w:val="18"/>
              </w:rPr>
            </w:pPr>
            <w:r>
              <w:rPr>
                <w:kern w:val="0"/>
                <w:sz w:val="22"/>
                <w:szCs w:val="18"/>
              </w:rPr>
              <w:t>36</w:t>
            </w:r>
          </w:p>
        </w:tc>
        <w:tc>
          <w:tcPr>
            <w:tcW w:w="1120" w:type="dxa"/>
            <w:tcBorders>
              <w:top w:val="nil"/>
              <w:left w:val="nil"/>
              <w:bottom w:val="single" w:sz="4" w:space="0" w:color="auto"/>
              <w:right w:val="single" w:sz="4" w:space="0" w:color="auto"/>
            </w:tcBorders>
            <w:shd w:val="clear" w:color="auto" w:fill="auto"/>
            <w:noWrap/>
            <w:vAlign w:val="center"/>
          </w:tcPr>
          <w:p w14:paraId="21AF9086" w14:textId="77777777" w:rsidR="002830F8" w:rsidRDefault="005E2D08">
            <w:pPr>
              <w:widowControl/>
              <w:adjustRightInd w:val="0"/>
              <w:snapToGrid w:val="0"/>
              <w:jc w:val="center"/>
              <w:rPr>
                <w:kern w:val="0"/>
                <w:sz w:val="22"/>
                <w:szCs w:val="18"/>
              </w:rPr>
            </w:pPr>
            <w:r>
              <w:rPr>
                <w:kern w:val="0"/>
                <w:sz w:val="22"/>
                <w:szCs w:val="18"/>
              </w:rPr>
              <w:t>82</w:t>
            </w:r>
          </w:p>
        </w:tc>
        <w:tc>
          <w:tcPr>
            <w:tcW w:w="1208" w:type="dxa"/>
            <w:tcBorders>
              <w:top w:val="nil"/>
              <w:left w:val="nil"/>
              <w:bottom w:val="single" w:sz="4" w:space="0" w:color="auto"/>
              <w:right w:val="single" w:sz="4" w:space="0" w:color="auto"/>
            </w:tcBorders>
            <w:shd w:val="clear" w:color="auto" w:fill="auto"/>
            <w:noWrap/>
            <w:vAlign w:val="center"/>
          </w:tcPr>
          <w:p w14:paraId="67481E39" w14:textId="77777777" w:rsidR="002830F8" w:rsidRDefault="005E2D08">
            <w:pPr>
              <w:widowControl/>
              <w:adjustRightInd w:val="0"/>
              <w:snapToGrid w:val="0"/>
              <w:jc w:val="center"/>
              <w:rPr>
                <w:kern w:val="0"/>
                <w:sz w:val="22"/>
                <w:szCs w:val="18"/>
              </w:rPr>
            </w:pPr>
            <w:r>
              <w:rPr>
                <w:kern w:val="0"/>
                <w:sz w:val="22"/>
                <w:szCs w:val="18"/>
              </w:rPr>
              <w:t>61</w:t>
            </w:r>
          </w:p>
        </w:tc>
        <w:tc>
          <w:tcPr>
            <w:tcW w:w="1111" w:type="dxa"/>
            <w:tcBorders>
              <w:top w:val="nil"/>
              <w:left w:val="nil"/>
              <w:bottom w:val="single" w:sz="4" w:space="0" w:color="auto"/>
              <w:right w:val="single" w:sz="4" w:space="0" w:color="auto"/>
            </w:tcBorders>
            <w:shd w:val="clear" w:color="auto" w:fill="auto"/>
            <w:noWrap/>
            <w:vAlign w:val="center"/>
          </w:tcPr>
          <w:p w14:paraId="54BC5DBA" w14:textId="77777777" w:rsidR="002830F8" w:rsidRDefault="005E2D08">
            <w:pPr>
              <w:widowControl/>
              <w:adjustRightInd w:val="0"/>
              <w:snapToGrid w:val="0"/>
              <w:jc w:val="center"/>
              <w:rPr>
                <w:kern w:val="0"/>
                <w:sz w:val="22"/>
                <w:szCs w:val="18"/>
              </w:rPr>
            </w:pPr>
            <w:r>
              <w:rPr>
                <w:kern w:val="0"/>
                <w:sz w:val="22"/>
                <w:szCs w:val="18"/>
              </w:rPr>
              <w:t>53</w:t>
            </w:r>
          </w:p>
        </w:tc>
        <w:tc>
          <w:tcPr>
            <w:tcW w:w="1111" w:type="dxa"/>
            <w:tcBorders>
              <w:top w:val="nil"/>
              <w:left w:val="nil"/>
              <w:bottom w:val="single" w:sz="4" w:space="0" w:color="auto"/>
              <w:right w:val="single" w:sz="4" w:space="0" w:color="auto"/>
            </w:tcBorders>
            <w:shd w:val="clear" w:color="auto" w:fill="auto"/>
            <w:noWrap/>
            <w:vAlign w:val="center"/>
          </w:tcPr>
          <w:p w14:paraId="59648D6C" w14:textId="77777777" w:rsidR="002830F8" w:rsidRDefault="005E2D08">
            <w:pPr>
              <w:widowControl/>
              <w:adjustRightInd w:val="0"/>
              <w:snapToGrid w:val="0"/>
              <w:jc w:val="center"/>
              <w:rPr>
                <w:kern w:val="0"/>
                <w:sz w:val="22"/>
                <w:szCs w:val="18"/>
              </w:rPr>
            </w:pPr>
            <w:r>
              <w:rPr>
                <w:kern w:val="0"/>
                <w:sz w:val="22"/>
                <w:szCs w:val="18"/>
              </w:rPr>
              <w:t>53</w:t>
            </w:r>
          </w:p>
        </w:tc>
        <w:tc>
          <w:tcPr>
            <w:tcW w:w="1089" w:type="dxa"/>
            <w:tcBorders>
              <w:top w:val="nil"/>
              <w:left w:val="nil"/>
              <w:bottom w:val="single" w:sz="4" w:space="0" w:color="auto"/>
              <w:right w:val="single" w:sz="4" w:space="0" w:color="auto"/>
            </w:tcBorders>
            <w:shd w:val="clear" w:color="auto" w:fill="auto"/>
            <w:noWrap/>
            <w:vAlign w:val="center"/>
          </w:tcPr>
          <w:p w14:paraId="019254CF" w14:textId="77777777" w:rsidR="002830F8" w:rsidRDefault="005E2D08">
            <w:pPr>
              <w:widowControl/>
              <w:adjustRightInd w:val="0"/>
              <w:snapToGrid w:val="0"/>
              <w:jc w:val="center"/>
              <w:rPr>
                <w:kern w:val="0"/>
                <w:sz w:val="22"/>
                <w:szCs w:val="18"/>
              </w:rPr>
            </w:pPr>
            <w:r>
              <w:rPr>
                <w:kern w:val="0"/>
                <w:sz w:val="22"/>
                <w:szCs w:val="18"/>
              </w:rPr>
              <w:t>50</w:t>
            </w:r>
          </w:p>
        </w:tc>
      </w:tr>
      <w:tr w:rsidR="002830F8" w14:paraId="0DF7EC5C"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862DD75"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33D6BC2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FFC03AC" w14:textId="77777777" w:rsidR="002830F8" w:rsidRDefault="005E2D08">
            <w:pPr>
              <w:widowControl/>
              <w:adjustRightInd w:val="0"/>
              <w:snapToGrid w:val="0"/>
              <w:jc w:val="center"/>
              <w:rPr>
                <w:kern w:val="0"/>
                <w:sz w:val="22"/>
                <w:szCs w:val="18"/>
              </w:rPr>
            </w:pPr>
            <w:r>
              <w:rPr>
                <w:kern w:val="0"/>
                <w:sz w:val="22"/>
                <w:szCs w:val="18"/>
              </w:rPr>
              <w:t>180</w:t>
            </w:r>
          </w:p>
        </w:tc>
        <w:tc>
          <w:tcPr>
            <w:tcW w:w="1120" w:type="dxa"/>
            <w:tcBorders>
              <w:top w:val="nil"/>
              <w:left w:val="nil"/>
              <w:bottom w:val="single" w:sz="4" w:space="0" w:color="auto"/>
              <w:right w:val="single" w:sz="4" w:space="0" w:color="auto"/>
            </w:tcBorders>
            <w:shd w:val="clear" w:color="auto" w:fill="auto"/>
            <w:noWrap/>
            <w:vAlign w:val="center"/>
          </w:tcPr>
          <w:p w14:paraId="1225B47B" w14:textId="77777777" w:rsidR="002830F8" w:rsidRDefault="005E2D08">
            <w:pPr>
              <w:widowControl/>
              <w:adjustRightInd w:val="0"/>
              <w:snapToGrid w:val="0"/>
              <w:jc w:val="center"/>
              <w:rPr>
                <w:kern w:val="0"/>
                <w:sz w:val="22"/>
                <w:szCs w:val="18"/>
              </w:rPr>
            </w:pPr>
            <w:r>
              <w:rPr>
                <w:kern w:val="0"/>
                <w:sz w:val="22"/>
                <w:szCs w:val="18"/>
              </w:rPr>
              <w:t>134</w:t>
            </w:r>
          </w:p>
        </w:tc>
        <w:tc>
          <w:tcPr>
            <w:tcW w:w="1134" w:type="dxa"/>
            <w:tcBorders>
              <w:top w:val="nil"/>
              <w:left w:val="nil"/>
              <w:bottom w:val="single" w:sz="4" w:space="0" w:color="auto"/>
              <w:right w:val="single" w:sz="4" w:space="0" w:color="auto"/>
            </w:tcBorders>
            <w:shd w:val="clear" w:color="auto" w:fill="auto"/>
            <w:noWrap/>
            <w:vAlign w:val="center"/>
          </w:tcPr>
          <w:p w14:paraId="4B8981BD" w14:textId="77777777" w:rsidR="002830F8" w:rsidRDefault="005E2D08">
            <w:pPr>
              <w:widowControl/>
              <w:adjustRightInd w:val="0"/>
              <w:snapToGrid w:val="0"/>
              <w:jc w:val="center"/>
              <w:rPr>
                <w:kern w:val="0"/>
                <w:sz w:val="22"/>
                <w:szCs w:val="18"/>
              </w:rPr>
            </w:pPr>
            <w:r>
              <w:rPr>
                <w:kern w:val="0"/>
                <w:sz w:val="22"/>
                <w:szCs w:val="18"/>
              </w:rPr>
              <w:t>117</w:t>
            </w:r>
          </w:p>
        </w:tc>
        <w:tc>
          <w:tcPr>
            <w:tcW w:w="1134" w:type="dxa"/>
            <w:tcBorders>
              <w:top w:val="nil"/>
              <w:left w:val="nil"/>
              <w:bottom w:val="single" w:sz="4" w:space="0" w:color="auto"/>
              <w:right w:val="single" w:sz="4" w:space="0" w:color="auto"/>
            </w:tcBorders>
            <w:shd w:val="clear" w:color="auto" w:fill="auto"/>
            <w:noWrap/>
            <w:vAlign w:val="center"/>
          </w:tcPr>
          <w:p w14:paraId="75430C32" w14:textId="77777777" w:rsidR="002830F8" w:rsidRDefault="005E2D08">
            <w:pPr>
              <w:widowControl/>
              <w:adjustRightInd w:val="0"/>
              <w:snapToGrid w:val="0"/>
              <w:jc w:val="center"/>
              <w:rPr>
                <w:kern w:val="0"/>
                <w:sz w:val="22"/>
                <w:szCs w:val="18"/>
              </w:rPr>
            </w:pPr>
            <w:r>
              <w:rPr>
                <w:kern w:val="0"/>
                <w:sz w:val="22"/>
                <w:szCs w:val="18"/>
              </w:rPr>
              <w:t>117</w:t>
            </w:r>
          </w:p>
        </w:tc>
        <w:tc>
          <w:tcPr>
            <w:tcW w:w="1108" w:type="dxa"/>
            <w:tcBorders>
              <w:top w:val="nil"/>
              <w:left w:val="nil"/>
              <w:bottom w:val="single" w:sz="4" w:space="0" w:color="auto"/>
              <w:right w:val="single" w:sz="4" w:space="0" w:color="auto"/>
            </w:tcBorders>
            <w:shd w:val="clear" w:color="auto" w:fill="auto"/>
            <w:noWrap/>
            <w:vAlign w:val="center"/>
          </w:tcPr>
          <w:p w14:paraId="2837C085" w14:textId="77777777" w:rsidR="002830F8" w:rsidRDefault="005E2D08">
            <w:pPr>
              <w:widowControl/>
              <w:adjustRightInd w:val="0"/>
              <w:snapToGrid w:val="0"/>
              <w:jc w:val="center"/>
              <w:rPr>
                <w:kern w:val="0"/>
                <w:sz w:val="22"/>
                <w:szCs w:val="18"/>
              </w:rPr>
            </w:pPr>
            <w:r>
              <w:rPr>
                <w:kern w:val="0"/>
                <w:sz w:val="22"/>
                <w:szCs w:val="18"/>
              </w:rPr>
              <w:t>110</w:t>
            </w:r>
          </w:p>
        </w:tc>
        <w:tc>
          <w:tcPr>
            <w:tcW w:w="1120" w:type="dxa"/>
            <w:tcBorders>
              <w:top w:val="nil"/>
              <w:left w:val="nil"/>
              <w:bottom w:val="single" w:sz="4" w:space="0" w:color="auto"/>
              <w:right w:val="single" w:sz="4" w:space="0" w:color="auto"/>
            </w:tcBorders>
            <w:shd w:val="clear" w:color="auto" w:fill="auto"/>
            <w:noWrap/>
            <w:vAlign w:val="center"/>
          </w:tcPr>
          <w:p w14:paraId="7DE16696" w14:textId="77777777" w:rsidR="002830F8" w:rsidRDefault="005E2D08">
            <w:pPr>
              <w:widowControl/>
              <w:adjustRightInd w:val="0"/>
              <w:snapToGrid w:val="0"/>
              <w:jc w:val="center"/>
              <w:rPr>
                <w:kern w:val="0"/>
                <w:sz w:val="22"/>
                <w:szCs w:val="18"/>
              </w:rPr>
            </w:pPr>
            <w:r>
              <w:rPr>
                <w:kern w:val="0"/>
                <w:sz w:val="22"/>
                <w:szCs w:val="18"/>
              </w:rPr>
              <w:t>251</w:t>
            </w:r>
          </w:p>
        </w:tc>
        <w:tc>
          <w:tcPr>
            <w:tcW w:w="1208" w:type="dxa"/>
            <w:tcBorders>
              <w:top w:val="nil"/>
              <w:left w:val="nil"/>
              <w:bottom w:val="single" w:sz="4" w:space="0" w:color="auto"/>
              <w:right w:val="single" w:sz="4" w:space="0" w:color="auto"/>
            </w:tcBorders>
            <w:shd w:val="clear" w:color="auto" w:fill="auto"/>
            <w:noWrap/>
            <w:vAlign w:val="center"/>
          </w:tcPr>
          <w:p w14:paraId="4B297224" w14:textId="77777777" w:rsidR="002830F8" w:rsidRDefault="005E2D08">
            <w:pPr>
              <w:widowControl/>
              <w:adjustRightInd w:val="0"/>
              <w:snapToGrid w:val="0"/>
              <w:jc w:val="center"/>
              <w:rPr>
                <w:kern w:val="0"/>
                <w:sz w:val="22"/>
                <w:szCs w:val="18"/>
              </w:rPr>
            </w:pPr>
            <w:r>
              <w:rPr>
                <w:kern w:val="0"/>
                <w:sz w:val="22"/>
                <w:szCs w:val="18"/>
              </w:rPr>
              <w:t>186</w:t>
            </w:r>
          </w:p>
        </w:tc>
        <w:tc>
          <w:tcPr>
            <w:tcW w:w="1111" w:type="dxa"/>
            <w:tcBorders>
              <w:top w:val="nil"/>
              <w:left w:val="nil"/>
              <w:bottom w:val="single" w:sz="4" w:space="0" w:color="auto"/>
              <w:right w:val="single" w:sz="4" w:space="0" w:color="auto"/>
            </w:tcBorders>
            <w:shd w:val="clear" w:color="auto" w:fill="auto"/>
            <w:noWrap/>
            <w:vAlign w:val="center"/>
          </w:tcPr>
          <w:p w14:paraId="100CAD6B" w14:textId="77777777" w:rsidR="002830F8" w:rsidRDefault="005E2D08">
            <w:pPr>
              <w:widowControl/>
              <w:adjustRightInd w:val="0"/>
              <w:snapToGrid w:val="0"/>
              <w:jc w:val="center"/>
              <w:rPr>
                <w:kern w:val="0"/>
                <w:sz w:val="22"/>
                <w:szCs w:val="18"/>
              </w:rPr>
            </w:pPr>
            <w:r>
              <w:rPr>
                <w:kern w:val="0"/>
                <w:sz w:val="22"/>
                <w:szCs w:val="18"/>
              </w:rPr>
              <w:t>163</w:t>
            </w:r>
          </w:p>
        </w:tc>
        <w:tc>
          <w:tcPr>
            <w:tcW w:w="1111" w:type="dxa"/>
            <w:tcBorders>
              <w:top w:val="nil"/>
              <w:left w:val="nil"/>
              <w:bottom w:val="single" w:sz="4" w:space="0" w:color="auto"/>
              <w:right w:val="single" w:sz="4" w:space="0" w:color="auto"/>
            </w:tcBorders>
            <w:shd w:val="clear" w:color="auto" w:fill="auto"/>
            <w:noWrap/>
            <w:vAlign w:val="center"/>
          </w:tcPr>
          <w:p w14:paraId="51658948" w14:textId="77777777" w:rsidR="002830F8" w:rsidRDefault="005E2D08">
            <w:pPr>
              <w:widowControl/>
              <w:adjustRightInd w:val="0"/>
              <w:snapToGrid w:val="0"/>
              <w:jc w:val="center"/>
              <w:rPr>
                <w:kern w:val="0"/>
                <w:sz w:val="22"/>
                <w:szCs w:val="18"/>
              </w:rPr>
            </w:pPr>
            <w:r>
              <w:rPr>
                <w:kern w:val="0"/>
                <w:sz w:val="22"/>
                <w:szCs w:val="18"/>
              </w:rPr>
              <w:t>163</w:t>
            </w:r>
          </w:p>
        </w:tc>
        <w:tc>
          <w:tcPr>
            <w:tcW w:w="1089" w:type="dxa"/>
            <w:tcBorders>
              <w:top w:val="nil"/>
              <w:left w:val="nil"/>
              <w:bottom w:val="single" w:sz="4" w:space="0" w:color="auto"/>
              <w:right w:val="single" w:sz="4" w:space="0" w:color="auto"/>
            </w:tcBorders>
            <w:shd w:val="clear" w:color="auto" w:fill="auto"/>
            <w:noWrap/>
            <w:vAlign w:val="center"/>
          </w:tcPr>
          <w:p w14:paraId="3F507DD3" w14:textId="77777777" w:rsidR="002830F8" w:rsidRDefault="005E2D08">
            <w:pPr>
              <w:widowControl/>
              <w:adjustRightInd w:val="0"/>
              <w:snapToGrid w:val="0"/>
              <w:jc w:val="center"/>
              <w:rPr>
                <w:kern w:val="0"/>
                <w:sz w:val="22"/>
                <w:szCs w:val="18"/>
              </w:rPr>
            </w:pPr>
            <w:r>
              <w:rPr>
                <w:kern w:val="0"/>
                <w:sz w:val="22"/>
                <w:szCs w:val="18"/>
              </w:rPr>
              <w:t>154</w:t>
            </w:r>
          </w:p>
        </w:tc>
      </w:tr>
      <w:tr w:rsidR="002830F8" w14:paraId="73821623"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B333DB1"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7D298F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6542809C" w14:textId="77777777" w:rsidR="002830F8" w:rsidRDefault="005E2D08">
            <w:pPr>
              <w:widowControl/>
              <w:adjustRightInd w:val="0"/>
              <w:snapToGrid w:val="0"/>
              <w:jc w:val="center"/>
              <w:rPr>
                <w:kern w:val="0"/>
                <w:sz w:val="22"/>
                <w:szCs w:val="18"/>
              </w:rPr>
            </w:pPr>
            <w:r>
              <w:rPr>
                <w:kern w:val="0"/>
                <w:sz w:val="22"/>
                <w:szCs w:val="18"/>
              </w:rPr>
              <w:t>193</w:t>
            </w:r>
          </w:p>
        </w:tc>
        <w:tc>
          <w:tcPr>
            <w:tcW w:w="1120" w:type="dxa"/>
            <w:tcBorders>
              <w:top w:val="nil"/>
              <w:left w:val="nil"/>
              <w:bottom w:val="single" w:sz="4" w:space="0" w:color="auto"/>
              <w:right w:val="single" w:sz="4" w:space="0" w:color="auto"/>
            </w:tcBorders>
            <w:shd w:val="clear" w:color="auto" w:fill="auto"/>
            <w:noWrap/>
            <w:vAlign w:val="center"/>
          </w:tcPr>
          <w:p w14:paraId="434CD4E3" w14:textId="77777777" w:rsidR="002830F8" w:rsidRDefault="005E2D08">
            <w:pPr>
              <w:widowControl/>
              <w:adjustRightInd w:val="0"/>
              <w:snapToGrid w:val="0"/>
              <w:jc w:val="center"/>
              <w:rPr>
                <w:kern w:val="0"/>
                <w:sz w:val="22"/>
                <w:szCs w:val="18"/>
              </w:rPr>
            </w:pPr>
            <w:r>
              <w:rPr>
                <w:kern w:val="0"/>
                <w:sz w:val="22"/>
                <w:szCs w:val="18"/>
              </w:rPr>
              <w:t>144</w:t>
            </w:r>
          </w:p>
        </w:tc>
        <w:tc>
          <w:tcPr>
            <w:tcW w:w="1134" w:type="dxa"/>
            <w:tcBorders>
              <w:top w:val="nil"/>
              <w:left w:val="nil"/>
              <w:bottom w:val="single" w:sz="4" w:space="0" w:color="auto"/>
              <w:right w:val="single" w:sz="4" w:space="0" w:color="auto"/>
            </w:tcBorders>
            <w:shd w:val="clear" w:color="auto" w:fill="auto"/>
            <w:noWrap/>
            <w:vAlign w:val="center"/>
          </w:tcPr>
          <w:p w14:paraId="758FD7BC" w14:textId="77777777" w:rsidR="002830F8" w:rsidRDefault="005E2D08">
            <w:pPr>
              <w:widowControl/>
              <w:adjustRightInd w:val="0"/>
              <w:snapToGrid w:val="0"/>
              <w:jc w:val="center"/>
              <w:rPr>
                <w:kern w:val="0"/>
                <w:sz w:val="22"/>
                <w:szCs w:val="18"/>
              </w:rPr>
            </w:pPr>
            <w:r>
              <w:rPr>
                <w:kern w:val="0"/>
                <w:sz w:val="22"/>
                <w:szCs w:val="18"/>
              </w:rPr>
              <w:t>126</w:t>
            </w:r>
          </w:p>
        </w:tc>
        <w:tc>
          <w:tcPr>
            <w:tcW w:w="1134" w:type="dxa"/>
            <w:tcBorders>
              <w:top w:val="nil"/>
              <w:left w:val="nil"/>
              <w:bottom w:val="single" w:sz="4" w:space="0" w:color="auto"/>
              <w:right w:val="single" w:sz="4" w:space="0" w:color="auto"/>
            </w:tcBorders>
            <w:shd w:val="clear" w:color="auto" w:fill="auto"/>
            <w:noWrap/>
            <w:vAlign w:val="center"/>
          </w:tcPr>
          <w:p w14:paraId="2A544E3F" w14:textId="77777777" w:rsidR="002830F8" w:rsidRDefault="005E2D08">
            <w:pPr>
              <w:widowControl/>
              <w:adjustRightInd w:val="0"/>
              <w:snapToGrid w:val="0"/>
              <w:jc w:val="center"/>
              <w:rPr>
                <w:kern w:val="0"/>
                <w:sz w:val="22"/>
                <w:szCs w:val="18"/>
              </w:rPr>
            </w:pPr>
            <w:r>
              <w:rPr>
                <w:kern w:val="0"/>
                <w:sz w:val="22"/>
                <w:szCs w:val="18"/>
              </w:rPr>
              <w:t>126</w:t>
            </w:r>
          </w:p>
        </w:tc>
        <w:tc>
          <w:tcPr>
            <w:tcW w:w="1108" w:type="dxa"/>
            <w:tcBorders>
              <w:top w:val="nil"/>
              <w:left w:val="nil"/>
              <w:bottom w:val="single" w:sz="4" w:space="0" w:color="auto"/>
              <w:right w:val="single" w:sz="4" w:space="0" w:color="auto"/>
            </w:tcBorders>
            <w:shd w:val="clear" w:color="auto" w:fill="auto"/>
            <w:noWrap/>
            <w:vAlign w:val="center"/>
          </w:tcPr>
          <w:p w14:paraId="7F4A7F9B" w14:textId="77777777" w:rsidR="002830F8" w:rsidRDefault="005E2D08">
            <w:pPr>
              <w:widowControl/>
              <w:adjustRightInd w:val="0"/>
              <w:snapToGrid w:val="0"/>
              <w:jc w:val="center"/>
              <w:rPr>
                <w:kern w:val="0"/>
                <w:sz w:val="22"/>
                <w:szCs w:val="18"/>
              </w:rPr>
            </w:pPr>
            <w:r>
              <w:rPr>
                <w:kern w:val="0"/>
                <w:sz w:val="22"/>
                <w:szCs w:val="18"/>
              </w:rPr>
              <w:t>118</w:t>
            </w:r>
          </w:p>
        </w:tc>
        <w:tc>
          <w:tcPr>
            <w:tcW w:w="1120" w:type="dxa"/>
            <w:tcBorders>
              <w:top w:val="nil"/>
              <w:left w:val="nil"/>
              <w:bottom w:val="single" w:sz="4" w:space="0" w:color="auto"/>
              <w:right w:val="single" w:sz="4" w:space="0" w:color="auto"/>
            </w:tcBorders>
            <w:shd w:val="clear" w:color="auto" w:fill="auto"/>
            <w:noWrap/>
            <w:vAlign w:val="center"/>
          </w:tcPr>
          <w:p w14:paraId="680E4A67" w14:textId="77777777" w:rsidR="002830F8" w:rsidRDefault="005E2D08">
            <w:pPr>
              <w:widowControl/>
              <w:adjustRightInd w:val="0"/>
              <w:snapToGrid w:val="0"/>
              <w:jc w:val="center"/>
              <w:rPr>
                <w:kern w:val="0"/>
                <w:sz w:val="22"/>
                <w:szCs w:val="18"/>
              </w:rPr>
            </w:pPr>
            <w:r>
              <w:rPr>
                <w:kern w:val="0"/>
                <w:sz w:val="22"/>
                <w:szCs w:val="18"/>
              </w:rPr>
              <w:t>265</w:t>
            </w:r>
          </w:p>
        </w:tc>
        <w:tc>
          <w:tcPr>
            <w:tcW w:w="1208" w:type="dxa"/>
            <w:tcBorders>
              <w:top w:val="nil"/>
              <w:left w:val="nil"/>
              <w:bottom w:val="single" w:sz="4" w:space="0" w:color="auto"/>
              <w:right w:val="single" w:sz="4" w:space="0" w:color="auto"/>
            </w:tcBorders>
            <w:shd w:val="clear" w:color="auto" w:fill="auto"/>
            <w:noWrap/>
            <w:vAlign w:val="center"/>
          </w:tcPr>
          <w:p w14:paraId="07493D3E" w14:textId="77777777" w:rsidR="002830F8" w:rsidRDefault="005E2D08">
            <w:pPr>
              <w:widowControl/>
              <w:adjustRightInd w:val="0"/>
              <w:snapToGrid w:val="0"/>
              <w:jc w:val="center"/>
              <w:rPr>
                <w:kern w:val="0"/>
                <w:sz w:val="22"/>
                <w:szCs w:val="18"/>
              </w:rPr>
            </w:pPr>
            <w:r>
              <w:rPr>
                <w:kern w:val="0"/>
                <w:sz w:val="22"/>
                <w:szCs w:val="18"/>
              </w:rPr>
              <w:t>197</w:t>
            </w:r>
          </w:p>
        </w:tc>
        <w:tc>
          <w:tcPr>
            <w:tcW w:w="1111" w:type="dxa"/>
            <w:tcBorders>
              <w:top w:val="nil"/>
              <w:left w:val="nil"/>
              <w:bottom w:val="single" w:sz="4" w:space="0" w:color="auto"/>
              <w:right w:val="single" w:sz="4" w:space="0" w:color="auto"/>
            </w:tcBorders>
            <w:shd w:val="clear" w:color="auto" w:fill="auto"/>
            <w:noWrap/>
            <w:vAlign w:val="center"/>
          </w:tcPr>
          <w:p w14:paraId="1FBF359D" w14:textId="77777777" w:rsidR="002830F8" w:rsidRDefault="005E2D08">
            <w:pPr>
              <w:widowControl/>
              <w:adjustRightInd w:val="0"/>
              <w:snapToGrid w:val="0"/>
              <w:jc w:val="center"/>
              <w:rPr>
                <w:kern w:val="0"/>
                <w:sz w:val="22"/>
                <w:szCs w:val="18"/>
              </w:rPr>
            </w:pPr>
            <w:r>
              <w:rPr>
                <w:kern w:val="0"/>
                <w:sz w:val="22"/>
                <w:szCs w:val="18"/>
              </w:rPr>
              <w:t>173</w:t>
            </w:r>
          </w:p>
        </w:tc>
        <w:tc>
          <w:tcPr>
            <w:tcW w:w="1111" w:type="dxa"/>
            <w:tcBorders>
              <w:top w:val="nil"/>
              <w:left w:val="nil"/>
              <w:bottom w:val="single" w:sz="4" w:space="0" w:color="auto"/>
              <w:right w:val="single" w:sz="4" w:space="0" w:color="auto"/>
            </w:tcBorders>
            <w:shd w:val="clear" w:color="auto" w:fill="auto"/>
            <w:noWrap/>
            <w:vAlign w:val="center"/>
          </w:tcPr>
          <w:p w14:paraId="05788375" w14:textId="77777777" w:rsidR="002830F8" w:rsidRDefault="005E2D08">
            <w:pPr>
              <w:widowControl/>
              <w:adjustRightInd w:val="0"/>
              <w:snapToGrid w:val="0"/>
              <w:jc w:val="center"/>
              <w:rPr>
                <w:kern w:val="0"/>
                <w:sz w:val="22"/>
                <w:szCs w:val="18"/>
              </w:rPr>
            </w:pPr>
            <w:r>
              <w:rPr>
                <w:kern w:val="0"/>
                <w:sz w:val="22"/>
                <w:szCs w:val="18"/>
              </w:rPr>
              <w:t>173</w:t>
            </w:r>
          </w:p>
        </w:tc>
        <w:tc>
          <w:tcPr>
            <w:tcW w:w="1089" w:type="dxa"/>
            <w:tcBorders>
              <w:top w:val="nil"/>
              <w:left w:val="nil"/>
              <w:bottom w:val="single" w:sz="4" w:space="0" w:color="auto"/>
              <w:right w:val="single" w:sz="4" w:space="0" w:color="auto"/>
            </w:tcBorders>
            <w:shd w:val="clear" w:color="auto" w:fill="auto"/>
            <w:noWrap/>
            <w:vAlign w:val="center"/>
          </w:tcPr>
          <w:p w14:paraId="7B57D48D" w14:textId="77777777" w:rsidR="002830F8" w:rsidRDefault="005E2D08">
            <w:pPr>
              <w:widowControl/>
              <w:adjustRightInd w:val="0"/>
              <w:snapToGrid w:val="0"/>
              <w:jc w:val="center"/>
              <w:rPr>
                <w:kern w:val="0"/>
                <w:sz w:val="22"/>
                <w:szCs w:val="18"/>
              </w:rPr>
            </w:pPr>
            <w:r>
              <w:rPr>
                <w:kern w:val="0"/>
                <w:sz w:val="22"/>
                <w:szCs w:val="18"/>
              </w:rPr>
              <w:t>162</w:t>
            </w:r>
          </w:p>
        </w:tc>
      </w:tr>
      <w:tr w:rsidR="002830F8" w14:paraId="3472E690"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609832BA" w14:textId="77777777" w:rsidR="002830F8" w:rsidRDefault="005E2D08">
            <w:pPr>
              <w:widowControl/>
              <w:jc w:val="center"/>
              <w:rPr>
                <w:kern w:val="0"/>
                <w:sz w:val="22"/>
                <w:szCs w:val="18"/>
              </w:rPr>
            </w:pPr>
            <w:r>
              <w:rPr>
                <w:rFonts w:hint="eastAsia"/>
                <w:kern w:val="0"/>
                <w:sz w:val="22"/>
                <w:szCs w:val="18"/>
              </w:rPr>
              <w:t>山东省</w:t>
            </w:r>
          </w:p>
        </w:tc>
        <w:tc>
          <w:tcPr>
            <w:tcW w:w="932" w:type="dxa"/>
            <w:tcBorders>
              <w:top w:val="nil"/>
              <w:left w:val="nil"/>
              <w:bottom w:val="single" w:sz="4" w:space="0" w:color="auto"/>
              <w:right w:val="single" w:sz="4" w:space="0" w:color="auto"/>
            </w:tcBorders>
            <w:shd w:val="clear" w:color="auto" w:fill="auto"/>
            <w:noWrap/>
            <w:vAlign w:val="center"/>
          </w:tcPr>
          <w:p w14:paraId="49DEE6B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07457F21" w14:textId="77777777" w:rsidR="002830F8" w:rsidRDefault="005E2D08">
            <w:pPr>
              <w:widowControl/>
              <w:adjustRightInd w:val="0"/>
              <w:snapToGrid w:val="0"/>
              <w:jc w:val="center"/>
              <w:rPr>
                <w:kern w:val="0"/>
                <w:sz w:val="22"/>
                <w:szCs w:val="18"/>
              </w:rPr>
            </w:pPr>
            <w:r>
              <w:rPr>
                <w:kern w:val="0"/>
                <w:sz w:val="22"/>
                <w:szCs w:val="18"/>
              </w:rPr>
              <w:t>296</w:t>
            </w:r>
          </w:p>
        </w:tc>
        <w:tc>
          <w:tcPr>
            <w:tcW w:w="1120" w:type="dxa"/>
            <w:tcBorders>
              <w:top w:val="nil"/>
              <w:left w:val="nil"/>
              <w:bottom w:val="single" w:sz="4" w:space="0" w:color="auto"/>
              <w:right w:val="single" w:sz="4" w:space="0" w:color="auto"/>
            </w:tcBorders>
            <w:shd w:val="clear" w:color="auto" w:fill="auto"/>
            <w:noWrap/>
            <w:vAlign w:val="center"/>
          </w:tcPr>
          <w:p w14:paraId="102AD282" w14:textId="77777777" w:rsidR="002830F8" w:rsidRDefault="005E2D08">
            <w:pPr>
              <w:widowControl/>
              <w:adjustRightInd w:val="0"/>
              <w:snapToGrid w:val="0"/>
              <w:jc w:val="center"/>
              <w:rPr>
                <w:kern w:val="0"/>
                <w:sz w:val="22"/>
                <w:szCs w:val="18"/>
              </w:rPr>
            </w:pPr>
            <w:r>
              <w:rPr>
                <w:kern w:val="0"/>
                <w:sz w:val="22"/>
                <w:szCs w:val="18"/>
              </w:rPr>
              <w:t>245</w:t>
            </w:r>
          </w:p>
        </w:tc>
        <w:tc>
          <w:tcPr>
            <w:tcW w:w="1134" w:type="dxa"/>
            <w:tcBorders>
              <w:top w:val="nil"/>
              <w:left w:val="nil"/>
              <w:bottom w:val="single" w:sz="4" w:space="0" w:color="auto"/>
              <w:right w:val="single" w:sz="4" w:space="0" w:color="auto"/>
            </w:tcBorders>
            <w:shd w:val="clear" w:color="auto" w:fill="auto"/>
            <w:noWrap/>
            <w:vAlign w:val="center"/>
          </w:tcPr>
          <w:p w14:paraId="55DA7D92" w14:textId="77777777" w:rsidR="002830F8" w:rsidRDefault="005E2D08">
            <w:pPr>
              <w:widowControl/>
              <w:adjustRightInd w:val="0"/>
              <w:snapToGrid w:val="0"/>
              <w:jc w:val="center"/>
              <w:rPr>
                <w:kern w:val="0"/>
                <w:sz w:val="22"/>
                <w:szCs w:val="18"/>
              </w:rPr>
            </w:pPr>
            <w:r>
              <w:rPr>
                <w:kern w:val="0"/>
                <w:sz w:val="22"/>
                <w:szCs w:val="18"/>
              </w:rPr>
              <w:t>214</w:t>
            </w:r>
          </w:p>
        </w:tc>
        <w:tc>
          <w:tcPr>
            <w:tcW w:w="1134" w:type="dxa"/>
            <w:tcBorders>
              <w:top w:val="nil"/>
              <w:left w:val="nil"/>
              <w:bottom w:val="single" w:sz="4" w:space="0" w:color="auto"/>
              <w:right w:val="single" w:sz="4" w:space="0" w:color="auto"/>
            </w:tcBorders>
            <w:shd w:val="clear" w:color="auto" w:fill="auto"/>
            <w:noWrap/>
            <w:vAlign w:val="center"/>
          </w:tcPr>
          <w:p w14:paraId="3A103AA8" w14:textId="77777777" w:rsidR="002830F8" w:rsidRDefault="005E2D08">
            <w:pPr>
              <w:widowControl/>
              <w:adjustRightInd w:val="0"/>
              <w:snapToGrid w:val="0"/>
              <w:jc w:val="center"/>
              <w:rPr>
                <w:kern w:val="0"/>
                <w:sz w:val="22"/>
                <w:szCs w:val="18"/>
              </w:rPr>
            </w:pPr>
            <w:r>
              <w:rPr>
                <w:kern w:val="0"/>
                <w:sz w:val="22"/>
                <w:szCs w:val="18"/>
              </w:rPr>
              <w:t>214</w:t>
            </w:r>
          </w:p>
        </w:tc>
        <w:tc>
          <w:tcPr>
            <w:tcW w:w="1108" w:type="dxa"/>
            <w:tcBorders>
              <w:top w:val="nil"/>
              <w:left w:val="nil"/>
              <w:bottom w:val="single" w:sz="4" w:space="0" w:color="auto"/>
              <w:right w:val="single" w:sz="4" w:space="0" w:color="auto"/>
            </w:tcBorders>
            <w:shd w:val="clear" w:color="auto" w:fill="auto"/>
            <w:noWrap/>
            <w:vAlign w:val="center"/>
          </w:tcPr>
          <w:p w14:paraId="1BA71919" w14:textId="77777777" w:rsidR="002830F8" w:rsidRDefault="005E2D08">
            <w:pPr>
              <w:widowControl/>
              <w:adjustRightInd w:val="0"/>
              <w:snapToGrid w:val="0"/>
              <w:jc w:val="center"/>
              <w:rPr>
                <w:kern w:val="0"/>
                <w:sz w:val="22"/>
                <w:szCs w:val="18"/>
              </w:rPr>
            </w:pPr>
            <w:r>
              <w:rPr>
                <w:kern w:val="0"/>
                <w:sz w:val="22"/>
                <w:szCs w:val="18"/>
              </w:rPr>
              <w:t>202</w:t>
            </w:r>
          </w:p>
        </w:tc>
        <w:tc>
          <w:tcPr>
            <w:tcW w:w="1120" w:type="dxa"/>
            <w:tcBorders>
              <w:top w:val="nil"/>
              <w:left w:val="nil"/>
              <w:bottom w:val="single" w:sz="4" w:space="0" w:color="auto"/>
              <w:right w:val="single" w:sz="4" w:space="0" w:color="auto"/>
            </w:tcBorders>
            <w:shd w:val="clear" w:color="auto" w:fill="auto"/>
            <w:noWrap/>
            <w:vAlign w:val="center"/>
          </w:tcPr>
          <w:p w14:paraId="747A944B" w14:textId="77777777" w:rsidR="002830F8" w:rsidRDefault="005E2D08">
            <w:pPr>
              <w:widowControl/>
              <w:adjustRightInd w:val="0"/>
              <w:snapToGrid w:val="0"/>
              <w:jc w:val="center"/>
              <w:rPr>
                <w:kern w:val="0"/>
                <w:sz w:val="22"/>
                <w:szCs w:val="18"/>
              </w:rPr>
            </w:pPr>
            <w:r>
              <w:rPr>
                <w:kern w:val="0"/>
                <w:sz w:val="22"/>
                <w:szCs w:val="18"/>
              </w:rPr>
              <w:t>315</w:t>
            </w:r>
          </w:p>
        </w:tc>
        <w:tc>
          <w:tcPr>
            <w:tcW w:w="1208" w:type="dxa"/>
            <w:tcBorders>
              <w:top w:val="nil"/>
              <w:left w:val="nil"/>
              <w:bottom w:val="single" w:sz="4" w:space="0" w:color="auto"/>
              <w:right w:val="single" w:sz="4" w:space="0" w:color="auto"/>
            </w:tcBorders>
            <w:shd w:val="clear" w:color="auto" w:fill="auto"/>
            <w:noWrap/>
            <w:vAlign w:val="center"/>
          </w:tcPr>
          <w:p w14:paraId="1D97F4A3" w14:textId="77777777" w:rsidR="002830F8" w:rsidRDefault="005E2D08">
            <w:pPr>
              <w:widowControl/>
              <w:adjustRightInd w:val="0"/>
              <w:snapToGrid w:val="0"/>
              <w:jc w:val="center"/>
              <w:rPr>
                <w:kern w:val="0"/>
                <w:sz w:val="22"/>
                <w:szCs w:val="18"/>
              </w:rPr>
            </w:pPr>
            <w:r>
              <w:rPr>
                <w:kern w:val="0"/>
                <w:sz w:val="22"/>
                <w:szCs w:val="18"/>
              </w:rPr>
              <w:t>261</w:t>
            </w:r>
          </w:p>
        </w:tc>
        <w:tc>
          <w:tcPr>
            <w:tcW w:w="1111" w:type="dxa"/>
            <w:tcBorders>
              <w:top w:val="nil"/>
              <w:left w:val="nil"/>
              <w:bottom w:val="single" w:sz="4" w:space="0" w:color="auto"/>
              <w:right w:val="single" w:sz="4" w:space="0" w:color="auto"/>
            </w:tcBorders>
            <w:shd w:val="clear" w:color="auto" w:fill="auto"/>
            <w:noWrap/>
            <w:vAlign w:val="center"/>
          </w:tcPr>
          <w:p w14:paraId="6990E090" w14:textId="77777777" w:rsidR="002830F8" w:rsidRDefault="005E2D08">
            <w:pPr>
              <w:widowControl/>
              <w:adjustRightInd w:val="0"/>
              <w:snapToGrid w:val="0"/>
              <w:jc w:val="center"/>
              <w:rPr>
                <w:kern w:val="0"/>
                <w:sz w:val="22"/>
                <w:szCs w:val="18"/>
              </w:rPr>
            </w:pPr>
            <w:r>
              <w:rPr>
                <w:kern w:val="0"/>
                <w:sz w:val="22"/>
                <w:szCs w:val="18"/>
              </w:rPr>
              <w:t>228</w:t>
            </w:r>
          </w:p>
        </w:tc>
        <w:tc>
          <w:tcPr>
            <w:tcW w:w="1111" w:type="dxa"/>
            <w:tcBorders>
              <w:top w:val="nil"/>
              <w:left w:val="nil"/>
              <w:bottom w:val="single" w:sz="4" w:space="0" w:color="auto"/>
              <w:right w:val="single" w:sz="4" w:space="0" w:color="auto"/>
            </w:tcBorders>
            <w:shd w:val="clear" w:color="auto" w:fill="auto"/>
            <w:noWrap/>
            <w:vAlign w:val="center"/>
          </w:tcPr>
          <w:p w14:paraId="7603DBDC" w14:textId="77777777" w:rsidR="002830F8" w:rsidRDefault="005E2D08">
            <w:pPr>
              <w:widowControl/>
              <w:adjustRightInd w:val="0"/>
              <w:snapToGrid w:val="0"/>
              <w:jc w:val="center"/>
              <w:rPr>
                <w:kern w:val="0"/>
                <w:sz w:val="22"/>
                <w:szCs w:val="18"/>
              </w:rPr>
            </w:pPr>
            <w:r>
              <w:rPr>
                <w:kern w:val="0"/>
                <w:sz w:val="22"/>
                <w:szCs w:val="18"/>
              </w:rPr>
              <w:t>228</w:t>
            </w:r>
          </w:p>
        </w:tc>
        <w:tc>
          <w:tcPr>
            <w:tcW w:w="1089" w:type="dxa"/>
            <w:tcBorders>
              <w:top w:val="nil"/>
              <w:left w:val="nil"/>
              <w:bottom w:val="single" w:sz="4" w:space="0" w:color="auto"/>
              <w:right w:val="single" w:sz="4" w:space="0" w:color="auto"/>
            </w:tcBorders>
            <w:shd w:val="clear" w:color="auto" w:fill="auto"/>
            <w:noWrap/>
            <w:vAlign w:val="center"/>
          </w:tcPr>
          <w:p w14:paraId="0D16882D" w14:textId="77777777" w:rsidR="002830F8" w:rsidRDefault="005E2D08">
            <w:pPr>
              <w:widowControl/>
              <w:adjustRightInd w:val="0"/>
              <w:snapToGrid w:val="0"/>
              <w:jc w:val="center"/>
              <w:rPr>
                <w:kern w:val="0"/>
                <w:sz w:val="22"/>
                <w:szCs w:val="18"/>
              </w:rPr>
            </w:pPr>
            <w:r>
              <w:rPr>
                <w:kern w:val="0"/>
                <w:sz w:val="22"/>
                <w:szCs w:val="18"/>
              </w:rPr>
              <w:t>215</w:t>
            </w:r>
          </w:p>
        </w:tc>
      </w:tr>
      <w:tr w:rsidR="002830F8" w14:paraId="7F0ACF90"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703EF57"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2D01ABF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342E9731" w14:textId="77777777" w:rsidR="002830F8" w:rsidRDefault="005E2D08">
            <w:pPr>
              <w:widowControl/>
              <w:adjustRightInd w:val="0"/>
              <w:snapToGrid w:val="0"/>
              <w:jc w:val="center"/>
              <w:rPr>
                <w:kern w:val="0"/>
                <w:sz w:val="22"/>
                <w:szCs w:val="18"/>
              </w:rPr>
            </w:pPr>
            <w:r>
              <w:rPr>
                <w:kern w:val="0"/>
                <w:sz w:val="22"/>
                <w:szCs w:val="18"/>
              </w:rPr>
              <w:t>229</w:t>
            </w:r>
          </w:p>
        </w:tc>
        <w:tc>
          <w:tcPr>
            <w:tcW w:w="1120" w:type="dxa"/>
            <w:tcBorders>
              <w:top w:val="nil"/>
              <w:left w:val="nil"/>
              <w:bottom w:val="single" w:sz="4" w:space="0" w:color="auto"/>
              <w:right w:val="single" w:sz="4" w:space="0" w:color="auto"/>
            </w:tcBorders>
            <w:shd w:val="clear" w:color="auto" w:fill="auto"/>
            <w:noWrap/>
            <w:vAlign w:val="center"/>
          </w:tcPr>
          <w:p w14:paraId="7A6B0DB0" w14:textId="77777777" w:rsidR="002830F8" w:rsidRDefault="005E2D08">
            <w:pPr>
              <w:widowControl/>
              <w:adjustRightInd w:val="0"/>
              <w:snapToGrid w:val="0"/>
              <w:jc w:val="center"/>
              <w:rPr>
                <w:kern w:val="0"/>
                <w:sz w:val="22"/>
                <w:szCs w:val="18"/>
              </w:rPr>
            </w:pPr>
            <w:r>
              <w:rPr>
                <w:kern w:val="0"/>
                <w:sz w:val="22"/>
                <w:szCs w:val="18"/>
              </w:rPr>
              <w:t>190</w:t>
            </w:r>
          </w:p>
        </w:tc>
        <w:tc>
          <w:tcPr>
            <w:tcW w:w="1134" w:type="dxa"/>
            <w:tcBorders>
              <w:top w:val="nil"/>
              <w:left w:val="nil"/>
              <w:bottom w:val="single" w:sz="4" w:space="0" w:color="auto"/>
              <w:right w:val="single" w:sz="4" w:space="0" w:color="auto"/>
            </w:tcBorders>
            <w:shd w:val="clear" w:color="auto" w:fill="auto"/>
            <w:noWrap/>
            <w:vAlign w:val="center"/>
          </w:tcPr>
          <w:p w14:paraId="77F8FF70" w14:textId="77777777" w:rsidR="002830F8" w:rsidRDefault="005E2D08">
            <w:pPr>
              <w:widowControl/>
              <w:adjustRightInd w:val="0"/>
              <w:snapToGrid w:val="0"/>
              <w:jc w:val="center"/>
              <w:rPr>
                <w:kern w:val="0"/>
                <w:sz w:val="22"/>
                <w:szCs w:val="18"/>
              </w:rPr>
            </w:pPr>
            <w:r>
              <w:rPr>
                <w:kern w:val="0"/>
                <w:sz w:val="22"/>
                <w:szCs w:val="18"/>
              </w:rPr>
              <w:t>166</w:t>
            </w:r>
          </w:p>
        </w:tc>
        <w:tc>
          <w:tcPr>
            <w:tcW w:w="1134" w:type="dxa"/>
            <w:tcBorders>
              <w:top w:val="nil"/>
              <w:left w:val="nil"/>
              <w:bottom w:val="single" w:sz="4" w:space="0" w:color="auto"/>
              <w:right w:val="single" w:sz="4" w:space="0" w:color="auto"/>
            </w:tcBorders>
            <w:shd w:val="clear" w:color="auto" w:fill="auto"/>
            <w:noWrap/>
            <w:vAlign w:val="center"/>
          </w:tcPr>
          <w:p w14:paraId="266C581C" w14:textId="77777777" w:rsidR="002830F8" w:rsidRDefault="005E2D08">
            <w:pPr>
              <w:widowControl/>
              <w:adjustRightInd w:val="0"/>
              <w:snapToGrid w:val="0"/>
              <w:jc w:val="center"/>
              <w:rPr>
                <w:kern w:val="0"/>
                <w:sz w:val="22"/>
                <w:szCs w:val="18"/>
              </w:rPr>
            </w:pPr>
            <w:r>
              <w:rPr>
                <w:kern w:val="0"/>
                <w:sz w:val="22"/>
                <w:szCs w:val="18"/>
              </w:rPr>
              <w:t>166</w:t>
            </w:r>
          </w:p>
        </w:tc>
        <w:tc>
          <w:tcPr>
            <w:tcW w:w="1108" w:type="dxa"/>
            <w:tcBorders>
              <w:top w:val="nil"/>
              <w:left w:val="nil"/>
              <w:bottom w:val="single" w:sz="4" w:space="0" w:color="auto"/>
              <w:right w:val="single" w:sz="4" w:space="0" w:color="auto"/>
            </w:tcBorders>
            <w:shd w:val="clear" w:color="auto" w:fill="auto"/>
            <w:noWrap/>
            <w:vAlign w:val="center"/>
          </w:tcPr>
          <w:p w14:paraId="257CFDB8" w14:textId="77777777" w:rsidR="002830F8" w:rsidRDefault="005E2D08">
            <w:pPr>
              <w:widowControl/>
              <w:adjustRightInd w:val="0"/>
              <w:snapToGrid w:val="0"/>
              <w:jc w:val="center"/>
              <w:rPr>
                <w:kern w:val="0"/>
                <w:sz w:val="22"/>
                <w:szCs w:val="18"/>
              </w:rPr>
            </w:pPr>
            <w:r>
              <w:rPr>
                <w:kern w:val="0"/>
                <w:sz w:val="22"/>
                <w:szCs w:val="18"/>
              </w:rPr>
              <w:t>156</w:t>
            </w:r>
          </w:p>
        </w:tc>
        <w:tc>
          <w:tcPr>
            <w:tcW w:w="1120" w:type="dxa"/>
            <w:tcBorders>
              <w:top w:val="nil"/>
              <w:left w:val="nil"/>
              <w:bottom w:val="single" w:sz="4" w:space="0" w:color="auto"/>
              <w:right w:val="single" w:sz="4" w:space="0" w:color="auto"/>
            </w:tcBorders>
            <w:shd w:val="clear" w:color="auto" w:fill="auto"/>
            <w:noWrap/>
            <w:vAlign w:val="center"/>
          </w:tcPr>
          <w:p w14:paraId="471E43A0" w14:textId="77777777" w:rsidR="002830F8" w:rsidRDefault="005E2D08">
            <w:pPr>
              <w:widowControl/>
              <w:adjustRightInd w:val="0"/>
              <w:snapToGrid w:val="0"/>
              <w:jc w:val="center"/>
              <w:rPr>
                <w:kern w:val="0"/>
                <w:sz w:val="22"/>
                <w:szCs w:val="18"/>
              </w:rPr>
            </w:pPr>
            <w:r>
              <w:rPr>
                <w:kern w:val="0"/>
                <w:sz w:val="22"/>
                <w:szCs w:val="18"/>
              </w:rPr>
              <w:t>342</w:t>
            </w:r>
          </w:p>
        </w:tc>
        <w:tc>
          <w:tcPr>
            <w:tcW w:w="1208" w:type="dxa"/>
            <w:tcBorders>
              <w:top w:val="nil"/>
              <w:left w:val="nil"/>
              <w:bottom w:val="single" w:sz="4" w:space="0" w:color="auto"/>
              <w:right w:val="single" w:sz="4" w:space="0" w:color="auto"/>
            </w:tcBorders>
            <w:shd w:val="clear" w:color="auto" w:fill="auto"/>
            <w:noWrap/>
            <w:vAlign w:val="center"/>
          </w:tcPr>
          <w:p w14:paraId="6F152B69" w14:textId="77777777" w:rsidR="002830F8" w:rsidRDefault="005E2D08">
            <w:pPr>
              <w:widowControl/>
              <w:adjustRightInd w:val="0"/>
              <w:snapToGrid w:val="0"/>
              <w:jc w:val="center"/>
              <w:rPr>
                <w:kern w:val="0"/>
                <w:sz w:val="22"/>
                <w:szCs w:val="18"/>
              </w:rPr>
            </w:pPr>
            <w:r>
              <w:rPr>
                <w:kern w:val="0"/>
                <w:sz w:val="22"/>
                <w:szCs w:val="18"/>
              </w:rPr>
              <w:t>283</w:t>
            </w:r>
          </w:p>
        </w:tc>
        <w:tc>
          <w:tcPr>
            <w:tcW w:w="1111" w:type="dxa"/>
            <w:tcBorders>
              <w:top w:val="nil"/>
              <w:left w:val="nil"/>
              <w:bottom w:val="single" w:sz="4" w:space="0" w:color="auto"/>
              <w:right w:val="single" w:sz="4" w:space="0" w:color="auto"/>
            </w:tcBorders>
            <w:shd w:val="clear" w:color="auto" w:fill="auto"/>
            <w:noWrap/>
            <w:vAlign w:val="center"/>
          </w:tcPr>
          <w:p w14:paraId="1A2F56A1" w14:textId="77777777" w:rsidR="002830F8" w:rsidRDefault="005E2D08">
            <w:pPr>
              <w:widowControl/>
              <w:adjustRightInd w:val="0"/>
              <w:snapToGrid w:val="0"/>
              <w:jc w:val="center"/>
              <w:rPr>
                <w:kern w:val="0"/>
                <w:sz w:val="22"/>
                <w:szCs w:val="18"/>
              </w:rPr>
            </w:pPr>
            <w:r>
              <w:rPr>
                <w:kern w:val="0"/>
                <w:sz w:val="22"/>
                <w:szCs w:val="18"/>
              </w:rPr>
              <w:t>248</w:t>
            </w:r>
          </w:p>
        </w:tc>
        <w:tc>
          <w:tcPr>
            <w:tcW w:w="1111" w:type="dxa"/>
            <w:tcBorders>
              <w:top w:val="nil"/>
              <w:left w:val="nil"/>
              <w:bottom w:val="single" w:sz="4" w:space="0" w:color="auto"/>
              <w:right w:val="single" w:sz="4" w:space="0" w:color="auto"/>
            </w:tcBorders>
            <w:shd w:val="clear" w:color="auto" w:fill="auto"/>
            <w:noWrap/>
            <w:vAlign w:val="center"/>
          </w:tcPr>
          <w:p w14:paraId="251B1F27" w14:textId="77777777" w:rsidR="002830F8" w:rsidRDefault="005E2D08">
            <w:pPr>
              <w:widowControl/>
              <w:adjustRightInd w:val="0"/>
              <w:snapToGrid w:val="0"/>
              <w:jc w:val="center"/>
              <w:rPr>
                <w:kern w:val="0"/>
                <w:sz w:val="22"/>
                <w:szCs w:val="18"/>
              </w:rPr>
            </w:pPr>
            <w:r>
              <w:rPr>
                <w:kern w:val="0"/>
                <w:sz w:val="22"/>
                <w:szCs w:val="18"/>
              </w:rPr>
              <w:t>248</w:t>
            </w:r>
          </w:p>
        </w:tc>
        <w:tc>
          <w:tcPr>
            <w:tcW w:w="1089" w:type="dxa"/>
            <w:tcBorders>
              <w:top w:val="nil"/>
              <w:left w:val="nil"/>
              <w:bottom w:val="single" w:sz="4" w:space="0" w:color="auto"/>
              <w:right w:val="single" w:sz="4" w:space="0" w:color="auto"/>
            </w:tcBorders>
            <w:shd w:val="clear" w:color="auto" w:fill="auto"/>
            <w:noWrap/>
            <w:vAlign w:val="center"/>
          </w:tcPr>
          <w:p w14:paraId="1C86EBA5" w14:textId="77777777" w:rsidR="002830F8" w:rsidRDefault="005E2D08">
            <w:pPr>
              <w:widowControl/>
              <w:adjustRightInd w:val="0"/>
              <w:snapToGrid w:val="0"/>
              <w:jc w:val="center"/>
              <w:rPr>
                <w:kern w:val="0"/>
                <w:sz w:val="22"/>
                <w:szCs w:val="18"/>
              </w:rPr>
            </w:pPr>
            <w:r>
              <w:rPr>
                <w:kern w:val="0"/>
                <w:sz w:val="22"/>
                <w:szCs w:val="18"/>
              </w:rPr>
              <w:t>233</w:t>
            </w:r>
          </w:p>
        </w:tc>
      </w:tr>
      <w:tr w:rsidR="002830F8" w14:paraId="28D83B93"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5CC9B11C"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409C6B4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4BCCFA35" w14:textId="77777777" w:rsidR="002830F8" w:rsidRDefault="005E2D08">
            <w:pPr>
              <w:widowControl/>
              <w:adjustRightInd w:val="0"/>
              <w:snapToGrid w:val="0"/>
              <w:jc w:val="center"/>
              <w:rPr>
                <w:kern w:val="0"/>
                <w:sz w:val="22"/>
                <w:szCs w:val="18"/>
              </w:rPr>
            </w:pPr>
            <w:r>
              <w:rPr>
                <w:kern w:val="0"/>
                <w:sz w:val="22"/>
                <w:szCs w:val="18"/>
              </w:rPr>
              <w:t>155</w:t>
            </w:r>
          </w:p>
        </w:tc>
        <w:tc>
          <w:tcPr>
            <w:tcW w:w="1120" w:type="dxa"/>
            <w:tcBorders>
              <w:top w:val="nil"/>
              <w:left w:val="nil"/>
              <w:bottom w:val="single" w:sz="4" w:space="0" w:color="auto"/>
              <w:right w:val="single" w:sz="4" w:space="0" w:color="auto"/>
            </w:tcBorders>
            <w:shd w:val="clear" w:color="auto" w:fill="auto"/>
            <w:noWrap/>
            <w:vAlign w:val="center"/>
          </w:tcPr>
          <w:p w14:paraId="11A7948E" w14:textId="77777777" w:rsidR="002830F8" w:rsidRDefault="005E2D08">
            <w:pPr>
              <w:widowControl/>
              <w:adjustRightInd w:val="0"/>
              <w:snapToGrid w:val="0"/>
              <w:jc w:val="center"/>
              <w:rPr>
                <w:kern w:val="0"/>
                <w:sz w:val="22"/>
                <w:szCs w:val="18"/>
              </w:rPr>
            </w:pPr>
            <w:r>
              <w:rPr>
                <w:kern w:val="0"/>
                <w:sz w:val="22"/>
                <w:szCs w:val="18"/>
              </w:rPr>
              <w:t>128</w:t>
            </w:r>
          </w:p>
        </w:tc>
        <w:tc>
          <w:tcPr>
            <w:tcW w:w="1134" w:type="dxa"/>
            <w:tcBorders>
              <w:top w:val="nil"/>
              <w:left w:val="nil"/>
              <w:bottom w:val="single" w:sz="4" w:space="0" w:color="auto"/>
              <w:right w:val="single" w:sz="4" w:space="0" w:color="auto"/>
            </w:tcBorders>
            <w:shd w:val="clear" w:color="auto" w:fill="auto"/>
            <w:noWrap/>
            <w:vAlign w:val="center"/>
          </w:tcPr>
          <w:p w14:paraId="64FAC222" w14:textId="77777777" w:rsidR="002830F8" w:rsidRDefault="005E2D08">
            <w:pPr>
              <w:widowControl/>
              <w:adjustRightInd w:val="0"/>
              <w:snapToGrid w:val="0"/>
              <w:jc w:val="center"/>
              <w:rPr>
                <w:kern w:val="0"/>
                <w:sz w:val="22"/>
                <w:szCs w:val="18"/>
              </w:rPr>
            </w:pPr>
            <w:r>
              <w:rPr>
                <w:kern w:val="0"/>
                <w:sz w:val="22"/>
                <w:szCs w:val="18"/>
              </w:rPr>
              <w:t>112</w:t>
            </w:r>
          </w:p>
        </w:tc>
        <w:tc>
          <w:tcPr>
            <w:tcW w:w="1134" w:type="dxa"/>
            <w:tcBorders>
              <w:top w:val="nil"/>
              <w:left w:val="nil"/>
              <w:bottom w:val="single" w:sz="4" w:space="0" w:color="auto"/>
              <w:right w:val="single" w:sz="4" w:space="0" w:color="auto"/>
            </w:tcBorders>
            <w:shd w:val="clear" w:color="auto" w:fill="auto"/>
            <w:noWrap/>
            <w:vAlign w:val="center"/>
          </w:tcPr>
          <w:p w14:paraId="02F67530" w14:textId="77777777" w:rsidR="002830F8" w:rsidRDefault="005E2D08">
            <w:pPr>
              <w:widowControl/>
              <w:adjustRightInd w:val="0"/>
              <w:snapToGrid w:val="0"/>
              <w:jc w:val="center"/>
              <w:rPr>
                <w:kern w:val="0"/>
                <w:sz w:val="22"/>
                <w:szCs w:val="18"/>
              </w:rPr>
            </w:pPr>
            <w:r>
              <w:rPr>
                <w:kern w:val="0"/>
                <w:sz w:val="22"/>
                <w:szCs w:val="18"/>
              </w:rPr>
              <w:t>112</w:t>
            </w:r>
          </w:p>
        </w:tc>
        <w:tc>
          <w:tcPr>
            <w:tcW w:w="1108" w:type="dxa"/>
            <w:tcBorders>
              <w:top w:val="nil"/>
              <w:left w:val="nil"/>
              <w:bottom w:val="single" w:sz="4" w:space="0" w:color="auto"/>
              <w:right w:val="single" w:sz="4" w:space="0" w:color="auto"/>
            </w:tcBorders>
            <w:shd w:val="clear" w:color="auto" w:fill="auto"/>
            <w:noWrap/>
            <w:vAlign w:val="center"/>
          </w:tcPr>
          <w:p w14:paraId="43FA55F4" w14:textId="77777777" w:rsidR="002830F8" w:rsidRDefault="005E2D08">
            <w:pPr>
              <w:widowControl/>
              <w:adjustRightInd w:val="0"/>
              <w:snapToGrid w:val="0"/>
              <w:jc w:val="center"/>
              <w:rPr>
                <w:kern w:val="0"/>
                <w:sz w:val="22"/>
                <w:szCs w:val="18"/>
              </w:rPr>
            </w:pPr>
            <w:r>
              <w:rPr>
                <w:kern w:val="0"/>
                <w:sz w:val="22"/>
                <w:szCs w:val="18"/>
              </w:rPr>
              <w:t>105</w:t>
            </w:r>
          </w:p>
        </w:tc>
        <w:tc>
          <w:tcPr>
            <w:tcW w:w="1120" w:type="dxa"/>
            <w:tcBorders>
              <w:top w:val="nil"/>
              <w:left w:val="nil"/>
              <w:bottom w:val="single" w:sz="4" w:space="0" w:color="auto"/>
              <w:right w:val="single" w:sz="4" w:space="0" w:color="auto"/>
            </w:tcBorders>
            <w:shd w:val="clear" w:color="auto" w:fill="auto"/>
            <w:noWrap/>
            <w:vAlign w:val="center"/>
          </w:tcPr>
          <w:p w14:paraId="75C04F3A" w14:textId="77777777" w:rsidR="002830F8" w:rsidRDefault="005E2D08">
            <w:pPr>
              <w:widowControl/>
              <w:adjustRightInd w:val="0"/>
              <w:snapToGrid w:val="0"/>
              <w:jc w:val="center"/>
              <w:rPr>
                <w:kern w:val="0"/>
                <w:sz w:val="22"/>
                <w:szCs w:val="18"/>
              </w:rPr>
            </w:pPr>
            <w:r>
              <w:rPr>
                <w:kern w:val="0"/>
                <w:sz w:val="22"/>
                <w:szCs w:val="18"/>
              </w:rPr>
              <w:t>179</w:t>
            </w:r>
          </w:p>
        </w:tc>
        <w:tc>
          <w:tcPr>
            <w:tcW w:w="1208" w:type="dxa"/>
            <w:tcBorders>
              <w:top w:val="nil"/>
              <w:left w:val="nil"/>
              <w:bottom w:val="single" w:sz="4" w:space="0" w:color="auto"/>
              <w:right w:val="single" w:sz="4" w:space="0" w:color="auto"/>
            </w:tcBorders>
            <w:shd w:val="clear" w:color="auto" w:fill="auto"/>
            <w:noWrap/>
            <w:vAlign w:val="center"/>
          </w:tcPr>
          <w:p w14:paraId="6DAC4FE4" w14:textId="77777777" w:rsidR="002830F8" w:rsidRDefault="005E2D08">
            <w:pPr>
              <w:widowControl/>
              <w:adjustRightInd w:val="0"/>
              <w:snapToGrid w:val="0"/>
              <w:jc w:val="center"/>
              <w:rPr>
                <w:kern w:val="0"/>
                <w:sz w:val="22"/>
                <w:szCs w:val="18"/>
              </w:rPr>
            </w:pPr>
            <w:r>
              <w:rPr>
                <w:kern w:val="0"/>
                <w:sz w:val="22"/>
                <w:szCs w:val="18"/>
              </w:rPr>
              <w:t>148</w:t>
            </w:r>
          </w:p>
        </w:tc>
        <w:tc>
          <w:tcPr>
            <w:tcW w:w="1111" w:type="dxa"/>
            <w:tcBorders>
              <w:top w:val="nil"/>
              <w:left w:val="nil"/>
              <w:bottom w:val="single" w:sz="4" w:space="0" w:color="auto"/>
              <w:right w:val="single" w:sz="4" w:space="0" w:color="auto"/>
            </w:tcBorders>
            <w:shd w:val="clear" w:color="auto" w:fill="auto"/>
            <w:noWrap/>
            <w:vAlign w:val="center"/>
          </w:tcPr>
          <w:p w14:paraId="0681C65B" w14:textId="77777777" w:rsidR="002830F8" w:rsidRDefault="005E2D08">
            <w:pPr>
              <w:widowControl/>
              <w:adjustRightInd w:val="0"/>
              <w:snapToGrid w:val="0"/>
              <w:jc w:val="center"/>
              <w:rPr>
                <w:kern w:val="0"/>
                <w:sz w:val="22"/>
                <w:szCs w:val="18"/>
              </w:rPr>
            </w:pPr>
            <w:r>
              <w:rPr>
                <w:kern w:val="0"/>
                <w:sz w:val="22"/>
                <w:szCs w:val="18"/>
              </w:rPr>
              <w:t>130</w:t>
            </w:r>
          </w:p>
        </w:tc>
        <w:tc>
          <w:tcPr>
            <w:tcW w:w="1111" w:type="dxa"/>
            <w:tcBorders>
              <w:top w:val="nil"/>
              <w:left w:val="nil"/>
              <w:bottom w:val="single" w:sz="4" w:space="0" w:color="auto"/>
              <w:right w:val="single" w:sz="4" w:space="0" w:color="auto"/>
            </w:tcBorders>
            <w:shd w:val="clear" w:color="auto" w:fill="auto"/>
            <w:noWrap/>
            <w:vAlign w:val="center"/>
          </w:tcPr>
          <w:p w14:paraId="3BA35385" w14:textId="77777777" w:rsidR="002830F8" w:rsidRDefault="005E2D08">
            <w:pPr>
              <w:widowControl/>
              <w:adjustRightInd w:val="0"/>
              <w:snapToGrid w:val="0"/>
              <w:jc w:val="center"/>
              <w:rPr>
                <w:kern w:val="0"/>
                <w:sz w:val="22"/>
                <w:szCs w:val="18"/>
              </w:rPr>
            </w:pPr>
            <w:r>
              <w:rPr>
                <w:kern w:val="0"/>
                <w:sz w:val="22"/>
                <w:szCs w:val="18"/>
              </w:rPr>
              <w:t>130</w:t>
            </w:r>
          </w:p>
        </w:tc>
        <w:tc>
          <w:tcPr>
            <w:tcW w:w="1089" w:type="dxa"/>
            <w:tcBorders>
              <w:top w:val="nil"/>
              <w:left w:val="nil"/>
              <w:bottom w:val="single" w:sz="4" w:space="0" w:color="auto"/>
              <w:right w:val="single" w:sz="4" w:space="0" w:color="auto"/>
            </w:tcBorders>
            <w:shd w:val="clear" w:color="auto" w:fill="auto"/>
            <w:noWrap/>
            <w:vAlign w:val="center"/>
          </w:tcPr>
          <w:p w14:paraId="03C7F395" w14:textId="77777777" w:rsidR="002830F8" w:rsidRDefault="005E2D08">
            <w:pPr>
              <w:widowControl/>
              <w:adjustRightInd w:val="0"/>
              <w:snapToGrid w:val="0"/>
              <w:jc w:val="center"/>
              <w:rPr>
                <w:kern w:val="0"/>
                <w:sz w:val="22"/>
                <w:szCs w:val="18"/>
              </w:rPr>
            </w:pPr>
            <w:r>
              <w:rPr>
                <w:kern w:val="0"/>
                <w:sz w:val="22"/>
                <w:szCs w:val="18"/>
              </w:rPr>
              <w:t>122</w:t>
            </w:r>
          </w:p>
        </w:tc>
      </w:tr>
      <w:tr w:rsidR="002830F8" w14:paraId="1B83B494"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0A7242D5" w14:textId="77777777" w:rsidR="002830F8" w:rsidRDefault="005E2D08">
            <w:pPr>
              <w:widowControl/>
              <w:jc w:val="center"/>
              <w:rPr>
                <w:kern w:val="0"/>
                <w:sz w:val="22"/>
                <w:szCs w:val="18"/>
              </w:rPr>
            </w:pPr>
            <w:r>
              <w:rPr>
                <w:rFonts w:hint="eastAsia"/>
                <w:kern w:val="0"/>
                <w:sz w:val="22"/>
                <w:szCs w:val="18"/>
              </w:rPr>
              <w:t>河南省</w:t>
            </w:r>
          </w:p>
        </w:tc>
        <w:tc>
          <w:tcPr>
            <w:tcW w:w="932" w:type="dxa"/>
            <w:tcBorders>
              <w:top w:val="nil"/>
              <w:left w:val="nil"/>
              <w:bottom w:val="single" w:sz="4" w:space="0" w:color="auto"/>
              <w:right w:val="single" w:sz="4" w:space="0" w:color="auto"/>
            </w:tcBorders>
            <w:shd w:val="clear" w:color="auto" w:fill="auto"/>
            <w:noWrap/>
            <w:vAlign w:val="center"/>
          </w:tcPr>
          <w:p w14:paraId="5C7AA35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67D9491F" w14:textId="77777777" w:rsidR="002830F8" w:rsidRDefault="005E2D08">
            <w:pPr>
              <w:widowControl/>
              <w:adjustRightInd w:val="0"/>
              <w:snapToGrid w:val="0"/>
              <w:jc w:val="center"/>
              <w:rPr>
                <w:kern w:val="0"/>
                <w:sz w:val="22"/>
                <w:szCs w:val="18"/>
              </w:rPr>
            </w:pPr>
            <w:r>
              <w:rPr>
                <w:kern w:val="0"/>
                <w:sz w:val="22"/>
                <w:szCs w:val="18"/>
              </w:rPr>
              <w:t>185</w:t>
            </w:r>
          </w:p>
        </w:tc>
        <w:tc>
          <w:tcPr>
            <w:tcW w:w="1120" w:type="dxa"/>
            <w:tcBorders>
              <w:top w:val="nil"/>
              <w:left w:val="nil"/>
              <w:bottom w:val="single" w:sz="4" w:space="0" w:color="auto"/>
              <w:right w:val="single" w:sz="4" w:space="0" w:color="auto"/>
            </w:tcBorders>
            <w:shd w:val="clear" w:color="auto" w:fill="auto"/>
            <w:noWrap/>
            <w:vAlign w:val="center"/>
          </w:tcPr>
          <w:p w14:paraId="15D72885" w14:textId="77777777" w:rsidR="002830F8" w:rsidRDefault="005E2D08">
            <w:pPr>
              <w:widowControl/>
              <w:adjustRightInd w:val="0"/>
              <w:snapToGrid w:val="0"/>
              <w:jc w:val="center"/>
              <w:rPr>
                <w:kern w:val="0"/>
                <w:sz w:val="22"/>
                <w:szCs w:val="18"/>
              </w:rPr>
            </w:pPr>
            <w:r>
              <w:rPr>
                <w:kern w:val="0"/>
                <w:sz w:val="22"/>
                <w:szCs w:val="18"/>
              </w:rPr>
              <w:t>150</w:t>
            </w:r>
          </w:p>
        </w:tc>
        <w:tc>
          <w:tcPr>
            <w:tcW w:w="1134" w:type="dxa"/>
            <w:tcBorders>
              <w:top w:val="nil"/>
              <w:left w:val="nil"/>
              <w:bottom w:val="single" w:sz="4" w:space="0" w:color="auto"/>
              <w:right w:val="single" w:sz="4" w:space="0" w:color="auto"/>
            </w:tcBorders>
            <w:shd w:val="clear" w:color="auto" w:fill="auto"/>
            <w:noWrap/>
            <w:vAlign w:val="center"/>
          </w:tcPr>
          <w:p w14:paraId="7A3A2C43" w14:textId="77777777" w:rsidR="002830F8" w:rsidRDefault="005E2D08">
            <w:pPr>
              <w:widowControl/>
              <w:adjustRightInd w:val="0"/>
              <w:snapToGrid w:val="0"/>
              <w:jc w:val="center"/>
              <w:rPr>
                <w:kern w:val="0"/>
                <w:sz w:val="22"/>
                <w:szCs w:val="18"/>
              </w:rPr>
            </w:pPr>
            <w:r>
              <w:rPr>
                <w:kern w:val="0"/>
                <w:sz w:val="22"/>
                <w:szCs w:val="18"/>
              </w:rPr>
              <w:t>131</w:t>
            </w:r>
          </w:p>
        </w:tc>
        <w:tc>
          <w:tcPr>
            <w:tcW w:w="1134" w:type="dxa"/>
            <w:tcBorders>
              <w:top w:val="nil"/>
              <w:left w:val="nil"/>
              <w:bottom w:val="single" w:sz="4" w:space="0" w:color="auto"/>
              <w:right w:val="single" w:sz="4" w:space="0" w:color="auto"/>
            </w:tcBorders>
            <w:shd w:val="clear" w:color="auto" w:fill="auto"/>
            <w:noWrap/>
            <w:vAlign w:val="center"/>
          </w:tcPr>
          <w:p w14:paraId="24C0FE27" w14:textId="77777777" w:rsidR="002830F8" w:rsidRDefault="005E2D08">
            <w:pPr>
              <w:widowControl/>
              <w:adjustRightInd w:val="0"/>
              <w:snapToGrid w:val="0"/>
              <w:jc w:val="center"/>
              <w:rPr>
                <w:kern w:val="0"/>
                <w:sz w:val="22"/>
                <w:szCs w:val="18"/>
              </w:rPr>
            </w:pPr>
            <w:r>
              <w:rPr>
                <w:kern w:val="0"/>
                <w:sz w:val="22"/>
                <w:szCs w:val="18"/>
              </w:rPr>
              <w:t>131</w:t>
            </w:r>
          </w:p>
        </w:tc>
        <w:tc>
          <w:tcPr>
            <w:tcW w:w="1108" w:type="dxa"/>
            <w:tcBorders>
              <w:top w:val="nil"/>
              <w:left w:val="nil"/>
              <w:bottom w:val="single" w:sz="4" w:space="0" w:color="auto"/>
              <w:right w:val="single" w:sz="4" w:space="0" w:color="auto"/>
            </w:tcBorders>
            <w:shd w:val="clear" w:color="auto" w:fill="auto"/>
            <w:noWrap/>
            <w:vAlign w:val="center"/>
          </w:tcPr>
          <w:p w14:paraId="1AE2E2BB" w14:textId="77777777" w:rsidR="002830F8" w:rsidRDefault="005E2D08">
            <w:pPr>
              <w:widowControl/>
              <w:adjustRightInd w:val="0"/>
              <w:snapToGrid w:val="0"/>
              <w:jc w:val="center"/>
              <w:rPr>
                <w:kern w:val="0"/>
                <w:sz w:val="22"/>
                <w:szCs w:val="18"/>
              </w:rPr>
            </w:pPr>
            <w:r>
              <w:rPr>
                <w:kern w:val="0"/>
                <w:sz w:val="22"/>
                <w:szCs w:val="18"/>
              </w:rPr>
              <w:t>123</w:t>
            </w:r>
          </w:p>
        </w:tc>
        <w:tc>
          <w:tcPr>
            <w:tcW w:w="1120" w:type="dxa"/>
            <w:tcBorders>
              <w:top w:val="nil"/>
              <w:left w:val="nil"/>
              <w:bottom w:val="single" w:sz="4" w:space="0" w:color="auto"/>
              <w:right w:val="single" w:sz="4" w:space="0" w:color="auto"/>
            </w:tcBorders>
            <w:shd w:val="clear" w:color="auto" w:fill="auto"/>
            <w:noWrap/>
            <w:vAlign w:val="center"/>
          </w:tcPr>
          <w:p w14:paraId="0D20DB21" w14:textId="77777777" w:rsidR="002830F8" w:rsidRDefault="005E2D08">
            <w:pPr>
              <w:widowControl/>
              <w:adjustRightInd w:val="0"/>
              <w:snapToGrid w:val="0"/>
              <w:jc w:val="center"/>
              <w:rPr>
                <w:kern w:val="0"/>
                <w:sz w:val="22"/>
                <w:szCs w:val="18"/>
              </w:rPr>
            </w:pPr>
            <w:r>
              <w:rPr>
                <w:kern w:val="0"/>
                <w:sz w:val="22"/>
                <w:szCs w:val="18"/>
              </w:rPr>
              <w:t>253</w:t>
            </w:r>
          </w:p>
        </w:tc>
        <w:tc>
          <w:tcPr>
            <w:tcW w:w="1208" w:type="dxa"/>
            <w:tcBorders>
              <w:top w:val="nil"/>
              <w:left w:val="nil"/>
              <w:bottom w:val="single" w:sz="4" w:space="0" w:color="auto"/>
              <w:right w:val="single" w:sz="4" w:space="0" w:color="auto"/>
            </w:tcBorders>
            <w:shd w:val="clear" w:color="auto" w:fill="auto"/>
            <w:noWrap/>
            <w:vAlign w:val="center"/>
          </w:tcPr>
          <w:p w14:paraId="4083477F" w14:textId="77777777" w:rsidR="002830F8" w:rsidRDefault="005E2D08">
            <w:pPr>
              <w:widowControl/>
              <w:adjustRightInd w:val="0"/>
              <w:snapToGrid w:val="0"/>
              <w:jc w:val="center"/>
              <w:rPr>
                <w:kern w:val="0"/>
                <w:sz w:val="22"/>
                <w:szCs w:val="18"/>
              </w:rPr>
            </w:pPr>
            <w:r>
              <w:rPr>
                <w:kern w:val="0"/>
                <w:sz w:val="22"/>
                <w:szCs w:val="18"/>
              </w:rPr>
              <w:t>204</w:t>
            </w:r>
          </w:p>
        </w:tc>
        <w:tc>
          <w:tcPr>
            <w:tcW w:w="1111" w:type="dxa"/>
            <w:tcBorders>
              <w:top w:val="nil"/>
              <w:left w:val="nil"/>
              <w:bottom w:val="single" w:sz="4" w:space="0" w:color="auto"/>
              <w:right w:val="single" w:sz="4" w:space="0" w:color="auto"/>
            </w:tcBorders>
            <w:shd w:val="clear" w:color="auto" w:fill="auto"/>
            <w:noWrap/>
            <w:vAlign w:val="center"/>
          </w:tcPr>
          <w:p w14:paraId="075AAA0F" w14:textId="77777777" w:rsidR="002830F8" w:rsidRDefault="005E2D08">
            <w:pPr>
              <w:widowControl/>
              <w:adjustRightInd w:val="0"/>
              <w:snapToGrid w:val="0"/>
              <w:jc w:val="center"/>
              <w:rPr>
                <w:kern w:val="0"/>
                <w:sz w:val="22"/>
                <w:szCs w:val="18"/>
              </w:rPr>
            </w:pPr>
            <w:r>
              <w:rPr>
                <w:kern w:val="0"/>
                <w:sz w:val="22"/>
                <w:szCs w:val="18"/>
              </w:rPr>
              <w:t>179</w:t>
            </w:r>
          </w:p>
        </w:tc>
        <w:tc>
          <w:tcPr>
            <w:tcW w:w="1111" w:type="dxa"/>
            <w:tcBorders>
              <w:top w:val="nil"/>
              <w:left w:val="nil"/>
              <w:bottom w:val="single" w:sz="4" w:space="0" w:color="auto"/>
              <w:right w:val="single" w:sz="4" w:space="0" w:color="auto"/>
            </w:tcBorders>
            <w:shd w:val="clear" w:color="auto" w:fill="auto"/>
            <w:noWrap/>
            <w:vAlign w:val="center"/>
          </w:tcPr>
          <w:p w14:paraId="3C3AA989" w14:textId="77777777" w:rsidR="002830F8" w:rsidRDefault="005E2D08">
            <w:pPr>
              <w:widowControl/>
              <w:adjustRightInd w:val="0"/>
              <w:snapToGrid w:val="0"/>
              <w:jc w:val="center"/>
              <w:rPr>
                <w:kern w:val="0"/>
                <w:sz w:val="22"/>
                <w:szCs w:val="18"/>
              </w:rPr>
            </w:pPr>
            <w:r>
              <w:rPr>
                <w:kern w:val="0"/>
                <w:sz w:val="22"/>
                <w:szCs w:val="18"/>
              </w:rPr>
              <w:t>179</w:t>
            </w:r>
          </w:p>
        </w:tc>
        <w:tc>
          <w:tcPr>
            <w:tcW w:w="1089" w:type="dxa"/>
            <w:tcBorders>
              <w:top w:val="nil"/>
              <w:left w:val="nil"/>
              <w:bottom w:val="single" w:sz="4" w:space="0" w:color="auto"/>
              <w:right w:val="single" w:sz="4" w:space="0" w:color="auto"/>
            </w:tcBorders>
            <w:shd w:val="clear" w:color="auto" w:fill="auto"/>
            <w:noWrap/>
            <w:vAlign w:val="center"/>
          </w:tcPr>
          <w:p w14:paraId="3186CD6E" w14:textId="77777777" w:rsidR="002830F8" w:rsidRDefault="005E2D08">
            <w:pPr>
              <w:widowControl/>
              <w:adjustRightInd w:val="0"/>
              <w:snapToGrid w:val="0"/>
              <w:jc w:val="center"/>
              <w:rPr>
                <w:kern w:val="0"/>
                <w:sz w:val="22"/>
                <w:szCs w:val="18"/>
              </w:rPr>
            </w:pPr>
            <w:r>
              <w:rPr>
                <w:kern w:val="0"/>
                <w:sz w:val="22"/>
                <w:szCs w:val="18"/>
              </w:rPr>
              <w:t>168</w:t>
            </w:r>
          </w:p>
        </w:tc>
      </w:tr>
      <w:tr w:rsidR="002830F8" w14:paraId="4F0C0A37"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6B34D69"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47AD7F1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65F1C6A2" w14:textId="77777777" w:rsidR="002830F8" w:rsidRDefault="005E2D08">
            <w:pPr>
              <w:widowControl/>
              <w:adjustRightInd w:val="0"/>
              <w:snapToGrid w:val="0"/>
              <w:jc w:val="center"/>
              <w:rPr>
                <w:kern w:val="0"/>
                <w:sz w:val="22"/>
                <w:szCs w:val="18"/>
              </w:rPr>
            </w:pPr>
            <w:r>
              <w:rPr>
                <w:kern w:val="0"/>
                <w:sz w:val="22"/>
                <w:szCs w:val="18"/>
              </w:rPr>
              <w:t>214</w:t>
            </w:r>
          </w:p>
        </w:tc>
        <w:tc>
          <w:tcPr>
            <w:tcW w:w="1120" w:type="dxa"/>
            <w:tcBorders>
              <w:top w:val="nil"/>
              <w:left w:val="nil"/>
              <w:bottom w:val="single" w:sz="4" w:space="0" w:color="auto"/>
              <w:right w:val="single" w:sz="4" w:space="0" w:color="auto"/>
            </w:tcBorders>
            <w:shd w:val="clear" w:color="auto" w:fill="auto"/>
            <w:noWrap/>
            <w:vAlign w:val="center"/>
          </w:tcPr>
          <w:p w14:paraId="075E2BEB" w14:textId="77777777" w:rsidR="002830F8" w:rsidRDefault="005E2D08">
            <w:pPr>
              <w:widowControl/>
              <w:adjustRightInd w:val="0"/>
              <w:snapToGrid w:val="0"/>
              <w:jc w:val="center"/>
              <w:rPr>
                <w:kern w:val="0"/>
                <w:sz w:val="22"/>
                <w:szCs w:val="18"/>
              </w:rPr>
            </w:pPr>
            <w:r>
              <w:rPr>
                <w:kern w:val="0"/>
                <w:sz w:val="22"/>
                <w:szCs w:val="18"/>
              </w:rPr>
              <w:t>173</w:t>
            </w:r>
          </w:p>
        </w:tc>
        <w:tc>
          <w:tcPr>
            <w:tcW w:w="1134" w:type="dxa"/>
            <w:tcBorders>
              <w:top w:val="nil"/>
              <w:left w:val="nil"/>
              <w:bottom w:val="single" w:sz="4" w:space="0" w:color="auto"/>
              <w:right w:val="single" w:sz="4" w:space="0" w:color="auto"/>
            </w:tcBorders>
            <w:shd w:val="clear" w:color="auto" w:fill="auto"/>
            <w:noWrap/>
            <w:vAlign w:val="center"/>
          </w:tcPr>
          <w:p w14:paraId="42C77B89" w14:textId="77777777" w:rsidR="002830F8" w:rsidRDefault="005E2D08">
            <w:pPr>
              <w:widowControl/>
              <w:adjustRightInd w:val="0"/>
              <w:snapToGrid w:val="0"/>
              <w:jc w:val="center"/>
              <w:rPr>
                <w:kern w:val="0"/>
                <w:sz w:val="22"/>
                <w:szCs w:val="18"/>
              </w:rPr>
            </w:pPr>
            <w:r>
              <w:rPr>
                <w:kern w:val="0"/>
                <w:sz w:val="22"/>
                <w:szCs w:val="18"/>
              </w:rPr>
              <w:t>152</w:t>
            </w:r>
          </w:p>
        </w:tc>
        <w:tc>
          <w:tcPr>
            <w:tcW w:w="1134" w:type="dxa"/>
            <w:tcBorders>
              <w:top w:val="nil"/>
              <w:left w:val="nil"/>
              <w:bottom w:val="single" w:sz="4" w:space="0" w:color="auto"/>
              <w:right w:val="single" w:sz="4" w:space="0" w:color="auto"/>
            </w:tcBorders>
            <w:shd w:val="clear" w:color="auto" w:fill="auto"/>
            <w:noWrap/>
            <w:vAlign w:val="center"/>
          </w:tcPr>
          <w:p w14:paraId="79DB1434" w14:textId="77777777" w:rsidR="002830F8" w:rsidRDefault="005E2D08">
            <w:pPr>
              <w:widowControl/>
              <w:adjustRightInd w:val="0"/>
              <w:snapToGrid w:val="0"/>
              <w:jc w:val="center"/>
              <w:rPr>
                <w:kern w:val="0"/>
                <w:sz w:val="22"/>
                <w:szCs w:val="18"/>
              </w:rPr>
            </w:pPr>
            <w:r>
              <w:rPr>
                <w:kern w:val="0"/>
                <w:sz w:val="22"/>
                <w:szCs w:val="18"/>
              </w:rPr>
              <w:t>152</w:t>
            </w:r>
          </w:p>
        </w:tc>
        <w:tc>
          <w:tcPr>
            <w:tcW w:w="1108" w:type="dxa"/>
            <w:tcBorders>
              <w:top w:val="nil"/>
              <w:left w:val="nil"/>
              <w:bottom w:val="single" w:sz="4" w:space="0" w:color="auto"/>
              <w:right w:val="single" w:sz="4" w:space="0" w:color="auto"/>
            </w:tcBorders>
            <w:shd w:val="clear" w:color="auto" w:fill="auto"/>
            <w:noWrap/>
            <w:vAlign w:val="center"/>
          </w:tcPr>
          <w:p w14:paraId="64A2FC22" w14:textId="77777777" w:rsidR="002830F8" w:rsidRDefault="005E2D08">
            <w:pPr>
              <w:widowControl/>
              <w:adjustRightInd w:val="0"/>
              <w:snapToGrid w:val="0"/>
              <w:jc w:val="center"/>
              <w:rPr>
                <w:kern w:val="0"/>
                <w:sz w:val="22"/>
                <w:szCs w:val="18"/>
              </w:rPr>
            </w:pPr>
            <w:r>
              <w:rPr>
                <w:kern w:val="0"/>
                <w:sz w:val="22"/>
                <w:szCs w:val="18"/>
              </w:rPr>
              <w:t>143</w:t>
            </w:r>
          </w:p>
        </w:tc>
        <w:tc>
          <w:tcPr>
            <w:tcW w:w="1120" w:type="dxa"/>
            <w:tcBorders>
              <w:top w:val="nil"/>
              <w:left w:val="nil"/>
              <w:bottom w:val="single" w:sz="4" w:space="0" w:color="auto"/>
              <w:right w:val="single" w:sz="4" w:space="0" w:color="auto"/>
            </w:tcBorders>
            <w:shd w:val="clear" w:color="auto" w:fill="auto"/>
            <w:noWrap/>
            <w:vAlign w:val="center"/>
          </w:tcPr>
          <w:p w14:paraId="5BAF9E42" w14:textId="77777777" w:rsidR="002830F8" w:rsidRDefault="005E2D08">
            <w:pPr>
              <w:widowControl/>
              <w:adjustRightInd w:val="0"/>
              <w:snapToGrid w:val="0"/>
              <w:jc w:val="center"/>
              <w:rPr>
                <w:kern w:val="0"/>
                <w:sz w:val="22"/>
                <w:szCs w:val="18"/>
              </w:rPr>
            </w:pPr>
            <w:r>
              <w:rPr>
                <w:kern w:val="0"/>
                <w:sz w:val="22"/>
                <w:szCs w:val="18"/>
              </w:rPr>
              <w:t>259</w:t>
            </w:r>
          </w:p>
        </w:tc>
        <w:tc>
          <w:tcPr>
            <w:tcW w:w="1208" w:type="dxa"/>
            <w:tcBorders>
              <w:top w:val="nil"/>
              <w:left w:val="nil"/>
              <w:bottom w:val="single" w:sz="4" w:space="0" w:color="auto"/>
              <w:right w:val="single" w:sz="4" w:space="0" w:color="auto"/>
            </w:tcBorders>
            <w:shd w:val="clear" w:color="auto" w:fill="auto"/>
            <w:noWrap/>
            <w:vAlign w:val="center"/>
          </w:tcPr>
          <w:p w14:paraId="7B57381E" w14:textId="77777777" w:rsidR="002830F8" w:rsidRDefault="005E2D08">
            <w:pPr>
              <w:widowControl/>
              <w:adjustRightInd w:val="0"/>
              <w:snapToGrid w:val="0"/>
              <w:jc w:val="center"/>
              <w:rPr>
                <w:kern w:val="0"/>
                <w:sz w:val="22"/>
                <w:szCs w:val="18"/>
              </w:rPr>
            </w:pPr>
            <w:r>
              <w:rPr>
                <w:kern w:val="0"/>
                <w:sz w:val="22"/>
                <w:szCs w:val="18"/>
              </w:rPr>
              <w:t>210</w:t>
            </w:r>
          </w:p>
        </w:tc>
        <w:tc>
          <w:tcPr>
            <w:tcW w:w="1111" w:type="dxa"/>
            <w:tcBorders>
              <w:top w:val="nil"/>
              <w:left w:val="nil"/>
              <w:bottom w:val="single" w:sz="4" w:space="0" w:color="auto"/>
              <w:right w:val="single" w:sz="4" w:space="0" w:color="auto"/>
            </w:tcBorders>
            <w:shd w:val="clear" w:color="auto" w:fill="auto"/>
            <w:noWrap/>
            <w:vAlign w:val="center"/>
          </w:tcPr>
          <w:p w14:paraId="5C10D78D" w14:textId="77777777" w:rsidR="002830F8" w:rsidRDefault="005E2D08">
            <w:pPr>
              <w:widowControl/>
              <w:adjustRightInd w:val="0"/>
              <w:snapToGrid w:val="0"/>
              <w:jc w:val="center"/>
              <w:rPr>
                <w:kern w:val="0"/>
                <w:sz w:val="22"/>
                <w:szCs w:val="18"/>
              </w:rPr>
            </w:pPr>
            <w:r>
              <w:rPr>
                <w:kern w:val="0"/>
                <w:sz w:val="22"/>
                <w:szCs w:val="18"/>
              </w:rPr>
              <w:t>183</w:t>
            </w:r>
          </w:p>
        </w:tc>
        <w:tc>
          <w:tcPr>
            <w:tcW w:w="1111" w:type="dxa"/>
            <w:tcBorders>
              <w:top w:val="nil"/>
              <w:left w:val="nil"/>
              <w:bottom w:val="single" w:sz="4" w:space="0" w:color="auto"/>
              <w:right w:val="single" w:sz="4" w:space="0" w:color="auto"/>
            </w:tcBorders>
            <w:shd w:val="clear" w:color="auto" w:fill="auto"/>
            <w:noWrap/>
            <w:vAlign w:val="center"/>
          </w:tcPr>
          <w:p w14:paraId="0D2A116B" w14:textId="77777777" w:rsidR="002830F8" w:rsidRDefault="005E2D08">
            <w:pPr>
              <w:widowControl/>
              <w:adjustRightInd w:val="0"/>
              <w:snapToGrid w:val="0"/>
              <w:jc w:val="center"/>
              <w:rPr>
                <w:kern w:val="0"/>
                <w:sz w:val="22"/>
                <w:szCs w:val="18"/>
              </w:rPr>
            </w:pPr>
            <w:r>
              <w:rPr>
                <w:kern w:val="0"/>
                <w:sz w:val="22"/>
                <w:szCs w:val="18"/>
              </w:rPr>
              <w:t>183</w:t>
            </w:r>
          </w:p>
        </w:tc>
        <w:tc>
          <w:tcPr>
            <w:tcW w:w="1089" w:type="dxa"/>
            <w:tcBorders>
              <w:top w:val="nil"/>
              <w:left w:val="nil"/>
              <w:bottom w:val="single" w:sz="4" w:space="0" w:color="auto"/>
              <w:right w:val="single" w:sz="4" w:space="0" w:color="auto"/>
            </w:tcBorders>
            <w:shd w:val="clear" w:color="auto" w:fill="auto"/>
            <w:noWrap/>
            <w:vAlign w:val="center"/>
          </w:tcPr>
          <w:p w14:paraId="21EAFD81" w14:textId="77777777" w:rsidR="002830F8" w:rsidRDefault="005E2D08">
            <w:pPr>
              <w:widowControl/>
              <w:adjustRightInd w:val="0"/>
              <w:snapToGrid w:val="0"/>
              <w:jc w:val="center"/>
              <w:rPr>
                <w:kern w:val="0"/>
                <w:sz w:val="22"/>
                <w:szCs w:val="18"/>
              </w:rPr>
            </w:pPr>
            <w:r>
              <w:rPr>
                <w:kern w:val="0"/>
                <w:sz w:val="22"/>
                <w:szCs w:val="18"/>
              </w:rPr>
              <w:t>173</w:t>
            </w:r>
          </w:p>
        </w:tc>
      </w:tr>
      <w:tr w:rsidR="002830F8" w14:paraId="2873D946"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BF0BD58"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D9C98E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7BA1ED9D" w14:textId="77777777" w:rsidR="002830F8" w:rsidRDefault="005E2D08">
            <w:pPr>
              <w:widowControl/>
              <w:adjustRightInd w:val="0"/>
              <w:snapToGrid w:val="0"/>
              <w:jc w:val="center"/>
              <w:rPr>
                <w:kern w:val="0"/>
                <w:sz w:val="22"/>
                <w:szCs w:val="18"/>
              </w:rPr>
            </w:pPr>
            <w:r>
              <w:rPr>
                <w:kern w:val="0"/>
                <w:sz w:val="22"/>
                <w:szCs w:val="18"/>
              </w:rPr>
              <w:t>176</w:t>
            </w:r>
          </w:p>
        </w:tc>
        <w:tc>
          <w:tcPr>
            <w:tcW w:w="1120" w:type="dxa"/>
            <w:tcBorders>
              <w:top w:val="nil"/>
              <w:left w:val="nil"/>
              <w:bottom w:val="single" w:sz="4" w:space="0" w:color="auto"/>
              <w:right w:val="single" w:sz="4" w:space="0" w:color="auto"/>
            </w:tcBorders>
            <w:shd w:val="clear" w:color="auto" w:fill="auto"/>
            <w:noWrap/>
            <w:vAlign w:val="center"/>
          </w:tcPr>
          <w:p w14:paraId="0E25A63C" w14:textId="77777777" w:rsidR="002830F8" w:rsidRDefault="005E2D08">
            <w:pPr>
              <w:widowControl/>
              <w:adjustRightInd w:val="0"/>
              <w:snapToGrid w:val="0"/>
              <w:jc w:val="center"/>
              <w:rPr>
                <w:kern w:val="0"/>
                <w:sz w:val="22"/>
                <w:szCs w:val="18"/>
              </w:rPr>
            </w:pPr>
            <w:r>
              <w:rPr>
                <w:kern w:val="0"/>
                <w:sz w:val="22"/>
                <w:szCs w:val="18"/>
              </w:rPr>
              <w:t>142</w:t>
            </w:r>
          </w:p>
        </w:tc>
        <w:tc>
          <w:tcPr>
            <w:tcW w:w="1134" w:type="dxa"/>
            <w:tcBorders>
              <w:top w:val="nil"/>
              <w:left w:val="nil"/>
              <w:bottom w:val="single" w:sz="4" w:space="0" w:color="auto"/>
              <w:right w:val="single" w:sz="4" w:space="0" w:color="auto"/>
            </w:tcBorders>
            <w:shd w:val="clear" w:color="auto" w:fill="auto"/>
            <w:noWrap/>
            <w:vAlign w:val="center"/>
          </w:tcPr>
          <w:p w14:paraId="55670B8F" w14:textId="77777777" w:rsidR="002830F8" w:rsidRDefault="005E2D08">
            <w:pPr>
              <w:widowControl/>
              <w:adjustRightInd w:val="0"/>
              <w:snapToGrid w:val="0"/>
              <w:jc w:val="center"/>
              <w:rPr>
                <w:kern w:val="0"/>
                <w:sz w:val="22"/>
                <w:szCs w:val="18"/>
              </w:rPr>
            </w:pPr>
            <w:r>
              <w:rPr>
                <w:kern w:val="0"/>
                <w:sz w:val="22"/>
                <w:szCs w:val="18"/>
              </w:rPr>
              <w:t>124</w:t>
            </w:r>
          </w:p>
        </w:tc>
        <w:tc>
          <w:tcPr>
            <w:tcW w:w="1134" w:type="dxa"/>
            <w:tcBorders>
              <w:top w:val="nil"/>
              <w:left w:val="nil"/>
              <w:bottom w:val="single" w:sz="4" w:space="0" w:color="auto"/>
              <w:right w:val="single" w:sz="4" w:space="0" w:color="auto"/>
            </w:tcBorders>
            <w:shd w:val="clear" w:color="auto" w:fill="auto"/>
            <w:noWrap/>
            <w:vAlign w:val="center"/>
          </w:tcPr>
          <w:p w14:paraId="6D335CE4" w14:textId="77777777" w:rsidR="002830F8" w:rsidRDefault="005E2D08">
            <w:pPr>
              <w:widowControl/>
              <w:adjustRightInd w:val="0"/>
              <w:snapToGrid w:val="0"/>
              <w:jc w:val="center"/>
              <w:rPr>
                <w:kern w:val="0"/>
                <w:sz w:val="22"/>
                <w:szCs w:val="18"/>
              </w:rPr>
            </w:pPr>
            <w:r>
              <w:rPr>
                <w:kern w:val="0"/>
                <w:sz w:val="22"/>
                <w:szCs w:val="18"/>
              </w:rPr>
              <w:t>124</w:t>
            </w:r>
          </w:p>
        </w:tc>
        <w:tc>
          <w:tcPr>
            <w:tcW w:w="1108" w:type="dxa"/>
            <w:tcBorders>
              <w:top w:val="nil"/>
              <w:left w:val="nil"/>
              <w:bottom w:val="single" w:sz="4" w:space="0" w:color="auto"/>
              <w:right w:val="single" w:sz="4" w:space="0" w:color="auto"/>
            </w:tcBorders>
            <w:shd w:val="clear" w:color="auto" w:fill="auto"/>
            <w:noWrap/>
            <w:vAlign w:val="center"/>
          </w:tcPr>
          <w:p w14:paraId="667F7EE7" w14:textId="77777777" w:rsidR="002830F8" w:rsidRDefault="005E2D08">
            <w:pPr>
              <w:widowControl/>
              <w:adjustRightInd w:val="0"/>
              <w:snapToGrid w:val="0"/>
              <w:jc w:val="center"/>
              <w:rPr>
                <w:kern w:val="0"/>
                <w:sz w:val="22"/>
                <w:szCs w:val="18"/>
              </w:rPr>
            </w:pPr>
            <w:r>
              <w:rPr>
                <w:kern w:val="0"/>
                <w:sz w:val="22"/>
                <w:szCs w:val="18"/>
              </w:rPr>
              <w:t>117</w:t>
            </w:r>
          </w:p>
        </w:tc>
        <w:tc>
          <w:tcPr>
            <w:tcW w:w="1120" w:type="dxa"/>
            <w:tcBorders>
              <w:top w:val="nil"/>
              <w:left w:val="nil"/>
              <w:bottom w:val="single" w:sz="4" w:space="0" w:color="auto"/>
              <w:right w:val="single" w:sz="4" w:space="0" w:color="auto"/>
            </w:tcBorders>
            <w:shd w:val="clear" w:color="auto" w:fill="auto"/>
            <w:noWrap/>
            <w:vAlign w:val="center"/>
          </w:tcPr>
          <w:p w14:paraId="4434494C" w14:textId="77777777" w:rsidR="002830F8" w:rsidRDefault="005E2D08">
            <w:pPr>
              <w:widowControl/>
              <w:adjustRightInd w:val="0"/>
              <w:snapToGrid w:val="0"/>
              <w:jc w:val="center"/>
              <w:rPr>
                <w:kern w:val="0"/>
                <w:sz w:val="22"/>
                <w:szCs w:val="18"/>
              </w:rPr>
            </w:pPr>
            <w:r>
              <w:rPr>
                <w:kern w:val="0"/>
                <w:sz w:val="22"/>
                <w:szCs w:val="18"/>
              </w:rPr>
              <w:t>225</w:t>
            </w:r>
          </w:p>
        </w:tc>
        <w:tc>
          <w:tcPr>
            <w:tcW w:w="1208" w:type="dxa"/>
            <w:tcBorders>
              <w:top w:val="nil"/>
              <w:left w:val="nil"/>
              <w:bottom w:val="single" w:sz="4" w:space="0" w:color="auto"/>
              <w:right w:val="single" w:sz="4" w:space="0" w:color="auto"/>
            </w:tcBorders>
            <w:shd w:val="clear" w:color="auto" w:fill="auto"/>
            <w:noWrap/>
            <w:vAlign w:val="center"/>
          </w:tcPr>
          <w:p w14:paraId="24ECB93C" w14:textId="77777777" w:rsidR="002830F8" w:rsidRDefault="005E2D08">
            <w:pPr>
              <w:widowControl/>
              <w:adjustRightInd w:val="0"/>
              <w:snapToGrid w:val="0"/>
              <w:jc w:val="center"/>
              <w:rPr>
                <w:kern w:val="0"/>
                <w:sz w:val="22"/>
                <w:szCs w:val="18"/>
              </w:rPr>
            </w:pPr>
            <w:r>
              <w:rPr>
                <w:kern w:val="0"/>
                <w:sz w:val="22"/>
                <w:szCs w:val="18"/>
              </w:rPr>
              <w:t>182</w:t>
            </w:r>
          </w:p>
        </w:tc>
        <w:tc>
          <w:tcPr>
            <w:tcW w:w="1111" w:type="dxa"/>
            <w:tcBorders>
              <w:top w:val="nil"/>
              <w:left w:val="nil"/>
              <w:bottom w:val="single" w:sz="4" w:space="0" w:color="auto"/>
              <w:right w:val="single" w:sz="4" w:space="0" w:color="auto"/>
            </w:tcBorders>
            <w:shd w:val="clear" w:color="auto" w:fill="auto"/>
            <w:noWrap/>
            <w:vAlign w:val="center"/>
          </w:tcPr>
          <w:p w14:paraId="288AF75C" w14:textId="77777777" w:rsidR="002830F8" w:rsidRDefault="005E2D08">
            <w:pPr>
              <w:widowControl/>
              <w:adjustRightInd w:val="0"/>
              <w:snapToGrid w:val="0"/>
              <w:jc w:val="center"/>
              <w:rPr>
                <w:kern w:val="0"/>
                <w:sz w:val="22"/>
                <w:szCs w:val="18"/>
              </w:rPr>
            </w:pPr>
            <w:r>
              <w:rPr>
                <w:kern w:val="0"/>
                <w:sz w:val="22"/>
                <w:szCs w:val="18"/>
              </w:rPr>
              <w:t>159</w:t>
            </w:r>
          </w:p>
        </w:tc>
        <w:tc>
          <w:tcPr>
            <w:tcW w:w="1111" w:type="dxa"/>
            <w:tcBorders>
              <w:top w:val="nil"/>
              <w:left w:val="nil"/>
              <w:bottom w:val="single" w:sz="4" w:space="0" w:color="auto"/>
              <w:right w:val="single" w:sz="4" w:space="0" w:color="auto"/>
            </w:tcBorders>
            <w:shd w:val="clear" w:color="auto" w:fill="auto"/>
            <w:noWrap/>
            <w:vAlign w:val="center"/>
          </w:tcPr>
          <w:p w14:paraId="76403F9D" w14:textId="77777777" w:rsidR="002830F8" w:rsidRDefault="005E2D08">
            <w:pPr>
              <w:widowControl/>
              <w:adjustRightInd w:val="0"/>
              <w:snapToGrid w:val="0"/>
              <w:jc w:val="center"/>
              <w:rPr>
                <w:kern w:val="0"/>
                <w:sz w:val="22"/>
                <w:szCs w:val="18"/>
              </w:rPr>
            </w:pPr>
            <w:r>
              <w:rPr>
                <w:kern w:val="0"/>
                <w:sz w:val="22"/>
                <w:szCs w:val="18"/>
              </w:rPr>
              <w:t>159</w:t>
            </w:r>
          </w:p>
        </w:tc>
        <w:tc>
          <w:tcPr>
            <w:tcW w:w="1089" w:type="dxa"/>
            <w:tcBorders>
              <w:top w:val="nil"/>
              <w:left w:val="nil"/>
              <w:bottom w:val="single" w:sz="4" w:space="0" w:color="auto"/>
              <w:right w:val="single" w:sz="4" w:space="0" w:color="auto"/>
            </w:tcBorders>
            <w:shd w:val="clear" w:color="auto" w:fill="auto"/>
            <w:noWrap/>
            <w:vAlign w:val="center"/>
          </w:tcPr>
          <w:p w14:paraId="19D556E9" w14:textId="77777777" w:rsidR="002830F8" w:rsidRDefault="005E2D08">
            <w:pPr>
              <w:widowControl/>
              <w:adjustRightInd w:val="0"/>
              <w:snapToGrid w:val="0"/>
              <w:jc w:val="center"/>
              <w:rPr>
                <w:kern w:val="0"/>
                <w:sz w:val="22"/>
                <w:szCs w:val="18"/>
              </w:rPr>
            </w:pPr>
            <w:r>
              <w:rPr>
                <w:kern w:val="0"/>
                <w:sz w:val="22"/>
                <w:szCs w:val="18"/>
              </w:rPr>
              <w:t>149</w:t>
            </w:r>
          </w:p>
        </w:tc>
      </w:tr>
      <w:tr w:rsidR="002830F8" w14:paraId="2E8B85CA"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7F6327D8" w14:textId="77777777" w:rsidR="002830F8" w:rsidRDefault="005E2D08">
            <w:pPr>
              <w:widowControl/>
              <w:jc w:val="center"/>
              <w:rPr>
                <w:kern w:val="0"/>
                <w:sz w:val="22"/>
                <w:szCs w:val="18"/>
              </w:rPr>
            </w:pPr>
            <w:r>
              <w:rPr>
                <w:rFonts w:hint="eastAsia"/>
                <w:kern w:val="0"/>
                <w:sz w:val="22"/>
                <w:szCs w:val="18"/>
              </w:rPr>
              <w:t>湖北省</w:t>
            </w:r>
          </w:p>
        </w:tc>
        <w:tc>
          <w:tcPr>
            <w:tcW w:w="932" w:type="dxa"/>
            <w:tcBorders>
              <w:top w:val="nil"/>
              <w:left w:val="nil"/>
              <w:bottom w:val="single" w:sz="4" w:space="0" w:color="auto"/>
              <w:right w:val="single" w:sz="4" w:space="0" w:color="auto"/>
            </w:tcBorders>
            <w:shd w:val="clear" w:color="auto" w:fill="auto"/>
            <w:noWrap/>
            <w:vAlign w:val="center"/>
          </w:tcPr>
          <w:p w14:paraId="19FC8C5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08A1D894" w14:textId="77777777" w:rsidR="002830F8" w:rsidRDefault="005E2D08">
            <w:pPr>
              <w:widowControl/>
              <w:adjustRightInd w:val="0"/>
              <w:snapToGrid w:val="0"/>
              <w:jc w:val="center"/>
              <w:rPr>
                <w:kern w:val="0"/>
                <w:sz w:val="22"/>
                <w:szCs w:val="18"/>
              </w:rPr>
            </w:pPr>
            <w:r>
              <w:rPr>
                <w:kern w:val="0"/>
                <w:sz w:val="22"/>
                <w:szCs w:val="18"/>
              </w:rPr>
              <w:t>115</w:t>
            </w:r>
          </w:p>
        </w:tc>
        <w:tc>
          <w:tcPr>
            <w:tcW w:w="1120" w:type="dxa"/>
            <w:tcBorders>
              <w:top w:val="nil"/>
              <w:left w:val="nil"/>
              <w:bottom w:val="single" w:sz="4" w:space="0" w:color="auto"/>
              <w:right w:val="single" w:sz="4" w:space="0" w:color="auto"/>
            </w:tcBorders>
            <w:shd w:val="clear" w:color="auto" w:fill="auto"/>
            <w:noWrap/>
            <w:vAlign w:val="center"/>
          </w:tcPr>
          <w:p w14:paraId="43FE64DB" w14:textId="77777777" w:rsidR="002830F8" w:rsidRDefault="005E2D08">
            <w:pPr>
              <w:widowControl/>
              <w:adjustRightInd w:val="0"/>
              <w:snapToGrid w:val="0"/>
              <w:jc w:val="center"/>
              <w:rPr>
                <w:kern w:val="0"/>
                <w:sz w:val="22"/>
                <w:szCs w:val="18"/>
              </w:rPr>
            </w:pPr>
            <w:r>
              <w:rPr>
                <w:kern w:val="0"/>
                <w:sz w:val="22"/>
                <w:szCs w:val="18"/>
              </w:rPr>
              <w:t>90</w:t>
            </w:r>
          </w:p>
        </w:tc>
        <w:tc>
          <w:tcPr>
            <w:tcW w:w="1134" w:type="dxa"/>
            <w:tcBorders>
              <w:top w:val="nil"/>
              <w:left w:val="nil"/>
              <w:bottom w:val="single" w:sz="4" w:space="0" w:color="auto"/>
              <w:right w:val="single" w:sz="4" w:space="0" w:color="auto"/>
            </w:tcBorders>
            <w:shd w:val="clear" w:color="auto" w:fill="auto"/>
            <w:noWrap/>
            <w:vAlign w:val="center"/>
          </w:tcPr>
          <w:p w14:paraId="116FFD27" w14:textId="77777777" w:rsidR="002830F8" w:rsidRDefault="005E2D08">
            <w:pPr>
              <w:widowControl/>
              <w:adjustRightInd w:val="0"/>
              <w:snapToGrid w:val="0"/>
              <w:jc w:val="center"/>
              <w:rPr>
                <w:kern w:val="0"/>
                <w:sz w:val="22"/>
                <w:szCs w:val="18"/>
              </w:rPr>
            </w:pPr>
            <w:r>
              <w:rPr>
                <w:kern w:val="0"/>
                <w:sz w:val="22"/>
                <w:szCs w:val="18"/>
              </w:rPr>
              <w:t>79</w:t>
            </w:r>
          </w:p>
        </w:tc>
        <w:tc>
          <w:tcPr>
            <w:tcW w:w="1134" w:type="dxa"/>
            <w:tcBorders>
              <w:top w:val="nil"/>
              <w:left w:val="nil"/>
              <w:bottom w:val="single" w:sz="4" w:space="0" w:color="auto"/>
              <w:right w:val="single" w:sz="4" w:space="0" w:color="auto"/>
            </w:tcBorders>
            <w:shd w:val="clear" w:color="auto" w:fill="auto"/>
            <w:noWrap/>
            <w:vAlign w:val="center"/>
          </w:tcPr>
          <w:p w14:paraId="104F819C" w14:textId="77777777" w:rsidR="002830F8" w:rsidRDefault="005E2D08">
            <w:pPr>
              <w:widowControl/>
              <w:adjustRightInd w:val="0"/>
              <w:snapToGrid w:val="0"/>
              <w:jc w:val="center"/>
              <w:rPr>
                <w:kern w:val="0"/>
                <w:sz w:val="22"/>
                <w:szCs w:val="18"/>
              </w:rPr>
            </w:pPr>
            <w:r>
              <w:rPr>
                <w:kern w:val="0"/>
                <w:sz w:val="22"/>
                <w:szCs w:val="18"/>
              </w:rPr>
              <w:t>79</w:t>
            </w:r>
          </w:p>
        </w:tc>
        <w:tc>
          <w:tcPr>
            <w:tcW w:w="1108" w:type="dxa"/>
            <w:tcBorders>
              <w:top w:val="nil"/>
              <w:left w:val="nil"/>
              <w:bottom w:val="single" w:sz="4" w:space="0" w:color="auto"/>
              <w:right w:val="single" w:sz="4" w:space="0" w:color="auto"/>
            </w:tcBorders>
            <w:shd w:val="clear" w:color="auto" w:fill="auto"/>
            <w:noWrap/>
            <w:vAlign w:val="center"/>
          </w:tcPr>
          <w:p w14:paraId="552BF93D" w14:textId="77777777" w:rsidR="002830F8" w:rsidRDefault="005E2D08">
            <w:pPr>
              <w:widowControl/>
              <w:adjustRightInd w:val="0"/>
              <w:snapToGrid w:val="0"/>
              <w:jc w:val="center"/>
              <w:rPr>
                <w:kern w:val="0"/>
                <w:sz w:val="22"/>
                <w:szCs w:val="18"/>
              </w:rPr>
            </w:pPr>
            <w:r>
              <w:rPr>
                <w:kern w:val="0"/>
                <w:sz w:val="22"/>
                <w:szCs w:val="18"/>
              </w:rPr>
              <w:t>74</w:t>
            </w:r>
          </w:p>
        </w:tc>
        <w:tc>
          <w:tcPr>
            <w:tcW w:w="1120" w:type="dxa"/>
            <w:tcBorders>
              <w:top w:val="nil"/>
              <w:left w:val="nil"/>
              <w:bottom w:val="single" w:sz="4" w:space="0" w:color="auto"/>
              <w:right w:val="single" w:sz="4" w:space="0" w:color="auto"/>
            </w:tcBorders>
            <w:shd w:val="clear" w:color="auto" w:fill="auto"/>
            <w:noWrap/>
            <w:vAlign w:val="center"/>
          </w:tcPr>
          <w:p w14:paraId="13058283" w14:textId="77777777" w:rsidR="002830F8" w:rsidRDefault="005E2D08">
            <w:pPr>
              <w:widowControl/>
              <w:adjustRightInd w:val="0"/>
              <w:snapToGrid w:val="0"/>
              <w:jc w:val="center"/>
              <w:rPr>
                <w:kern w:val="0"/>
                <w:sz w:val="22"/>
                <w:szCs w:val="18"/>
              </w:rPr>
            </w:pPr>
            <w:r>
              <w:rPr>
                <w:kern w:val="0"/>
                <w:sz w:val="22"/>
                <w:szCs w:val="18"/>
              </w:rPr>
              <w:t>141</w:t>
            </w:r>
          </w:p>
        </w:tc>
        <w:tc>
          <w:tcPr>
            <w:tcW w:w="1208" w:type="dxa"/>
            <w:tcBorders>
              <w:top w:val="nil"/>
              <w:left w:val="nil"/>
              <w:bottom w:val="single" w:sz="4" w:space="0" w:color="auto"/>
              <w:right w:val="single" w:sz="4" w:space="0" w:color="auto"/>
            </w:tcBorders>
            <w:shd w:val="clear" w:color="auto" w:fill="auto"/>
            <w:noWrap/>
            <w:vAlign w:val="center"/>
          </w:tcPr>
          <w:p w14:paraId="556C9DE7" w14:textId="77777777" w:rsidR="002830F8" w:rsidRDefault="005E2D08">
            <w:pPr>
              <w:widowControl/>
              <w:adjustRightInd w:val="0"/>
              <w:snapToGrid w:val="0"/>
              <w:jc w:val="center"/>
              <w:rPr>
                <w:kern w:val="0"/>
                <w:sz w:val="22"/>
                <w:szCs w:val="18"/>
              </w:rPr>
            </w:pPr>
            <w:r>
              <w:rPr>
                <w:kern w:val="0"/>
                <w:sz w:val="22"/>
                <w:szCs w:val="18"/>
              </w:rPr>
              <w:t>110</w:t>
            </w:r>
          </w:p>
        </w:tc>
        <w:tc>
          <w:tcPr>
            <w:tcW w:w="1111" w:type="dxa"/>
            <w:tcBorders>
              <w:top w:val="nil"/>
              <w:left w:val="nil"/>
              <w:bottom w:val="single" w:sz="4" w:space="0" w:color="auto"/>
              <w:right w:val="single" w:sz="4" w:space="0" w:color="auto"/>
            </w:tcBorders>
            <w:shd w:val="clear" w:color="auto" w:fill="auto"/>
            <w:noWrap/>
            <w:vAlign w:val="center"/>
          </w:tcPr>
          <w:p w14:paraId="42F2773E" w14:textId="77777777" w:rsidR="002830F8" w:rsidRDefault="005E2D08">
            <w:pPr>
              <w:widowControl/>
              <w:adjustRightInd w:val="0"/>
              <w:snapToGrid w:val="0"/>
              <w:jc w:val="center"/>
              <w:rPr>
                <w:kern w:val="0"/>
                <w:sz w:val="22"/>
                <w:szCs w:val="18"/>
              </w:rPr>
            </w:pPr>
            <w:r>
              <w:rPr>
                <w:kern w:val="0"/>
                <w:sz w:val="22"/>
                <w:szCs w:val="18"/>
              </w:rPr>
              <w:t>96</w:t>
            </w:r>
          </w:p>
        </w:tc>
        <w:tc>
          <w:tcPr>
            <w:tcW w:w="1111" w:type="dxa"/>
            <w:tcBorders>
              <w:top w:val="nil"/>
              <w:left w:val="nil"/>
              <w:bottom w:val="single" w:sz="4" w:space="0" w:color="auto"/>
              <w:right w:val="single" w:sz="4" w:space="0" w:color="auto"/>
            </w:tcBorders>
            <w:shd w:val="clear" w:color="auto" w:fill="auto"/>
            <w:noWrap/>
            <w:vAlign w:val="center"/>
          </w:tcPr>
          <w:p w14:paraId="6AD55492" w14:textId="77777777" w:rsidR="002830F8" w:rsidRDefault="005E2D08">
            <w:pPr>
              <w:widowControl/>
              <w:adjustRightInd w:val="0"/>
              <w:snapToGrid w:val="0"/>
              <w:jc w:val="center"/>
              <w:rPr>
                <w:kern w:val="0"/>
                <w:sz w:val="22"/>
                <w:szCs w:val="18"/>
              </w:rPr>
            </w:pPr>
            <w:r>
              <w:rPr>
                <w:kern w:val="0"/>
                <w:sz w:val="22"/>
                <w:szCs w:val="18"/>
              </w:rPr>
              <w:t>96</w:t>
            </w:r>
          </w:p>
        </w:tc>
        <w:tc>
          <w:tcPr>
            <w:tcW w:w="1089" w:type="dxa"/>
            <w:tcBorders>
              <w:top w:val="nil"/>
              <w:left w:val="nil"/>
              <w:bottom w:val="single" w:sz="4" w:space="0" w:color="auto"/>
              <w:right w:val="single" w:sz="4" w:space="0" w:color="auto"/>
            </w:tcBorders>
            <w:shd w:val="clear" w:color="auto" w:fill="auto"/>
            <w:noWrap/>
            <w:vAlign w:val="center"/>
          </w:tcPr>
          <w:p w14:paraId="151A5715" w14:textId="77777777" w:rsidR="002830F8" w:rsidRDefault="005E2D08">
            <w:pPr>
              <w:widowControl/>
              <w:adjustRightInd w:val="0"/>
              <w:snapToGrid w:val="0"/>
              <w:jc w:val="center"/>
              <w:rPr>
                <w:kern w:val="0"/>
                <w:sz w:val="22"/>
                <w:szCs w:val="18"/>
              </w:rPr>
            </w:pPr>
            <w:r>
              <w:rPr>
                <w:kern w:val="0"/>
                <w:sz w:val="22"/>
                <w:szCs w:val="18"/>
              </w:rPr>
              <w:t>90</w:t>
            </w:r>
          </w:p>
        </w:tc>
      </w:tr>
      <w:tr w:rsidR="002830F8" w14:paraId="7F14F3D7"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99862F6"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2619434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323687FB" w14:textId="77777777" w:rsidR="002830F8" w:rsidRDefault="005E2D08">
            <w:pPr>
              <w:widowControl/>
              <w:adjustRightInd w:val="0"/>
              <w:snapToGrid w:val="0"/>
              <w:jc w:val="center"/>
              <w:rPr>
                <w:kern w:val="0"/>
                <w:sz w:val="22"/>
                <w:szCs w:val="18"/>
              </w:rPr>
            </w:pPr>
            <w:r>
              <w:rPr>
                <w:kern w:val="0"/>
                <w:sz w:val="22"/>
                <w:szCs w:val="18"/>
              </w:rPr>
              <w:t>171</w:t>
            </w:r>
          </w:p>
        </w:tc>
        <w:tc>
          <w:tcPr>
            <w:tcW w:w="1120" w:type="dxa"/>
            <w:tcBorders>
              <w:top w:val="nil"/>
              <w:left w:val="nil"/>
              <w:bottom w:val="single" w:sz="4" w:space="0" w:color="auto"/>
              <w:right w:val="single" w:sz="4" w:space="0" w:color="auto"/>
            </w:tcBorders>
            <w:shd w:val="clear" w:color="auto" w:fill="auto"/>
            <w:noWrap/>
            <w:vAlign w:val="center"/>
          </w:tcPr>
          <w:p w14:paraId="710B80D2" w14:textId="77777777" w:rsidR="002830F8" w:rsidRDefault="005E2D08">
            <w:pPr>
              <w:widowControl/>
              <w:adjustRightInd w:val="0"/>
              <w:snapToGrid w:val="0"/>
              <w:jc w:val="center"/>
              <w:rPr>
                <w:kern w:val="0"/>
                <w:sz w:val="22"/>
                <w:szCs w:val="18"/>
              </w:rPr>
            </w:pPr>
            <w:r>
              <w:rPr>
                <w:kern w:val="0"/>
                <w:sz w:val="22"/>
                <w:szCs w:val="18"/>
              </w:rPr>
              <w:t>133</w:t>
            </w:r>
          </w:p>
        </w:tc>
        <w:tc>
          <w:tcPr>
            <w:tcW w:w="1134" w:type="dxa"/>
            <w:tcBorders>
              <w:top w:val="nil"/>
              <w:left w:val="nil"/>
              <w:bottom w:val="single" w:sz="4" w:space="0" w:color="auto"/>
              <w:right w:val="single" w:sz="4" w:space="0" w:color="auto"/>
            </w:tcBorders>
            <w:shd w:val="clear" w:color="auto" w:fill="auto"/>
            <w:noWrap/>
            <w:vAlign w:val="center"/>
          </w:tcPr>
          <w:p w14:paraId="6159F3EB" w14:textId="77777777" w:rsidR="002830F8" w:rsidRDefault="005E2D08">
            <w:pPr>
              <w:widowControl/>
              <w:adjustRightInd w:val="0"/>
              <w:snapToGrid w:val="0"/>
              <w:jc w:val="center"/>
              <w:rPr>
                <w:kern w:val="0"/>
                <w:sz w:val="22"/>
                <w:szCs w:val="18"/>
              </w:rPr>
            </w:pPr>
            <w:r>
              <w:rPr>
                <w:kern w:val="0"/>
                <w:sz w:val="22"/>
                <w:szCs w:val="18"/>
              </w:rPr>
              <w:t>116</w:t>
            </w:r>
          </w:p>
        </w:tc>
        <w:tc>
          <w:tcPr>
            <w:tcW w:w="1134" w:type="dxa"/>
            <w:tcBorders>
              <w:top w:val="nil"/>
              <w:left w:val="nil"/>
              <w:bottom w:val="single" w:sz="4" w:space="0" w:color="auto"/>
              <w:right w:val="single" w:sz="4" w:space="0" w:color="auto"/>
            </w:tcBorders>
            <w:shd w:val="clear" w:color="auto" w:fill="auto"/>
            <w:noWrap/>
            <w:vAlign w:val="center"/>
          </w:tcPr>
          <w:p w14:paraId="52EF737C" w14:textId="77777777" w:rsidR="002830F8" w:rsidRDefault="005E2D08">
            <w:pPr>
              <w:widowControl/>
              <w:adjustRightInd w:val="0"/>
              <w:snapToGrid w:val="0"/>
              <w:jc w:val="center"/>
              <w:rPr>
                <w:kern w:val="0"/>
                <w:sz w:val="22"/>
                <w:szCs w:val="18"/>
              </w:rPr>
            </w:pPr>
            <w:r>
              <w:rPr>
                <w:kern w:val="0"/>
                <w:sz w:val="22"/>
                <w:szCs w:val="18"/>
              </w:rPr>
              <w:t>116</w:t>
            </w:r>
          </w:p>
        </w:tc>
        <w:tc>
          <w:tcPr>
            <w:tcW w:w="1108" w:type="dxa"/>
            <w:tcBorders>
              <w:top w:val="nil"/>
              <w:left w:val="nil"/>
              <w:bottom w:val="single" w:sz="4" w:space="0" w:color="auto"/>
              <w:right w:val="single" w:sz="4" w:space="0" w:color="auto"/>
            </w:tcBorders>
            <w:shd w:val="clear" w:color="auto" w:fill="auto"/>
            <w:noWrap/>
            <w:vAlign w:val="center"/>
          </w:tcPr>
          <w:p w14:paraId="472E3237" w14:textId="77777777" w:rsidR="002830F8" w:rsidRDefault="005E2D08">
            <w:pPr>
              <w:widowControl/>
              <w:adjustRightInd w:val="0"/>
              <w:snapToGrid w:val="0"/>
              <w:jc w:val="center"/>
              <w:rPr>
                <w:kern w:val="0"/>
                <w:sz w:val="22"/>
                <w:szCs w:val="18"/>
              </w:rPr>
            </w:pPr>
            <w:r>
              <w:rPr>
                <w:kern w:val="0"/>
                <w:sz w:val="22"/>
                <w:szCs w:val="18"/>
              </w:rPr>
              <w:t>110</w:t>
            </w:r>
          </w:p>
        </w:tc>
        <w:tc>
          <w:tcPr>
            <w:tcW w:w="1120" w:type="dxa"/>
            <w:tcBorders>
              <w:top w:val="nil"/>
              <w:left w:val="nil"/>
              <w:bottom w:val="single" w:sz="4" w:space="0" w:color="auto"/>
              <w:right w:val="single" w:sz="4" w:space="0" w:color="auto"/>
            </w:tcBorders>
            <w:shd w:val="clear" w:color="auto" w:fill="auto"/>
            <w:noWrap/>
            <w:vAlign w:val="center"/>
          </w:tcPr>
          <w:p w14:paraId="52493D79" w14:textId="77777777" w:rsidR="002830F8" w:rsidRDefault="005E2D08">
            <w:pPr>
              <w:widowControl/>
              <w:adjustRightInd w:val="0"/>
              <w:snapToGrid w:val="0"/>
              <w:jc w:val="center"/>
              <w:rPr>
                <w:kern w:val="0"/>
                <w:sz w:val="22"/>
                <w:szCs w:val="18"/>
              </w:rPr>
            </w:pPr>
            <w:r>
              <w:rPr>
                <w:kern w:val="0"/>
                <w:sz w:val="22"/>
                <w:szCs w:val="18"/>
              </w:rPr>
              <w:t>221</w:t>
            </w:r>
          </w:p>
        </w:tc>
        <w:tc>
          <w:tcPr>
            <w:tcW w:w="1208" w:type="dxa"/>
            <w:tcBorders>
              <w:top w:val="nil"/>
              <w:left w:val="nil"/>
              <w:bottom w:val="single" w:sz="4" w:space="0" w:color="auto"/>
              <w:right w:val="single" w:sz="4" w:space="0" w:color="auto"/>
            </w:tcBorders>
            <w:shd w:val="clear" w:color="auto" w:fill="auto"/>
            <w:noWrap/>
            <w:vAlign w:val="center"/>
          </w:tcPr>
          <w:p w14:paraId="5EC82E76" w14:textId="77777777" w:rsidR="002830F8" w:rsidRDefault="005E2D08">
            <w:pPr>
              <w:widowControl/>
              <w:adjustRightInd w:val="0"/>
              <w:snapToGrid w:val="0"/>
              <w:jc w:val="center"/>
              <w:rPr>
                <w:kern w:val="0"/>
                <w:sz w:val="22"/>
                <w:szCs w:val="18"/>
              </w:rPr>
            </w:pPr>
            <w:r>
              <w:rPr>
                <w:kern w:val="0"/>
                <w:sz w:val="22"/>
                <w:szCs w:val="18"/>
              </w:rPr>
              <w:t>172</w:t>
            </w:r>
          </w:p>
        </w:tc>
        <w:tc>
          <w:tcPr>
            <w:tcW w:w="1111" w:type="dxa"/>
            <w:tcBorders>
              <w:top w:val="nil"/>
              <w:left w:val="nil"/>
              <w:bottom w:val="single" w:sz="4" w:space="0" w:color="auto"/>
              <w:right w:val="single" w:sz="4" w:space="0" w:color="auto"/>
            </w:tcBorders>
            <w:shd w:val="clear" w:color="auto" w:fill="auto"/>
            <w:noWrap/>
            <w:vAlign w:val="center"/>
          </w:tcPr>
          <w:p w14:paraId="40AB4719" w14:textId="77777777" w:rsidR="002830F8" w:rsidRDefault="005E2D08">
            <w:pPr>
              <w:widowControl/>
              <w:adjustRightInd w:val="0"/>
              <w:snapToGrid w:val="0"/>
              <w:jc w:val="center"/>
              <w:rPr>
                <w:kern w:val="0"/>
                <w:sz w:val="22"/>
                <w:szCs w:val="18"/>
              </w:rPr>
            </w:pPr>
            <w:r>
              <w:rPr>
                <w:kern w:val="0"/>
                <w:sz w:val="22"/>
                <w:szCs w:val="18"/>
              </w:rPr>
              <w:t>151</w:t>
            </w:r>
          </w:p>
        </w:tc>
        <w:tc>
          <w:tcPr>
            <w:tcW w:w="1111" w:type="dxa"/>
            <w:tcBorders>
              <w:top w:val="nil"/>
              <w:left w:val="nil"/>
              <w:bottom w:val="single" w:sz="4" w:space="0" w:color="auto"/>
              <w:right w:val="single" w:sz="4" w:space="0" w:color="auto"/>
            </w:tcBorders>
            <w:shd w:val="clear" w:color="auto" w:fill="auto"/>
            <w:noWrap/>
            <w:vAlign w:val="center"/>
          </w:tcPr>
          <w:p w14:paraId="05D368F2" w14:textId="77777777" w:rsidR="002830F8" w:rsidRDefault="005E2D08">
            <w:pPr>
              <w:widowControl/>
              <w:adjustRightInd w:val="0"/>
              <w:snapToGrid w:val="0"/>
              <w:jc w:val="center"/>
              <w:rPr>
                <w:kern w:val="0"/>
                <w:sz w:val="22"/>
                <w:szCs w:val="18"/>
              </w:rPr>
            </w:pPr>
            <w:r>
              <w:rPr>
                <w:kern w:val="0"/>
                <w:sz w:val="22"/>
                <w:szCs w:val="18"/>
              </w:rPr>
              <w:t>151</w:t>
            </w:r>
          </w:p>
        </w:tc>
        <w:tc>
          <w:tcPr>
            <w:tcW w:w="1089" w:type="dxa"/>
            <w:tcBorders>
              <w:top w:val="nil"/>
              <w:left w:val="nil"/>
              <w:bottom w:val="single" w:sz="4" w:space="0" w:color="auto"/>
              <w:right w:val="single" w:sz="4" w:space="0" w:color="auto"/>
            </w:tcBorders>
            <w:shd w:val="clear" w:color="auto" w:fill="auto"/>
            <w:noWrap/>
            <w:vAlign w:val="center"/>
          </w:tcPr>
          <w:p w14:paraId="1A6DBDBE" w14:textId="77777777" w:rsidR="002830F8" w:rsidRDefault="005E2D08">
            <w:pPr>
              <w:widowControl/>
              <w:adjustRightInd w:val="0"/>
              <w:snapToGrid w:val="0"/>
              <w:jc w:val="center"/>
              <w:rPr>
                <w:kern w:val="0"/>
                <w:sz w:val="22"/>
                <w:szCs w:val="18"/>
              </w:rPr>
            </w:pPr>
            <w:r>
              <w:rPr>
                <w:kern w:val="0"/>
                <w:sz w:val="22"/>
                <w:szCs w:val="18"/>
              </w:rPr>
              <w:t>142</w:t>
            </w:r>
          </w:p>
        </w:tc>
      </w:tr>
      <w:tr w:rsidR="002830F8" w14:paraId="4C54A59B"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1DB8CCB"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3EB5342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489F2917" w14:textId="77777777" w:rsidR="002830F8" w:rsidRDefault="005E2D08">
            <w:pPr>
              <w:widowControl/>
              <w:adjustRightInd w:val="0"/>
              <w:snapToGrid w:val="0"/>
              <w:jc w:val="center"/>
              <w:rPr>
                <w:kern w:val="0"/>
                <w:sz w:val="22"/>
                <w:szCs w:val="18"/>
              </w:rPr>
            </w:pPr>
            <w:r>
              <w:rPr>
                <w:kern w:val="0"/>
                <w:sz w:val="22"/>
                <w:szCs w:val="18"/>
              </w:rPr>
              <w:t>171</w:t>
            </w:r>
          </w:p>
        </w:tc>
        <w:tc>
          <w:tcPr>
            <w:tcW w:w="1120" w:type="dxa"/>
            <w:tcBorders>
              <w:top w:val="nil"/>
              <w:left w:val="nil"/>
              <w:bottom w:val="single" w:sz="4" w:space="0" w:color="auto"/>
              <w:right w:val="single" w:sz="4" w:space="0" w:color="auto"/>
            </w:tcBorders>
            <w:shd w:val="clear" w:color="auto" w:fill="auto"/>
            <w:noWrap/>
            <w:vAlign w:val="center"/>
          </w:tcPr>
          <w:p w14:paraId="1CF83E89" w14:textId="77777777" w:rsidR="002830F8" w:rsidRDefault="005E2D08">
            <w:pPr>
              <w:widowControl/>
              <w:adjustRightInd w:val="0"/>
              <w:snapToGrid w:val="0"/>
              <w:jc w:val="center"/>
              <w:rPr>
                <w:kern w:val="0"/>
                <w:sz w:val="22"/>
                <w:szCs w:val="18"/>
              </w:rPr>
            </w:pPr>
            <w:r>
              <w:rPr>
                <w:kern w:val="0"/>
                <w:sz w:val="22"/>
                <w:szCs w:val="18"/>
              </w:rPr>
              <w:t>133</w:t>
            </w:r>
          </w:p>
        </w:tc>
        <w:tc>
          <w:tcPr>
            <w:tcW w:w="1134" w:type="dxa"/>
            <w:tcBorders>
              <w:top w:val="nil"/>
              <w:left w:val="nil"/>
              <w:bottom w:val="single" w:sz="4" w:space="0" w:color="auto"/>
              <w:right w:val="single" w:sz="4" w:space="0" w:color="auto"/>
            </w:tcBorders>
            <w:shd w:val="clear" w:color="auto" w:fill="auto"/>
            <w:noWrap/>
            <w:vAlign w:val="center"/>
          </w:tcPr>
          <w:p w14:paraId="7A83C5D0" w14:textId="77777777" w:rsidR="002830F8" w:rsidRDefault="005E2D08">
            <w:pPr>
              <w:widowControl/>
              <w:adjustRightInd w:val="0"/>
              <w:snapToGrid w:val="0"/>
              <w:jc w:val="center"/>
              <w:rPr>
                <w:kern w:val="0"/>
                <w:sz w:val="22"/>
                <w:szCs w:val="18"/>
              </w:rPr>
            </w:pPr>
            <w:r>
              <w:rPr>
                <w:kern w:val="0"/>
                <w:sz w:val="22"/>
                <w:szCs w:val="18"/>
              </w:rPr>
              <w:t>117</w:t>
            </w:r>
          </w:p>
        </w:tc>
        <w:tc>
          <w:tcPr>
            <w:tcW w:w="1134" w:type="dxa"/>
            <w:tcBorders>
              <w:top w:val="nil"/>
              <w:left w:val="nil"/>
              <w:bottom w:val="single" w:sz="4" w:space="0" w:color="auto"/>
              <w:right w:val="single" w:sz="4" w:space="0" w:color="auto"/>
            </w:tcBorders>
            <w:shd w:val="clear" w:color="auto" w:fill="auto"/>
            <w:noWrap/>
            <w:vAlign w:val="center"/>
          </w:tcPr>
          <w:p w14:paraId="2C48B7AC" w14:textId="77777777" w:rsidR="002830F8" w:rsidRDefault="005E2D08">
            <w:pPr>
              <w:widowControl/>
              <w:adjustRightInd w:val="0"/>
              <w:snapToGrid w:val="0"/>
              <w:jc w:val="center"/>
              <w:rPr>
                <w:kern w:val="0"/>
                <w:sz w:val="22"/>
                <w:szCs w:val="18"/>
              </w:rPr>
            </w:pPr>
            <w:r>
              <w:rPr>
                <w:kern w:val="0"/>
                <w:sz w:val="22"/>
                <w:szCs w:val="18"/>
              </w:rPr>
              <w:t>117</w:t>
            </w:r>
          </w:p>
        </w:tc>
        <w:tc>
          <w:tcPr>
            <w:tcW w:w="1108" w:type="dxa"/>
            <w:tcBorders>
              <w:top w:val="nil"/>
              <w:left w:val="nil"/>
              <w:bottom w:val="single" w:sz="4" w:space="0" w:color="auto"/>
              <w:right w:val="single" w:sz="4" w:space="0" w:color="auto"/>
            </w:tcBorders>
            <w:shd w:val="clear" w:color="auto" w:fill="auto"/>
            <w:noWrap/>
            <w:vAlign w:val="center"/>
          </w:tcPr>
          <w:p w14:paraId="7CBB05BE" w14:textId="77777777" w:rsidR="002830F8" w:rsidRDefault="005E2D08">
            <w:pPr>
              <w:widowControl/>
              <w:adjustRightInd w:val="0"/>
              <w:snapToGrid w:val="0"/>
              <w:jc w:val="center"/>
              <w:rPr>
                <w:kern w:val="0"/>
                <w:sz w:val="22"/>
                <w:szCs w:val="18"/>
              </w:rPr>
            </w:pPr>
            <w:r>
              <w:rPr>
                <w:kern w:val="0"/>
                <w:sz w:val="22"/>
                <w:szCs w:val="18"/>
              </w:rPr>
              <w:t>110</w:t>
            </w:r>
          </w:p>
        </w:tc>
        <w:tc>
          <w:tcPr>
            <w:tcW w:w="1120" w:type="dxa"/>
            <w:tcBorders>
              <w:top w:val="nil"/>
              <w:left w:val="nil"/>
              <w:bottom w:val="single" w:sz="4" w:space="0" w:color="auto"/>
              <w:right w:val="single" w:sz="4" w:space="0" w:color="auto"/>
            </w:tcBorders>
            <w:shd w:val="clear" w:color="auto" w:fill="auto"/>
            <w:noWrap/>
            <w:vAlign w:val="center"/>
          </w:tcPr>
          <w:p w14:paraId="2DD83612" w14:textId="77777777" w:rsidR="002830F8" w:rsidRDefault="005E2D08">
            <w:pPr>
              <w:widowControl/>
              <w:adjustRightInd w:val="0"/>
              <w:snapToGrid w:val="0"/>
              <w:jc w:val="center"/>
              <w:rPr>
                <w:kern w:val="0"/>
                <w:sz w:val="22"/>
                <w:szCs w:val="18"/>
              </w:rPr>
            </w:pPr>
            <w:r>
              <w:rPr>
                <w:kern w:val="0"/>
                <w:sz w:val="22"/>
                <w:szCs w:val="18"/>
              </w:rPr>
              <w:t>219</w:t>
            </w:r>
          </w:p>
        </w:tc>
        <w:tc>
          <w:tcPr>
            <w:tcW w:w="1208" w:type="dxa"/>
            <w:tcBorders>
              <w:top w:val="nil"/>
              <w:left w:val="nil"/>
              <w:bottom w:val="single" w:sz="4" w:space="0" w:color="auto"/>
              <w:right w:val="single" w:sz="4" w:space="0" w:color="auto"/>
            </w:tcBorders>
            <w:shd w:val="clear" w:color="auto" w:fill="auto"/>
            <w:noWrap/>
            <w:vAlign w:val="center"/>
          </w:tcPr>
          <w:p w14:paraId="5A9F27AE" w14:textId="77777777" w:rsidR="002830F8" w:rsidRDefault="005E2D08">
            <w:pPr>
              <w:widowControl/>
              <w:adjustRightInd w:val="0"/>
              <w:snapToGrid w:val="0"/>
              <w:jc w:val="center"/>
              <w:rPr>
                <w:kern w:val="0"/>
                <w:sz w:val="22"/>
                <w:szCs w:val="18"/>
              </w:rPr>
            </w:pPr>
            <w:r>
              <w:rPr>
                <w:kern w:val="0"/>
                <w:sz w:val="22"/>
                <w:szCs w:val="18"/>
              </w:rPr>
              <w:t>170</w:t>
            </w:r>
          </w:p>
        </w:tc>
        <w:tc>
          <w:tcPr>
            <w:tcW w:w="1111" w:type="dxa"/>
            <w:tcBorders>
              <w:top w:val="nil"/>
              <w:left w:val="nil"/>
              <w:bottom w:val="single" w:sz="4" w:space="0" w:color="auto"/>
              <w:right w:val="single" w:sz="4" w:space="0" w:color="auto"/>
            </w:tcBorders>
            <w:shd w:val="clear" w:color="auto" w:fill="auto"/>
            <w:noWrap/>
            <w:vAlign w:val="center"/>
          </w:tcPr>
          <w:p w14:paraId="26C22191" w14:textId="77777777" w:rsidR="002830F8" w:rsidRDefault="005E2D08">
            <w:pPr>
              <w:widowControl/>
              <w:adjustRightInd w:val="0"/>
              <w:snapToGrid w:val="0"/>
              <w:jc w:val="center"/>
              <w:rPr>
                <w:kern w:val="0"/>
                <w:sz w:val="22"/>
                <w:szCs w:val="18"/>
              </w:rPr>
            </w:pPr>
            <w:r>
              <w:rPr>
                <w:kern w:val="0"/>
                <w:sz w:val="22"/>
                <w:szCs w:val="18"/>
              </w:rPr>
              <w:t>149</w:t>
            </w:r>
          </w:p>
        </w:tc>
        <w:tc>
          <w:tcPr>
            <w:tcW w:w="1111" w:type="dxa"/>
            <w:tcBorders>
              <w:top w:val="nil"/>
              <w:left w:val="nil"/>
              <w:bottom w:val="single" w:sz="4" w:space="0" w:color="auto"/>
              <w:right w:val="single" w:sz="4" w:space="0" w:color="auto"/>
            </w:tcBorders>
            <w:shd w:val="clear" w:color="auto" w:fill="auto"/>
            <w:noWrap/>
            <w:vAlign w:val="center"/>
          </w:tcPr>
          <w:p w14:paraId="008E8BF9" w14:textId="77777777" w:rsidR="002830F8" w:rsidRDefault="005E2D08">
            <w:pPr>
              <w:widowControl/>
              <w:adjustRightInd w:val="0"/>
              <w:snapToGrid w:val="0"/>
              <w:jc w:val="center"/>
              <w:rPr>
                <w:kern w:val="0"/>
                <w:sz w:val="22"/>
                <w:szCs w:val="18"/>
              </w:rPr>
            </w:pPr>
            <w:r>
              <w:rPr>
                <w:kern w:val="0"/>
                <w:sz w:val="22"/>
                <w:szCs w:val="18"/>
              </w:rPr>
              <w:t>149</w:t>
            </w:r>
          </w:p>
        </w:tc>
        <w:tc>
          <w:tcPr>
            <w:tcW w:w="1089" w:type="dxa"/>
            <w:tcBorders>
              <w:top w:val="nil"/>
              <w:left w:val="nil"/>
              <w:bottom w:val="single" w:sz="4" w:space="0" w:color="auto"/>
              <w:right w:val="single" w:sz="4" w:space="0" w:color="auto"/>
            </w:tcBorders>
            <w:shd w:val="clear" w:color="auto" w:fill="auto"/>
            <w:noWrap/>
            <w:vAlign w:val="center"/>
          </w:tcPr>
          <w:p w14:paraId="779C9031" w14:textId="77777777" w:rsidR="002830F8" w:rsidRDefault="005E2D08">
            <w:pPr>
              <w:widowControl/>
              <w:adjustRightInd w:val="0"/>
              <w:snapToGrid w:val="0"/>
              <w:jc w:val="center"/>
              <w:rPr>
                <w:kern w:val="0"/>
                <w:sz w:val="22"/>
                <w:szCs w:val="18"/>
              </w:rPr>
            </w:pPr>
            <w:r>
              <w:rPr>
                <w:kern w:val="0"/>
                <w:sz w:val="22"/>
                <w:szCs w:val="18"/>
              </w:rPr>
              <w:t>140</w:t>
            </w:r>
          </w:p>
        </w:tc>
      </w:tr>
      <w:tr w:rsidR="002830F8" w14:paraId="4F14422C"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66620FC9" w14:textId="77777777" w:rsidR="002830F8" w:rsidRDefault="005E2D08">
            <w:pPr>
              <w:widowControl/>
              <w:jc w:val="center"/>
              <w:rPr>
                <w:kern w:val="0"/>
                <w:sz w:val="22"/>
                <w:szCs w:val="18"/>
              </w:rPr>
            </w:pPr>
            <w:r>
              <w:rPr>
                <w:rFonts w:hint="eastAsia"/>
                <w:kern w:val="0"/>
                <w:sz w:val="22"/>
                <w:szCs w:val="18"/>
              </w:rPr>
              <w:t>湖南省</w:t>
            </w:r>
          </w:p>
        </w:tc>
        <w:tc>
          <w:tcPr>
            <w:tcW w:w="932" w:type="dxa"/>
            <w:tcBorders>
              <w:top w:val="nil"/>
              <w:left w:val="nil"/>
              <w:bottom w:val="single" w:sz="4" w:space="0" w:color="auto"/>
              <w:right w:val="single" w:sz="4" w:space="0" w:color="auto"/>
            </w:tcBorders>
            <w:shd w:val="clear" w:color="auto" w:fill="auto"/>
            <w:noWrap/>
            <w:vAlign w:val="center"/>
          </w:tcPr>
          <w:p w14:paraId="5B04821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5700622F" w14:textId="77777777" w:rsidR="002830F8" w:rsidRDefault="005E2D08">
            <w:pPr>
              <w:widowControl/>
              <w:adjustRightInd w:val="0"/>
              <w:snapToGrid w:val="0"/>
              <w:jc w:val="center"/>
              <w:rPr>
                <w:kern w:val="0"/>
                <w:sz w:val="22"/>
                <w:szCs w:val="18"/>
              </w:rPr>
            </w:pPr>
            <w:r>
              <w:rPr>
                <w:kern w:val="0"/>
                <w:sz w:val="22"/>
                <w:szCs w:val="18"/>
              </w:rPr>
              <w:t>93</w:t>
            </w:r>
          </w:p>
        </w:tc>
        <w:tc>
          <w:tcPr>
            <w:tcW w:w="1120" w:type="dxa"/>
            <w:tcBorders>
              <w:top w:val="nil"/>
              <w:left w:val="nil"/>
              <w:bottom w:val="single" w:sz="4" w:space="0" w:color="auto"/>
              <w:right w:val="single" w:sz="4" w:space="0" w:color="auto"/>
            </w:tcBorders>
            <w:shd w:val="clear" w:color="auto" w:fill="auto"/>
            <w:noWrap/>
            <w:vAlign w:val="center"/>
          </w:tcPr>
          <w:p w14:paraId="44C38223" w14:textId="77777777" w:rsidR="002830F8" w:rsidRDefault="005E2D08">
            <w:pPr>
              <w:widowControl/>
              <w:adjustRightInd w:val="0"/>
              <w:snapToGrid w:val="0"/>
              <w:jc w:val="center"/>
              <w:rPr>
                <w:kern w:val="0"/>
                <w:sz w:val="22"/>
                <w:szCs w:val="18"/>
              </w:rPr>
            </w:pPr>
            <w:r>
              <w:rPr>
                <w:kern w:val="0"/>
                <w:sz w:val="22"/>
                <w:szCs w:val="18"/>
              </w:rPr>
              <w:t>70</w:t>
            </w:r>
          </w:p>
        </w:tc>
        <w:tc>
          <w:tcPr>
            <w:tcW w:w="1134" w:type="dxa"/>
            <w:tcBorders>
              <w:top w:val="nil"/>
              <w:left w:val="nil"/>
              <w:bottom w:val="single" w:sz="4" w:space="0" w:color="auto"/>
              <w:right w:val="single" w:sz="4" w:space="0" w:color="auto"/>
            </w:tcBorders>
            <w:shd w:val="clear" w:color="auto" w:fill="auto"/>
            <w:noWrap/>
            <w:vAlign w:val="center"/>
          </w:tcPr>
          <w:p w14:paraId="1B64431F" w14:textId="77777777" w:rsidR="002830F8" w:rsidRDefault="005E2D08">
            <w:pPr>
              <w:widowControl/>
              <w:adjustRightInd w:val="0"/>
              <w:snapToGrid w:val="0"/>
              <w:jc w:val="center"/>
              <w:rPr>
                <w:kern w:val="0"/>
                <w:sz w:val="22"/>
                <w:szCs w:val="18"/>
              </w:rPr>
            </w:pPr>
            <w:r>
              <w:rPr>
                <w:kern w:val="0"/>
                <w:sz w:val="22"/>
                <w:szCs w:val="18"/>
              </w:rPr>
              <w:t>61</w:t>
            </w:r>
          </w:p>
        </w:tc>
        <w:tc>
          <w:tcPr>
            <w:tcW w:w="1134" w:type="dxa"/>
            <w:tcBorders>
              <w:top w:val="nil"/>
              <w:left w:val="nil"/>
              <w:bottom w:val="single" w:sz="4" w:space="0" w:color="auto"/>
              <w:right w:val="single" w:sz="4" w:space="0" w:color="auto"/>
            </w:tcBorders>
            <w:shd w:val="clear" w:color="auto" w:fill="auto"/>
            <w:noWrap/>
            <w:vAlign w:val="center"/>
          </w:tcPr>
          <w:p w14:paraId="706FBDE5" w14:textId="77777777" w:rsidR="002830F8" w:rsidRDefault="005E2D08">
            <w:pPr>
              <w:widowControl/>
              <w:adjustRightInd w:val="0"/>
              <w:snapToGrid w:val="0"/>
              <w:jc w:val="center"/>
              <w:rPr>
                <w:kern w:val="0"/>
                <w:sz w:val="22"/>
                <w:szCs w:val="18"/>
              </w:rPr>
            </w:pPr>
            <w:r>
              <w:rPr>
                <w:kern w:val="0"/>
                <w:sz w:val="22"/>
                <w:szCs w:val="18"/>
              </w:rPr>
              <w:t>61</w:t>
            </w:r>
          </w:p>
        </w:tc>
        <w:tc>
          <w:tcPr>
            <w:tcW w:w="1108" w:type="dxa"/>
            <w:tcBorders>
              <w:top w:val="nil"/>
              <w:left w:val="nil"/>
              <w:bottom w:val="single" w:sz="4" w:space="0" w:color="auto"/>
              <w:right w:val="single" w:sz="4" w:space="0" w:color="auto"/>
            </w:tcBorders>
            <w:shd w:val="clear" w:color="auto" w:fill="auto"/>
            <w:noWrap/>
            <w:vAlign w:val="center"/>
          </w:tcPr>
          <w:p w14:paraId="09D4FEE5" w14:textId="77777777" w:rsidR="002830F8" w:rsidRDefault="005E2D08">
            <w:pPr>
              <w:widowControl/>
              <w:adjustRightInd w:val="0"/>
              <w:snapToGrid w:val="0"/>
              <w:jc w:val="center"/>
              <w:rPr>
                <w:kern w:val="0"/>
                <w:sz w:val="22"/>
                <w:szCs w:val="18"/>
              </w:rPr>
            </w:pPr>
            <w:r>
              <w:rPr>
                <w:kern w:val="0"/>
                <w:sz w:val="22"/>
                <w:szCs w:val="18"/>
              </w:rPr>
              <w:t>55</w:t>
            </w:r>
          </w:p>
        </w:tc>
        <w:tc>
          <w:tcPr>
            <w:tcW w:w="1120" w:type="dxa"/>
            <w:tcBorders>
              <w:top w:val="nil"/>
              <w:left w:val="nil"/>
              <w:bottom w:val="single" w:sz="4" w:space="0" w:color="auto"/>
              <w:right w:val="single" w:sz="4" w:space="0" w:color="auto"/>
            </w:tcBorders>
            <w:shd w:val="clear" w:color="auto" w:fill="auto"/>
            <w:noWrap/>
            <w:vAlign w:val="center"/>
          </w:tcPr>
          <w:p w14:paraId="4B433EAE" w14:textId="77777777" w:rsidR="002830F8" w:rsidRDefault="005E2D08">
            <w:pPr>
              <w:widowControl/>
              <w:adjustRightInd w:val="0"/>
              <w:snapToGrid w:val="0"/>
              <w:jc w:val="center"/>
              <w:rPr>
                <w:kern w:val="0"/>
                <w:sz w:val="22"/>
                <w:szCs w:val="18"/>
              </w:rPr>
            </w:pPr>
            <w:r>
              <w:rPr>
                <w:kern w:val="0"/>
                <w:sz w:val="22"/>
                <w:szCs w:val="18"/>
              </w:rPr>
              <w:t>157</w:t>
            </w:r>
          </w:p>
        </w:tc>
        <w:tc>
          <w:tcPr>
            <w:tcW w:w="1208" w:type="dxa"/>
            <w:tcBorders>
              <w:top w:val="nil"/>
              <w:left w:val="nil"/>
              <w:bottom w:val="single" w:sz="4" w:space="0" w:color="auto"/>
              <w:right w:val="single" w:sz="4" w:space="0" w:color="auto"/>
            </w:tcBorders>
            <w:shd w:val="clear" w:color="auto" w:fill="auto"/>
            <w:noWrap/>
            <w:vAlign w:val="center"/>
          </w:tcPr>
          <w:p w14:paraId="6DC8687C" w14:textId="77777777" w:rsidR="002830F8" w:rsidRDefault="005E2D08">
            <w:pPr>
              <w:widowControl/>
              <w:adjustRightInd w:val="0"/>
              <w:snapToGrid w:val="0"/>
              <w:jc w:val="center"/>
              <w:rPr>
                <w:kern w:val="0"/>
                <w:sz w:val="22"/>
                <w:szCs w:val="18"/>
              </w:rPr>
            </w:pPr>
            <w:r>
              <w:rPr>
                <w:kern w:val="0"/>
                <w:sz w:val="22"/>
                <w:szCs w:val="18"/>
              </w:rPr>
              <w:t>118</w:t>
            </w:r>
          </w:p>
        </w:tc>
        <w:tc>
          <w:tcPr>
            <w:tcW w:w="1111" w:type="dxa"/>
            <w:tcBorders>
              <w:top w:val="nil"/>
              <w:left w:val="nil"/>
              <w:bottom w:val="single" w:sz="4" w:space="0" w:color="auto"/>
              <w:right w:val="single" w:sz="4" w:space="0" w:color="auto"/>
            </w:tcBorders>
            <w:shd w:val="clear" w:color="auto" w:fill="auto"/>
            <w:noWrap/>
            <w:vAlign w:val="center"/>
          </w:tcPr>
          <w:p w14:paraId="3C5D3DA1" w14:textId="77777777" w:rsidR="002830F8" w:rsidRDefault="005E2D08">
            <w:pPr>
              <w:widowControl/>
              <w:adjustRightInd w:val="0"/>
              <w:snapToGrid w:val="0"/>
              <w:jc w:val="center"/>
              <w:rPr>
                <w:kern w:val="0"/>
                <w:sz w:val="22"/>
                <w:szCs w:val="18"/>
              </w:rPr>
            </w:pPr>
            <w:r>
              <w:rPr>
                <w:kern w:val="0"/>
                <w:sz w:val="22"/>
                <w:szCs w:val="18"/>
              </w:rPr>
              <w:t>102</w:t>
            </w:r>
          </w:p>
        </w:tc>
        <w:tc>
          <w:tcPr>
            <w:tcW w:w="1111" w:type="dxa"/>
            <w:tcBorders>
              <w:top w:val="nil"/>
              <w:left w:val="nil"/>
              <w:bottom w:val="single" w:sz="4" w:space="0" w:color="auto"/>
              <w:right w:val="single" w:sz="4" w:space="0" w:color="auto"/>
            </w:tcBorders>
            <w:shd w:val="clear" w:color="auto" w:fill="auto"/>
            <w:noWrap/>
            <w:vAlign w:val="center"/>
          </w:tcPr>
          <w:p w14:paraId="60122892" w14:textId="77777777" w:rsidR="002830F8" w:rsidRDefault="005E2D08">
            <w:pPr>
              <w:widowControl/>
              <w:adjustRightInd w:val="0"/>
              <w:snapToGrid w:val="0"/>
              <w:jc w:val="center"/>
              <w:rPr>
                <w:kern w:val="0"/>
                <w:sz w:val="22"/>
                <w:szCs w:val="18"/>
              </w:rPr>
            </w:pPr>
            <w:r>
              <w:rPr>
                <w:kern w:val="0"/>
                <w:sz w:val="22"/>
                <w:szCs w:val="18"/>
              </w:rPr>
              <w:t>102</w:t>
            </w:r>
          </w:p>
        </w:tc>
        <w:tc>
          <w:tcPr>
            <w:tcW w:w="1089" w:type="dxa"/>
            <w:tcBorders>
              <w:top w:val="nil"/>
              <w:left w:val="nil"/>
              <w:bottom w:val="single" w:sz="4" w:space="0" w:color="auto"/>
              <w:right w:val="single" w:sz="4" w:space="0" w:color="auto"/>
            </w:tcBorders>
            <w:shd w:val="clear" w:color="auto" w:fill="auto"/>
            <w:noWrap/>
            <w:vAlign w:val="center"/>
          </w:tcPr>
          <w:p w14:paraId="33AB5623" w14:textId="77777777" w:rsidR="002830F8" w:rsidRDefault="005E2D08">
            <w:pPr>
              <w:widowControl/>
              <w:adjustRightInd w:val="0"/>
              <w:snapToGrid w:val="0"/>
              <w:jc w:val="center"/>
              <w:rPr>
                <w:kern w:val="0"/>
                <w:sz w:val="22"/>
                <w:szCs w:val="18"/>
              </w:rPr>
            </w:pPr>
            <w:r>
              <w:rPr>
                <w:kern w:val="0"/>
                <w:sz w:val="22"/>
                <w:szCs w:val="18"/>
              </w:rPr>
              <w:t>95</w:t>
            </w:r>
          </w:p>
        </w:tc>
      </w:tr>
      <w:tr w:rsidR="002830F8" w14:paraId="783ADCFC"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573B7A6F"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1FD4D61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326A539" w14:textId="77777777" w:rsidR="002830F8" w:rsidRDefault="005E2D08">
            <w:pPr>
              <w:widowControl/>
              <w:adjustRightInd w:val="0"/>
              <w:snapToGrid w:val="0"/>
              <w:jc w:val="center"/>
              <w:rPr>
                <w:kern w:val="0"/>
                <w:sz w:val="22"/>
                <w:szCs w:val="18"/>
              </w:rPr>
            </w:pPr>
            <w:r>
              <w:rPr>
                <w:kern w:val="0"/>
                <w:sz w:val="22"/>
                <w:szCs w:val="18"/>
              </w:rPr>
              <w:t>140</w:t>
            </w:r>
          </w:p>
        </w:tc>
        <w:tc>
          <w:tcPr>
            <w:tcW w:w="1120" w:type="dxa"/>
            <w:tcBorders>
              <w:top w:val="nil"/>
              <w:left w:val="nil"/>
              <w:bottom w:val="single" w:sz="4" w:space="0" w:color="auto"/>
              <w:right w:val="single" w:sz="4" w:space="0" w:color="auto"/>
            </w:tcBorders>
            <w:shd w:val="clear" w:color="auto" w:fill="auto"/>
            <w:noWrap/>
            <w:vAlign w:val="center"/>
          </w:tcPr>
          <w:p w14:paraId="3C9D4643" w14:textId="77777777" w:rsidR="002830F8" w:rsidRDefault="005E2D08">
            <w:pPr>
              <w:widowControl/>
              <w:adjustRightInd w:val="0"/>
              <w:snapToGrid w:val="0"/>
              <w:jc w:val="center"/>
              <w:rPr>
                <w:kern w:val="0"/>
                <w:sz w:val="22"/>
                <w:szCs w:val="18"/>
              </w:rPr>
            </w:pPr>
            <w:r>
              <w:rPr>
                <w:kern w:val="0"/>
                <w:sz w:val="22"/>
                <w:szCs w:val="18"/>
              </w:rPr>
              <w:t>105</w:t>
            </w:r>
          </w:p>
        </w:tc>
        <w:tc>
          <w:tcPr>
            <w:tcW w:w="1134" w:type="dxa"/>
            <w:tcBorders>
              <w:top w:val="nil"/>
              <w:left w:val="nil"/>
              <w:bottom w:val="single" w:sz="4" w:space="0" w:color="auto"/>
              <w:right w:val="single" w:sz="4" w:space="0" w:color="auto"/>
            </w:tcBorders>
            <w:shd w:val="clear" w:color="auto" w:fill="auto"/>
            <w:noWrap/>
            <w:vAlign w:val="center"/>
          </w:tcPr>
          <w:p w14:paraId="789D47E9" w14:textId="77777777" w:rsidR="002830F8" w:rsidRDefault="005E2D08">
            <w:pPr>
              <w:widowControl/>
              <w:adjustRightInd w:val="0"/>
              <w:snapToGrid w:val="0"/>
              <w:jc w:val="center"/>
              <w:rPr>
                <w:kern w:val="0"/>
                <w:sz w:val="22"/>
                <w:szCs w:val="18"/>
              </w:rPr>
            </w:pPr>
            <w:r>
              <w:rPr>
                <w:kern w:val="0"/>
                <w:sz w:val="22"/>
                <w:szCs w:val="18"/>
              </w:rPr>
              <w:t>91</w:t>
            </w:r>
          </w:p>
        </w:tc>
        <w:tc>
          <w:tcPr>
            <w:tcW w:w="1134" w:type="dxa"/>
            <w:tcBorders>
              <w:top w:val="nil"/>
              <w:left w:val="nil"/>
              <w:bottom w:val="single" w:sz="4" w:space="0" w:color="auto"/>
              <w:right w:val="single" w:sz="4" w:space="0" w:color="auto"/>
            </w:tcBorders>
            <w:shd w:val="clear" w:color="auto" w:fill="auto"/>
            <w:noWrap/>
            <w:vAlign w:val="center"/>
          </w:tcPr>
          <w:p w14:paraId="44DCB21A" w14:textId="77777777" w:rsidR="002830F8" w:rsidRDefault="005E2D08">
            <w:pPr>
              <w:widowControl/>
              <w:adjustRightInd w:val="0"/>
              <w:snapToGrid w:val="0"/>
              <w:jc w:val="center"/>
              <w:rPr>
                <w:kern w:val="0"/>
                <w:sz w:val="22"/>
                <w:szCs w:val="18"/>
              </w:rPr>
            </w:pPr>
            <w:r>
              <w:rPr>
                <w:kern w:val="0"/>
                <w:sz w:val="22"/>
                <w:szCs w:val="18"/>
              </w:rPr>
              <w:t>91</w:t>
            </w:r>
          </w:p>
        </w:tc>
        <w:tc>
          <w:tcPr>
            <w:tcW w:w="1108" w:type="dxa"/>
            <w:tcBorders>
              <w:top w:val="nil"/>
              <w:left w:val="nil"/>
              <w:bottom w:val="single" w:sz="4" w:space="0" w:color="auto"/>
              <w:right w:val="single" w:sz="4" w:space="0" w:color="auto"/>
            </w:tcBorders>
            <w:shd w:val="clear" w:color="auto" w:fill="auto"/>
            <w:noWrap/>
            <w:vAlign w:val="center"/>
          </w:tcPr>
          <w:p w14:paraId="61A95E0B" w14:textId="77777777" w:rsidR="002830F8" w:rsidRDefault="005E2D08">
            <w:pPr>
              <w:widowControl/>
              <w:adjustRightInd w:val="0"/>
              <w:snapToGrid w:val="0"/>
              <w:jc w:val="center"/>
              <w:rPr>
                <w:kern w:val="0"/>
                <w:sz w:val="22"/>
                <w:szCs w:val="18"/>
              </w:rPr>
            </w:pPr>
            <w:r>
              <w:rPr>
                <w:kern w:val="0"/>
                <w:sz w:val="22"/>
                <w:szCs w:val="18"/>
              </w:rPr>
              <w:t>86</w:t>
            </w:r>
          </w:p>
        </w:tc>
        <w:tc>
          <w:tcPr>
            <w:tcW w:w="1120" w:type="dxa"/>
            <w:tcBorders>
              <w:top w:val="nil"/>
              <w:left w:val="nil"/>
              <w:bottom w:val="single" w:sz="4" w:space="0" w:color="auto"/>
              <w:right w:val="single" w:sz="4" w:space="0" w:color="auto"/>
            </w:tcBorders>
            <w:shd w:val="clear" w:color="auto" w:fill="auto"/>
            <w:noWrap/>
            <w:vAlign w:val="center"/>
          </w:tcPr>
          <w:p w14:paraId="3989BA97" w14:textId="77777777" w:rsidR="002830F8" w:rsidRDefault="005E2D08">
            <w:pPr>
              <w:widowControl/>
              <w:adjustRightInd w:val="0"/>
              <w:snapToGrid w:val="0"/>
              <w:jc w:val="center"/>
              <w:rPr>
                <w:kern w:val="0"/>
                <w:sz w:val="22"/>
                <w:szCs w:val="18"/>
              </w:rPr>
            </w:pPr>
            <w:r>
              <w:rPr>
                <w:kern w:val="0"/>
                <w:sz w:val="22"/>
                <w:szCs w:val="18"/>
              </w:rPr>
              <w:t>248</w:t>
            </w:r>
          </w:p>
        </w:tc>
        <w:tc>
          <w:tcPr>
            <w:tcW w:w="1208" w:type="dxa"/>
            <w:tcBorders>
              <w:top w:val="nil"/>
              <w:left w:val="nil"/>
              <w:bottom w:val="single" w:sz="4" w:space="0" w:color="auto"/>
              <w:right w:val="single" w:sz="4" w:space="0" w:color="auto"/>
            </w:tcBorders>
            <w:shd w:val="clear" w:color="auto" w:fill="auto"/>
            <w:noWrap/>
            <w:vAlign w:val="center"/>
          </w:tcPr>
          <w:p w14:paraId="73C81097" w14:textId="77777777" w:rsidR="002830F8" w:rsidRDefault="005E2D08">
            <w:pPr>
              <w:widowControl/>
              <w:adjustRightInd w:val="0"/>
              <w:snapToGrid w:val="0"/>
              <w:jc w:val="center"/>
              <w:rPr>
                <w:kern w:val="0"/>
                <w:sz w:val="22"/>
                <w:szCs w:val="18"/>
              </w:rPr>
            </w:pPr>
            <w:r>
              <w:rPr>
                <w:kern w:val="0"/>
                <w:sz w:val="22"/>
                <w:szCs w:val="18"/>
              </w:rPr>
              <w:t>185</w:t>
            </w:r>
          </w:p>
        </w:tc>
        <w:tc>
          <w:tcPr>
            <w:tcW w:w="1111" w:type="dxa"/>
            <w:tcBorders>
              <w:top w:val="nil"/>
              <w:left w:val="nil"/>
              <w:bottom w:val="single" w:sz="4" w:space="0" w:color="auto"/>
              <w:right w:val="single" w:sz="4" w:space="0" w:color="auto"/>
            </w:tcBorders>
            <w:shd w:val="clear" w:color="auto" w:fill="auto"/>
            <w:noWrap/>
            <w:vAlign w:val="center"/>
          </w:tcPr>
          <w:p w14:paraId="5D31539C" w14:textId="77777777" w:rsidR="002830F8" w:rsidRDefault="005E2D08">
            <w:pPr>
              <w:widowControl/>
              <w:adjustRightInd w:val="0"/>
              <w:snapToGrid w:val="0"/>
              <w:jc w:val="center"/>
              <w:rPr>
                <w:kern w:val="0"/>
                <w:sz w:val="22"/>
                <w:szCs w:val="18"/>
              </w:rPr>
            </w:pPr>
            <w:r>
              <w:rPr>
                <w:kern w:val="0"/>
                <w:sz w:val="22"/>
                <w:szCs w:val="18"/>
              </w:rPr>
              <w:t>162</w:t>
            </w:r>
          </w:p>
        </w:tc>
        <w:tc>
          <w:tcPr>
            <w:tcW w:w="1111" w:type="dxa"/>
            <w:tcBorders>
              <w:top w:val="nil"/>
              <w:left w:val="nil"/>
              <w:bottom w:val="single" w:sz="4" w:space="0" w:color="auto"/>
              <w:right w:val="single" w:sz="4" w:space="0" w:color="auto"/>
            </w:tcBorders>
            <w:shd w:val="clear" w:color="auto" w:fill="auto"/>
            <w:noWrap/>
            <w:vAlign w:val="center"/>
          </w:tcPr>
          <w:p w14:paraId="48617119" w14:textId="77777777" w:rsidR="002830F8" w:rsidRDefault="005E2D08">
            <w:pPr>
              <w:widowControl/>
              <w:adjustRightInd w:val="0"/>
              <w:snapToGrid w:val="0"/>
              <w:jc w:val="center"/>
              <w:rPr>
                <w:kern w:val="0"/>
                <w:sz w:val="22"/>
                <w:szCs w:val="18"/>
              </w:rPr>
            </w:pPr>
            <w:r>
              <w:rPr>
                <w:kern w:val="0"/>
                <w:sz w:val="22"/>
                <w:szCs w:val="18"/>
              </w:rPr>
              <w:t>162</w:t>
            </w:r>
          </w:p>
        </w:tc>
        <w:tc>
          <w:tcPr>
            <w:tcW w:w="1089" w:type="dxa"/>
            <w:tcBorders>
              <w:top w:val="nil"/>
              <w:left w:val="nil"/>
              <w:bottom w:val="single" w:sz="4" w:space="0" w:color="auto"/>
              <w:right w:val="single" w:sz="4" w:space="0" w:color="auto"/>
            </w:tcBorders>
            <w:shd w:val="clear" w:color="auto" w:fill="auto"/>
            <w:noWrap/>
            <w:vAlign w:val="center"/>
          </w:tcPr>
          <w:p w14:paraId="5D3C955C" w14:textId="77777777" w:rsidR="002830F8" w:rsidRDefault="005E2D08">
            <w:pPr>
              <w:widowControl/>
              <w:adjustRightInd w:val="0"/>
              <w:snapToGrid w:val="0"/>
              <w:jc w:val="center"/>
              <w:rPr>
                <w:kern w:val="0"/>
                <w:sz w:val="22"/>
                <w:szCs w:val="18"/>
              </w:rPr>
            </w:pPr>
            <w:r>
              <w:rPr>
                <w:kern w:val="0"/>
                <w:sz w:val="22"/>
                <w:szCs w:val="18"/>
              </w:rPr>
              <w:t>152</w:t>
            </w:r>
          </w:p>
        </w:tc>
      </w:tr>
      <w:tr w:rsidR="002830F8" w14:paraId="1FE5AC3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053CA557"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29F9C6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403FCBD2" w14:textId="77777777" w:rsidR="002830F8" w:rsidRDefault="005E2D08">
            <w:pPr>
              <w:widowControl/>
              <w:adjustRightInd w:val="0"/>
              <w:snapToGrid w:val="0"/>
              <w:jc w:val="center"/>
              <w:rPr>
                <w:kern w:val="0"/>
                <w:sz w:val="22"/>
                <w:szCs w:val="18"/>
              </w:rPr>
            </w:pPr>
            <w:r>
              <w:rPr>
                <w:kern w:val="0"/>
                <w:sz w:val="22"/>
                <w:szCs w:val="18"/>
              </w:rPr>
              <w:t>205</w:t>
            </w:r>
          </w:p>
        </w:tc>
        <w:tc>
          <w:tcPr>
            <w:tcW w:w="1120" w:type="dxa"/>
            <w:tcBorders>
              <w:top w:val="nil"/>
              <w:left w:val="nil"/>
              <w:bottom w:val="single" w:sz="4" w:space="0" w:color="auto"/>
              <w:right w:val="single" w:sz="4" w:space="0" w:color="auto"/>
            </w:tcBorders>
            <w:shd w:val="clear" w:color="auto" w:fill="auto"/>
            <w:noWrap/>
            <w:vAlign w:val="center"/>
          </w:tcPr>
          <w:p w14:paraId="6A7B1E2A" w14:textId="77777777" w:rsidR="002830F8" w:rsidRDefault="005E2D08">
            <w:pPr>
              <w:widowControl/>
              <w:adjustRightInd w:val="0"/>
              <w:snapToGrid w:val="0"/>
              <w:jc w:val="center"/>
              <w:rPr>
                <w:kern w:val="0"/>
                <w:sz w:val="22"/>
                <w:szCs w:val="18"/>
              </w:rPr>
            </w:pPr>
            <w:r>
              <w:rPr>
                <w:kern w:val="0"/>
                <w:sz w:val="22"/>
                <w:szCs w:val="18"/>
              </w:rPr>
              <w:t>153</w:t>
            </w:r>
          </w:p>
        </w:tc>
        <w:tc>
          <w:tcPr>
            <w:tcW w:w="1134" w:type="dxa"/>
            <w:tcBorders>
              <w:top w:val="nil"/>
              <w:left w:val="nil"/>
              <w:bottom w:val="single" w:sz="4" w:space="0" w:color="auto"/>
              <w:right w:val="single" w:sz="4" w:space="0" w:color="auto"/>
            </w:tcBorders>
            <w:shd w:val="clear" w:color="auto" w:fill="auto"/>
            <w:noWrap/>
            <w:vAlign w:val="center"/>
          </w:tcPr>
          <w:p w14:paraId="1041312A" w14:textId="77777777" w:rsidR="002830F8" w:rsidRDefault="005E2D08">
            <w:pPr>
              <w:widowControl/>
              <w:adjustRightInd w:val="0"/>
              <w:snapToGrid w:val="0"/>
              <w:jc w:val="center"/>
              <w:rPr>
                <w:kern w:val="0"/>
                <w:sz w:val="22"/>
                <w:szCs w:val="18"/>
              </w:rPr>
            </w:pPr>
            <w:r>
              <w:rPr>
                <w:kern w:val="0"/>
                <w:sz w:val="22"/>
                <w:szCs w:val="18"/>
              </w:rPr>
              <w:t>134</w:t>
            </w:r>
          </w:p>
        </w:tc>
        <w:tc>
          <w:tcPr>
            <w:tcW w:w="1134" w:type="dxa"/>
            <w:tcBorders>
              <w:top w:val="nil"/>
              <w:left w:val="nil"/>
              <w:bottom w:val="single" w:sz="4" w:space="0" w:color="auto"/>
              <w:right w:val="single" w:sz="4" w:space="0" w:color="auto"/>
            </w:tcBorders>
            <w:shd w:val="clear" w:color="auto" w:fill="auto"/>
            <w:noWrap/>
            <w:vAlign w:val="center"/>
          </w:tcPr>
          <w:p w14:paraId="3007CE0F" w14:textId="77777777" w:rsidR="002830F8" w:rsidRDefault="005E2D08">
            <w:pPr>
              <w:widowControl/>
              <w:adjustRightInd w:val="0"/>
              <w:snapToGrid w:val="0"/>
              <w:jc w:val="center"/>
              <w:rPr>
                <w:kern w:val="0"/>
                <w:sz w:val="22"/>
                <w:szCs w:val="18"/>
              </w:rPr>
            </w:pPr>
            <w:r>
              <w:rPr>
                <w:kern w:val="0"/>
                <w:sz w:val="22"/>
                <w:szCs w:val="18"/>
              </w:rPr>
              <w:t>134</w:t>
            </w:r>
          </w:p>
        </w:tc>
        <w:tc>
          <w:tcPr>
            <w:tcW w:w="1108" w:type="dxa"/>
            <w:tcBorders>
              <w:top w:val="nil"/>
              <w:left w:val="nil"/>
              <w:bottom w:val="single" w:sz="4" w:space="0" w:color="auto"/>
              <w:right w:val="single" w:sz="4" w:space="0" w:color="auto"/>
            </w:tcBorders>
            <w:shd w:val="clear" w:color="auto" w:fill="auto"/>
            <w:noWrap/>
            <w:vAlign w:val="center"/>
          </w:tcPr>
          <w:p w14:paraId="3678D8F6" w14:textId="77777777" w:rsidR="002830F8" w:rsidRDefault="005E2D08">
            <w:pPr>
              <w:widowControl/>
              <w:adjustRightInd w:val="0"/>
              <w:snapToGrid w:val="0"/>
              <w:jc w:val="center"/>
              <w:rPr>
                <w:kern w:val="0"/>
                <w:sz w:val="22"/>
                <w:szCs w:val="18"/>
              </w:rPr>
            </w:pPr>
            <w:r>
              <w:rPr>
                <w:kern w:val="0"/>
                <w:sz w:val="22"/>
                <w:szCs w:val="18"/>
              </w:rPr>
              <w:t>126</w:t>
            </w:r>
          </w:p>
        </w:tc>
        <w:tc>
          <w:tcPr>
            <w:tcW w:w="1120" w:type="dxa"/>
            <w:tcBorders>
              <w:top w:val="nil"/>
              <w:left w:val="nil"/>
              <w:bottom w:val="single" w:sz="4" w:space="0" w:color="auto"/>
              <w:right w:val="single" w:sz="4" w:space="0" w:color="auto"/>
            </w:tcBorders>
            <w:shd w:val="clear" w:color="auto" w:fill="auto"/>
            <w:noWrap/>
            <w:vAlign w:val="center"/>
          </w:tcPr>
          <w:p w14:paraId="55282218" w14:textId="77777777" w:rsidR="002830F8" w:rsidRDefault="005E2D08">
            <w:pPr>
              <w:widowControl/>
              <w:adjustRightInd w:val="0"/>
              <w:snapToGrid w:val="0"/>
              <w:jc w:val="center"/>
              <w:rPr>
                <w:kern w:val="0"/>
                <w:sz w:val="22"/>
                <w:szCs w:val="18"/>
              </w:rPr>
            </w:pPr>
            <w:r>
              <w:rPr>
                <w:kern w:val="0"/>
                <w:sz w:val="22"/>
                <w:szCs w:val="18"/>
              </w:rPr>
              <w:t>220</w:t>
            </w:r>
          </w:p>
        </w:tc>
        <w:tc>
          <w:tcPr>
            <w:tcW w:w="1208" w:type="dxa"/>
            <w:tcBorders>
              <w:top w:val="nil"/>
              <w:left w:val="nil"/>
              <w:bottom w:val="single" w:sz="4" w:space="0" w:color="auto"/>
              <w:right w:val="single" w:sz="4" w:space="0" w:color="auto"/>
            </w:tcBorders>
            <w:shd w:val="clear" w:color="auto" w:fill="auto"/>
            <w:noWrap/>
            <w:vAlign w:val="center"/>
          </w:tcPr>
          <w:p w14:paraId="7FB0CC8E" w14:textId="77777777" w:rsidR="002830F8" w:rsidRDefault="005E2D08">
            <w:pPr>
              <w:widowControl/>
              <w:adjustRightInd w:val="0"/>
              <w:snapToGrid w:val="0"/>
              <w:jc w:val="center"/>
              <w:rPr>
                <w:kern w:val="0"/>
                <w:sz w:val="22"/>
                <w:szCs w:val="18"/>
              </w:rPr>
            </w:pPr>
            <w:r>
              <w:rPr>
                <w:kern w:val="0"/>
                <w:sz w:val="22"/>
                <w:szCs w:val="18"/>
              </w:rPr>
              <w:t>164</w:t>
            </w:r>
          </w:p>
        </w:tc>
        <w:tc>
          <w:tcPr>
            <w:tcW w:w="1111" w:type="dxa"/>
            <w:tcBorders>
              <w:top w:val="nil"/>
              <w:left w:val="nil"/>
              <w:bottom w:val="single" w:sz="4" w:space="0" w:color="auto"/>
              <w:right w:val="single" w:sz="4" w:space="0" w:color="auto"/>
            </w:tcBorders>
            <w:shd w:val="clear" w:color="auto" w:fill="auto"/>
            <w:noWrap/>
            <w:vAlign w:val="center"/>
          </w:tcPr>
          <w:p w14:paraId="3CA45B9F" w14:textId="77777777" w:rsidR="002830F8" w:rsidRDefault="005E2D08">
            <w:pPr>
              <w:widowControl/>
              <w:adjustRightInd w:val="0"/>
              <w:snapToGrid w:val="0"/>
              <w:jc w:val="center"/>
              <w:rPr>
                <w:kern w:val="0"/>
                <w:sz w:val="22"/>
                <w:szCs w:val="18"/>
              </w:rPr>
            </w:pPr>
            <w:r>
              <w:rPr>
                <w:kern w:val="0"/>
                <w:sz w:val="22"/>
                <w:szCs w:val="18"/>
              </w:rPr>
              <w:t>143</w:t>
            </w:r>
          </w:p>
        </w:tc>
        <w:tc>
          <w:tcPr>
            <w:tcW w:w="1111" w:type="dxa"/>
            <w:tcBorders>
              <w:top w:val="nil"/>
              <w:left w:val="nil"/>
              <w:bottom w:val="single" w:sz="4" w:space="0" w:color="auto"/>
              <w:right w:val="single" w:sz="4" w:space="0" w:color="auto"/>
            </w:tcBorders>
            <w:shd w:val="clear" w:color="auto" w:fill="auto"/>
            <w:noWrap/>
            <w:vAlign w:val="center"/>
          </w:tcPr>
          <w:p w14:paraId="085BBC4E" w14:textId="77777777" w:rsidR="002830F8" w:rsidRDefault="005E2D08">
            <w:pPr>
              <w:widowControl/>
              <w:adjustRightInd w:val="0"/>
              <w:snapToGrid w:val="0"/>
              <w:jc w:val="center"/>
              <w:rPr>
                <w:kern w:val="0"/>
                <w:sz w:val="22"/>
                <w:szCs w:val="18"/>
              </w:rPr>
            </w:pPr>
            <w:r>
              <w:rPr>
                <w:kern w:val="0"/>
                <w:sz w:val="22"/>
                <w:szCs w:val="18"/>
              </w:rPr>
              <w:t>143</w:t>
            </w:r>
          </w:p>
        </w:tc>
        <w:tc>
          <w:tcPr>
            <w:tcW w:w="1089" w:type="dxa"/>
            <w:tcBorders>
              <w:top w:val="nil"/>
              <w:left w:val="nil"/>
              <w:bottom w:val="single" w:sz="4" w:space="0" w:color="auto"/>
              <w:right w:val="single" w:sz="4" w:space="0" w:color="auto"/>
            </w:tcBorders>
            <w:shd w:val="clear" w:color="auto" w:fill="auto"/>
            <w:noWrap/>
            <w:vAlign w:val="center"/>
          </w:tcPr>
          <w:p w14:paraId="4253B222" w14:textId="77777777" w:rsidR="002830F8" w:rsidRDefault="005E2D08">
            <w:pPr>
              <w:widowControl/>
              <w:adjustRightInd w:val="0"/>
              <w:snapToGrid w:val="0"/>
              <w:jc w:val="center"/>
              <w:rPr>
                <w:kern w:val="0"/>
                <w:sz w:val="22"/>
                <w:szCs w:val="18"/>
              </w:rPr>
            </w:pPr>
            <w:r>
              <w:rPr>
                <w:kern w:val="0"/>
                <w:sz w:val="22"/>
                <w:szCs w:val="18"/>
              </w:rPr>
              <w:t>135</w:t>
            </w:r>
          </w:p>
        </w:tc>
      </w:tr>
      <w:tr w:rsidR="002830F8" w14:paraId="6713B548"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490CF9CC" w14:textId="77777777" w:rsidR="002830F8" w:rsidRDefault="005E2D08">
            <w:pPr>
              <w:widowControl/>
              <w:jc w:val="center"/>
              <w:rPr>
                <w:kern w:val="0"/>
                <w:sz w:val="22"/>
                <w:szCs w:val="18"/>
              </w:rPr>
            </w:pPr>
            <w:r>
              <w:rPr>
                <w:rFonts w:hint="eastAsia"/>
                <w:kern w:val="0"/>
                <w:sz w:val="22"/>
                <w:szCs w:val="18"/>
              </w:rPr>
              <w:t>广东省</w:t>
            </w:r>
          </w:p>
        </w:tc>
        <w:tc>
          <w:tcPr>
            <w:tcW w:w="932" w:type="dxa"/>
            <w:tcBorders>
              <w:top w:val="nil"/>
              <w:left w:val="nil"/>
              <w:bottom w:val="single" w:sz="4" w:space="0" w:color="auto"/>
              <w:right w:val="single" w:sz="4" w:space="0" w:color="auto"/>
            </w:tcBorders>
            <w:shd w:val="clear" w:color="auto" w:fill="auto"/>
            <w:noWrap/>
            <w:vAlign w:val="center"/>
          </w:tcPr>
          <w:p w14:paraId="11D7E0F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21DD9BF4" w14:textId="77777777" w:rsidR="002830F8" w:rsidRDefault="005E2D08">
            <w:pPr>
              <w:widowControl/>
              <w:adjustRightInd w:val="0"/>
              <w:snapToGrid w:val="0"/>
              <w:jc w:val="center"/>
              <w:rPr>
                <w:kern w:val="0"/>
                <w:sz w:val="22"/>
                <w:szCs w:val="18"/>
              </w:rPr>
            </w:pPr>
            <w:r>
              <w:rPr>
                <w:sz w:val="22"/>
                <w:szCs w:val="18"/>
              </w:rPr>
              <w:t>61</w:t>
            </w:r>
          </w:p>
        </w:tc>
        <w:tc>
          <w:tcPr>
            <w:tcW w:w="1120" w:type="dxa"/>
            <w:tcBorders>
              <w:top w:val="nil"/>
              <w:left w:val="nil"/>
              <w:bottom w:val="single" w:sz="4" w:space="0" w:color="auto"/>
              <w:right w:val="single" w:sz="4" w:space="0" w:color="auto"/>
            </w:tcBorders>
            <w:shd w:val="clear" w:color="auto" w:fill="auto"/>
            <w:noWrap/>
            <w:vAlign w:val="center"/>
          </w:tcPr>
          <w:p w14:paraId="4DB492AB" w14:textId="77777777" w:rsidR="002830F8" w:rsidRDefault="005E2D08">
            <w:pPr>
              <w:widowControl/>
              <w:adjustRightInd w:val="0"/>
              <w:snapToGrid w:val="0"/>
              <w:jc w:val="center"/>
              <w:rPr>
                <w:kern w:val="0"/>
                <w:sz w:val="22"/>
                <w:szCs w:val="18"/>
              </w:rPr>
            </w:pPr>
            <w:r>
              <w:rPr>
                <w:sz w:val="22"/>
                <w:szCs w:val="18"/>
              </w:rPr>
              <w:t>44</w:t>
            </w:r>
          </w:p>
        </w:tc>
        <w:tc>
          <w:tcPr>
            <w:tcW w:w="1134" w:type="dxa"/>
            <w:tcBorders>
              <w:top w:val="nil"/>
              <w:left w:val="nil"/>
              <w:bottom w:val="single" w:sz="4" w:space="0" w:color="auto"/>
              <w:right w:val="single" w:sz="4" w:space="0" w:color="auto"/>
            </w:tcBorders>
            <w:shd w:val="clear" w:color="auto" w:fill="auto"/>
            <w:noWrap/>
            <w:vAlign w:val="center"/>
          </w:tcPr>
          <w:p w14:paraId="236B7859" w14:textId="77777777" w:rsidR="002830F8" w:rsidRDefault="005E2D08">
            <w:pPr>
              <w:widowControl/>
              <w:adjustRightInd w:val="0"/>
              <w:snapToGrid w:val="0"/>
              <w:jc w:val="center"/>
              <w:rPr>
                <w:kern w:val="0"/>
                <w:sz w:val="22"/>
                <w:szCs w:val="18"/>
              </w:rPr>
            </w:pPr>
            <w:r>
              <w:rPr>
                <w:sz w:val="22"/>
                <w:szCs w:val="18"/>
              </w:rPr>
              <w:t>39</w:t>
            </w:r>
          </w:p>
        </w:tc>
        <w:tc>
          <w:tcPr>
            <w:tcW w:w="1134" w:type="dxa"/>
            <w:tcBorders>
              <w:top w:val="nil"/>
              <w:left w:val="nil"/>
              <w:bottom w:val="single" w:sz="4" w:space="0" w:color="auto"/>
              <w:right w:val="single" w:sz="4" w:space="0" w:color="auto"/>
            </w:tcBorders>
            <w:shd w:val="clear" w:color="auto" w:fill="auto"/>
            <w:noWrap/>
            <w:vAlign w:val="center"/>
          </w:tcPr>
          <w:p w14:paraId="6CF4BA15" w14:textId="77777777" w:rsidR="002830F8" w:rsidRDefault="005E2D08">
            <w:pPr>
              <w:widowControl/>
              <w:adjustRightInd w:val="0"/>
              <w:snapToGrid w:val="0"/>
              <w:jc w:val="center"/>
              <w:rPr>
                <w:kern w:val="0"/>
                <w:sz w:val="22"/>
                <w:szCs w:val="18"/>
              </w:rPr>
            </w:pPr>
            <w:r>
              <w:rPr>
                <w:sz w:val="22"/>
                <w:szCs w:val="18"/>
              </w:rPr>
              <w:t>39</w:t>
            </w:r>
          </w:p>
        </w:tc>
        <w:tc>
          <w:tcPr>
            <w:tcW w:w="1108" w:type="dxa"/>
            <w:tcBorders>
              <w:top w:val="nil"/>
              <w:left w:val="nil"/>
              <w:bottom w:val="single" w:sz="4" w:space="0" w:color="auto"/>
              <w:right w:val="single" w:sz="4" w:space="0" w:color="auto"/>
            </w:tcBorders>
            <w:shd w:val="clear" w:color="auto" w:fill="auto"/>
            <w:noWrap/>
            <w:vAlign w:val="center"/>
          </w:tcPr>
          <w:p w14:paraId="0393A9F9" w14:textId="77777777" w:rsidR="002830F8" w:rsidRDefault="005E2D08">
            <w:pPr>
              <w:widowControl/>
              <w:adjustRightInd w:val="0"/>
              <w:snapToGrid w:val="0"/>
              <w:jc w:val="center"/>
              <w:rPr>
                <w:kern w:val="0"/>
                <w:sz w:val="22"/>
                <w:szCs w:val="18"/>
              </w:rPr>
            </w:pPr>
            <w:r>
              <w:rPr>
                <w:sz w:val="22"/>
                <w:szCs w:val="18"/>
              </w:rPr>
              <w:t>36</w:t>
            </w:r>
          </w:p>
        </w:tc>
        <w:tc>
          <w:tcPr>
            <w:tcW w:w="1120" w:type="dxa"/>
            <w:tcBorders>
              <w:top w:val="nil"/>
              <w:left w:val="nil"/>
              <w:bottom w:val="single" w:sz="4" w:space="0" w:color="auto"/>
              <w:right w:val="single" w:sz="4" w:space="0" w:color="auto"/>
            </w:tcBorders>
            <w:shd w:val="clear" w:color="auto" w:fill="auto"/>
            <w:noWrap/>
            <w:vAlign w:val="center"/>
          </w:tcPr>
          <w:p w14:paraId="52EC7020" w14:textId="77777777" w:rsidR="002830F8" w:rsidRDefault="005E2D08">
            <w:pPr>
              <w:widowControl/>
              <w:adjustRightInd w:val="0"/>
              <w:snapToGrid w:val="0"/>
              <w:jc w:val="center"/>
              <w:rPr>
                <w:kern w:val="0"/>
                <w:sz w:val="22"/>
                <w:szCs w:val="18"/>
              </w:rPr>
            </w:pPr>
            <w:r>
              <w:rPr>
                <w:sz w:val="22"/>
                <w:szCs w:val="18"/>
              </w:rPr>
              <w:t>137</w:t>
            </w:r>
          </w:p>
        </w:tc>
        <w:tc>
          <w:tcPr>
            <w:tcW w:w="1208" w:type="dxa"/>
            <w:tcBorders>
              <w:top w:val="nil"/>
              <w:left w:val="nil"/>
              <w:bottom w:val="single" w:sz="4" w:space="0" w:color="auto"/>
              <w:right w:val="single" w:sz="4" w:space="0" w:color="auto"/>
            </w:tcBorders>
            <w:shd w:val="clear" w:color="auto" w:fill="auto"/>
            <w:noWrap/>
            <w:vAlign w:val="center"/>
          </w:tcPr>
          <w:p w14:paraId="53965E14" w14:textId="77777777" w:rsidR="002830F8" w:rsidRDefault="005E2D08">
            <w:pPr>
              <w:widowControl/>
              <w:adjustRightInd w:val="0"/>
              <w:snapToGrid w:val="0"/>
              <w:jc w:val="center"/>
              <w:rPr>
                <w:kern w:val="0"/>
                <w:sz w:val="22"/>
                <w:szCs w:val="18"/>
              </w:rPr>
            </w:pPr>
            <w:r>
              <w:rPr>
                <w:sz w:val="22"/>
                <w:szCs w:val="18"/>
              </w:rPr>
              <w:t>99</w:t>
            </w:r>
          </w:p>
        </w:tc>
        <w:tc>
          <w:tcPr>
            <w:tcW w:w="1111" w:type="dxa"/>
            <w:tcBorders>
              <w:top w:val="nil"/>
              <w:left w:val="nil"/>
              <w:bottom w:val="single" w:sz="4" w:space="0" w:color="auto"/>
              <w:right w:val="single" w:sz="4" w:space="0" w:color="auto"/>
            </w:tcBorders>
            <w:shd w:val="clear" w:color="auto" w:fill="auto"/>
            <w:noWrap/>
            <w:vAlign w:val="center"/>
          </w:tcPr>
          <w:p w14:paraId="4AA41908" w14:textId="77777777" w:rsidR="002830F8" w:rsidRDefault="005E2D08">
            <w:pPr>
              <w:widowControl/>
              <w:adjustRightInd w:val="0"/>
              <w:snapToGrid w:val="0"/>
              <w:jc w:val="center"/>
              <w:rPr>
                <w:kern w:val="0"/>
                <w:sz w:val="22"/>
                <w:szCs w:val="18"/>
              </w:rPr>
            </w:pPr>
            <w:r>
              <w:rPr>
                <w:sz w:val="22"/>
                <w:szCs w:val="18"/>
              </w:rPr>
              <w:t>87</w:t>
            </w:r>
          </w:p>
        </w:tc>
        <w:tc>
          <w:tcPr>
            <w:tcW w:w="1111" w:type="dxa"/>
            <w:tcBorders>
              <w:top w:val="nil"/>
              <w:left w:val="nil"/>
              <w:bottom w:val="single" w:sz="4" w:space="0" w:color="auto"/>
              <w:right w:val="single" w:sz="4" w:space="0" w:color="auto"/>
            </w:tcBorders>
            <w:shd w:val="clear" w:color="auto" w:fill="auto"/>
            <w:noWrap/>
            <w:vAlign w:val="center"/>
          </w:tcPr>
          <w:p w14:paraId="146113BD" w14:textId="77777777" w:rsidR="002830F8" w:rsidRDefault="005E2D08">
            <w:pPr>
              <w:widowControl/>
              <w:adjustRightInd w:val="0"/>
              <w:snapToGrid w:val="0"/>
              <w:jc w:val="center"/>
              <w:rPr>
                <w:kern w:val="0"/>
                <w:sz w:val="22"/>
                <w:szCs w:val="18"/>
              </w:rPr>
            </w:pPr>
            <w:r>
              <w:rPr>
                <w:sz w:val="22"/>
                <w:szCs w:val="18"/>
              </w:rPr>
              <w:t>87</w:t>
            </w:r>
          </w:p>
        </w:tc>
        <w:tc>
          <w:tcPr>
            <w:tcW w:w="1089" w:type="dxa"/>
            <w:tcBorders>
              <w:top w:val="nil"/>
              <w:left w:val="nil"/>
              <w:bottom w:val="single" w:sz="4" w:space="0" w:color="auto"/>
              <w:right w:val="single" w:sz="4" w:space="0" w:color="auto"/>
            </w:tcBorders>
            <w:shd w:val="clear" w:color="auto" w:fill="auto"/>
            <w:noWrap/>
            <w:vAlign w:val="center"/>
          </w:tcPr>
          <w:p w14:paraId="6B3EE63D" w14:textId="77777777" w:rsidR="002830F8" w:rsidRDefault="005E2D08">
            <w:pPr>
              <w:widowControl/>
              <w:adjustRightInd w:val="0"/>
              <w:snapToGrid w:val="0"/>
              <w:jc w:val="center"/>
              <w:rPr>
                <w:kern w:val="0"/>
                <w:sz w:val="22"/>
                <w:szCs w:val="18"/>
              </w:rPr>
            </w:pPr>
            <w:r>
              <w:rPr>
                <w:sz w:val="22"/>
                <w:szCs w:val="18"/>
              </w:rPr>
              <w:t>82</w:t>
            </w:r>
          </w:p>
        </w:tc>
      </w:tr>
      <w:tr w:rsidR="002830F8" w14:paraId="61619954"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A1E868F"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01D226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78BC6B41" w14:textId="77777777" w:rsidR="002830F8" w:rsidRDefault="005E2D08">
            <w:pPr>
              <w:widowControl/>
              <w:adjustRightInd w:val="0"/>
              <w:snapToGrid w:val="0"/>
              <w:jc w:val="center"/>
              <w:rPr>
                <w:kern w:val="0"/>
                <w:sz w:val="22"/>
                <w:szCs w:val="18"/>
              </w:rPr>
            </w:pPr>
            <w:r>
              <w:rPr>
                <w:kern w:val="0"/>
                <w:sz w:val="22"/>
                <w:szCs w:val="18"/>
              </w:rPr>
              <w:t>61</w:t>
            </w:r>
          </w:p>
        </w:tc>
        <w:tc>
          <w:tcPr>
            <w:tcW w:w="1120" w:type="dxa"/>
            <w:tcBorders>
              <w:top w:val="nil"/>
              <w:left w:val="nil"/>
              <w:bottom w:val="single" w:sz="4" w:space="0" w:color="auto"/>
              <w:right w:val="single" w:sz="4" w:space="0" w:color="auto"/>
            </w:tcBorders>
            <w:shd w:val="clear" w:color="auto" w:fill="auto"/>
            <w:noWrap/>
            <w:vAlign w:val="center"/>
          </w:tcPr>
          <w:p w14:paraId="6F6B8729" w14:textId="77777777" w:rsidR="002830F8" w:rsidRDefault="005E2D08">
            <w:pPr>
              <w:widowControl/>
              <w:adjustRightInd w:val="0"/>
              <w:snapToGrid w:val="0"/>
              <w:jc w:val="center"/>
              <w:rPr>
                <w:kern w:val="0"/>
                <w:sz w:val="22"/>
                <w:szCs w:val="18"/>
              </w:rPr>
            </w:pPr>
            <w:r>
              <w:rPr>
                <w:kern w:val="0"/>
                <w:sz w:val="22"/>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0B2D235D" w14:textId="77777777" w:rsidR="002830F8" w:rsidRDefault="005E2D08">
            <w:pPr>
              <w:widowControl/>
              <w:adjustRightInd w:val="0"/>
              <w:snapToGrid w:val="0"/>
              <w:jc w:val="center"/>
              <w:rPr>
                <w:kern w:val="0"/>
                <w:sz w:val="22"/>
                <w:szCs w:val="18"/>
              </w:rPr>
            </w:pPr>
            <w:r>
              <w:rPr>
                <w:kern w:val="0"/>
                <w:sz w:val="22"/>
                <w:szCs w:val="18"/>
              </w:rPr>
              <w:t>39</w:t>
            </w:r>
          </w:p>
        </w:tc>
        <w:tc>
          <w:tcPr>
            <w:tcW w:w="1134" w:type="dxa"/>
            <w:tcBorders>
              <w:top w:val="nil"/>
              <w:left w:val="nil"/>
              <w:bottom w:val="single" w:sz="4" w:space="0" w:color="auto"/>
              <w:right w:val="single" w:sz="4" w:space="0" w:color="auto"/>
            </w:tcBorders>
            <w:shd w:val="clear" w:color="auto" w:fill="auto"/>
            <w:noWrap/>
            <w:vAlign w:val="center"/>
          </w:tcPr>
          <w:p w14:paraId="5DB256D0" w14:textId="77777777" w:rsidR="002830F8" w:rsidRDefault="005E2D08">
            <w:pPr>
              <w:widowControl/>
              <w:adjustRightInd w:val="0"/>
              <w:snapToGrid w:val="0"/>
              <w:jc w:val="center"/>
              <w:rPr>
                <w:kern w:val="0"/>
                <w:sz w:val="22"/>
                <w:szCs w:val="18"/>
              </w:rPr>
            </w:pPr>
            <w:r>
              <w:rPr>
                <w:kern w:val="0"/>
                <w:sz w:val="22"/>
                <w:szCs w:val="18"/>
              </w:rPr>
              <w:t>39</w:t>
            </w:r>
          </w:p>
        </w:tc>
        <w:tc>
          <w:tcPr>
            <w:tcW w:w="1108" w:type="dxa"/>
            <w:tcBorders>
              <w:top w:val="nil"/>
              <w:left w:val="nil"/>
              <w:bottom w:val="single" w:sz="4" w:space="0" w:color="auto"/>
              <w:right w:val="single" w:sz="4" w:space="0" w:color="auto"/>
            </w:tcBorders>
            <w:shd w:val="clear" w:color="auto" w:fill="auto"/>
            <w:noWrap/>
            <w:vAlign w:val="center"/>
          </w:tcPr>
          <w:p w14:paraId="1DB953F7" w14:textId="77777777" w:rsidR="002830F8" w:rsidRDefault="005E2D08">
            <w:pPr>
              <w:widowControl/>
              <w:adjustRightInd w:val="0"/>
              <w:snapToGrid w:val="0"/>
              <w:jc w:val="center"/>
              <w:rPr>
                <w:kern w:val="0"/>
                <w:sz w:val="22"/>
                <w:szCs w:val="18"/>
              </w:rPr>
            </w:pPr>
            <w:r>
              <w:rPr>
                <w:kern w:val="0"/>
                <w:sz w:val="22"/>
                <w:szCs w:val="18"/>
              </w:rPr>
              <w:t>37</w:t>
            </w:r>
          </w:p>
        </w:tc>
        <w:tc>
          <w:tcPr>
            <w:tcW w:w="1120" w:type="dxa"/>
            <w:tcBorders>
              <w:top w:val="nil"/>
              <w:left w:val="nil"/>
              <w:bottom w:val="single" w:sz="4" w:space="0" w:color="auto"/>
              <w:right w:val="single" w:sz="4" w:space="0" w:color="auto"/>
            </w:tcBorders>
            <w:shd w:val="clear" w:color="auto" w:fill="auto"/>
            <w:noWrap/>
            <w:vAlign w:val="center"/>
          </w:tcPr>
          <w:p w14:paraId="69D6DB82" w14:textId="77777777" w:rsidR="002830F8" w:rsidRDefault="005E2D08">
            <w:pPr>
              <w:widowControl/>
              <w:adjustRightInd w:val="0"/>
              <w:snapToGrid w:val="0"/>
              <w:jc w:val="center"/>
              <w:rPr>
                <w:kern w:val="0"/>
                <w:sz w:val="22"/>
                <w:szCs w:val="18"/>
              </w:rPr>
            </w:pPr>
            <w:r>
              <w:rPr>
                <w:kern w:val="0"/>
                <w:sz w:val="22"/>
                <w:szCs w:val="18"/>
              </w:rPr>
              <w:t>140</w:t>
            </w:r>
          </w:p>
        </w:tc>
        <w:tc>
          <w:tcPr>
            <w:tcW w:w="1208" w:type="dxa"/>
            <w:tcBorders>
              <w:top w:val="nil"/>
              <w:left w:val="nil"/>
              <w:bottom w:val="single" w:sz="4" w:space="0" w:color="auto"/>
              <w:right w:val="single" w:sz="4" w:space="0" w:color="auto"/>
            </w:tcBorders>
            <w:shd w:val="clear" w:color="auto" w:fill="auto"/>
            <w:noWrap/>
            <w:vAlign w:val="center"/>
          </w:tcPr>
          <w:p w14:paraId="72AFED94" w14:textId="77777777" w:rsidR="002830F8" w:rsidRDefault="005E2D08">
            <w:pPr>
              <w:widowControl/>
              <w:adjustRightInd w:val="0"/>
              <w:snapToGrid w:val="0"/>
              <w:jc w:val="center"/>
              <w:rPr>
                <w:kern w:val="0"/>
                <w:sz w:val="22"/>
                <w:szCs w:val="18"/>
              </w:rPr>
            </w:pPr>
            <w:r>
              <w:rPr>
                <w:kern w:val="0"/>
                <w:sz w:val="22"/>
                <w:szCs w:val="18"/>
              </w:rPr>
              <w:t>102</w:t>
            </w:r>
          </w:p>
        </w:tc>
        <w:tc>
          <w:tcPr>
            <w:tcW w:w="1111" w:type="dxa"/>
            <w:tcBorders>
              <w:top w:val="nil"/>
              <w:left w:val="nil"/>
              <w:bottom w:val="single" w:sz="4" w:space="0" w:color="auto"/>
              <w:right w:val="single" w:sz="4" w:space="0" w:color="auto"/>
            </w:tcBorders>
            <w:shd w:val="clear" w:color="auto" w:fill="auto"/>
            <w:noWrap/>
            <w:vAlign w:val="center"/>
          </w:tcPr>
          <w:p w14:paraId="623A416C" w14:textId="77777777" w:rsidR="002830F8" w:rsidRDefault="005E2D08">
            <w:pPr>
              <w:widowControl/>
              <w:adjustRightInd w:val="0"/>
              <w:snapToGrid w:val="0"/>
              <w:jc w:val="center"/>
              <w:rPr>
                <w:kern w:val="0"/>
                <w:sz w:val="22"/>
                <w:szCs w:val="18"/>
              </w:rPr>
            </w:pPr>
            <w:r>
              <w:rPr>
                <w:kern w:val="0"/>
                <w:sz w:val="22"/>
                <w:szCs w:val="18"/>
              </w:rPr>
              <w:t>89</w:t>
            </w:r>
          </w:p>
        </w:tc>
        <w:tc>
          <w:tcPr>
            <w:tcW w:w="1111" w:type="dxa"/>
            <w:tcBorders>
              <w:top w:val="nil"/>
              <w:left w:val="nil"/>
              <w:bottom w:val="single" w:sz="4" w:space="0" w:color="auto"/>
              <w:right w:val="single" w:sz="4" w:space="0" w:color="auto"/>
            </w:tcBorders>
            <w:shd w:val="clear" w:color="auto" w:fill="auto"/>
            <w:noWrap/>
            <w:vAlign w:val="center"/>
          </w:tcPr>
          <w:p w14:paraId="6FECB368" w14:textId="77777777" w:rsidR="002830F8" w:rsidRDefault="005E2D08">
            <w:pPr>
              <w:widowControl/>
              <w:adjustRightInd w:val="0"/>
              <w:snapToGrid w:val="0"/>
              <w:jc w:val="center"/>
              <w:rPr>
                <w:kern w:val="0"/>
                <w:sz w:val="22"/>
                <w:szCs w:val="18"/>
              </w:rPr>
            </w:pPr>
            <w:r>
              <w:rPr>
                <w:kern w:val="0"/>
                <w:sz w:val="22"/>
                <w:szCs w:val="18"/>
              </w:rPr>
              <w:t>89</w:t>
            </w:r>
          </w:p>
        </w:tc>
        <w:tc>
          <w:tcPr>
            <w:tcW w:w="1089" w:type="dxa"/>
            <w:tcBorders>
              <w:top w:val="nil"/>
              <w:left w:val="nil"/>
              <w:bottom w:val="single" w:sz="4" w:space="0" w:color="auto"/>
              <w:right w:val="single" w:sz="4" w:space="0" w:color="auto"/>
            </w:tcBorders>
            <w:shd w:val="clear" w:color="auto" w:fill="auto"/>
            <w:noWrap/>
            <w:vAlign w:val="center"/>
          </w:tcPr>
          <w:p w14:paraId="66ABA18D" w14:textId="77777777" w:rsidR="002830F8" w:rsidRDefault="005E2D08">
            <w:pPr>
              <w:widowControl/>
              <w:adjustRightInd w:val="0"/>
              <w:snapToGrid w:val="0"/>
              <w:jc w:val="center"/>
              <w:rPr>
                <w:kern w:val="0"/>
                <w:sz w:val="22"/>
                <w:szCs w:val="18"/>
              </w:rPr>
            </w:pPr>
            <w:r>
              <w:rPr>
                <w:kern w:val="0"/>
                <w:sz w:val="22"/>
                <w:szCs w:val="18"/>
              </w:rPr>
              <w:t>84</w:t>
            </w:r>
          </w:p>
        </w:tc>
      </w:tr>
      <w:tr w:rsidR="002830F8" w14:paraId="53F272FD"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844160F"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70F48E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506C2E04" w14:textId="77777777" w:rsidR="002830F8" w:rsidRDefault="005E2D08">
            <w:pPr>
              <w:widowControl/>
              <w:adjustRightInd w:val="0"/>
              <w:snapToGrid w:val="0"/>
              <w:jc w:val="center"/>
              <w:rPr>
                <w:kern w:val="0"/>
                <w:sz w:val="22"/>
                <w:szCs w:val="18"/>
              </w:rPr>
            </w:pPr>
            <w:r>
              <w:rPr>
                <w:kern w:val="0"/>
                <w:sz w:val="22"/>
                <w:szCs w:val="18"/>
              </w:rPr>
              <w:t>150</w:t>
            </w:r>
          </w:p>
        </w:tc>
        <w:tc>
          <w:tcPr>
            <w:tcW w:w="1120" w:type="dxa"/>
            <w:tcBorders>
              <w:top w:val="nil"/>
              <w:left w:val="nil"/>
              <w:bottom w:val="single" w:sz="4" w:space="0" w:color="auto"/>
              <w:right w:val="single" w:sz="4" w:space="0" w:color="auto"/>
            </w:tcBorders>
            <w:shd w:val="clear" w:color="auto" w:fill="auto"/>
            <w:noWrap/>
            <w:vAlign w:val="center"/>
          </w:tcPr>
          <w:p w14:paraId="612E2B77" w14:textId="77777777" w:rsidR="002830F8" w:rsidRDefault="005E2D08">
            <w:pPr>
              <w:widowControl/>
              <w:adjustRightInd w:val="0"/>
              <w:snapToGrid w:val="0"/>
              <w:jc w:val="center"/>
              <w:rPr>
                <w:kern w:val="0"/>
                <w:sz w:val="22"/>
                <w:szCs w:val="18"/>
              </w:rPr>
            </w:pPr>
            <w:r>
              <w:rPr>
                <w:kern w:val="0"/>
                <w:sz w:val="22"/>
                <w:szCs w:val="18"/>
              </w:rPr>
              <w:t>109</w:t>
            </w:r>
          </w:p>
        </w:tc>
        <w:tc>
          <w:tcPr>
            <w:tcW w:w="1134" w:type="dxa"/>
            <w:tcBorders>
              <w:top w:val="nil"/>
              <w:left w:val="nil"/>
              <w:bottom w:val="single" w:sz="4" w:space="0" w:color="auto"/>
              <w:right w:val="single" w:sz="4" w:space="0" w:color="auto"/>
            </w:tcBorders>
            <w:shd w:val="clear" w:color="auto" w:fill="auto"/>
            <w:noWrap/>
            <w:vAlign w:val="center"/>
          </w:tcPr>
          <w:p w14:paraId="4346502B" w14:textId="77777777" w:rsidR="002830F8" w:rsidRDefault="005E2D08">
            <w:pPr>
              <w:widowControl/>
              <w:adjustRightInd w:val="0"/>
              <w:snapToGrid w:val="0"/>
              <w:jc w:val="center"/>
              <w:rPr>
                <w:kern w:val="0"/>
                <w:sz w:val="22"/>
                <w:szCs w:val="18"/>
              </w:rPr>
            </w:pPr>
            <w:r>
              <w:rPr>
                <w:kern w:val="0"/>
                <w:sz w:val="22"/>
                <w:szCs w:val="18"/>
              </w:rPr>
              <w:t>95</w:t>
            </w:r>
          </w:p>
        </w:tc>
        <w:tc>
          <w:tcPr>
            <w:tcW w:w="1134" w:type="dxa"/>
            <w:tcBorders>
              <w:top w:val="nil"/>
              <w:left w:val="nil"/>
              <w:bottom w:val="single" w:sz="4" w:space="0" w:color="auto"/>
              <w:right w:val="single" w:sz="4" w:space="0" w:color="auto"/>
            </w:tcBorders>
            <w:shd w:val="clear" w:color="auto" w:fill="auto"/>
            <w:noWrap/>
            <w:vAlign w:val="center"/>
          </w:tcPr>
          <w:p w14:paraId="7B7E5696" w14:textId="77777777" w:rsidR="002830F8" w:rsidRDefault="005E2D08">
            <w:pPr>
              <w:widowControl/>
              <w:adjustRightInd w:val="0"/>
              <w:snapToGrid w:val="0"/>
              <w:jc w:val="center"/>
              <w:rPr>
                <w:kern w:val="0"/>
                <w:sz w:val="22"/>
                <w:szCs w:val="18"/>
              </w:rPr>
            </w:pPr>
            <w:r>
              <w:rPr>
                <w:kern w:val="0"/>
                <w:sz w:val="22"/>
                <w:szCs w:val="18"/>
              </w:rPr>
              <w:t>95</w:t>
            </w:r>
          </w:p>
        </w:tc>
        <w:tc>
          <w:tcPr>
            <w:tcW w:w="1108" w:type="dxa"/>
            <w:tcBorders>
              <w:top w:val="nil"/>
              <w:left w:val="nil"/>
              <w:bottom w:val="single" w:sz="4" w:space="0" w:color="auto"/>
              <w:right w:val="single" w:sz="4" w:space="0" w:color="auto"/>
            </w:tcBorders>
            <w:shd w:val="clear" w:color="auto" w:fill="auto"/>
            <w:noWrap/>
            <w:vAlign w:val="center"/>
          </w:tcPr>
          <w:p w14:paraId="38CCB7F2" w14:textId="77777777" w:rsidR="002830F8" w:rsidRDefault="005E2D08">
            <w:pPr>
              <w:widowControl/>
              <w:adjustRightInd w:val="0"/>
              <w:snapToGrid w:val="0"/>
              <w:jc w:val="center"/>
              <w:rPr>
                <w:kern w:val="0"/>
                <w:sz w:val="22"/>
                <w:szCs w:val="18"/>
              </w:rPr>
            </w:pPr>
            <w:r>
              <w:rPr>
                <w:kern w:val="0"/>
                <w:sz w:val="22"/>
                <w:szCs w:val="18"/>
              </w:rPr>
              <w:t>90</w:t>
            </w:r>
          </w:p>
        </w:tc>
        <w:tc>
          <w:tcPr>
            <w:tcW w:w="1120" w:type="dxa"/>
            <w:tcBorders>
              <w:top w:val="nil"/>
              <w:left w:val="nil"/>
              <w:bottom w:val="single" w:sz="4" w:space="0" w:color="auto"/>
              <w:right w:val="single" w:sz="4" w:space="0" w:color="auto"/>
            </w:tcBorders>
            <w:shd w:val="clear" w:color="auto" w:fill="auto"/>
            <w:noWrap/>
            <w:vAlign w:val="center"/>
          </w:tcPr>
          <w:p w14:paraId="20B997B5" w14:textId="77777777" w:rsidR="002830F8" w:rsidRDefault="005E2D08">
            <w:pPr>
              <w:widowControl/>
              <w:adjustRightInd w:val="0"/>
              <w:snapToGrid w:val="0"/>
              <w:jc w:val="center"/>
              <w:rPr>
                <w:kern w:val="0"/>
                <w:sz w:val="22"/>
                <w:szCs w:val="18"/>
              </w:rPr>
            </w:pPr>
            <w:r>
              <w:rPr>
                <w:kern w:val="0"/>
                <w:sz w:val="22"/>
                <w:szCs w:val="18"/>
              </w:rPr>
              <w:t>261</w:t>
            </w:r>
          </w:p>
        </w:tc>
        <w:tc>
          <w:tcPr>
            <w:tcW w:w="1208" w:type="dxa"/>
            <w:tcBorders>
              <w:top w:val="nil"/>
              <w:left w:val="nil"/>
              <w:bottom w:val="single" w:sz="4" w:space="0" w:color="auto"/>
              <w:right w:val="single" w:sz="4" w:space="0" w:color="auto"/>
            </w:tcBorders>
            <w:shd w:val="clear" w:color="auto" w:fill="auto"/>
            <w:noWrap/>
            <w:vAlign w:val="center"/>
          </w:tcPr>
          <w:p w14:paraId="0AFDB799" w14:textId="77777777" w:rsidR="002830F8" w:rsidRDefault="005E2D08">
            <w:pPr>
              <w:widowControl/>
              <w:adjustRightInd w:val="0"/>
              <w:snapToGrid w:val="0"/>
              <w:jc w:val="center"/>
              <w:rPr>
                <w:kern w:val="0"/>
                <w:sz w:val="22"/>
                <w:szCs w:val="18"/>
              </w:rPr>
            </w:pPr>
            <w:r>
              <w:rPr>
                <w:kern w:val="0"/>
                <w:sz w:val="22"/>
                <w:szCs w:val="18"/>
              </w:rPr>
              <w:t>190</w:t>
            </w:r>
          </w:p>
        </w:tc>
        <w:tc>
          <w:tcPr>
            <w:tcW w:w="1111" w:type="dxa"/>
            <w:tcBorders>
              <w:top w:val="nil"/>
              <w:left w:val="nil"/>
              <w:bottom w:val="single" w:sz="4" w:space="0" w:color="auto"/>
              <w:right w:val="single" w:sz="4" w:space="0" w:color="auto"/>
            </w:tcBorders>
            <w:shd w:val="clear" w:color="auto" w:fill="auto"/>
            <w:noWrap/>
            <w:vAlign w:val="center"/>
          </w:tcPr>
          <w:p w14:paraId="42792EF1" w14:textId="77777777" w:rsidR="002830F8" w:rsidRDefault="005E2D08">
            <w:pPr>
              <w:widowControl/>
              <w:adjustRightInd w:val="0"/>
              <w:snapToGrid w:val="0"/>
              <w:jc w:val="center"/>
              <w:rPr>
                <w:kern w:val="0"/>
                <w:sz w:val="22"/>
                <w:szCs w:val="18"/>
              </w:rPr>
            </w:pPr>
            <w:r>
              <w:rPr>
                <w:kern w:val="0"/>
                <w:sz w:val="22"/>
                <w:szCs w:val="18"/>
              </w:rPr>
              <w:t>166</w:t>
            </w:r>
          </w:p>
        </w:tc>
        <w:tc>
          <w:tcPr>
            <w:tcW w:w="1111" w:type="dxa"/>
            <w:tcBorders>
              <w:top w:val="nil"/>
              <w:left w:val="nil"/>
              <w:bottom w:val="single" w:sz="4" w:space="0" w:color="auto"/>
              <w:right w:val="single" w:sz="4" w:space="0" w:color="auto"/>
            </w:tcBorders>
            <w:shd w:val="clear" w:color="auto" w:fill="auto"/>
            <w:noWrap/>
            <w:vAlign w:val="center"/>
          </w:tcPr>
          <w:p w14:paraId="3E0A9C88" w14:textId="77777777" w:rsidR="002830F8" w:rsidRDefault="005E2D08">
            <w:pPr>
              <w:widowControl/>
              <w:adjustRightInd w:val="0"/>
              <w:snapToGrid w:val="0"/>
              <w:jc w:val="center"/>
              <w:rPr>
                <w:kern w:val="0"/>
                <w:sz w:val="22"/>
                <w:szCs w:val="18"/>
              </w:rPr>
            </w:pPr>
            <w:r>
              <w:rPr>
                <w:kern w:val="0"/>
                <w:sz w:val="22"/>
                <w:szCs w:val="18"/>
              </w:rPr>
              <w:t>166</w:t>
            </w:r>
          </w:p>
        </w:tc>
        <w:tc>
          <w:tcPr>
            <w:tcW w:w="1089" w:type="dxa"/>
            <w:tcBorders>
              <w:top w:val="nil"/>
              <w:left w:val="nil"/>
              <w:bottom w:val="single" w:sz="4" w:space="0" w:color="auto"/>
              <w:right w:val="single" w:sz="4" w:space="0" w:color="auto"/>
            </w:tcBorders>
            <w:shd w:val="clear" w:color="auto" w:fill="auto"/>
            <w:noWrap/>
            <w:vAlign w:val="center"/>
          </w:tcPr>
          <w:p w14:paraId="3823E419" w14:textId="77777777" w:rsidR="002830F8" w:rsidRDefault="005E2D08">
            <w:pPr>
              <w:widowControl/>
              <w:adjustRightInd w:val="0"/>
              <w:snapToGrid w:val="0"/>
              <w:jc w:val="center"/>
              <w:rPr>
                <w:kern w:val="0"/>
                <w:sz w:val="22"/>
                <w:szCs w:val="18"/>
              </w:rPr>
            </w:pPr>
            <w:r>
              <w:rPr>
                <w:kern w:val="0"/>
                <w:sz w:val="22"/>
                <w:szCs w:val="18"/>
              </w:rPr>
              <w:t>156</w:t>
            </w:r>
          </w:p>
        </w:tc>
      </w:tr>
      <w:tr w:rsidR="002830F8" w14:paraId="29BA6807"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173240EF" w14:textId="77777777" w:rsidR="002830F8" w:rsidRDefault="005E2D08">
            <w:pPr>
              <w:widowControl/>
              <w:jc w:val="center"/>
              <w:rPr>
                <w:kern w:val="0"/>
                <w:sz w:val="22"/>
                <w:szCs w:val="18"/>
              </w:rPr>
            </w:pPr>
            <w:r>
              <w:rPr>
                <w:rFonts w:hint="eastAsia"/>
                <w:kern w:val="0"/>
                <w:sz w:val="22"/>
                <w:szCs w:val="18"/>
              </w:rPr>
              <w:t>广西壮族自治区</w:t>
            </w:r>
          </w:p>
        </w:tc>
        <w:tc>
          <w:tcPr>
            <w:tcW w:w="932" w:type="dxa"/>
            <w:tcBorders>
              <w:top w:val="nil"/>
              <w:left w:val="nil"/>
              <w:bottom w:val="single" w:sz="4" w:space="0" w:color="auto"/>
              <w:right w:val="single" w:sz="4" w:space="0" w:color="auto"/>
            </w:tcBorders>
            <w:shd w:val="clear" w:color="auto" w:fill="auto"/>
            <w:noWrap/>
            <w:vAlign w:val="center"/>
          </w:tcPr>
          <w:p w14:paraId="7DF1CF5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40AB1CA2" w14:textId="77777777" w:rsidR="002830F8" w:rsidRDefault="005E2D08">
            <w:pPr>
              <w:widowControl/>
              <w:adjustRightInd w:val="0"/>
              <w:snapToGrid w:val="0"/>
              <w:jc w:val="center"/>
              <w:rPr>
                <w:kern w:val="0"/>
                <w:sz w:val="22"/>
                <w:szCs w:val="18"/>
              </w:rPr>
            </w:pPr>
            <w:r>
              <w:rPr>
                <w:kern w:val="0"/>
                <w:sz w:val="22"/>
                <w:szCs w:val="18"/>
              </w:rPr>
              <w:t>103</w:t>
            </w:r>
          </w:p>
        </w:tc>
        <w:tc>
          <w:tcPr>
            <w:tcW w:w="1120" w:type="dxa"/>
            <w:tcBorders>
              <w:top w:val="nil"/>
              <w:left w:val="nil"/>
              <w:bottom w:val="single" w:sz="4" w:space="0" w:color="auto"/>
              <w:right w:val="single" w:sz="4" w:space="0" w:color="auto"/>
            </w:tcBorders>
            <w:shd w:val="clear" w:color="auto" w:fill="auto"/>
            <w:noWrap/>
            <w:vAlign w:val="center"/>
          </w:tcPr>
          <w:p w14:paraId="7F765454" w14:textId="77777777" w:rsidR="002830F8" w:rsidRDefault="005E2D08">
            <w:pPr>
              <w:widowControl/>
              <w:adjustRightInd w:val="0"/>
              <w:snapToGrid w:val="0"/>
              <w:jc w:val="center"/>
              <w:rPr>
                <w:kern w:val="0"/>
                <w:sz w:val="22"/>
                <w:szCs w:val="18"/>
              </w:rPr>
            </w:pPr>
            <w:r>
              <w:rPr>
                <w:kern w:val="0"/>
                <w:sz w:val="22"/>
                <w:szCs w:val="18"/>
              </w:rPr>
              <w:t>73</w:t>
            </w:r>
          </w:p>
        </w:tc>
        <w:tc>
          <w:tcPr>
            <w:tcW w:w="1134" w:type="dxa"/>
            <w:tcBorders>
              <w:top w:val="nil"/>
              <w:left w:val="nil"/>
              <w:bottom w:val="single" w:sz="4" w:space="0" w:color="auto"/>
              <w:right w:val="single" w:sz="4" w:space="0" w:color="auto"/>
            </w:tcBorders>
            <w:shd w:val="clear" w:color="auto" w:fill="auto"/>
            <w:noWrap/>
            <w:vAlign w:val="center"/>
          </w:tcPr>
          <w:p w14:paraId="798E26C7" w14:textId="77777777" w:rsidR="002830F8" w:rsidRDefault="005E2D08">
            <w:pPr>
              <w:widowControl/>
              <w:adjustRightInd w:val="0"/>
              <w:snapToGrid w:val="0"/>
              <w:jc w:val="center"/>
              <w:rPr>
                <w:kern w:val="0"/>
                <w:sz w:val="22"/>
                <w:szCs w:val="18"/>
              </w:rPr>
            </w:pPr>
            <w:r>
              <w:rPr>
                <w:kern w:val="0"/>
                <w:sz w:val="22"/>
                <w:szCs w:val="18"/>
              </w:rPr>
              <w:t>64</w:t>
            </w:r>
          </w:p>
        </w:tc>
        <w:tc>
          <w:tcPr>
            <w:tcW w:w="1134" w:type="dxa"/>
            <w:tcBorders>
              <w:top w:val="nil"/>
              <w:left w:val="nil"/>
              <w:bottom w:val="single" w:sz="4" w:space="0" w:color="auto"/>
              <w:right w:val="single" w:sz="4" w:space="0" w:color="auto"/>
            </w:tcBorders>
            <w:shd w:val="clear" w:color="auto" w:fill="auto"/>
            <w:noWrap/>
            <w:vAlign w:val="center"/>
          </w:tcPr>
          <w:p w14:paraId="5D72A1B1" w14:textId="77777777" w:rsidR="002830F8" w:rsidRDefault="005E2D08">
            <w:pPr>
              <w:widowControl/>
              <w:adjustRightInd w:val="0"/>
              <w:snapToGrid w:val="0"/>
              <w:jc w:val="center"/>
              <w:rPr>
                <w:kern w:val="0"/>
                <w:sz w:val="22"/>
                <w:szCs w:val="18"/>
              </w:rPr>
            </w:pPr>
            <w:r>
              <w:rPr>
                <w:kern w:val="0"/>
                <w:sz w:val="22"/>
                <w:szCs w:val="18"/>
              </w:rPr>
              <w:t>64</w:t>
            </w:r>
          </w:p>
        </w:tc>
        <w:tc>
          <w:tcPr>
            <w:tcW w:w="1108" w:type="dxa"/>
            <w:tcBorders>
              <w:top w:val="nil"/>
              <w:left w:val="nil"/>
              <w:bottom w:val="single" w:sz="4" w:space="0" w:color="auto"/>
              <w:right w:val="single" w:sz="4" w:space="0" w:color="auto"/>
            </w:tcBorders>
            <w:shd w:val="clear" w:color="auto" w:fill="auto"/>
            <w:noWrap/>
            <w:vAlign w:val="center"/>
          </w:tcPr>
          <w:p w14:paraId="11B1F7D1" w14:textId="77777777" w:rsidR="002830F8" w:rsidRDefault="005E2D08">
            <w:pPr>
              <w:widowControl/>
              <w:adjustRightInd w:val="0"/>
              <w:snapToGrid w:val="0"/>
              <w:jc w:val="center"/>
              <w:rPr>
                <w:kern w:val="0"/>
                <w:sz w:val="22"/>
                <w:szCs w:val="18"/>
              </w:rPr>
            </w:pPr>
            <w:r>
              <w:rPr>
                <w:kern w:val="0"/>
                <w:sz w:val="22"/>
                <w:szCs w:val="18"/>
              </w:rPr>
              <w:t>60</w:t>
            </w:r>
          </w:p>
        </w:tc>
        <w:tc>
          <w:tcPr>
            <w:tcW w:w="1120" w:type="dxa"/>
            <w:tcBorders>
              <w:top w:val="nil"/>
              <w:left w:val="nil"/>
              <w:bottom w:val="single" w:sz="4" w:space="0" w:color="auto"/>
              <w:right w:val="single" w:sz="4" w:space="0" w:color="auto"/>
            </w:tcBorders>
            <w:shd w:val="clear" w:color="auto" w:fill="auto"/>
            <w:noWrap/>
            <w:vAlign w:val="center"/>
          </w:tcPr>
          <w:p w14:paraId="737CD1B5" w14:textId="77777777" w:rsidR="002830F8" w:rsidRDefault="005E2D08">
            <w:pPr>
              <w:widowControl/>
              <w:adjustRightInd w:val="0"/>
              <w:snapToGrid w:val="0"/>
              <w:jc w:val="center"/>
              <w:rPr>
                <w:kern w:val="0"/>
                <w:sz w:val="22"/>
                <w:szCs w:val="18"/>
              </w:rPr>
            </w:pPr>
            <w:r>
              <w:rPr>
                <w:kern w:val="0"/>
                <w:sz w:val="22"/>
                <w:szCs w:val="18"/>
              </w:rPr>
              <w:t>137</w:t>
            </w:r>
          </w:p>
        </w:tc>
        <w:tc>
          <w:tcPr>
            <w:tcW w:w="1208" w:type="dxa"/>
            <w:tcBorders>
              <w:top w:val="nil"/>
              <w:left w:val="nil"/>
              <w:bottom w:val="single" w:sz="4" w:space="0" w:color="auto"/>
              <w:right w:val="single" w:sz="4" w:space="0" w:color="auto"/>
            </w:tcBorders>
            <w:shd w:val="clear" w:color="auto" w:fill="auto"/>
            <w:noWrap/>
            <w:vAlign w:val="center"/>
          </w:tcPr>
          <w:p w14:paraId="16860338" w14:textId="77777777" w:rsidR="002830F8" w:rsidRDefault="005E2D08">
            <w:pPr>
              <w:widowControl/>
              <w:adjustRightInd w:val="0"/>
              <w:snapToGrid w:val="0"/>
              <w:jc w:val="center"/>
              <w:rPr>
                <w:kern w:val="0"/>
                <w:sz w:val="22"/>
                <w:szCs w:val="18"/>
              </w:rPr>
            </w:pPr>
            <w:r>
              <w:rPr>
                <w:kern w:val="0"/>
                <w:sz w:val="22"/>
                <w:szCs w:val="18"/>
              </w:rPr>
              <w:t>98</w:t>
            </w:r>
          </w:p>
        </w:tc>
        <w:tc>
          <w:tcPr>
            <w:tcW w:w="1111" w:type="dxa"/>
            <w:tcBorders>
              <w:top w:val="nil"/>
              <w:left w:val="nil"/>
              <w:bottom w:val="single" w:sz="4" w:space="0" w:color="auto"/>
              <w:right w:val="single" w:sz="4" w:space="0" w:color="auto"/>
            </w:tcBorders>
            <w:shd w:val="clear" w:color="auto" w:fill="auto"/>
            <w:noWrap/>
            <w:vAlign w:val="center"/>
          </w:tcPr>
          <w:p w14:paraId="2E363590" w14:textId="77777777" w:rsidR="002830F8" w:rsidRDefault="005E2D08">
            <w:pPr>
              <w:widowControl/>
              <w:adjustRightInd w:val="0"/>
              <w:snapToGrid w:val="0"/>
              <w:jc w:val="center"/>
              <w:rPr>
                <w:kern w:val="0"/>
                <w:sz w:val="22"/>
                <w:szCs w:val="18"/>
              </w:rPr>
            </w:pPr>
            <w:r>
              <w:rPr>
                <w:kern w:val="0"/>
                <w:sz w:val="22"/>
                <w:szCs w:val="18"/>
              </w:rPr>
              <w:t>86</w:t>
            </w:r>
          </w:p>
        </w:tc>
        <w:tc>
          <w:tcPr>
            <w:tcW w:w="1111" w:type="dxa"/>
            <w:tcBorders>
              <w:top w:val="nil"/>
              <w:left w:val="nil"/>
              <w:bottom w:val="single" w:sz="4" w:space="0" w:color="auto"/>
              <w:right w:val="single" w:sz="4" w:space="0" w:color="auto"/>
            </w:tcBorders>
            <w:shd w:val="clear" w:color="auto" w:fill="auto"/>
            <w:noWrap/>
            <w:vAlign w:val="center"/>
          </w:tcPr>
          <w:p w14:paraId="70B1B452" w14:textId="77777777" w:rsidR="002830F8" w:rsidRDefault="005E2D08">
            <w:pPr>
              <w:widowControl/>
              <w:adjustRightInd w:val="0"/>
              <w:snapToGrid w:val="0"/>
              <w:jc w:val="center"/>
              <w:rPr>
                <w:kern w:val="0"/>
                <w:sz w:val="22"/>
                <w:szCs w:val="18"/>
              </w:rPr>
            </w:pPr>
            <w:r>
              <w:rPr>
                <w:kern w:val="0"/>
                <w:sz w:val="22"/>
                <w:szCs w:val="18"/>
              </w:rPr>
              <w:t>86</w:t>
            </w:r>
          </w:p>
        </w:tc>
        <w:tc>
          <w:tcPr>
            <w:tcW w:w="1089" w:type="dxa"/>
            <w:tcBorders>
              <w:top w:val="nil"/>
              <w:left w:val="nil"/>
              <w:bottom w:val="single" w:sz="4" w:space="0" w:color="auto"/>
              <w:right w:val="single" w:sz="4" w:space="0" w:color="auto"/>
            </w:tcBorders>
            <w:shd w:val="clear" w:color="auto" w:fill="auto"/>
            <w:noWrap/>
            <w:vAlign w:val="center"/>
          </w:tcPr>
          <w:p w14:paraId="6C5F93EA" w14:textId="77777777" w:rsidR="002830F8" w:rsidRDefault="005E2D08">
            <w:pPr>
              <w:widowControl/>
              <w:adjustRightInd w:val="0"/>
              <w:snapToGrid w:val="0"/>
              <w:jc w:val="center"/>
              <w:rPr>
                <w:kern w:val="0"/>
                <w:sz w:val="22"/>
                <w:szCs w:val="18"/>
              </w:rPr>
            </w:pPr>
            <w:r>
              <w:rPr>
                <w:kern w:val="0"/>
                <w:sz w:val="22"/>
                <w:szCs w:val="18"/>
              </w:rPr>
              <w:t>80</w:t>
            </w:r>
          </w:p>
        </w:tc>
      </w:tr>
      <w:tr w:rsidR="002830F8" w14:paraId="5840450E"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F359D4C"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6E054C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172082E7" w14:textId="77777777" w:rsidR="002830F8" w:rsidRDefault="005E2D08">
            <w:pPr>
              <w:widowControl/>
              <w:adjustRightInd w:val="0"/>
              <w:snapToGrid w:val="0"/>
              <w:jc w:val="center"/>
              <w:rPr>
                <w:kern w:val="0"/>
                <w:sz w:val="22"/>
                <w:szCs w:val="18"/>
              </w:rPr>
            </w:pPr>
            <w:r>
              <w:rPr>
                <w:kern w:val="0"/>
                <w:sz w:val="22"/>
                <w:szCs w:val="18"/>
              </w:rPr>
              <w:t>117</w:t>
            </w:r>
          </w:p>
        </w:tc>
        <w:tc>
          <w:tcPr>
            <w:tcW w:w="1120" w:type="dxa"/>
            <w:tcBorders>
              <w:top w:val="nil"/>
              <w:left w:val="nil"/>
              <w:bottom w:val="single" w:sz="4" w:space="0" w:color="auto"/>
              <w:right w:val="single" w:sz="4" w:space="0" w:color="auto"/>
            </w:tcBorders>
            <w:shd w:val="clear" w:color="auto" w:fill="auto"/>
            <w:noWrap/>
            <w:vAlign w:val="center"/>
          </w:tcPr>
          <w:p w14:paraId="554A8519" w14:textId="77777777" w:rsidR="002830F8" w:rsidRDefault="005E2D08">
            <w:pPr>
              <w:widowControl/>
              <w:adjustRightInd w:val="0"/>
              <w:snapToGrid w:val="0"/>
              <w:jc w:val="center"/>
              <w:rPr>
                <w:kern w:val="0"/>
                <w:sz w:val="22"/>
                <w:szCs w:val="18"/>
              </w:rPr>
            </w:pPr>
            <w:r>
              <w:rPr>
                <w:kern w:val="0"/>
                <w:sz w:val="22"/>
                <w:szCs w:val="18"/>
              </w:rPr>
              <w:t>83</w:t>
            </w:r>
          </w:p>
        </w:tc>
        <w:tc>
          <w:tcPr>
            <w:tcW w:w="1134" w:type="dxa"/>
            <w:tcBorders>
              <w:top w:val="nil"/>
              <w:left w:val="nil"/>
              <w:bottom w:val="single" w:sz="4" w:space="0" w:color="auto"/>
              <w:right w:val="single" w:sz="4" w:space="0" w:color="auto"/>
            </w:tcBorders>
            <w:shd w:val="clear" w:color="auto" w:fill="auto"/>
            <w:noWrap/>
            <w:vAlign w:val="center"/>
          </w:tcPr>
          <w:p w14:paraId="26E0FE3A" w14:textId="77777777" w:rsidR="002830F8" w:rsidRDefault="005E2D08">
            <w:pPr>
              <w:widowControl/>
              <w:adjustRightInd w:val="0"/>
              <w:snapToGrid w:val="0"/>
              <w:jc w:val="center"/>
              <w:rPr>
                <w:kern w:val="0"/>
                <w:sz w:val="22"/>
                <w:szCs w:val="18"/>
              </w:rPr>
            </w:pPr>
            <w:r>
              <w:rPr>
                <w:kern w:val="0"/>
                <w:sz w:val="22"/>
                <w:szCs w:val="18"/>
              </w:rPr>
              <w:t>73</w:t>
            </w:r>
          </w:p>
        </w:tc>
        <w:tc>
          <w:tcPr>
            <w:tcW w:w="1134" w:type="dxa"/>
            <w:tcBorders>
              <w:top w:val="nil"/>
              <w:left w:val="nil"/>
              <w:bottom w:val="single" w:sz="4" w:space="0" w:color="auto"/>
              <w:right w:val="single" w:sz="4" w:space="0" w:color="auto"/>
            </w:tcBorders>
            <w:shd w:val="clear" w:color="auto" w:fill="auto"/>
            <w:noWrap/>
            <w:vAlign w:val="center"/>
          </w:tcPr>
          <w:p w14:paraId="2085D15C" w14:textId="77777777" w:rsidR="002830F8" w:rsidRDefault="005E2D08">
            <w:pPr>
              <w:widowControl/>
              <w:adjustRightInd w:val="0"/>
              <w:snapToGrid w:val="0"/>
              <w:jc w:val="center"/>
              <w:rPr>
                <w:kern w:val="0"/>
                <w:sz w:val="22"/>
                <w:szCs w:val="18"/>
              </w:rPr>
            </w:pPr>
            <w:r>
              <w:rPr>
                <w:kern w:val="0"/>
                <w:sz w:val="22"/>
                <w:szCs w:val="18"/>
              </w:rPr>
              <w:t>73</w:t>
            </w:r>
          </w:p>
        </w:tc>
        <w:tc>
          <w:tcPr>
            <w:tcW w:w="1108" w:type="dxa"/>
            <w:tcBorders>
              <w:top w:val="nil"/>
              <w:left w:val="nil"/>
              <w:bottom w:val="single" w:sz="4" w:space="0" w:color="auto"/>
              <w:right w:val="single" w:sz="4" w:space="0" w:color="auto"/>
            </w:tcBorders>
            <w:shd w:val="clear" w:color="auto" w:fill="auto"/>
            <w:noWrap/>
            <w:vAlign w:val="center"/>
          </w:tcPr>
          <w:p w14:paraId="48BD8B8A" w14:textId="77777777" w:rsidR="002830F8" w:rsidRDefault="005E2D08">
            <w:pPr>
              <w:widowControl/>
              <w:adjustRightInd w:val="0"/>
              <w:snapToGrid w:val="0"/>
              <w:jc w:val="center"/>
              <w:rPr>
                <w:kern w:val="0"/>
                <w:sz w:val="22"/>
                <w:szCs w:val="18"/>
              </w:rPr>
            </w:pPr>
            <w:r>
              <w:rPr>
                <w:kern w:val="0"/>
                <w:sz w:val="22"/>
                <w:szCs w:val="18"/>
              </w:rPr>
              <w:t>69</w:t>
            </w:r>
          </w:p>
        </w:tc>
        <w:tc>
          <w:tcPr>
            <w:tcW w:w="1120" w:type="dxa"/>
            <w:tcBorders>
              <w:top w:val="nil"/>
              <w:left w:val="nil"/>
              <w:bottom w:val="single" w:sz="4" w:space="0" w:color="auto"/>
              <w:right w:val="single" w:sz="4" w:space="0" w:color="auto"/>
            </w:tcBorders>
            <w:shd w:val="clear" w:color="auto" w:fill="auto"/>
            <w:noWrap/>
            <w:vAlign w:val="center"/>
          </w:tcPr>
          <w:p w14:paraId="2A9F1429" w14:textId="77777777" w:rsidR="002830F8" w:rsidRDefault="005E2D08">
            <w:pPr>
              <w:widowControl/>
              <w:adjustRightInd w:val="0"/>
              <w:snapToGrid w:val="0"/>
              <w:jc w:val="center"/>
              <w:rPr>
                <w:kern w:val="0"/>
                <w:sz w:val="22"/>
                <w:szCs w:val="18"/>
              </w:rPr>
            </w:pPr>
            <w:r>
              <w:rPr>
                <w:kern w:val="0"/>
                <w:sz w:val="22"/>
                <w:szCs w:val="18"/>
              </w:rPr>
              <w:t>161</w:t>
            </w:r>
          </w:p>
        </w:tc>
        <w:tc>
          <w:tcPr>
            <w:tcW w:w="1208" w:type="dxa"/>
            <w:tcBorders>
              <w:top w:val="nil"/>
              <w:left w:val="nil"/>
              <w:bottom w:val="single" w:sz="4" w:space="0" w:color="auto"/>
              <w:right w:val="single" w:sz="4" w:space="0" w:color="auto"/>
            </w:tcBorders>
            <w:shd w:val="clear" w:color="auto" w:fill="auto"/>
            <w:noWrap/>
            <w:vAlign w:val="center"/>
          </w:tcPr>
          <w:p w14:paraId="33D5395E" w14:textId="77777777" w:rsidR="002830F8" w:rsidRDefault="005E2D08">
            <w:pPr>
              <w:widowControl/>
              <w:adjustRightInd w:val="0"/>
              <w:snapToGrid w:val="0"/>
              <w:jc w:val="center"/>
              <w:rPr>
                <w:kern w:val="0"/>
                <w:sz w:val="22"/>
                <w:szCs w:val="18"/>
              </w:rPr>
            </w:pPr>
            <w:r>
              <w:rPr>
                <w:kern w:val="0"/>
                <w:sz w:val="22"/>
                <w:szCs w:val="18"/>
              </w:rPr>
              <w:t>114</w:t>
            </w:r>
          </w:p>
        </w:tc>
        <w:tc>
          <w:tcPr>
            <w:tcW w:w="1111" w:type="dxa"/>
            <w:tcBorders>
              <w:top w:val="nil"/>
              <w:left w:val="nil"/>
              <w:bottom w:val="single" w:sz="4" w:space="0" w:color="auto"/>
              <w:right w:val="single" w:sz="4" w:space="0" w:color="auto"/>
            </w:tcBorders>
            <w:shd w:val="clear" w:color="auto" w:fill="auto"/>
            <w:noWrap/>
            <w:vAlign w:val="center"/>
          </w:tcPr>
          <w:p w14:paraId="1606A823" w14:textId="77777777" w:rsidR="002830F8" w:rsidRDefault="005E2D08">
            <w:pPr>
              <w:widowControl/>
              <w:adjustRightInd w:val="0"/>
              <w:snapToGrid w:val="0"/>
              <w:jc w:val="center"/>
              <w:rPr>
                <w:kern w:val="0"/>
                <w:sz w:val="22"/>
                <w:szCs w:val="18"/>
              </w:rPr>
            </w:pPr>
            <w:r>
              <w:rPr>
                <w:kern w:val="0"/>
                <w:sz w:val="22"/>
                <w:szCs w:val="18"/>
              </w:rPr>
              <w:t>100</w:t>
            </w:r>
          </w:p>
        </w:tc>
        <w:tc>
          <w:tcPr>
            <w:tcW w:w="1111" w:type="dxa"/>
            <w:tcBorders>
              <w:top w:val="nil"/>
              <w:left w:val="nil"/>
              <w:bottom w:val="single" w:sz="4" w:space="0" w:color="auto"/>
              <w:right w:val="single" w:sz="4" w:space="0" w:color="auto"/>
            </w:tcBorders>
            <w:shd w:val="clear" w:color="auto" w:fill="auto"/>
            <w:noWrap/>
            <w:vAlign w:val="center"/>
          </w:tcPr>
          <w:p w14:paraId="186D0A27" w14:textId="77777777" w:rsidR="002830F8" w:rsidRDefault="005E2D08">
            <w:pPr>
              <w:widowControl/>
              <w:adjustRightInd w:val="0"/>
              <w:snapToGrid w:val="0"/>
              <w:jc w:val="center"/>
              <w:rPr>
                <w:kern w:val="0"/>
                <w:sz w:val="22"/>
                <w:szCs w:val="18"/>
              </w:rPr>
            </w:pPr>
            <w:r>
              <w:rPr>
                <w:kern w:val="0"/>
                <w:sz w:val="22"/>
                <w:szCs w:val="18"/>
              </w:rPr>
              <w:t>100</w:t>
            </w:r>
          </w:p>
        </w:tc>
        <w:tc>
          <w:tcPr>
            <w:tcW w:w="1089" w:type="dxa"/>
            <w:tcBorders>
              <w:top w:val="nil"/>
              <w:left w:val="nil"/>
              <w:bottom w:val="single" w:sz="4" w:space="0" w:color="auto"/>
              <w:right w:val="single" w:sz="4" w:space="0" w:color="auto"/>
            </w:tcBorders>
            <w:shd w:val="clear" w:color="auto" w:fill="auto"/>
            <w:noWrap/>
            <w:vAlign w:val="center"/>
          </w:tcPr>
          <w:p w14:paraId="2A2B3FEE" w14:textId="77777777" w:rsidR="002830F8" w:rsidRDefault="005E2D08">
            <w:pPr>
              <w:widowControl/>
              <w:adjustRightInd w:val="0"/>
              <w:snapToGrid w:val="0"/>
              <w:jc w:val="center"/>
              <w:rPr>
                <w:kern w:val="0"/>
                <w:sz w:val="22"/>
                <w:szCs w:val="18"/>
              </w:rPr>
            </w:pPr>
            <w:r>
              <w:rPr>
                <w:kern w:val="0"/>
                <w:sz w:val="22"/>
                <w:szCs w:val="18"/>
              </w:rPr>
              <w:t>94</w:t>
            </w:r>
          </w:p>
        </w:tc>
      </w:tr>
      <w:tr w:rsidR="002830F8" w14:paraId="3DF2F804"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4A621BF"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469794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3D5F3B71" w14:textId="77777777" w:rsidR="002830F8" w:rsidRDefault="005E2D08">
            <w:pPr>
              <w:widowControl/>
              <w:adjustRightInd w:val="0"/>
              <w:snapToGrid w:val="0"/>
              <w:jc w:val="center"/>
              <w:rPr>
                <w:kern w:val="0"/>
                <w:sz w:val="22"/>
                <w:szCs w:val="18"/>
              </w:rPr>
            </w:pPr>
            <w:r>
              <w:rPr>
                <w:kern w:val="0"/>
                <w:sz w:val="22"/>
                <w:szCs w:val="18"/>
              </w:rPr>
              <w:t>199</w:t>
            </w:r>
          </w:p>
        </w:tc>
        <w:tc>
          <w:tcPr>
            <w:tcW w:w="1120" w:type="dxa"/>
            <w:tcBorders>
              <w:top w:val="nil"/>
              <w:left w:val="nil"/>
              <w:bottom w:val="single" w:sz="4" w:space="0" w:color="auto"/>
              <w:right w:val="single" w:sz="4" w:space="0" w:color="auto"/>
            </w:tcBorders>
            <w:shd w:val="clear" w:color="auto" w:fill="auto"/>
            <w:noWrap/>
            <w:vAlign w:val="center"/>
          </w:tcPr>
          <w:p w14:paraId="097827EF" w14:textId="77777777" w:rsidR="002830F8" w:rsidRDefault="005E2D08">
            <w:pPr>
              <w:widowControl/>
              <w:adjustRightInd w:val="0"/>
              <w:snapToGrid w:val="0"/>
              <w:jc w:val="center"/>
              <w:rPr>
                <w:kern w:val="0"/>
                <w:sz w:val="22"/>
                <w:szCs w:val="18"/>
              </w:rPr>
            </w:pPr>
            <w:r>
              <w:rPr>
                <w:kern w:val="0"/>
                <w:sz w:val="22"/>
                <w:szCs w:val="18"/>
              </w:rPr>
              <w:t>142</w:t>
            </w:r>
          </w:p>
        </w:tc>
        <w:tc>
          <w:tcPr>
            <w:tcW w:w="1134" w:type="dxa"/>
            <w:tcBorders>
              <w:top w:val="nil"/>
              <w:left w:val="nil"/>
              <w:bottom w:val="single" w:sz="4" w:space="0" w:color="auto"/>
              <w:right w:val="single" w:sz="4" w:space="0" w:color="auto"/>
            </w:tcBorders>
            <w:shd w:val="clear" w:color="auto" w:fill="auto"/>
            <w:noWrap/>
            <w:vAlign w:val="center"/>
          </w:tcPr>
          <w:p w14:paraId="61A0B30B" w14:textId="77777777" w:rsidR="002830F8" w:rsidRDefault="005E2D08">
            <w:pPr>
              <w:widowControl/>
              <w:adjustRightInd w:val="0"/>
              <w:snapToGrid w:val="0"/>
              <w:jc w:val="center"/>
              <w:rPr>
                <w:kern w:val="0"/>
                <w:sz w:val="22"/>
                <w:szCs w:val="18"/>
              </w:rPr>
            </w:pPr>
            <w:r>
              <w:rPr>
                <w:kern w:val="0"/>
                <w:sz w:val="22"/>
                <w:szCs w:val="18"/>
              </w:rPr>
              <w:t>124</w:t>
            </w:r>
          </w:p>
        </w:tc>
        <w:tc>
          <w:tcPr>
            <w:tcW w:w="1134" w:type="dxa"/>
            <w:tcBorders>
              <w:top w:val="nil"/>
              <w:left w:val="nil"/>
              <w:bottom w:val="single" w:sz="4" w:space="0" w:color="auto"/>
              <w:right w:val="single" w:sz="4" w:space="0" w:color="auto"/>
            </w:tcBorders>
            <w:shd w:val="clear" w:color="auto" w:fill="auto"/>
            <w:noWrap/>
            <w:vAlign w:val="center"/>
          </w:tcPr>
          <w:p w14:paraId="6D01A82D" w14:textId="77777777" w:rsidR="002830F8" w:rsidRDefault="005E2D08">
            <w:pPr>
              <w:widowControl/>
              <w:adjustRightInd w:val="0"/>
              <w:snapToGrid w:val="0"/>
              <w:jc w:val="center"/>
              <w:rPr>
                <w:kern w:val="0"/>
                <w:sz w:val="22"/>
                <w:szCs w:val="18"/>
              </w:rPr>
            </w:pPr>
            <w:r>
              <w:rPr>
                <w:kern w:val="0"/>
                <w:sz w:val="22"/>
                <w:szCs w:val="18"/>
              </w:rPr>
              <w:t>124</w:t>
            </w:r>
          </w:p>
        </w:tc>
        <w:tc>
          <w:tcPr>
            <w:tcW w:w="1108" w:type="dxa"/>
            <w:tcBorders>
              <w:top w:val="nil"/>
              <w:left w:val="nil"/>
              <w:bottom w:val="single" w:sz="4" w:space="0" w:color="auto"/>
              <w:right w:val="single" w:sz="4" w:space="0" w:color="auto"/>
            </w:tcBorders>
            <w:shd w:val="clear" w:color="auto" w:fill="auto"/>
            <w:noWrap/>
            <w:vAlign w:val="center"/>
          </w:tcPr>
          <w:p w14:paraId="739DB7DC" w14:textId="77777777" w:rsidR="002830F8" w:rsidRDefault="005E2D08">
            <w:pPr>
              <w:widowControl/>
              <w:adjustRightInd w:val="0"/>
              <w:snapToGrid w:val="0"/>
              <w:jc w:val="center"/>
              <w:rPr>
                <w:kern w:val="0"/>
                <w:sz w:val="22"/>
                <w:szCs w:val="18"/>
              </w:rPr>
            </w:pPr>
            <w:r>
              <w:rPr>
                <w:kern w:val="0"/>
                <w:sz w:val="22"/>
                <w:szCs w:val="18"/>
              </w:rPr>
              <w:t>117</w:t>
            </w:r>
          </w:p>
        </w:tc>
        <w:tc>
          <w:tcPr>
            <w:tcW w:w="1120" w:type="dxa"/>
            <w:tcBorders>
              <w:top w:val="nil"/>
              <w:left w:val="nil"/>
              <w:bottom w:val="single" w:sz="4" w:space="0" w:color="auto"/>
              <w:right w:val="single" w:sz="4" w:space="0" w:color="auto"/>
            </w:tcBorders>
            <w:shd w:val="clear" w:color="auto" w:fill="auto"/>
            <w:noWrap/>
            <w:vAlign w:val="center"/>
          </w:tcPr>
          <w:p w14:paraId="04A37A52" w14:textId="77777777" w:rsidR="002830F8" w:rsidRDefault="005E2D08">
            <w:pPr>
              <w:widowControl/>
              <w:adjustRightInd w:val="0"/>
              <w:snapToGrid w:val="0"/>
              <w:jc w:val="center"/>
              <w:rPr>
                <w:kern w:val="0"/>
                <w:sz w:val="22"/>
                <w:szCs w:val="18"/>
              </w:rPr>
            </w:pPr>
            <w:r>
              <w:rPr>
                <w:kern w:val="0"/>
                <w:sz w:val="22"/>
                <w:szCs w:val="18"/>
              </w:rPr>
              <w:t>290</w:t>
            </w:r>
          </w:p>
        </w:tc>
        <w:tc>
          <w:tcPr>
            <w:tcW w:w="1208" w:type="dxa"/>
            <w:tcBorders>
              <w:top w:val="nil"/>
              <w:left w:val="nil"/>
              <w:bottom w:val="single" w:sz="4" w:space="0" w:color="auto"/>
              <w:right w:val="single" w:sz="4" w:space="0" w:color="auto"/>
            </w:tcBorders>
            <w:shd w:val="clear" w:color="auto" w:fill="auto"/>
            <w:noWrap/>
            <w:vAlign w:val="center"/>
          </w:tcPr>
          <w:p w14:paraId="0E9857F6" w14:textId="77777777" w:rsidR="002830F8" w:rsidRDefault="005E2D08">
            <w:pPr>
              <w:widowControl/>
              <w:adjustRightInd w:val="0"/>
              <w:snapToGrid w:val="0"/>
              <w:jc w:val="center"/>
              <w:rPr>
                <w:kern w:val="0"/>
                <w:sz w:val="22"/>
                <w:szCs w:val="18"/>
              </w:rPr>
            </w:pPr>
            <w:r>
              <w:rPr>
                <w:kern w:val="0"/>
                <w:sz w:val="22"/>
                <w:szCs w:val="18"/>
              </w:rPr>
              <w:t>206</w:t>
            </w:r>
          </w:p>
        </w:tc>
        <w:tc>
          <w:tcPr>
            <w:tcW w:w="1111" w:type="dxa"/>
            <w:tcBorders>
              <w:top w:val="nil"/>
              <w:left w:val="nil"/>
              <w:bottom w:val="single" w:sz="4" w:space="0" w:color="auto"/>
              <w:right w:val="single" w:sz="4" w:space="0" w:color="auto"/>
            </w:tcBorders>
            <w:shd w:val="clear" w:color="auto" w:fill="auto"/>
            <w:noWrap/>
            <w:vAlign w:val="center"/>
          </w:tcPr>
          <w:p w14:paraId="05732661" w14:textId="77777777" w:rsidR="002830F8" w:rsidRDefault="005E2D08">
            <w:pPr>
              <w:widowControl/>
              <w:adjustRightInd w:val="0"/>
              <w:snapToGrid w:val="0"/>
              <w:jc w:val="center"/>
              <w:rPr>
                <w:kern w:val="0"/>
                <w:sz w:val="22"/>
                <w:szCs w:val="18"/>
              </w:rPr>
            </w:pPr>
            <w:r>
              <w:rPr>
                <w:kern w:val="0"/>
                <w:sz w:val="22"/>
                <w:szCs w:val="18"/>
              </w:rPr>
              <w:t>181</w:t>
            </w:r>
          </w:p>
        </w:tc>
        <w:tc>
          <w:tcPr>
            <w:tcW w:w="1111" w:type="dxa"/>
            <w:tcBorders>
              <w:top w:val="nil"/>
              <w:left w:val="nil"/>
              <w:bottom w:val="single" w:sz="4" w:space="0" w:color="auto"/>
              <w:right w:val="single" w:sz="4" w:space="0" w:color="auto"/>
            </w:tcBorders>
            <w:shd w:val="clear" w:color="auto" w:fill="auto"/>
            <w:noWrap/>
            <w:vAlign w:val="center"/>
          </w:tcPr>
          <w:p w14:paraId="2D93F895" w14:textId="77777777" w:rsidR="002830F8" w:rsidRDefault="005E2D08">
            <w:pPr>
              <w:widowControl/>
              <w:adjustRightInd w:val="0"/>
              <w:snapToGrid w:val="0"/>
              <w:jc w:val="center"/>
              <w:rPr>
                <w:kern w:val="0"/>
                <w:sz w:val="22"/>
                <w:szCs w:val="18"/>
              </w:rPr>
            </w:pPr>
            <w:r>
              <w:rPr>
                <w:kern w:val="0"/>
                <w:sz w:val="22"/>
                <w:szCs w:val="18"/>
              </w:rPr>
              <w:t>181</w:t>
            </w:r>
          </w:p>
        </w:tc>
        <w:tc>
          <w:tcPr>
            <w:tcW w:w="1089" w:type="dxa"/>
            <w:tcBorders>
              <w:top w:val="nil"/>
              <w:left w:val="nil"/>
              <w:bottom w:val="single" w:sz="4" w:space="0" w:color="auto"/>
              <w:right w:val="single" w:sz="4" w:space="0" w:color="auto"/>
            </w:tcBorders>
            <w:shd w:val="clear" w:color="auto" w:fill="auto"/>
            <w:noWrap/>
            <w:vAlign w:val="center"/>
          </w:tcPr>
          <w:p w14:paraId="20B43F74" w14:textId="77777777" w:rsidR="002830F8" w:rsidRDefault="005E2D08">
            <w:pPr>
              <w:widowControl/>
              <w:adjustRightInd w:val="0"/>
              <w:snapToGrid w:val="0"/>
              <w:jc w:val="center"/>
              <w:rPr>
                <w:kern w:val="0"/>
                <w:sz w:val="22"/>
                <w:szCs w:val="18"/>
              </w:rPr>
            </w:pPr>
            <w:r>
              <w:rPr>
                <w:kern w:val="0"/>
                <w:sz w:val="22"/>
                <w:szCs w:val="18"/>
              </w:rPr>
              <w:t>170</w:t>
            </w:r>
          </w:p>
        </w:tc>
      </w:tr>
      <w:tr w:rsidR="002830F8" w14:paraId="10BEE19A"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2D21981B" w14:textId="77777777" w:rsidR="002830F8" w:rsidRDefault="005E2D08">
            <w:pPr>
              <w:widowControl/>
              <w:jc w:val="center"/>
              <w:rPr>
                <w:kern w:val="0"/>
                <w:sz w:val="22"/>
                <w:szCs w:val="18"/>
              </w:rPr>
            </w:pPr>
            <w:r>
              <w:rPr>
                <w:rFonts w:hint="eastAsia"/>
                <w:kern w:val="0"/>
                <w:sz w:val="22"/>
                <w:szCs w:val="18"/>
              </w:rPr>
              <w:lastRenderedPageBreak/>
              <w:t>海南省</w:t>
            </w:r>
          </w:p>
        </w:tc>
        <w:tc>
          <w:tcPr>
            <w:tcW w:w="932" w:type="dxa"/>
            <w:tcBorders>
              <w:top w:val="nil"/>
              <w:left w:val="nil"/>
              <w:bottom w:val="single" w:sz="4" w:space="0" w:color="auto"/>
              <w:right w:val="single" w:sz="4" w:space="0" w:color="auto"/>
            </w:tcBorders>
            <w:shd w:val="clear" w:color="auto" w:fill="auto"/>
            <w:noWrap/>
            <w:vAlign w:val="center"/>
          </w:tcPr>
          <w:p w14:paraId="7CD517C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15FF0511" w14:textId="77777777" w:rsidR="002830F8" w:rsidRDefault="005E2D08">
            <w:pPr>
              <w:widowControl/>
              <w:adjustRightInd w:val="0"/>
              <w:snapToGrid w:val="0"/>
              <w:jc w:val="center"/>
              <w:rPr>
                <w:kern w:val="0"/>
                <w:sz w:val="22"/>
                <w:szCs w:val="18"/>
              </w:rPr>
            </w:pPr>
            <w:r>
              <w:rPr>
                <w:kern w:val="0"/>
                <w:sz w:val="22"/>
                <w:szCs w:val="18"/>
              </w:rPr>
              <w:t>87</w:t>
            </w:r>
          </w:p>
        </w:tc>
        <w:tc>
          <w:tcPr>
            <w:tcW w:w="1120" w:type="dxa"/>
            <w:tcBorders>
              <w:top w:val="nil"/>
              <w:left w:val="nil"/>
              <w:bottom w:val="single" w:sz="4" w:space="0" w:color="auto"/>
              <w:right w:val="single" w:sz="4" w:space="0" w:color="auto"/>
            </w:tcBorders>
            <w:shd w:val="clear" w:color="auto" w:fill="auto"/>
            <w:noWrap/>
            <w:vAlign w:val="center"/>
          </w:tcPr>
          <w:p w14:paraId="73721EBC" w14:textId="77777777" w:rsidR="002830F8" w:rsidRDefault="005E2D08">
            <w:pPr>
              <w:widowControl/>
              <w:adjustRightInd w:val="0"/>
              <w:snapToGrid w:val="0"/>
              <w:jc w:val="center"/>
              <w:rPr>
                <w:kern w:val="0"/>
                <w:sz w:val="22"/>
                <w:szCs w:val="18"/>
              </w:rPr>
            </w:pPr>
            <w:r>
              <w:rPr>
                <w:kern w:val="0"/>
                <w:sz w:val="22"/>
                <w:szCs w:val="18"/>
              </w:rPr>
              <w:t>83</w:t>
            </w:r>
          </w:p>
        </w:tc>
        <w:tc>
          <w:tcPr>
            <w:tcW w:w="1134" w:type="dxa"/>
            <w:tcBorders>
              <w:top w:val="nil"/>
              <w:left w:val="nil"/>
              <w:bottom w:val="single" w:sz="4" w:space="0" w:color="auto"/>
              <w:right w:val="single" w:sz="4" w:space="0" w:color="auto"/>
            </w:tcBorders>
            <w:shd w:val="clear" w:color="auto" w:fill="auto"/>
            <w:noWrap/>
            <w:vAlign w:val="center"/>
          </w:tcPr>
          <w:p w14:paraId="7C121006" w14:textId="77777777" w:rsidR="002830F8" w:rsidRDefault="005E2D08">
            <w:pPr>
              <w:widowControl/>
              <w:adjustRightInd w:val="0"/>
              <w:snapToGrid w:val="0"/>
              <w:jc w:val="center"/>
              <w:rPr>
                <w:kern w:val="0"/>
                <w:sz w:val="22"/>
                <w:szCs w:val="18"/>
              </w:rPr>
            </w:pPr>
            <w:r>
              <w:rPr>
                <w:kern w:val="0"/>
                <w:sz w:val="22"/>
                <w:szCs w:val="18"/>
              </w:rPr>
              <w:t>73</w:t>
            </w:r>
          </w:p>
        </w:tc>
        <w:tc>
          <w:tcPr>
            <w:tcW w:w="1134" w:type="dxa"/>
            <w:tcBorders>
              <w:top w:val="nil"/>
              <w:left w:val="nil"/>
              <w:bottom w:val="single" w:sz="4" w:space="0" w:color="auto"/>
              <w:right w:val="single" w:sz="4" w:space="0" w:color="auto"/>
            </w:tcBorders>
            <w:shd w:val="clear" w:color="auto" w:fill="auto"/>
            <w:noWrap/>
            <w:vAlign w:val="center"/>
          </w:tcPr>
          <w:p w14:paraId="5BFDAE97" w14:textId="77777777" w:rsidR="002830F8" w:rsidRDefault="005E2D08">
            <w:pPr>
              <w:widowControl/>
              <w:adjustRightInd w:val="0"/>
              <w:snapToGrid w:val="0"/>
              <w:jc w:val="center"/>
              <w:rPr>
                <w:kern w:val="0"/>
                <w:sz w:val="22"/>
                <w:szCs w:val="18"/>
              </w:rPr>
            </w:pPr>
            <w:r>
              <w:rPr>
                <w:kern w:val="0"/>
                <w:sz w:val="22"/>
                <w:szCs w:val="18"/>
              </w:rPr>
              <w:t>73</w:t>
            </w:r>
          </w:p>
        </w:tc>
        <w:tc>
          <w:tcPr>
            <w:tcW w:w="1108" w:type="dxa"/>
            <w:tcBorders>
              <w:top w:val="nil"/>
              <w:left w:val="nil"/>
              <w:bottom w:val="single" w:sz="4" w:space="0" w:color="auto"/>
              <w:right w:val="single" w:sz="4" w:space="0" w:color="auto"/>
            </w:tcBorders>
            <w:shd w:val="clear" w:color="auto" w:fill="auto"/>
            <w:noWrap/>
            <w:vAlign w:val="center"/>
          </w:tcPr>
          <w:p w14:paraId="2E1FACCD" w14:textId="77777777" w:rsidR="002830F8" w:rsidRDefault="005E2D08">
            <w:pPr>
              <w:widowControl/>
              <w:adjustRightInd w:val="0"/>
              <w:snapToGrid w:val="0"/>
              <w:jc w:val="center"/>
              <w:rPr>
                <w:kern w:val="0"/>
                <w:sz w:val="22"/>
                <w:szCs w:val="18"/>
              </w:rPr>
            </w:pPr>
            <w:r>
              <w:rPr>
                <w:kern w:val="0"/>
                <w:sz w:val="22"/>
                <w:szCs w:val="18"/>
              </w:rPr>
              <w:t>68</w:t>
            </w:r>
          </w:p>
        </w:tc>
        <w:tc>
          <w:tcPr>
            <w:tcW w:w="1120" w:type="dxa"/>
            <w:tcBorders>
              <w:top w:val="nil"/>
              <w:left w:val="nil"/>
              <w:bottom w:val="single" w:sz="4" w:space="0" w:color="auto"/>
              <w:right w:val="single" w:sz="4" w:space="0" w:color="auto"/>
            </w:tcBorders>
            <w:shd w:val="clear" w:color="auto" w:fill="auto"/>
            <w:noWrap/>
            <w:vAlign w:val="center"/>
          </w:tcPr>
          <w:p w14:paraId="1034F510" w14:textId="77777777" w:rsidR="002830F8" w:rsidRDefault="005E2D08">
            <w:pPr>
              <w:widowControl/>
              <w:adjustRightInd w:val="0"/>
              <w:snapToGrid w:val="0"/>
              <w:jc w:val="center"/>
              <w:rPr>
                <w:kern w:val="0"/>
                <w:sz w:val="22"/>
                <w:szCs w:val="18"/>
              </w:rPr>
            </w:pPr>
            <w:r>
              <w:rPr>
                <w:kern w:val="0"/>
                <w:sz w:val="22"/>
                <w:szCs w:val="18"/>
              </w:rPr>
              <w:t>161</w:t>
            </w:r>
          </w:p>
        </w:tc>
        <w:tc>
          <w:tcPr>
            <w:tcW w:w="1208" w:type="dxa"/>
            <w:tcBorders>
              <w:top w:val="nil"/>
              <w:left w:val="nil"/>
              <w:bottom w:val="single" w:sz="4" w:space="0" w:color="auto"/>
              <w:right w:val="single" w:sz="4" w:space="0" w:color="auto"/>
            </w:tcBorders>
            <w:shd w:val="clear" w:color="auto" w:fill="auto"/>
            <w:noWrap/>
            <w:vAlign w:val="center"/>
          </w:tcPr>
          <w:p w14:paraId="5AAA3051" w14:textId="77777777" w:rsidR="002830F8" w:rsidRDefault="005E2D08">
            <w:pPr>
              <w:widowControl/>
              <w:adjustRightInd w:val="0"/>
              <w:snapToGrid w:val="0"/>
              <w:jc w:val="center"/>
              <w:rPr>
                <w:kern w:val="0"/>
                <w:sz w:val="22"/>
                <w:szCs w:val="18"/>
              </w:rPr>
            </w:pPr>
            <w:r>
              <w:rPr>
                <w:kern w:val="0"/>
                <w:sz w:val="22"/>
                <w:szCs w:val="18"/>
              </w:rPr>
              <w:t>154</w:t>
            </w:r>
          </w:p>
        </w:tc>
        <w:tc>
          <w:tcPr>
            <w:tcW w:w="1111" w:type="dxa"/>
            <w:tcBorders>
              <w:top w:val="nil"/>
              <w:left w:val="nil"/>
              <w:bottom w:val="single" w:sz="4" w:space="0" w:color="auto"/>
              <w:right w:val="single" w:sz="4" w:space="0" w:color="auto"/>
            </w:tcBorders>
            <w:shd w:val="clear" w:color="auto" w:fill="auto"/>
            <w:noWrap/>
            <w:vAlign w:val="center"/>
          </w:tcPr>
          <w:p w14:paraId="4E0C7488" w14:textId="77777777" w:rsidR="002830F8" w:rsidRDefault="005E2D08">
            <w:pPr>
              <w:widowControl/>
              <w:adjustRightInd w:val="0"/>
              <w:snapToGrid w:val="0"/>
              <w:jc w:val="center"/>
              <w:rPr>
                <w:kern w:val="0"/>
                <w:sz w:val="22"/>
                <w:szCs w:val="18"/>
              </w:rPr>
            </w:pPr>
            <w:r>
              <w:rPr>
                <w:kern w:val="0"/>
                <w:sz w:val="22"/>
                <w:szCs w:val="18"/>
              </w:rPr>
              <w:t>135</w:t>
            </w:r>
          </w:p>
        </w:tc>
        <w:tc>
          <w:tcPr>
            <w:tcW w:w="1111" w:type="dxa"/>
            <w:tcBorders>
              <w:top w:val="nil"/>
              <w:left w:val="nil"/>
              <w:bottom w:val="single" w:sz="4" w:space="0" w:color="auto"/>
              <w:right w:val="single" w:sz="4" w:space="0" w:color="auto"/>
            </w:tcBorders>
            <w:shd w:val="clear" w:color="auto" w:fill="auto"/>
            <w:noWrap/>
            <w:vAlign w:val="center"/>
          </w:tcPr>
          <w:p w14:paraId="4EDF6ED4" w14:textId="77777777" w:rsidR="002830F8" w:rsidRDefault="005E2D08">
            <w:pPr>
              <w:widowControl/>
              <w:adjustRightInd w:val="0"/>
              <w:snapToGrid w:val="0"/>
              <w:jc w:val="center"/>
              <w:rPr>
                <w:kern w:val="0"/>
                <w:sz w:val="22"/>
                <w:szCs w:val="18"/>
              </w:rPr>
            </w:pPr>
            <w:r>
              <w:rPr>
                <w:kern w:val="0"/>
                <w:sz w:val="22"/>
                <w:szCs w:val="18"/>
              </w:rPr>
              <w:t>135</w:t>
            </w:r>
          </w:p>
        </w:tc>
        <w:tc>
          <w:tcPr>
            <w:tcW w:w="1089" w:type="dxa"/>
            <w:tcBorders>
              <w:top w:val="nil"/>
              <w:left w:val="nil"/>
              <w:bottom w:val="single" w:sz="4" w:space="0" w:color="auto"/>
              <w:right w:val="single" w:sz="4" w:space="0" w:color="auto"/>
            </w:tcBorders>
            <w:shd w:val="clear" w:color="auto" w:fill="auto"/>
            <w:noWrap/>
            <w:vAlign w:val="center"/>
          </w:tcPr>
          <w:p w14:paraId="6CABAAA8" w14:textId="77777777" w:rsidR="002830F8" w:rsidRDefault="005E2D08">
            <w:pPr>
              <w:widowControl/>
              <w:adjustRightInd w:val="0"/>
              <w:snapToGrid w:val="0"/>
              <w:jc w:val="center"/>
              <w:rPr>
                <w:kern w:val="0"/>
                <w:sz w:val="22"/>
                <w:szCs w:val="18"/>
              </w:rPr>
            </w:pPr>
            <w:r>
              <w:rPr>
                <w:kern w:val="0"/>
                <w:sz w:val="22"/>
                <w:szCs w:val="18"/>
              </w:rPr>
              <w:t>127</w:t>
            </w:r>
          </w:p>
        </w:tc>
      </w:tr>
      <w:tr w:rsidR="002830F8" w14:paraId="36BDD444"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05E17A16"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361546C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69482CC2" w14:textId="77777777" w:rsidR="002830F8" w:rsidRDefault="005E2D08">
            <w:pPr>
              <w:widowControl/>
              <w:adjustRightInd w:val="0"/>
              <w:snapToGrid w:val="0"/>
              <w:jc w:val="center"/>
              <w:rPr>
                <w:kern w:val="0"/>
                <w:sz w:val="22"/>
                <w:szCs w:val="18"/>
              </w:rPr>
            </w:pPr>
            <w:r>
              <w:rPr>
                <w:kern w:val="0"/>
                <w:sz w:val="22"/>
                <w:szCs w:val="18"/>
              </w:rPr>
              <w:t>64</w:t>
            </w:r>
          </w:p>
        </w:tc>
        <w:tc>
          <w:tcPr>
            <w:tcW w:w="1120" w:type="dxa"/>
            <w:tcBorders>
              <w:top w:val="nil"/>
              <w:left w:val="nil"/>
              <w:bottom w:val="single" w:sz="4" w:space="0" w:color="auto"/>
              <w:right w:val="single" w:sz="4" w:space="0" w:color="auto"/>
            </w:tcBorders>
            <w:shd w:val="clear" w:color="auto" w:fill="auto"/>
            <w:noWrap/>
            <w:vAlign w:val="center"/>
          </w:tcPr>
          <w:p w14:paraId="10E9F5BB" w14:textId="77777777" w:rsidR="002830F8" w:rsidRDefault="005E2D08">
            <w:pPr>
              <w:widowControl/>
              <w:adjustRightInd w:val="0"/>
              <w:snapToGrid w:val="0"/>
              <w:jc w:val="center"/>
              <w:rPr>
                <w:kern w:val="0"/>
                <w:sz w:val="22"/>
                <w:szCs w:val="18"/>
              </w:rPr>
            </w:pPr>
            <w:r>
              <w:rPr>
                <w:kern w:val="0"/>
                <w:sz w:val="22"/>
                <w:szCs w:val="18"/>
              </w:rPr>
              <w:t>61</w:t>
            </w:r>
          </w:p>
        </w:tc>
        <w:tc>
          <w:tcPr>
            <w:tcW w:w="1134" w:type="dxa"/>
            <w:tcBorders>
              <w:top w:val="nil"/>
              <w:left w:val="nil"/>
              <w:bottom w:val="single" w:sz="4" w:space="0" w:color="auto"/>
              <w:right w:val="single" w:sz="4" w:space="0" w:color="auto"/>
            </w:tcBorders>
            <w:shd w:val="clear" w:color="auto" w:fill="auto"/>
            <w:noWrap/>
            <w:vAlign w:val="center"/>
          </w:tcPr>
          <w:p w14:paraId="7A84C5F2" w14:textId="77777777" w:rsidR="002830F8" w:rsidRDefault="005E2D08">
            <w:pPr>
              <w:widowControl/>
              <w:adjustRightInd w:val="0"/>
              <w:snapToGrid w:val="0"/>
              <w:jc w:val="center"/>
              <w:rPr>
                <w:kern w:val="0"/>
                <w:sz w:val="22"/>
                <w:szCs w:val="18"/>
              </w:rPr>
            </w:pPr>
            <w:r>
              <w:rPr>
                <w:kern w:val="0"/>
                <w:sz w:val="22"/>
                <w:szCs w:val="18"/>
              </w:rPr>
              <w:t>53</w:t>
            </w:r>
          </w:p>
        </w:tc>
        <w:tc>
          <w:tcPr>
            <w:tcW w:w="1134" w:type="dxa"/>
            <w:tcBorders>
              <w:top w:val="nil"/>
              <w:left w:val="nil"/>
              <w:bottom w:val="single" w:sz="4" w:space="0" w:color="auto"/>
              <w:right w:val="single" w:sz="4" w:space="0" w:color="auto"/>
            </w:tcBorders>
            <w:shd w:val="clear" w:color="auto" w:fill="auto"/>
            <w:noWrap/>
            <w:vAlign w:val="center"/>
          </w:tcPr>
          <w:p w14:paraId="52AACBE6" w14:textId="77777777" w:rsidR="002830F8" w:rsidRDefault="005E2D08">
            <w:pPr>
              <w:widowControl/>
              <w:adjustRightInd w:val="0"/>
              <w:snapToGrid w:val="0"/>
              <w:jc w:val="center"/>
              <w:rPr>
                <w:kern w:val="0"/>
                <w:sz w:val="22"/>
                <w:szCs w:val="18"/>
              </w:rPr>
            </w:pPr>
            <w:r>
              <w:rPr>
                <w:kern w:val="0"/>
                <w:sz w:val="22"/>
                <w:szCs w:val="18"/>
              </w:rPr>
              <w:t>53</w:t>
            </w:r>
          </w:p>
        </w:tc>
        <w:tc>
          <w:tcPr>
            <w:tcW w:w="1108" w:type="dxa"/>
            <w:tcBorders>
              <w:top w:val="nil"/>
              <w:left w:val="nil"/>
              <w:bottom w:val="single" w:sz="4" w:space="0" w:color="auto"/>
              <w:right w:val="single" w:sz="4" w:space="0" w:color="auto"/>
            </w:tcBorders>
            <w:shd w:val="clear" w:color="auto" w:fill="auto"/>
            <w:noWrap/>
            <w:vAlign w:val="center"/>
          </w:tcPr>
          <w:p w14:paraId="7D5D2179" w14:textId="77777777" w:rsidR="002830F8" w:rsidRDefault="005E2D08">
            <w:pPr>
              <w:widowControl/>
              <w:adjustRightInd w:val="0"/>
              <w:snapToGrid w:val="0"/>
              <w:jc w:val="center"/>
              <w:rPr>
                <w:kern w:val="0"/>
                <w:sz w:val="22"/>
                <w:szCs w:val="18"/>
              </w:rPr>
            </w:pPr>
            <w:r>
              <w:rPr>
                <w:kern w:val="0"/>
                <w:sz w:val="22"/>
                <w:szCs w:val="18"/>
              </w:rPr>
              <w:t>50</w:t>
            </w:r>
          </w:p>
        </w:tc>
        <w:tc>
          <w:tcPr>
            <w:tcW w:w="1120" w:type="dxa"/>
            <w:tcBorders>
              <w:top w:val="nil"/>
              <w:left w:val="nil"/>
              <w:bottom w:val="single" w:sz="4" w:space="0" w:color="auto"/>
              <w:right w:val="single" w:sz="4" w:space="0" w:color="auto"/>
            </w:tcBorders>
            <w:shd w:val="clear" w:color="auto" w:fill="auto"/>
            <w:noWrap/>
            <w:vAlign w:val="center"/>
          </w:tcPr>
          <w:p w14:paraId="78DA26E0" w14:textId="77777777" w:rsidR="002830F8" w:rsidRDefault="005E2D08">
            <w:pPr>
              <w:widowControl/>
              <w:adjustRightInd w:val="0"/>
              <w:snapToGrid w:val="0"/>
              <w:jc w:val="center"/>
              <w:rPr>
                <w:kern w:val="0"/>
                <w:sz w:val="22"/>
                <w:szCs w:val="18"/>
              </w:rPr>
            </w:pPr>
            <w:r>
              <w:rPr>
                <w:kern w:val="0"/>
                <w:sz w:val="22"/>
                <w:szCs w:val="18"/>
              </w:rPr>
              <w:t>149</w:t>
            </w:r>
          </w:p>
        </w:tc>
        <w:tc>
          <w:tcPr>
            <w:tcW w:w="1208" w:type="dxa"/>
            <w:tcBorders>
              <w:top w:val="nil"/>
              <w:left w:val="nil"/>
              <w:bottom w:val="single" w:sz="4" w:space="0" w:color="auto"/>
              <w:right w:val="single" w:sz="4" w:space="0" w:color="auto"/>
            </w:tcBorders>
            <w:shd w:val="clear" w:color="auto" w:fill="auto"/>
            <w:noWrap/>
            <w:vAlign w:val="center"/>
          </w:tcPr>
          <w:p w14:paraId="64124C65" w14:textId="77777777" w:rsidR="002830F8" w:rsidRDefault="005E2D08">
            <w:pPr>
              <w:widowControl/>
              <w:adjustRightInd w:val="0"/>
              <w:snapToGrid w:val="0"/>
              <w:jc w:val="center"/>
              <w:rPr>
                <w:kern w:val="0"/>
                <w:sz w:val="22"/>
                <w:szCs w:val="18"/>
              </w:rPr>
            </w:pPr>
            <w:r>
              <w:rPr>
                <w:kern w:val="0"/>
                <w:sz w:val="22"/>
                <w:szCs w:val="18"/>
              </w:rPr>
              <w:t>143</w:t>
            </w:r>
          </w:p>
        </w:tc>
        <w:tc>
          <w:tcPr>
            <w:tcW w:w="1111" w:type="dxa"/>
            <w:tcBorders>
              <w:top w:val="nil"/>
              <w:left w:val="nil"/>
              <w:bottom w:val="single" w:sz="4" w:space="0" w:color="auto"/>
              <w:right w:val="single" w:sz="4" w:space="0" w:color="auto"/>
            </w:tcBorders>
            <w:shd w:val="clear" w:color="auto" w:fill="auto"/>
            <w:noWrap/>
            <w:vAlign w:val="center"/>
          </w:tcPr>
          <w:p w14:paraId="2D09A39F" w14:textId="77777777" w:rsidR="002830F8" w:rsidRDefault="005E2D08">
            <w:pPr>
              <w:widowControl/>
              <w:adjustRightInd w:val="0"/>
              <w:snapToGrid w:val="0"/>
              <w:jc w:val="center"/>
              <w:rPr>
                <w:kern w:val="0"/>
                <w:sz w:val="22"/>
                <w:szCs w:val="18"/>
              </w:rPr>
            </w:pPr>
            <w:r>
              <w:rPr>
                <w:kern w:val="0"/>
                <w:sz w:val="22"/>
                <w:szCs w:val="18"/>
              </w:rPr>
              <w:t>125</w:t>
            </w:r>
          </w:p>
        </w:tc>
        <w:tc>
          <w:tcPr>
            <w:tcW w:w="1111" w:type="dxa"/>
            <w:tcBorders>
              <w:top w:val="nil"/>
              <w:left w:val="nil"/>
              <w:bottom w:val="single" w:sz="4" w:space="0" w:color="auto"/>
              <w:right w:val="single" w:sz="4" w:space="0" w:color="auto"/>
            </w:tcBorders>
            <w:shd w:val="clear" w:color="auto" w:fill="auto"/>
            <w:noWrap/>
            <w:vAlign w:val="center"/>
          </w:tcPr>
          <w:p w14:paraId="65D6D7F0" w14:textId="77777777" w:rsidR="002830F8" w:rsidRDefault="005E2D08">
            <w:pPr>
              <w:widowControl/>
              <w:adjustRightInd w:val="0"/>
              <w:snapToGrid w:val="0"/>
              <w:jc w:val="center"/>
              <w:rPr>
                <w:kern w:val="0"/>
                <w:sz w:val="22"/>
                <w:szCs w:val="18"/>
              </w:rPr>
            </w:pPr>
            <w:r>
              <w:rPr>
                <w:kern w:val="0"/>
                <w:sz w:val="22"/>
                <w:szCs w:val="18"/>
              </w:rPr>
              <w:t>125</w:t>
            </w:r>
          </w:p>
        </w:tc>
        <w:tc>
          <w:tcPr>
            <w:tcW w:w="1089" w:type="dxa"/>
            <w:tcBorders>
              <w:top w:val="nil"/>
              <w:left w:val="nil"/>
              <w:bottom w:val="single" w:sz="4" w:space="0" w:color="auto"/>
              <w:right w:val="single" w:sz="4" w:space="0" w:color="auto"/>
            </w:tcBorders>
            <w:shd w:val="clear" w:color="auto" w:fill="auto"/>
            <w:noWrap/>
            <w:vAlign w:val="center"/>
          </w:tcPr>
          <w:p w14:paraId="7E26EF78" w14:textId="77777777" w:rsidR="002830F8" w:rsidRDefault="005E2D08">
            <w:pPr>
              <w:widowControl/>
              <w:adjustRightInd w:val="0"/>
              <w:snapToGrid w:val="0"/>
              <w:jc w:val="center"/>
              <w:rPr>
                <w:kern w:val="0"/>
                <w:sz w:val="22"/>
                <w:szCs w:val="18"/>
              </w:rPr>
            </w:pPr>
            <w:r>
              <w:rPr>
                <w:kern w:val="0"/>
                <w:sz w:val="22"/>
                <w:szCs w:val="18"/>
              </w:rPr>
              <w:t>118</w:t>
            </w:r>
          </w:p>
        </w:tc>
      </w:tr>
      <w:tr w:rsidR="002830F8" w14:paraId="515D68F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B851058"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2AD0B91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24588463" w14:textId="77777777" w:rsidR="002830F8" w:rsidRDefault="005E2D08">
            <w:pPr>
              <w:widowControl/>
              <w:adjustRightInd w:val="0"/>
              <w:snapToGrid w:val="0"/>
              <w:jc w:val="center"/>
              <w:rPr>
                <w:kern w:val="0"/>
                <w:sz w:val="22"/>
                <w:szCs w:val="18"/>
              </w:rPr>
            </w:pPr>
            <w:r>
              <w:rPr>
                <w:kern w:val="0"/>
                <w:sz w:val="22"/>
                <w:szCs w:val="18"/>
              </w:rPr>
              <w:t>146</w:t>
            </w:r>
          </w:p>
        </w:tc>
        <w:tc>
          <w:tcPr>
            <w:tcW w:w="1120" w:type="dxa"/>
            <w:tcBorders>
              <w:top w:val="nil"/>
              <w:left w:val="nil"/>
              <w:bottom w:val="single" w:sz="4" w:space="0" w:color="auto"/>
              <w:right w:val="single" w:sz="4" w:space="0" w:color="auto"/>
            </w:tcBorders>
            <w:shd w:val="clear" w:color="auto" w:fill="auto"/>
            <w:noWrap/>
            <w:vAlign w:val="center"/>
          </w:tcPr>
          <w:p w14:paraId="72DBA12E" w14:textId="77777777" w:rsidR="002830F8" w:rsidRDefault="005E2D08">
            <w:pPr>
              <w:widowControl/>
              <w:adjustRightInd w:val="0"/>
              <w:snapToGrid w:val="0"/>
              <w:jc w:val="center"/>
              <w:rPr>
                <w:kern w:val="0"/>
                <w:sz w:val="22"/>
                <w:szCs w:val="18"/>
              </w:rPr>
            </w:pPr>
            <w:r>
              <w:rPr>
                <w:kern w:val="0"/>
                <w:sz w:val="22"/>
                <w:szCs w:val="18"/>
              </w:rPr>
              <w:t>139</w:t>
            </w:r>
          </w:p>
        </w:tc>
        <w:tc>
          <w:tcPr>
            <w:tcW w:w="1134" w:type="dxa"/>
            <w:tcBorders>
              <w:top w:val="nil"/>
              <w:left w:val="nil"/>
              <w:bottom w:val="single" w:sz="4" w:space="0" w:color="auto"/>
              <w:right w:val="single" w:sz="4" w:space="0" w:color="auto"/>
            </w:tcBorders>
            <w:shd w:val="clear" w:color="auto" w:fill="auto"/>
            <w:noWrap/>
            <w:vAlign w:val="center"/>
          </w:tcPr>
          <w:p w14:paraId="6EC34C08" w14:textId="77777777" w:rsidR="002830F8" w:rsidRDefault="005E2D08">
            <w:pPr>
              <w:widowControl/>
              <w:adjustRightInd w:val="0"/>
              <w:snapToGrid w:val="0"/>
              <w:jc w:val="center"/>
              <w:rPr>
                <w:kern w:val="0"/>
                <w:sz w:val="22"/>
                <w:szCs w:val="18"/>
              </w:rPr>
            </w:pPr>
            <w:r>
              <w:rPr>
                <w:kern w:val="0"/>
                <w:sz w:val="22"/>
                <w:szCs w:val="18"/>
              </w:rPr>
              <w:t>122</w:t>
            </w:r>
          </w:p>
        </w:tc>
        <w:tc>
          <w:tcPr>
            <w:tcW w:w="1134" w:type="dxa"/>
            <w:tcBorders>
              <w:top w:val="nil"/>
              <w:left w:val="nil"/>
              <w:bottom w:val="single" w:sz="4" w:space="0" w:color="auto"/>
              <w:right w:val="single" w:sz="4" w:space="0" w:color="auto"/>
            </w:tcBorders>
            <w:shd w:val="clear" w:color="auto" w:fill="auto"/>
            <w:noWrap/>
            <w:vAlign w:val="center"/>
          </w:tcPr>
          <w:p w14:paraId="5548C584" w14:textId="77777777" w:rsidR="002830F8" w:rsidRDefault="005E2D08">
            <w:pPr>
              <w:widowControl/>
              <w:adjustRightInd w:val="0"/>
              <w:snapToGrid w:val="0"/>
              <w:jc w:val="center"/>
              <w:rPr>
                <w:kern w:val="0"/>
                <w:sz w:val="22"/>
                <w:szCs w:val="18"/>
              </w:rPr>
            </w:pPr>
            <w:r>
              <w:rPr>
                <w:kern w:val="0"/>
                <w:sz w:val="22"/>
                <w:szCs w:val="18"/>
              </w:rPr>
              <w:t>122</w:t>
            </w:r>
          </w:p>
        </w:tc>
        <w:tc>
          <w:tcPr>
            <w:tcW w:w="1108" w:type="dxa"/>
            <w:tcBorders>
              <w:top w:val="nil"/>
              <w:left w:val="nil"/>
              <w:bottom w:val="single" w:sz="4" w:space="0" w:color="auto"/>
              <w:right w:val="single" w:sz="4" w:space="0" w:color="auto"/>
            </w:tcBorders>
            <w:shd w:val="clear" w:color="auto" w:fill="auto"/>
            <w:noWrap/>
            <w:vAlign w:val="center"/>
          </w:tcPr>
          <w:p w14:paraId="63CE4778" w14:textId="77777777" w:rsidR="002830F8" w:rsidRDefault="005E2D08">
            <w:pPr>
              <w:widowControl/>
              <w:adjustRightInd w:val="0"/>
              <w:snapToGrid w:val="0"/>
              <w:jc w:val="center"/>
              <w:rPr>
                <w:kern w:val="0"/>
                <w:sz w:val="22"/>
                <w:szCs w:val="18"/>
              </w:rPr>
            </w:pPr>
            <w:r>
              <w:rPr>
                <w:kern w:val="0"/>
                <w:sz w:val="22"/>
                <w:szCs w:val="18"/>
              </w:rPr>
              <w:t>115</w:t>
            </w:r>
          </w:p>
        </w:tc>
        <w:tc>
          <w:tcPr>
            <w:tcW w:w="1120" w:type="dxa"/>
            <w:tcBorders>
              <w:top w:val="nil"/>
              <w:left w:val="nil"/>
              <w:bottom w:val="single" w:sz="4" w:space="0" w:color="auto"/>
              <w:right w:val="single" w:sz="4" w:space="0" w:color="auto"/>
            </w:tcBorders>
            <w:shd w:val="clear" w:color="auto" w:fill="auto"/>
            <w:noWrap/>
            <w:vAlign w:val="center"/>
          </w:tcPr>
          <w:p w14:paraId="7B98C3B8" w14:textId="77777777" w:rsidR="002830F8" w:rsidRDefault="005E2D08">
            <w:pPr>
              <w:widowControl/>
              <w:adjustRightInd w:val="0"/>
              <w:snapToGrid w:val="0"/>
              <w:jc w:val="center"/>
              <w:rPr>
                <w:kern w:val="0"/>
                <w:sz w:val="22"/>
                <w:szCs w:val="18"/>
              </w:rPr>
            </w:pPr>
            <w:r>
              <w:rPr>
                <w:kern w:val="0"/>
                <w:sz w:val="22"/>
                <w:szCs w:val="18"/>
              </w:rPr>
              <w:t>177</w:t>
            </w:r>
          </w:p>
        </w:tc>
        <w:tc>
          <w:tcPr>
            <w:tcW w:w="1208" w:type="dxa"/>
            <w:tcBorders>
              <w:top w:val="nil"/>
              <w:left w:val="nil"/>
              <w:bottom w:val="single" w:sz="4" w:space="0" w:color="auto"/>
              <w:right w:val="single" w:sz="4" w:space="0" w:color="auto"/>
            </w:tcBorders>
            <w:shd w:val="clear" w:color="auto" w:fill="auto"/>
            <w:noWrap/>
            <w:vAlign w:val="center"/>
          </w:tcPr>
          <w:p w14:paraId="2E997716" w14:textId="77777777" w:rsidR="002830F8" w:rsidRDefault="005E2D08">
            <w:pPr>
              <w:widowControl/>
              <w:adjustRightInd w:val="0"/>
              <w:snapToGrid w:val="0"/>
              <w:jc w:val="center"/>
              <w:rPr>
                <w:kern w:val="0"/>
                <w:sz w:val="22"/>
                <w:szCs w:val="18"/>
              </w:rPr>
            </w:pPr>
            <w:r>
              <w:rPr>
                <w:kern w:val="0"/>
                <w:sz w:val="22"/>
                <w:szCs w:val="18"/>
              </w:rPr>
              <w:t>169</w:t>
            </w:r>
          </w:p>
        </w:tc>
        <w:tc>
          <w:tcPr>
            <w:tcW w:w="1111" w:type="dxa"/>
            <w:tcBorders>
              <w:top w:val="nil"/>
              <w:left w:val="nil"/>
              <w:bottom w:val="single" w:sz="4" w:space="0" w:color="auto"/>
              <w:right w:val="single" w:sz="4" w:space="0" w:color="auto"/>
            </w:tcBorders>
            <w:shd w:val="clear" w:color="auto" w:fill="auto"/>
            <w:noWrap/>
            <w:vAlign w:val="center"/>
          </w:tcPr>
          <w:p w14:paraId="507A499A" w14:textId="77777777" w:rsidR="002830F8" w:rsidRDefault="005E2D08">
            <w:pPr>
              <w:widowControl/>
              <w:adjustRightInd w:val="0"/>
              <w:snapToGrid w:val="0"/>
              <w:jc w:val="center"/>
              <w:rPr>
                <w:kern w:val="0"/>
                <w:sz w:val="22"/>
                <w:szCs w:val="18"/>
              </w:rPr>
            </w:pPr>
            <w:r>
              <w:rPr>
                <w:kern w:val="0"/>
                <w:sz w:val="22"/>
                <w:szCs w:val="18"/>
              </w:rPr>
              <w:t>148</w:t>
            </w:r>
          </w:p>
        </w:tc>
        <w:tc>
          <w:tcPr>
            <w:tcW w:w="1111" w:type="dxa"/>
            <w:tcBorders>
              <w:top w:val="nil"/>
              <w:left w:val="nil"/>
              <w:bottom w:val="single" w:sz="4" w:space="0" w:color="auto"/>
              <w:right w:val="single" w:sz="4" w:space="0" w:color="auto"/>
            </w:tcBorders>
            <w:shd w:val="clear" w:color="auto" w:fill="auto"/>
            <w:noWrap/>
            <w:vAlign w:val="center"/>
          </w:tcPr>
          <w:p w14:paraId="7E668523" w14:textId="77777777" w:rsidR="002830F8" w:rsidRDefault="005E2D08">
            <w:pPr>
              <w:widowControl/>
              <w:adjustRightInd w:val="0"/>
              <w:snapToGrid w:val="0"/>
              <w:jc w:val="center"/>
              <w:rPr>
                <w:kern w:val="0"/>
                <w:sz w:val="22"/>
                <w:szCs w:val="18"/>
              </w:rPr>
            </w:pPr>
            <w:r>
              <w:rPr>
                <w:kern w:val="0"/>
                <w:sz w:val="22"/>
                <w:szCs w:val="18"/>
              </w:rPr>
              <w:t>148</w:t>
            </w:r>
          </w:p>
        </w:tc>
        <w:tc>
          <w:tcPr>
            <w:tcW w:w="1089" w:type="dxa"/>
            <w:tcBorders>
              <w:top w:val="nil"/>
              <w:left w:val="nil"/>
              <w:bottom w:val="single" w:sz="4" w:space="0" w:color="auto"/>
              <w:right w:val="single" w:sz="4" w:space="0" w:color="auto"/>
            </w:tcBorders>
            <w:shd w:val="clear" w:color="auto" w:fill="auto"/>
            <w:noWrap/>
            <w:vAlign w:val="center"/>
          </w:tcPr>
          <w:p w14:paraId="3E0E9B02" w14:textId="77777777" w:rsidR="002830F8" w:rsidRDefault="005E2D08">
            <w:pPr>
              <w:widowControl/>
              <w:adjustRightInd w:val="0"/>
              <w:snapToGrid w:val="0"/>
              <w:jc w:val="center"/>
              <w:rPr>
                <w:kern w:val="0"/>
                <w:sz w:val="22"/>
                <w:szCs w:val="18"/>
              </w:rPr>
            </w:pPr>
            <w:r>
              <w:rPr>
                <w:kern w:val="0"/>
                <w:sz w:val="22"/>
                <w:szCs w:val="18"/>
              </w:rPr>
              <w:t>139</w:t>
            </w:r>
          </w:p>
        </w:tc>
      </w:tr>
      <w:tr w:rsidR="002830F8" w14:paraId="091E5332"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07912314" w14:textId="77777777" w:rsidR="002830F8" w:rsidRDefault="005E2D08">
            <w:pPr>
              <w:widowControl/>
              <w:jc w:val="center"/>
              <w:rPr>
                <w:kern w:val="0"/>
                <w:sz w:val="22"/>
                <w:szCs w:val="18"/>
              </w:rPr>
            </w:pPr>
            <w:r>
              <w:rPr>
                <w:rFonts w:hint="eastAsia"/>
                <w:kern w:val="0"/>
                <w:sz w:val="22"/>
                <w:szCs w:val="18"/>
              </w:rPr>
              <w:t>重庆市</w:t>
            </w:r>
          </w:p>
        </w:tc>
        <w:tc>
          <w:tcPr>
            <w:tcW w:w="932" w:type="dxa"/>
            <w:tcBorders>
              <w:top w:val="nil"/>
              <w:left w:val="nil"/>
              <w:bottom w:val="single" w:sz="4" w:space="0" w:color="auto"/>
              <w:right w:val="single" w:sz="4" w:space="0" w:color="auto"/>
            </w:tcBorders>
            <w:shd w:val="clear" w:color="auto" w:fill="auto"/>
            <w:noWrap/>
            <w:vAlign w:val="center"/>
          </w:tcPr>
          <w:p w14:paraId="65FB6B1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79482D5D" w14:textId="77777777" w:rsidR="002830F8" w:rsidRDefault="005E2D08">
            <w:pPr>
              <w:widowControl/>
              <w:adjustRightInd w:val="0"/>
              <w:snapToGrid w:val="0"/>
              <w:jc w:val="center"/>
              <w:rPr>
                <w:kern w:val="0"/>
                <w:sz w:val="22"/>
                <w:szCs w:val="18"/>
              </w:rPr>
            </w:pPr>
            <w:r>
              <w:rPr>
                <w:kern w:val="0"/>
                <w:sz w:val="22"/>
                <w:szCs w:val="18"/>
              </w:rPr>
              <w:t>71</w:t>
            </w:r>
          </w:p>
        </w:tc>
        <w:tc>
          <w:tcPr>
            <w:tcW w:w="1120" w:type="dxa"/>
            <w:tcBorders>
              <w:top w:val="nil"/>
              <w:left w:val="nil"/>
              <w:bottom w:val="single" w:sz="4" w:space="0" w:color="auto"/>
              <w:right w:val="single" w:sz="4" w:space="0" w:color="auto"/>
            </w:tcBorders>
            <w:shd w:val="clear" w:color="auto" w:fill="auto"/>
            <w:noWrap/>
            <w:vAlign w:val="center"/>
          </w:tcPr>
          <w:p w14:paraId="61014B15" w14:textId="77777777" w:rsidR="002830F8" w:rsidRDefault="005E2D08">
            <w:pPr>
              <w:widowControl/>
              <w:adjustRightInd w:val="0"/>
              <w:snapToGrid w:val="0"/>
              <w:jc w:val="center"/>
              <w:rPr>
                <w:kern w:val="0"/>
                <w:sz w:val="22"/>
                <w:szCs w:val="18"/>
              </w:rPr>
            </w:pPr>
            <w:r>
              <w:rPr>
                <w:kern w:val="0"/>
                <w:sz w:val="22"/>
                <w:szCs w:val="18"/>
              </w:rPr>
              <w:t>50</w:t>
            </w:r>
          </w:p>
        </w:tc>
        <w:tc>
          <w:tcPr>
            <w:tcW w:w="1134" w:type="dxa"/>
            <w:tcBorders>
              <w:top w:val="nil"/>
              <w:left w:val="nil"/>
              <w:bottom w:val="single" w:sz="4" w:space="0" w:color="auto"/>
              <w:right w:val="single" w:sz="4" w:space="0" w:color="auto"/>
            </w:tcBorders>
            <w:shd w:val="clear" w:color="auto" w:fill="auto"/>
            <w:noWrap/>
            <w:vAlign w:val="center"/>
          </w:tcPr>
          <w:p w14:paraId="09AA600A" w14:textId="77777777" w:rsidR="002830F8" w:rsidRDefault="005E2D08">
            <w:pPr>
              <w:widowControl/>
              <w:adjustRightInd w:val="0"/>
              <w:snapToGrid w:val="0"/>
              <w:jc w:val="center"/>
              <w:rPr>
                <w:kern w:val="0"/>
                <w:sz w:val="22"/>
                <w:szCs w:val="18"/>
              </w:rPr>
            </w:pPr>
            <w:r>
              <w:rPr>
                <w:kern w:val="0"/>
                <w:sz w:val="22"/>
                <w:szCs w:val="18"/>
              </w:rPr>
              <w:t>43</w:t>
            </w:r>
          </w:p>
        </w:tc>
        <w:tc>
          <w:tcPr>
            <w:tcW w:w="1134" w:type="dxa"/>
            <w:tcBorders>
              <w:top w:val="nil"/>
              <w:left w:val="nil"/>
              <w:bottom w:val="single" w:sz="4" w:space="0" w:color="auto"/>
              <w:right w:val="single" w:sz="4" w:space="0" w:color="auto"/>
            </w:tcBorders>
            <w:shd w:val="clear" w:color="auto" w:fill="auto"/>
            <w:noWrap/>
            <w:vAlign w:val="center"/>
          </w:tcPr>
          <w:p w14:paraId="68331953" w14:textId="77777777" w:rsidR="002830F8" w:rsidRDefault="005E2D08">
            <w:pPr>
              <w:widowControl/>
              <w:adjustRightInd w:val="0"/>
              <w:snapToGrid w:val="0"/>
              <w:jc w:val="center"/>
              <w:rPr>
                <w:kern w:val="0"/>
                <w:sz w:val="22"/>
                <w:szCs w:val="18"/>
              </w:rPr>
            </w:pPr>
            <w:r>
              <w:rPr>
                <w:kern w:val="0"/>
                <w:sz w:val="22"/>
                <w:szCs w:val="18"/>
              </w:rPr>
              <w:t>43</w:t>
            </w:r>
          </w:p>
        </w:tc>
        <w:tc>
          <w:tcPr>
            <w:tcW w:w="1108" w:type="dxa"/>
            <w:tcBorders>
              <w:top w:val="nil"/>
              <w:left w:val="nil"/>
              <w:bottom w:val="single" w:sz="4" w:space="0" w:color="auto"/>
              <w:right w:val="single" w:sz="4" w:space="0" w:color="auto"/>
            </w:tcBorders>
            <w:shd w:val="clear" w:color="auto" w:fill="auto"/>
            <w:noWrap/>
            <w:vAlign w:val="center"/>
          </w:tcPr>
          <w:p w14:paraId="0B5F801D" w14:textId="77777777" w:rsidR="002830F8" w:rsidRDefault="005E2D08">
            <w:pPr>
              <w:widowControl/>
              <w:adjustRightInd w:val="0"/>
              <w:snapToGrid w:val="0"/>
              <w:jc w:val="center"/>
              <w:rPr>
                <w:kern w:val="0"/>
                <w:sz w:val="22"/>
                <w:szCs w:val="18"/>
              </w:rPr>
            </w:pPr>
            <w:r>
              <w:rPr>
                <w:kern w:val="0"/>
                <w:sz w:val="22"/>
                <w:szCs w:val="18"/>
              </w:rPr>
              <w:t>41</w:t>
            </w:r>
          </w:p>
        </w:tc>
        <w:tc>
          <w:tcPr>
            <w:tcW w:w="1120" w:type="dxa"/>
            <w:tcBorders>
              <w:top w:val="nil"/>
              <w:left w:val="nil"/>
              <w:bottom w:val="single" w:sz="4" w:space="0" w:color="auto"/>
              <w:right w:val="single" w:sz="4" w:space="0" w:color="auto"/>
            </w:tcBorders>
            <w:shd w:val="clear" w:color="auto" w:fill="auto"/>
            <w:noWrap/>
            <w:vAlign w:val="center"/>
          </w:tcPr>
          <w:p w14:paraId="69C28EC8" w14:textId="77777777" w:rsidR="002830F8" w:rsidRDefault="005E2D08">
            <w:pPr>
              <w:widowControl/>
              <w:adjustRightInd w:val="0"/>
              <w:snapToGrid w:val="0"/>
              <w:jc w:val="center"/>
              <w:rPr>
                <w:kern w:val="0"/>
                <w:sz w:val="22"/>
                <w:szCs w:val="18"/>
              </w:rPr>
            </w:pPr>
            <w:r>
              <w:rPr>
                <w:kern w:val="0"/>
                <w:sz w:val="22"/>
                <w:szCs w:val="18"/>
              </w:rPr>
              <w:t>121</w:t>
            </w:r>
          </w:p>
        </w:tc>
        <w:tc>
          <w:tcPr>
            <w:tcW w:w="1208" w:type="dxa"/>
            <w:tcBorders>
              <w:top w:val="nil"/>
              <w:left w:val="nil"/>
              <w:bottom w:val="single" w:sz="4" w:space="0" w:color="auto"/>
              <w:right w:val="single" w:sz="4" w:space="0" w:color="auto"/>
            </w:tcBorders>
            <w:shd w:val="clear" w:color="auto" w:fill="auto"/>
            <w:noWrap/>
            <w:vAlign w:val="center"/>
          </w:tcPr>
          <w:p w14:paraId="67EC7BF9" w14:textId="77777777" w:rsidR="002830F8" w:rsidRDefault="005E2D08">
            <w:pPr>
              <w:widowControl/>
              <w:adjustRightInd w:val="0"/>
              <w:snapToGrid w:val="0"/>
              <w:jc w:val="center"/>
              <w:rPr>
                <w:kern w:val="0"/>
                <w:sz w:val="22"/>
                <w:szCs w:val="18"/>
              </w:rPr>
            </w:pPr>
            <w:r>
              <w:rPr>
                <w:kern w:val="0"/>
                <w:sz w:val="22"/>
                <w:szCs w:val="18"/>
              </w:rPr>
              <w:t>84</w:t>
            </w:r>
          </w:p>
        </w:tc>
        <w:tc>
          <w:tcPr>
            <w:tcW w:w="1111" w:type="dxa"/>
            <w:tcBorders>
              <w:top w:val="nil"/>
              <w:left w:val="nil"/>
              <w:bottom w:val="single" w:sz="4" w:space="0" w:color="auto"/>
              <w:right w:val="single" w:sz="4" w:space="0" w:color="auto"/>
            </w:tcBorders>
            <w:shd w:val="clear" w:color="auto" w:fill="auto"/>
            <w:noWrap/>
            <w:vAlign w:val="center"/>
          </w:tcPr>
          <w:p w14:paraId="765D002E" w14:textId="77777777" w:rsidR="002830F8" w:rsidRDefault="005E2D08">
            <w:pPr>
              <w:widowControl/>
              <w:adjustRightInd w:val="0"/>
              <w:snapToGrid w:val="0"/>
              <w:jc w:val="center"/>
              <w:rPr>
                <w:kern w:val="0"/>
                <w:sz w:val="22"/>
                <w:szCs w:val="18"/>
              </w:rPr>
            </w:pPr>
            <w:r>
              <w:rPr>
                <w:kern w:val="0"/>
                <w:sz w:val="22"/>
                <w:szCs w:val="18"/>
              </w:rPr>
              <w:t>74</w:t>
            </w:r>
          </w:p>
        </w:tc>
        <w:tc>
          <w:tcPr>
            <w:tcW w:w="1111" w:type="dxa"/>
            <w:tcBorders>
              <w:top w:val="nil"/>
              <w:left w:val="nil"/>
              <w:bottom w:val="single" w:sz="4" w:space="0" w:color="auto"/>
              <w:right w:val="single" w:sz="4" w:space="0" w:color="auto"/>
            </w:tcBorders>
            <w:shd w:val="clear" w:color="auto" w:fill="auto"/>
            <w:noWrap/>
            <w:vAlign w:val="center"/>
          </w:tcPr>
          <w:p w14:paraId="68DCE729" w14:textId="77777777" w:rsidR="002830F8" w:rsidRDefault="005E2D08">
            <w:pPr>
              <w:widowControl/>
              <w:adjustRightInd w:val="0"/>
              <w:snapToGrid w:val="0"/>
              <w:jc w:val="center"/>
              <w:rPr>
                <w:kern w:val="0"/>
                <w:sz w:val="22"/>
                <w:szCs w:val="18"/>
              </w:rPr>
            </w:pPr>
            <w:r>
              <w:rPr>
                <w:kern w:val="0"/>
                <w:sz w:val="22"/>
                <w:szCs w:val="18"/>
              </w:rPr>
              <w:t>74</w:t>
            </w:r>
          </w:p>
        </w:tc>
        <w:tc>
          <w:tcPr>
            <w:tcW w:w="1089" w:type="dxa"/>
            <w:tcBorders>
              <w:top w:val="nil"/>
              <w:left w:val="nil"/>
              <w:bottom w:val="single" w:sz="4" w:space="0" w:color="auto"/>
              <w:right w:val="single" w:sz="4" w:space="0" w:color="auto"/>
            </w:tcBorders>
            <w:shd w:val="clear" w:color="auto" w:fill="auto"/>
            <w:noWrap/>
            <w:vAlign w:val="center"/>
          </w:tcPr>
          <w:p w14:paraId="7D9CF2DF" w14:textId="77777777" w:rsidR="002830F8" w:rsidRDefault="005E2D08">
            <w:pPr>
              <w:widowControl/>
              <w:adjustRightInd w:val="0"/>
              <w:snapToGrid w:val="0"/>
              <w:jc w:val="center"/>
              <w:rPr>
                <w:kern w:val="0"/>
                <w:sz w:val="22"/>
                <w:szCs w:val="18"/>
              </w:rPr>
            </w:pPr>
            <w:r>
              <w:rPr>
                <w:kern w:val="0"/>
                <w:sz w:val="22"/>
                <w:szCs w:val="18"/>
              </w:rPr>
              <w:t>69</w:t>
            </w:r>
          </w:p>
        </w:tc>
      </w:tr>
      <w:tr w:rsidR="002830F8" w14:paraId="7B6BE50F"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6B6A5424"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92AE50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2DA0685A" w14:textId="77777777" w:rsidR="002830F8" w:rsidRDefault="005E2D08">
            <w:pPr>
              <w:widowControl/>
              <w:adjustRightInd w:val="0"/>
              <w:snapToGrid w:val="0"/>
              <w:jc w:val="center"/>
              <w:rPr>
                <w:kern w:val="0"/>
                <w:sz w:val="22"/>
                <w:szCs w:val="18"/>
              </w:rPr>
            </w:pPr>
            <w:r>
              <w:rPr>
                <w:kern w:val="0"/>
                <w:sz w:val="22"/>
                <w:szCs w:val="18"/>
              </w:rPr>
              <w:t>124</w:t>
            </w:r>
          </w:p>
        </w:tc>
        <w:tc>
          <w:tcPr>
            <w:tcW w:w="1120" w:type="dxa"/>
            <w:tcBorders>
              <w:top w:val="nil"/>
              <w:left w:val="nil"/>
              <w:bottom w:val="single" w:sz="4" w:space="0" w:color="auto"/>
              <w:right w:val="single" w:sz="4" w:space="0" w:color="auto"/>
            </w:tcBorders>
            <w:shd w:val="clear" w:color="auto" w:fill="auto"/>
            <w:noWrap/>
            <w:vAlign w:val="center"/>
          </w:tcPr>
          <w:p w14:paraId="7DD00A60" w14:textId="77777777" w:rsidR="002830F8" w:rsidRDefault="005E2D08">
            <w:pPr>
              <w:widowControl/>
              <w:adjustRightInd w:val="0"/>
              <w:snapToGrid w:val="0"/>
              <w:jc w:val="center"/>
              <w:rPr>
                <w:kern w:val="0"/>
                <w:sz w:val="22"/>
                <w:szCs w:val="18"/>
              </w:rPr>
            </w:pPr>
            <w:r>
              <w:rPr>
                <w:kern w:val="0"/>
                <w:sz w:val="22"/>
                <w:szCs w:val="18"/>
              </w:rPr>
              <w:t>87</w:t>
            </w:r>
          </w:p>
        </w:tc>
        <w:tc>
          <w:tcPr>
            <w:tcW w:w="1134" w:type="dxa"/>
            <w:tcBorders>
              <w:top w:val="nil"/>
              <w:left w:val="nil"/>
              <w:bottom w:val="single" w:sz="4" w:space="0" w:color="auto"/>
              <w:right w:val="single" w:sz="4" w:space="0" w:color="auto"/>
            </w:tcBorders>
            <w:shd w:val="clear" w:color="auto" w:fill="auto"/>
            <w:noWrap/>
            <w:vAlign w:val="center"/>
          </w:tcPr>
          <w:p w14:paraId="312B023B" w14:textId="77777777" w:rsidR="002830F8" w:rsidRDefault="005E2D08">
            <w:pPr>
              <w:widowControl/>
              <w:adjustRightInd w:val="0"/>
              <w:snapToGrid w:val="0"/>
              <w:jc w:val="center"/>
              <w:rPr>
                <w:kern w:val="0"/>
                <w:sz w:val="22"/>
                <w:szCs w:val="18"/>
              </w:rPr>
            </w:pPr>
            <w:r>
              <w:rPr>
                <w:kern w:val="0"/>
                <w:sz w:val="22"/>
                <w:szCs w:val="18"/>
              </w:rPr>
              <w:t>76</w:t>
            </w:r>
          </w:p>
        </w:tc>
        <w:tc>
          <w:tcPr>
            <w:tcW w:w="1134" w:type="dxa"/>
            <w:tcBorders>
              <w:top w:val="nil"/>
              <w:left w:val="nil"/>
              <w:bottom w:val="single" w:sz="4" w:space="0" w:color="auto"/>
              <w:right w:val="single" w:sz="4" w:space="0" w:color="auto"/>
            </w:tcBorders>
            <w:shd w:val="clear" w:color="auto" w:fill="auto"/>
            <w:noWrap/>
            <w:vAlign w:val="center"/>
          </w:tcPr>
          <w:p w14:paraId="5A0166ED" w14:textId="77777777" w:rsidR="002830F8" w:rsidRDefault="005E2D08">
            <w:pPr>
              <w:widowControl/>
              <w:adjustRightInd w:val="0"/>
              <w:snapToGrid w:val="0"/>
              <w:jc w:val="center"/>
              <w:rPr>
                <w:kern w:val="0"/>
                <w:sz w:val="22"/>
                <w:szCs w:val="18"/>
              </w:rPr>
            </w:pPr>
            <w:r>
              <w:rPr>
                <w:kern w:val="0"/>
                <w:sz w:val="22"/>
                <w:szCs w:val="18"/>
              </w:rPr>
              <w:t>76</w:t>
            </w:r>
          </w:p>
        </w:tc>
        <w:tc>
          <w:tcPr>
            <w:tcW w:w="1108" w:type="dxa"/>
            <w:tcBorders>
              <w:top w:val="nil"/>
              <w:left w:val="nil"/>
              <w:bottom w:val="single" w:sz="4" w:space="0" w:color="auto"/>
              <w:right w:val="single" w:sz="4" w:space="0" w:color="auto"/>
            </w:tcBorders>
            <w:shd w:val="clear" w:color="auto" w:fill="auto"/>
            <w:noWrap/>
            <w:vAlign w:val="center"/>
          </w:tcPr>
          <w:p w14:paraId="02D6759B" w14:textId="77777777" w:rsidR="002830F8" w:rsidRDefault="005E2D08">
            <w:pPr>
              <w:widowControl/>
              <w:adjustRightInd w:val="0"/>
              <w:snapToGrid w:val="0"/>
              <w:jc w:val="center"/>
              <w:rPr>
                <w:kern w:val="0"/>
                <w:sz w:val="22"/>
                <w:szCs w:val="18"/>
              </w:rPr>
            </w:pPr>
            <w:r>
              <w:rPr>
                <w:kern w:val="0"/>
                <w:sz w:val="22"/>
                <w:szCs w:val="18"/>
              </w:rPr>
              <w:t>71</w:t>
            </w:r>
          </w:p>
        </w:tc>
        <w:tc>
          <w:tcPr>
            <w:tcW w:w="1120" w:type="dxa"/>
            <w:tcBorders>
              <w:top w:val="nil"/>
              <w:left w:val="nil"/>
              <w:bottom w:val="single" w:sz="4" w:space="0" w:color="auto"/>
              <w:right w:val="single" w:sz="4" w:space="0" w:color="auto"/>
            </w:tcBorders>
            <w:shd w:val="clear" w:color="auto" w:fill="auto"/>
            <w:noWrap/>
            <w:vAlign w:val="center"/>
          </w:tcPr>
          <w:p w14:paraId="786A772C" w14:textId="77777777" w:rsidR="002830F8" w:rsidRDefault="005E2D08">
            <w:pPr>
              <w:widowControl/>
              <w:adjustRightInd w:val="0"/>
              <w:snapToGrid w:val="0"/>
              <w:jc w:val="center"/>
              <w:rPr>
                <w:kern w:val="0"/>
                <w:sz w:val="22"/>
                <w:szCs w:val="18"/>
              </w:rPr>
            </w:pPr>
            <w:r>
              <w:rPr>
                <w:kern w:val="0"/>
                <w:sz w:val="22"/>
                <w:szCs w:val="18"/>
              </w:rPr>
              <w:t>197</w:t>
            </w:r>
          </w:p>
        </w:tc>
        <w:tc>
          <w:tcPr>
            <w:tcW w:w="1208" w:type="dxa"/>
            <w:tcBorders>
              <w:top w:val="nil"/>
              <w:left w:val="nil"/>
              <w:bottom w:val="single" w:sz="4" w:space="0" w:color="auto"/>
              <w:right w:val="single" w:sz="4" w:space="0" w:color="auto"/>
            </w:tcBorders>
            <w:shd w:val="clear" w:color="auto" w:fill="auto"/>
            <w:noWrap/>
            <w:vAlign w:val="center"/>
          </w:tcPr>
          <w:p w14:paraId="276AD836" w14:textId="77777777" w:rsidR="002830F8" w:rsidRDefault="005E2D08">
            <w:pPr>
              <w:widowControl/>
              <w:adjustRightInd w:val="0"/>
              <w:snapToGrid w:val="0"/>
              <w:jc w:val="center"/>
              <w:rPr>
                <w:kern w:val="0"/>
                <w:sz w:val="22"/>
                <w:szCs w:val="18"/>
              </w:rPr>
            </w:pPr>
            <w:r>
              <w:rPr>
                <w:kern w:val="0"/>
                <w:sz w:val="22"/>
                <w:szCs w:val="18"/>
              </w:rPr>
              <w:t>137</w:t>
            </w:r>
          </w:p>
        </w:tc>
        <w:tc>
          <w:tcPr>
            <w:tcW w:w="1111" w:type="dxa"/>
            <w:tcBorders>
              <w:top w:val="nil"/>
              <w:left w:val="nil"/>
              <w:bottom w:val="single" w:sz="4" w:space="0" w:color="auto"/>
              <w:right w:val="single" w:sz="4" w:space="0" w:color="auto"/>
            </w:tcBorders>
            <w:shd w:val="clear" w:color="auto" w:fill="auto"/>
            <w:noWrap/>
            <w:vAlign w:val="center"/>
          </w:tcPr>
          <w:p w14:paraId="48F55886" w14:textId="77777777" w:rsidR="002830F8" w:rsidRDefault="005E2D08">
            <w:pPr>
              <w:widowControl/>
              <w:adjustRightInd w:val="0"/>
              <w:snapToGrid w:val="0"/>
              <w:jc w:val="center"/>
              <w:rPr>
                <w:kern w:val="0"/>
                <w:sz w:val="22"/>
                <w:szCs w:val="18"/>
              </w:rPr>
            </w:pPr>
            <w:r>
              <w:rPr>
                <w:kern w:val="0"/>
                <w:sz w:val="22"/>
                <w:szCs w:val="18"/>
              </w:rPr>
              <w:t>120</w:t>
            </w:r>
          </w:p>
        </w:tc>
        <w:tc>
          <w:tcPr>
            <w:tcW w:w="1111" w:type="dxa"/>
            <w:tcBorders>
              <w:top w:val="nil"/>
              <w:left w:val="nil"/>
              <w:bottom w:val="single" w:sz="4" w:space="0" w:color="auto"/>
              <w:right w:val="single" w:sz="4" w:space="0" w:color="auto"/>
            </w:tcBorders>
            <w:shd w:val="clear" w:color="auto" w:fill="auto"/>
            <w:noWrap/>
            <w:vAlign w:val="center"/>
          </w:tcPr>
          <w:p w14:paraId="0751DC68" w14:textId="77777777" w:rsidR="002830F8" w:rsidRDefault="005E2D08">
            <w:pPr>
              <w:widowControl/>
              <w:adjustRightInd w:val="0"/>
              <w:snapToGrid w:val="0"/>
              <w:jc w:val="center"/>
              <w:rPr>
                <w:kern w:val="0"/>
                <w:sz w:val="22"/>
                <w:szCs w:val="18"/>
              </w:rPr>
            </w:pPr>
            <w:r>
              <w:rPr>
                <w:kern w:val="0"/>
                <w:sz w:val="22"/>
                <w:szCs w:val="18"/>
              </w:rPr>
              <w:t>120</w:t>
            </w:r>
          </w:p>
        </w:tc>
        <w:tc>
          <w:tcPr>
            <w:tcW w:w="1089" w:type="dxa"/>
            <w:tcBorders>
              <w:top w:val="nil"/>
              <w:left w:val="nil"/>
              <w:bottom w:val="single" w:sz="4" w:space="0" w:color="auto"/>
              <w:right w:val="single" w:sz="4" w:space="0" w:color="auto"/>
            </w:tcBorders>
            <w:shd w:val="clear" w:color="auto" w:fill="auto"/>
            <w:noWrap/>
            <w:vAlign w:val="center"/>
          </w:tcPr>
          <w:p w14:paraId="6A813F72" w14:textId="77777777" w:rsidR="002830F8" w:rsidRDefault="005E2D08">
            <w:pPr>
              <w:widowControl/>
              <w:adjustRightInd w:val="0"/>
              <w:snapToGrid w:val="0"/>
              <w:jc w:val="center"/>
              <w:rPr>
                <w:kern w:val="0"/>
                <w:sz w:val="22"/>
                <w:szCs w:val="18"/>
              </w:rPr>
            </w:pPr>
            <w:r>
              <w:rPr>
                <w:kern w:val="0"/>
                <w:sz w:val="22"/>
                <w:szCs w:val="18"/>
              </w:rPr>
              <w:t>113</w:t>
            </w:r>
          </w:p>
        </w:tc>
      </w:tr>
      <w:tr w:rsidR="002830F8" w14:paraId="2FE7BAF5"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53F58D2"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1A3F718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0EF3A1B7" w14:textId="77777777" w:rsidR="002830F8" w:rsidRDefault="005E2D08">
            <w:pPr>
              <w:widowControl/>
              <w:adjustRightInd w:val="0"/>
              <w:snapToGrid w:val="0"/>
              <w:jc w:val="center"/>
              <w:rPr>
                <w:kern w:val="0"/>
                <w:sz w:val="22"/>
                <w:szCs w:val="18"/>
              </w:rPr>
            </w:pPr>
            <w:r>
              <w:rPr>
                <w:kern w:val="0"/>
                <w:sz w:val="22"/>
                <w:szCs w:val="18"/>
              </w:rPr>
              <w:t>74</w:t>
            </w:r>
          </w:p>
        </w:tc>
        <w:tc>
          <w:tcPr>
            <w:tcW w:w="1120" w:type="dxa"/>
            <w:tcBorders>
              <w:top w:val="nil"/>
              <w:left w:val="nil"/>
              <w:bottom w:val="single" w:sz="4" w:space="0" w:color="auto"/>
              <w:right w:val="single" w:sz="4" w:space="0" w:color="auto"/>
            </w:tcBorders>
            <w:shd w:val="clear" w:color="auto" w:fill="auto"/>
            <w:noWrap/>
            <w:vAlign w:val="center"/>
          </w:tcPr>
          <w:p w14:paraId="338F9025" w14:textId="77777777" w:rsidR="002830F8" w:rsidRDefault="005E2D08">
            <w:pPr>
              <w:widowControl/>
              <w:adjustRightInd w:val="0"/>
              <w:snapToGrid w:val="0"/>
              <w:jc w:val="center"/>
              <w:rPr>
                <w:kern w:val="0"/>
                <w:sz w:val="22"/>
                <w:szCs w:val="18"/>
              </w:rPr>
            </w:pPr>
            <w:r>
              <w:rPr>
                <w:kern w:val="0"/>
                <w:sz w:val="22"/>
                <w:szCs w:val="18"/>
              </w:rPr>
              <w:t>52</w:t>
            </w:r>
          </w:p>
        </w:tc>
        <w:tc>
          <w:tcPr>
            <w:tcW w:w="1134" w:type="dxa"/>
            <w:tcBorders>
              <w:top w:val="nil"/>
              <w:left w:val="nil"/>
              <w:bottom w:val="single" w:sz="4" w:space="0" w:color="auto"/>
              <w:right w:val="single" w:sz="4" w:space="0" w:color="auto"/>
            </w:tcBorders>
            <w:shd w:val="clear" w:color="auto" w:fill="auto"/>
            <w:noWrap/>
            <w:vAlign w:val="center"/>
          </w:tcPr>
          <w:p w14:paraId="2599AACB" w14:textId="77777777" w:rsidR="002830F8" w:rsidRDefault="005E2D08">
            <w:pPr>
              <w:widowControl/>
              <w:adjustRightInd w:val="0"/>
              <w:snapToGrid w:val="0"/>
              <w:jc w:val="center"/>
              <w:rPr>
                <w:kern w:val="0"/>
                <w:sz w:val="22"/>
                <w:szCs w:val="18"/>
              </w:rPr>
            </w:pPr>
            <w:r>
              <w:rPr>
                <w:kern w:val="0"/>
                <w:sz w:val="22"/>
                <w:szCs w:val="18"/>
              </w:rPr>
              <w:t>45</w:t>
            </w:r>
          </w:p>
        </w:tc>
        <w:tc>
          <w:tcPr>
            <w:tcW w:w="1134" w:type="dxa"/>
            <w:tcBorders>
              <w:top w:val="nil"/>
              <w:left w:val="nil"/>
              <w:bottom w:val="single" w:sz="4" w:space="0" w:color="auto"/>
              <w:right w:val="single" w:sz="4" w:space="0" w:color="auto"/>
            </w:tcBorders>
            <w:shd w:val="clear" w:color="auto" w:fill="auto"/>
            <w:noWrap/>
            <w:vAlign w:val="center"/>
          </w:tcPr>
          <w:p w14:paraId="1339EEF0" w14:textId="77777777" w:rsidR="002830F8" w:rsidRDefault="005E2D08">
            <w:pPr>
              <w:widowControl/>
              <w:adjustRightInd w:val="0"/>
              <w:snapToGrid w:val="0"/>
              <w:jc w:val="center"/>
              <w:rPr>
                <w:kern w:val="0"/>
                <w:sz w:val="22"/>
                <w:szCs w:val="18"/>
              </w:rPr>
            </w:pPr>
            <w:r>
              <w:rPr>
                <w:kern w:val="0"/>
                <w:sz w:val="22"/>
                <w:szCs w:val="18"/>
              </w:rPr>
              <w:t>45</w:t>
            </w:r>
          </w:p>
        </w:tc>
        <w:tc>
          <w:tcPr>
            <w:tcW w:w="1108" w:type="dxa"/>
            <w:tcBorders>
              <w:top w:val="nil"/>
              <w:left w:val="nil"/>
              <w:bottom w:val="single" w:sz="4" w:space="0" w:color="auto"/>
              <w:right w:val="single" w:sz="4" w:space="0" w:color="auto"/>
            </w:tcBorders>
            <w:shd w:val="clear" w:color="auto" w:fill="auto"/>
            <w:noWrap/>
            <w:vAlign w:val="center"/>
          </w:tcPr>
          <w:p w14:paraId="309021B7" w14:textId="77777777" w:rsidR="002830F8" w:rsidRDefault="005E2D08">
            <w:pPr>
              <w:widowControl/>
              <w:adjustRightInd w:val="0"/>
              <w:snapToGrid w:val="0"/>
              <w:jc w:val="center"/>
              <w:rPr>
                <w:kern w:val="0"/>
                <w:sz w:val="22"/>
                <w:szCs w:val="18"/>
              </w:rPr>
            </w:pPr>
            <w:r>
              <w:rPr>
                <w:kern w:val="0"/>
                <w:sz w:val="22"/>
                <w:szCs w:val="18"/>
              </w:rPr>
              <w:t>42</w:t>
            </w:r>
          </w:p>
        </w:tc>
        <w:tc>
          <w:tcPr>
            <w:tcW w:w="1120" w:type="dxa"/>
            <w:tcBorders>
              <w:top w:val="nil"/>
              <w:left w:val="nil"/>
              <w:bottom w:val="single" w:sz="4" w:space="0" w:color="auto"/>
              <w:right w:val="single" w:sz="4" w:space="0" w:color="auto"/>
            </w:tcBorders>
            <w:shd w:val="clear" w:color="auto" w:fill="auto"/>
            <w:noWrap/>
            <w:vAlign w:val="center"/>
          </w:tcPr>
          <w:p w14:paraId="246A299F" w14:textId="77777777" w:rsidR="002830F8" w:rsidRDefault="005E2D08">
            <w:pPr>
              <w:widowControl/>
              <w:adjustRightInd w:val="0"/>
              <w:snapToGrid w:val="0"/>
              <w:jc w:val="center"/>
              <w:rPr>
                <w:kern w:val="0"/>
                <w:sz w:val="22"/>
                <w:szCs w:val="18"/>
              </w:rPr>
            </w:pPr>
            <w:r>
              <w:rPr>
                <w:kern w:val="0"/>
                <w:sz w:val="22"/>
                <w:szCs w:val="18"/>
              </w:rPr>
              <w:t>149</w:t>
            </w:r>
          </w:p>
        </w:tc>
        <w:tc>
          <w:tcPr>
            <w:tcW w:w="1208" w:type="dxa"/>
            <w:tcBorders>
              <w:top w:val="nil"/>
              <w:left w:val="nil"/>
              <w:bottom w:val="single" w:sz="4" w:space="0" w:color="auto"/>
              <w:right w:val="single" w:sz="4" w:space="0" w:color="auto"/>
            </w:tcBorders>
            <w:shd w:val="clear" w:color="auto" w:fill="auto"/>
            <w:noWrap/>
            <w:vAlign w:val="center"/>
          </w:tcPr>
          <w:p w14:paraId="17CB7ED3" w14:textId="77777777" w:rsidR="002830F8" w:rsidRDefault="005E2D08">
            <w:pPr>
              <w:widowControl/>
              <w:adjustRightInd w:val="0"/>
              <w:snapToGrid w:val="0"/>
              <w:jc w:val="center"/>
              <w:rPr>
                <w:kern w:val="0"/>
                <w:sz w:val="22"/>
                <w:szCs w:val="18"/>
              </w:rPr>
            </w:pPr>
            <w:r>
              <w:rPr>
                <w:kern w:val="0"/>
                <w:sz w:val="22"/>
                <w:szCs w:val="18"/>
              </w:rPr>
              <w:t>104</w:t>
            </w:r>
          </w:p>
        </w:tc>
        <w:tc>
          <w:tcPr>
            <w:tcW w:w="1111" w:type="dxa"/>
            <w:tcBorders>
              <w:top w:val="nil"/>
              <w:left w:val="nil"/>
              <w:bottom w:val="single" w:sz="4" w:space="0" w:color="auto"/>
              <w:right w:val="single" w:sz="4" w:space="0" w:color="auto"/>
            </w:tcBorders>
            <w:shd w:val="clear" w:color="auto" w:fill="auto"/>
            <w:noWrap/>
            <w:vAlign w:val="center"/>
          </w:tcPr>
          <w:p w14:paraId="74CD11C2" w14:textId="77777777" w:rsidR="002830F8" w:rsidRDefault="005E2D08">
            <w:pPr>
              <w:widowControl/>
              <w:adjustRightInd w:val="0"/>
              <w:snapToGrid w:val="0"/>
              <w:jc w:val="center"/>
              <w:rPr>
                <w:kern w:val="0"/>
                <w:sz w:val="22"/>
                <w:szCs w:val="18"/>
              </w:rPr>
            </w:pPr>
            <w:r>
              <w:rPr>
                <w:kern w:val="0"/>
                <w:sz w:val="22"/>
                <w:szCs w:val="18"/>
              </w:rPr>
              <w:t>91</w:t>
            </w:r>
          </w:p>
        </w:tc>
        <w:tc>
          <w:tcPr>
            <w:tcW w:w="1111" w:type="dxa"/>
            <w:tcBorders>
              <w:top w:val="nil"/>
              <w:left w:val="nil"/>
              <w:bottom w:val="single" w:sz="4" w:space="0" w:color="auto"/>
              <w:right w:val="single" w:sz="4" w:space="0" w:color="auto"/>
            </w:tcBorders>
            <w:shd w:val="clear" w:color="auto" w:fill="auto"/>
            <w:noWrap/>
            <w:vAlign w:val="center"/>
          </w:tcPr>
          <w:p w14:paraId="7A2F26A6" w14:textId="77777777" w:rsidR="002830F8" w:rsidRDefault="005E2D08">
            <w:pPr>
              <w:widowControl/>
              <w:adjustRightInd w:val="0"/>
              <w:snapToGrid w:val="0"/>
              <w:jc w:val="center"/>
              <w:rPr>
                <w:kern w:val="0"/>
                <w:sz w:val="22"/>
                <w:szCs w:val="18"/>
              </w:rPr>
            </w:pPr>
            <w:r>
              <w:rPr>
                <w:kern w:val="0"/>
                <w:sz w:val="22"/>
                <w:szCs w:val="18"/>
              </w:rPr>
              <w:t>91</w:t>
            </w:r>
          </w:p>
        </w:tc>
        <w:tc>
          <w:tcPr>
            <w:tcW w:w="1089" w:type="dxa"/>
            <w:tcBorders>
              <w:top w:val="nil"/>
              <w:left w:val="nil"/>
              <w:bottom w:val="single" w:sz="4" w:space="0" w:color="auto"/>
              <w:right w:val="single" w:sz="4" w:space="0" w:color="auto"/>
            </w:tcBorders>
            <w:shd w:val="clear" w:color="auto" w:fill="auto"/>
            <w:noWrap/>
            <w:vAlign w:val="center"/>
          </w:tcPr>
          <w:p w14:paraId="7DEAB326" w14:textId="77777777" w:rsidR="002830F8" w:rsidRDefault="005E2D08">
            <w:pPr>
              <w:widowControl/>
              <w:adjustRightInd w:val="0"/>
              <w:snapToGrid w:val="0"/>
              <w:jc w:val="center"/>
              <w:rPr>
                <w:kern w:val="0"/>
                <w:sz w:val="22"/>
                <w:szCs w:val="18"/>
              </w:rPr>
            </w:pPr>
            <w:r>
              <w:rPr>
                <w:kern w:val="0"/>
                <w:sz w:val="22"/>
                <w:szCs w:val="18"/>
              </w:rPr>
              <w:t>85</w:t>
            </w:r>
          </w:p>
        </w:tc>
      </w:tr>
      <w:tr w:rsidR="002830F8" w14:paraId="7EA8E403"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67FC101C" w14:textId="77777777" w:rsidR="002830F8" w:rsidRDefault="005E2D08">
            <w:pPr>
              <w:widowControl/>
              <w:jc w:val="center"/>
              <w:rPr>
                <w:kern w:val="0"/>
                <w:sz w:val="22"/>
                <w:szCs w:val="18"/>
              </w:rPr>
            </w:pPr>
            <w:r>
              <w:rPr>
                <w:rFonts w:hint="eastAsia"/>
                <w:kern w:val="0"/>
                <w:sz w:val="22"/>
                <w:szCs w:val="18"/>
              </w:rPr>
              <w:t>四川省</w:t>
            </w:r>
          </w:p>
        </w:tc>
        <w:tc>
          <w:tcPr>
            <w:tcW w:w="932" w:type="dxa"/>
            <w:tcBorders>
              <w:top w:val="nil"/>
              <w:left w:val="nil"/>
              <w:bottom w:val="single" w:sz="4" w:space="0" w:color="auto"/>
              <w:right w:val="single" w:sz="4" w:space="0" w:color="auto"/>
            </w:tcBorders>
            <w:shd w:val="clear" w:color="auto" w:fill="auto"/>
            <w:noWrap/>
            <w:vAlign w:val="center"/>
          </w:tcPr>
          <w:p w14:paraId="4C02EA7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26E9F7CE" w14:textId="77777777" w:rsidR="002830F8" w:rsidRDefault="005E2D08">
            <w:pPr>
              <w:widowControl/>
              <w:adjustRightInd w:val="0"/>
              <w:snapToGrid w:val="0"/>
              <w:jc w:val="center"/>
              <w:rPr>
                <w:kern w:val="0"/>
                <w:sz w:val="22"/>
                <w:szCs w:val="18"/>
              </w:rPr>
            </w:pPr>
            <w:r>
              <w:rPr>
                <w:kern w:val="0"/>
                <w:sz w:val="22"/>
                <w:szCs w:val="18"/>
              </w:rPr>
              <w:t>194</w:t>
            </w:r>
          </w:p>
        </w:tc>
        <w:tc>
          <w:tcPr>
            <w:tcW w:w="1120" w:type="dxa"/>
            <w:tcBorders>
              <w:top w:val="nil"/>
              <w:left w:val="nil"/>
              <w:bottom w:val="single" w:sz="4" w:space="0" w:color="auto"/>
              <w:right w:val="single" w:sz="4" w:space="0" w:color="auto"/>
            </w:tcBorders>
            <w:shd w:val="clear" w:color="auto" w:fill="auto"/>
            <w:noWrap/>
            <w:vAlign w:val="center"/>
          </w:tcPr>
          <w:p w14:paraId="78D45720" w14:textId="77777777" w:rsidR="002830F8" w:rsidRDefault="005E2D08">
            <w:pPr>
              <w:widowControl/>
              <w:adjustRightInd w:val="0"/>
              <w:snapToGrid w:val="0"/>
              <w:jc w:val="center"/>
              <w:rPr>
                <w:kern w:val="0"/>
                <w:sz w:val="22"/>
                <w:szCs w:val="18"/>
              </w:rPr>
            </w:pPr>
            <w:r>
              <w:rPr>
                <w:kern w:val="0"/>
                <w:sz w:val="22"/>
                <w:szCs w:val="18"/>
              </w:rPr>
              <w:t>131</w:t>
            </w:r>
          </w:p>
        </w:tc>
        <w:tc>
          <w:tcPr>
            <w:tcW w:w="1134" w:type="dxa"/>
            <w:tcBorders>
              <w:top w:val="nil"/>
              <w:left w:val="nil"/>
              <w:bottom w:val="single" w:sz="4" w:space="0" w:color="auto"/>
              <w:right w:val="single" w:sz="4" w:space="0" w:color="auto"/>
            </w:tcBorders>
            <w:shd w:val="clear" w:color="auto" w:fill="auto"/>
            <w:noWrap/>
            <w:vAlign w:val="center"/>
          </w:tcPr>
          <w:p w14:paraId="051F56CC" w14:textId="77777777" w:rsidR="002830F8" w:rsidRDefault="005E2D08">
            <w:pPr>
              <w:widowControl/>
              <w:adjustRightInd w:val="0"/>
              <w:snapToGrid w:val="0"/>
              <w:jc w:val="center"/>
              <w:rPr>
                <w:kern w:val="0"/>
                <w:sz w:val="22"/>
                <w:szCs w:val="18"/>
              </w:rPr>
            </w:pPr>
            <w:r>
              <w:rPr>
                <w:kern w:val="0"/>
                <w:sz w:val="22"/>
                <w:szCs w:val="18"/>
              </w:rPr>
              <w:t>115</w:t>
            </w:r>
          </w:p>
        </w:tc>
        <w:tc>
          <w:tcPr>
            <w:tcW w:w="1134" w:type="dxa"/>
            <w:tcBorders>
              <w:top w:val="nil"/>
              <w:left w:val="nil"/>
              <w:bottom w:val="single" w:sz="4" w:space="0" w:color="auto"/>
              <w:right w:val="single" w:sz="4" w:space="0" w:color="auto"/>
            </w:tcBorders>
            <w:shd w:val="clear" w:color="auto" w:fill="auto"/>
            <w:noWrap/>
            <w:vAlign w:val="center"/>
          </w:tcPr>
          <w:p w14:paraId="1E518071" w14:textId="77777777" w:rsidR="002830F8" w:rsidRDefault="005E2D08">
            <w:pPr>
              <w:widowControl/>
              <w:adjustRightInd w:val="0"/>
              <w:snapToGrid w:val="0"/>
              <w:jc w:val="center"/>
              <w:rPr>
                <w:kern w:val="0"/>
                <w:sz w:val="22"/>
                <w:szCs w:val="18"/>
              </w:rPr>
            </w:pPr>
            <w:r>
              <w:rPr>
                <w:kern w:val="0"/>
                <w:sz w:val="22"/>
                <w:szCs w:val="18"/>
              </w:rPr>
              <w:t>115</w:t>
            </w:r>
          </w:p>
        </w:tc>
        <w:tc>
          <w:tcPr>
            <w:tcW w:w="1108" w:type="dxa"/>
            <w:tcBorders>
              <w:top w:val="nil"/>
              <w:left w:val="nil"/>
              <w:bottom w:val="single" w:sz="4" w:space="0" w:color="auto"/>
              <w:right w:val="single" w:sz="4" w:space="0" w:color="auto"/>
            </w:tcBorders>
            <w:shd w:val="clear" w:color="auto" w:fill="auto"/>
            <w:noWrap/>
            <w:vAlign w:val="center"/>
          </w:tcPr>
          <w:p w14:paraId="37B92899" w14:textId="77777777" w:rsidR="002830F8" w:rsidRDefault="005E2D08">
            <w:pPr>
              <w:widowControl/>
              <w:adjustRightInd w:val="0"/>
              <w:snapToGrid w:val="0"/>
              <w:jc w:val="center"/>
              <w:rPr>
                <w:kern w:val="0"/>
                <w:sz w:val="22"/>
                <w:szCs w:val="18"/>
              </w:rPr>
            </w:pPr>
            <w:r>
              <w:rPr>
                <w:kern w:val="0"/>
                <w:sz w:val="22"/>
                <w:szCs w:val="18"/>
              </w:rPr>
              <w:t>108</w:t>
            </w:r>
          </w:p>
        </w:tc>
        <w:tc>
          <w:tcPr>
            <w:tcW w:w="1120" w:type="dxa"/>
            <w:tcBorders>
              <w:top w:val="nil"/>
              <w:left w:val="nil"/>
              <w:bottom w:val="single" w:sz="4" w:space="0" w:color="auto"/>
              <w:right w:val="single" w:sz="4" w:space="0" w:color="auto"/>
            </w:tcBorders>
            <w:shd w:val="clear" w:color="auto" w:fill="auto"/>
            <w:noWrap/>
            <w:vAlign w:val="center"/>
          </w:tcPr>
          <w:p w14:paraId="55573C3D" w14:textId="77777777" w:rsidR="002830F8" w:rsidRDefault="005E2D08">
            <w:pPr>
              <w:widowControl/>
              <w:adjustRightInd w:val="0"/>
              <w:snapToGrid w:val="0"/>
              <w:jc w:val="center"/>
              <w:rPr>
                <w:kern w:val="0"/>
                <w:sz w:val="22"/>
                <w:szCs w:val="18"/>
              </w:rPr>
            </w:pPr>
            <w:r>
              <w:rPr>
                <w:kern w:val="0"/>
                <w:sz w:val="22"/>
                <w:szCs w:val="18"/>
              </w:rPr>
              <w:t>218</w:t>
            </w:r>
          </w:p>
        </w:tc>
        <w:tc>
          <w:tcPr>
            <w:tcW w:w="1208" w:type="dxa"/>
            <w:tcBorders>
              <w:top w:val="nil"/>
              <w:left w:val="nil"/>
              <w:bottom w:val="single" w:sz="4" w:space="0" w:color="auto"/>
              <w:right w:val="single" w:sz="4" w:space="0" w:color="auto"/>
            </w:tcBorders>
            <w:shd w:val="clear" w:color="auto" w:fill="auto"/>
            <w:noWrap/>
            <w:vAlign w:val="center"/>
          </w:tcPr>
          <w:p w14:paraId="0EAED504" w14:textId="77777777" w:rsidR="002830F8" w:rsidRDefault="005E2D08">
            <w:pPr>
              <w:widowControl/>
              <w:adjustRightInd w:val="0"/>
              <w:snapToGrid w:val="0"/>
              <w:jc w:val="center"/>
              <w:rPr>
                <w:kern w:val="0"/>
                <w:sz w:val="22"/>
                <w:szCs w:val="18"/>
              </w:rPr>
            </w:pPr>
            <w:r>
              <w:rPr>
                <w:kern w:val="0"/>
                <w:sz w:val="22"/>
                <w:szCs w:val="18"/>
              </w:rPr>
              <w:t>147</w:t>
            </w:r>
          </w:p>
        </w:tc>
        <w:tc>
          <w:tcPr>
            <w:tcW w:w="1111" w:type="dxa"/>
            <w:tcBorders>
              <w:top w:val="nil"/>
              <w:left w:val="nil"/>
              <w:bottom w:val="single" w:sz="4" w:space="0" w:color="auto"/>
              <w:right w:val="single" w:sz="4" w:space="0" w:color="auto"/>
            </w:tcBorders>
            <w:shd w:val="clear" w:color="auto" w:fill="auto"/>
            <w:noWrap/>
            <w:vAlign w:val="center"/>
          </w:tcPr>
          <w:p w14:paraId="642EC0A9" w14:textId="77777777" w:rsidR="002830F8" w:rsidRDefault="005E2D08">
            <w:pPr>
              <w:widowControl/>
              <w:adjustRightInd w:val="0"/>
              <w:snapToGrid w:val="0"/>
              <w:jc w:val="center"/>
              <w:rPr>
                <w:kern w:val="0"/>
                <w:sz w:val="22"/>
                <w:szCs w:val="18"/>
              </w:rPr>
            </w:pPr>
            <w:r>
              <w:rPr>
                <w:kern w:val="0"/>
                <w:sz w:val="22"/>
                <w:szCs w:val="18"/>
              </w:rPr>
              <w:t>129</w:t>
            </w:r>
          </w:p>
        </w:tc>
        <w:tc>
          <w:tcPr>
            <w:tcW w:w="1111" w:type="dxa"/>
            <w:tcBorders>
              <w:top w:val="nil"/>
              <w:left w:val="nil"/>
              <w:bottom w:val="single" w:sz="4" w:space="0" w:color="auto"/>
              <w:right w:val="single" w:sz="4" w:space="0" w:color="auto"/>
            </w:tcBorders>
            <w:shd w:val="clear" w:color="auto" w:fill="auto"/>
            <w:noWrap/>
            <w:vAlign w:val="center"/>
          </w:tcPr>
          <w:p w14:paraId="70A1F4CC" w14:textId="77777777" w:rsidR="002830F8" w:rsidRDefault="005E2D08">
            <w:pPr>
              <w:widowControl/>
              <w:adjustRightInd w:val="0"/>
              <w:snapToGrid w:val="0"/>
              <w:jc w:val="center"/>
              <w:rPr>
                <w:kern w:val="0"/>
                <w:sz w:val="22"/>
                <w:szCs w:val="18"/>
              </w:rPr>
            </w:pPr>
            <w:r>
              <w:rPr>
                <w:kern w:val="0"/>
                <w:sz w:val="22"/>
                <w:szCs w:val="18"/>
              </w:rPr>
              <w:t>129</w:t>
            </w:r>
          </w:p>
        </w:tc>
        <w:tc>
          <w:tcPr>
            <w:tcW w:w="1089" w:type="dxa"/>
            <w:tcBorders>
              <w:top w:val="nil"/>
              <w:left w:val="nil"/>
              <w:bottom w:val="single" w:sz="4" w:space="0" w:color="auto"/>
              <w:right w:val="single" w:sz="4" w:space="0" w:color="auto"/>
            </w:tcBorders>
            <w:shd w:val="clear" w:color="auto" w:fill="auto"/>
            <w:noWrap/>
            <w:vAlign w:val="center"/>
          </w:tcPr>
          <w:p w14:paraId="10393B69" w14:textId="77777777" w:rsidR="002830F8" w:rsidRDefault="005E2D08">
            <w:pPr>
              <w:widowControl/>
              <w:adjustRightInd w:val="0"/>
              <w:snapToGrid w:val="0"/>
              <w:jc w:val="center"/>
              <w:rPr>
                <w:kern w:val="0"/>
                <w:sz w:val="22"/>
                <w:szCs w:val="18"/>
              </w:rPr>
            </w:pPr>
            <w:r>
              <w:rPr>
                <w:kern w:val="0"/>
                <w:sz w:val="22"/>
                <w:szCs w:val="18"/>
              </w:rPr>
              <w:t>121</w:t>
            </w:r>
          </w:p>
        </w:tc>
      </w:tr>
      <w:tr w:rsidR="002830F8" w14:paraId="75F38FFC"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0404220"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2C3582F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1BEF1B0C" w14:textId="77777777" w:rsidR="002830F8" w:rsidRDefault="005E2D08">
            <w:pPr>
              <w:widowControl/>
              <w:adjustRightInd w:val="0"/>
              <w:snapToGrid w:val="0"/>
              <w:jc w:val="center"/>
              <w:rPr>
                <w:kern w:val="0"/>
                <w:sz w:val="22"/>
                <w:szCs w:val="18"/>
              </w:rPr>
            </w:pPr>
            <w:r>
              <w:rPr>
                <w:kern w:val="0"/>
                <w:sz w:val="22"/>
                <w:szCs w:val="18"/>
              </w:rPr>
              <w:t>55</w:t>
            </w:r>
          </w:p>
        </w:tc>
        <w:tc>
          <w:tcPr>
            <w:tcW w:w="1120" w:type="dxa"/>
            <w:tcBorders>
              <w:top w:val="nil"/>
              <w:left w:val="nil"/>
              <w:bottom w:val="single" w:sz="4" w:space="0" w:color="auto"/>
              <w:right w:val="single" w:sz="4" w:space="0" w:color="auto"/>
            </w:tcBorders>
            <w:shd w:val="clear" w:color="auto" w:fill="auto"/>
            <w:noWrap/>
            <w:vAlign w:val="center"/>
          </w:tcPr>
          <w:p w14:paraId="3EED6DDB" w14:textId="77777777" w:rsidR="002830F8" w:rsidRDefault="005E2D08">
            <w:pPr>
              <w:widowControl/>
              <w:adjustRightInd w:val="0"/>
              <w:snapToGrid w:val="0"/>
              <w:jc w:val="center"/>
              <w:rPr>
                <w:kern w:val="0"/>
                <w:sz w:val="22"/>
                <w:szCs w:val="18"/>
              </w:rPr>
            </w:pPr>
            <w:r>
              <w:rPr>
                <w:kern w:val="0"/>
                <w:sz w:val="22"/>
                <w:szCs w:val="18"/>
              </w:rPr>
              <w:t>37</w:t>
            </w:r>
          </w:p>
        </w:tc>
        <w:tc>
          <w:tcPr>
            <w:tcW w:w="1134" w:type="dxa"/>
            <w:tcBorders>
              <w:top w:val="nil"/>
              <w:left w:val="nil"/>
              <w:bottom w:val="single" w:sz="4" w:space="0" w:color="auto"/>
              <w:right w:val="single" w:sz="4" w:space="0" w:color="auto"/>
            </w:tcBorders>
            <w:shd w:val="clear" w:color="auto" w:fill="auto"/>
            <w:noWrap/>
            <w:vAlign w:val="center"/>
          </w:tcPr>
          <w:p w14:paraId="359C43E0" w14:textId="77777777" w:rsidR="002830F8" w:rsidRDefault="005E2D08">
            <w:pPr>
              <w:widowControl/>
              <w:adjustRightInd w:val="0"/>
              <w:snapToGrid w:val="0"/>
              <w:jc w:val="center"/>
              <w:rPr>
                <w:kern w:val="0"/>
                <w:sz w:val="22"/>
                <w:szCs w:val="18"/>
              </w:rPr>
            </w:pPr>
            <w:r>
              <w:rPr>
                <w:kern w:val="0"/>
                <w:sz w:val="22"/>
                <w:szCs w:val="18"/>
              </w:rPr>
              <w:t>33</w:t>
            </w:r>
          </w:p>
        </w:tc>
        <w:tc>
          <w:tcPr>
            <w:tcW w:w="1134" w:type="dxa"/>
            <w:tcBorders>
              <w:top w:val="nil"/>
              <w:left w:val="nil"/>
              <w:bottom w:val="single" w:sz="4" w:space="0" w:color="auto"/>
              <w:right w:val="single" w:sz="4" w:space="0" w:color="auto"/>
            </w:tcBorders>
            <w:shd w:val="clear" w:color="auto" w:fill="auto"/>
            <w:noWrap/>
            <w:vAlign w:val="center"/>
          </w:tcPr>
          <w:p w14:paraId="46E4AFA2" w14:textId="77777777" w:rsidR="002830F8" w:rsidRDefault="005E2D08">
            <w:pPr>
              <w:widowControl/>
              <w:adjustRightInd w:val="0"/>
              <w:snapToGrid w:val="0"/>
              <w:jc w:val="center"/>
              <w:rPr>
                <w:kern w:val="0"/>
                <w:sz w:val="22"/>
                <w:szCs w:val="18"/>
              </w:rPr>
            </w:pPr>
            <w:r>
              <w:rPr>
                <w:kern w:val="0"/>
                <w:sz w:val="22"/>
                <w:szCs w:val="18"/>
              </w:rPr>
              <w:t>33</w:t>
            </w:r>
          </w:p>
        </w:tc>
        <w:tc>
          <w:tcPr>
            <w:tcW w:w="1108" w:type="dxa"/>
            <w:tcBorders>
              <w:top w:val="nil"/>
              <w:left w:val="nil"/>
              <w:bottom w:val="single" w:sz="4" w:space="0" w:color="auto"/>
              <w:right w:val="single" w:sz="4" w:space="0" w:color="auto"/>
            </w:tcBorders>
            <w:shd w:val="clear" w:color="auto" w:fill="auto"/>
            <w:noWrap/>
            <w:vAlign w:val="center"/>
          </w:tcPr>
          <w:p w14:paraId="4E32A9B9" w14:textId="77777777" w:rsidR="002830F8" w:rsidRDefault="005E2D08">
            <w:pPr>
              <w:widowControl/>
              <w:adjustRightInd w:val="0"/>
              <w:snapToGrid w:val="0"/>
              <w:jc w:val="center"/>
              <w:rPr>
                <w:kern w:val="0"/>
                <w:sz w:val="22"/>
                <w:szCs w:val="18"/>
              </w:rPr>
            </w:pPr>
            <w:r>
              <w:rPr>
                <w:kern w:val="0"/>
                <w:sz w:val="22"/>
                <w:szCs w:val="18"/>
              </w:rPr>
              <w:t>31</w:t>
            </w:r>
          </w:p>
        </w:tc>
        <w:tc>
          <w:tcPr>
            <w:tcW w:w="1120" w:type="dxa"/>
            <w:tcBorders>
              <w:top w:val="nil"/>
              <w:left w:val="nil"/>
              <w:bottom w:val="single" w:sz="4" w:space="0" w:color="auto"/>
              <w:right w:val="single" w:sz="4" w:space="0" w:color="auto"/>
            </w:tcBorders>
            <w:shd w:val="clear" w:color="auto" w:fill="auto"/>
            <w:noWrap/>
            <w:vAlign w:val="center"/>
          </w:tcPr>
          <w:p w14:paraId="08A6102D" w14:textId="77777777" w:rsidR="002830F8" w:rsidRDefault="005E2D08">
            <w:pPr>
              <w:widowControl/>
              <w:adjustRightInd w:val="0"/>
              <w:snapToGrid w:val="0"/>
              <w:jc w:val="center"/>
              <w:rPr>
                <w:kern w:val="0"/>
                <w:sz w:val="22"/>
                <w:szCs w:val="18"/>
              </w:rPr>
            </w:pPr>
            <w:r>
              <w:rPr>
                <w:kern w:val="0"/>
                <w:sz w:val="22"/>
                <w:szCs w:val="18"/>
              </w:rPr>
              <w:t>129</w:t>
            </w:r>
          </w:p>
        </w:tc>
        <w:tc>
          <w:tcPr>
            <w:tcW w:w="1208" w:type="dxa"/>
            <w:tcBorders>
              <w:top w:val="nil"/>
              <w:left w:val="nil"/>
              <w:bottom w:val="single" w:sz="4" w:space="0" w:color="auto"/>
              <w:right w:val="single" w:sz="4" w:space="0" w:color="auto"/>
            </w:tcBorders>
            <w:shd w:val="clear" w:color="auto" w:fill="auto"/>
            <w:noWrap/>
            <w:vAlign w:val="center"/>
          </w:tcPr>
          <w:p w14:paraId="65C74C63" w14:textId="77777777" w:rsidR="002830F8" w:rsidRDefault="005E2D08">
            <w:pPr>
              <w:widowControl/>
              <w:adjustRightInd w:val="0"/>
              <w:snapToGrid w:val="0"/>
              <w:jc w:val="center"/>
              <w:rPr>
                <w:kern w:val="0"/>
                <w:sz w:val="22"/>
                <w:szCs w:val="18"/>
              </w:rPr>
            </w:pPr>
            <w:r>
              <w:rPr>
                <w:kern w:val="0"/>
                <w:sz w:val="22"/>
                <w:szCs w:val="18"/>
              </w:rPr>
              <w:t>87</w:t>
            </w:r>
          </w:p>
        </w:tc>
        <w:tc>
          <w:tcPr>
            <w:tcW w:w="1111" w:type="dxa"/>
            <w:tcBorders>
              <w:top w:val="nil"/>
              <w:left w:val="nil"/>
              <w:bottom w:val="single" w:sz="4" w:space="0" w:color="auto"/>
              <w:right w:val="single" w:sz="4" w:space="0" w:color="auto"/>
            </w:tcBorders>
            <w:shd w:val="clear" w:color="auto" w:fill="auto"/>
            <w:noWrap/>
            <w:vAlign w:val="center"/>
          </w:tcPr>
          <w:p w14:paraId="29CA5B17" w14:textId="77777777" w:rsidR="002830F8" w:rsidRDefault="005E2D08">
            <w:pPr>
              <w:widowControl/>
              <w:adjustRightInd w:val="0"/>
              <w:snapToGrid w:val="0"/>
              <w:jc w:val="center"/>
              <w:rPr>
                <w:kern w:val="0"/>
                <w:sz w:val="22"/>
                <w:szCs w:val="18"/>
              </w:rPr>
            </w:pPr>
            <w:r>
              <w:rPr>
                <w:kern w:val="0"/>
                <w:sz w:val="22"/>
                <w:szCs w:val="18"/>
              </w:rPr>
              <w:t>76</w:t>
            </w:r>
          </w:p>
        </w:tc>
        <w:tc>
          <w:tcPr>
            <w:tcW w:w="1111" w:type="dxa"/>
            <w:tcBorders>
              <w:top w:val="nil"/>
              <w:left w:val="nil"/>
              <w:bottom w:val="single" w:sz="4" w:space="0" w:color="auto"/>
              <w:right w:val="single" w:sz="4" w:space="0" w:color="auto"/>
            </w:tcBorders>
            <w:shd w:val="clear" w:color="auto" w:fill="auto"/>
            <w:noWrap/>
            <w:vAlign w:val="center"/>
          </w:tcPr>
          <w:p w14:paraId="53155520" w14:textId="77777777" w:rsidR="002830F8" w:rsidRDefault="005E2D08">
            <w:pPr>
              <w:widowControl/>
              <w:adjustRightInd w:val="0"/>
              <w:snapToGrid w:val="0"/>
              <w:jc w:val="center"/>
              <w:rPr>
                <w:kern w:val="0"/>
                <w:sz w:val="22"/>
                <w:szCs w:val="18"/>
              </w:rPr>
            </w:pPr>
            <w:r>
              <w:rPr>
                <w:kern w:val="0"/>
                <w:sz w:val="22"/>
                <w:szCs w:val="18"/>
              </w:rPr>
              <w:t>76</w:t>
            </w:r>
          </w:p>
        </w:tc>
        <w:tc>
          <w:tcPr>
            <w:tcW w:w="1089" w:type="dxa"/>
            <w:tcBorders>
              <w:top w:val="nil"/>
              <w:left w:val="nil"/>
              <w:bottom w:val="single" w:sz="4" w:space="0" w:color="auto"/>
              <w:right w:val="single" w:sz="4" w:space="0" w:color="auto"/>
            </w:tcBorders>
            <w:shd w:val="clear" w:color="auto" w:fill="auto"/>
            <w:noWrap/>
            <w:vAlign w:val="center"/>
          </w:tcPr>
          <w:p w14:paraId="746F894F" w14:textId="77777777" w:rsidR="002830F8" w:rsidRDefault="005E2D08">
            <w:pPr>
              <w:widowControl/>
              <w:adjustRightInd w:val="0"/>
              <w:snapToGrid w:val="0"/>
              <w:jc w:val="center"/>
              <w:rPr>
                <w:kern w:val="0"/>
                <w:sz w:val="22"/>
                <w:szCs w:val="18"/>
              </w:rPr>
            </w:pPr>
            <w:r>
              <w:rPr>
                <w:kern w:val="0"/>
                <w:sz w:val="22"/>
                <w:szCs w:val="18"/>
              </w:rPr>
              <w:t>71</w:t>
            </w:r>
          </w:p>
        </w:tc>
      </w:tr>
      <w:tr w:rsidR="002830F8" w14:paraId="66A64FD2"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BE7B328"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22D0BBB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3CBDCEBE" w14:textId="77777777" w:rsidR="002830F8" w:rsidRDefault="005E2D08">
            <w:pPr>
              <w:widowControl/>
              <w:adjustRightInd w:val="0"/>
              <w:snapToGrid w:val="0"/>
              <w:jc w:val="center"/>
              <w:rPr>
                <w:kern w:val="0"/>
                <w:sz w:val="22"/>
                <w:szCs w:val="18"/>
              </w:rPr>
            </w:pPr>
            <w:r>
              <w:rPr>
                <w:kern w:val="0"/>
                <w:sz w:val="22"/>
                <w:szCs w:val="18"/>
              </w:rPr>
              <w:t>86</w:t>
            </w:r>
          </w:p>
        </w:tc>
        <w:tc>
          <w:tcPr>
            <w:tcW w:w="1120" w:type="dxa"/>
            <w:tcBorders>
              <w:top w:val="nil"/>
              <w:left w:val="nil"/>
              <w:bottom w:val="single" w:sz="4" w:space="0" w:color="auto"/>
              <w:right w:val="single" w:sz="4" w:space="0" w:color="auto"/>
            </w:tcBorders>
            <w:shd w:val="clear" w:color="auto" w:fill="auto"/>
            <w:noWrap/>
            <w:vAlign w:val="center"/>
          </w:tcPr>
          <w:p w14:paraId="58B12D82" w14:textId="77777777" w:rsidR="002830F8" w:rsidRDefault="005E2D08">
            <w:pPr>
              <w:widowControl/>
              <w:adjustRightInd w:val="0"/>
              <w:snapToGrid w:val="0"/>
              <w:jc w:val="center"/>
              <w:rPr>
                <w:kern w:val="0"/>
                <w:sz w:val="22"/>
                <w:szCs w:val="18"/>
              </w:rPr>
            </w:pPr>
            <w:r>
              <w:rPr>
                <w:kern w:val="0"/>
                <w:sz w:val="22"/>
                <w:szCs w:val="18"/>
              </w:rPr>
              <w:t>58</w:t>
            </w:r>
          </w:p>
        </w:tc>
        <w:tc>
          <w:tcPr>
            <w:tcW w:w="1134" w:type="dxa"/>
            <w:tcBorders>
              <w:top w:val="nil"/>
              <w:left w:val="nil"/>
              <w:bottom w:val="single" w:sz="4" w:space="0" w:color="auto"/>
              <w:right w:val="single" w:sz="4" w:space="0" w:color="auto"/>
            </w:tcBorders>
            <w:shd w:val="clear" w:color="auto" w:fill="auto"/>
            <w:noWrap/>
            <w:vAlign w:val="center"/>
          </w:tcPr>
          <w:p w14:paraId="202BAFF1" w14:textId="77777777" w:rsidR="002830F8" w:rsidRDefault="005E2D08">
            <w:pPr>
              <w:widowControl/>
              <w:adjustRightInd w:val="0"/>
              <w:snapToGrid w:val="0"/>
              <w:jc w:val="center"/>
              <w:rPr>
                <w:kern w:val="0"/>
                <w:sz w:val="22"/>
                <w:szCs w:val="18"/>
              </w:rPr>
            </w:pPr>
            <w:r>
              <w:rPr>
                <w:kern w:val="0"/>
                <w:sz w:val="22"/>
                <w:szCs w:val="18"/>
              </w:rPr>
              <w:t>50</w:t>
            </w:r>
          </w:p>
        </w:tc>
        <w:tc>
          <w:tcPr>
            <w:tcW w:w="1134" w:type="dxa"/>
            <w:tcBorders>
              <w:top w:val="nil"/>
              <w:left w:val="nil"/>
              <w:bottom w:val="single" w:sz="4" w:space="0" w:color="auto"/>
              <w:right w:val="single" w:sz="4" w:space="0" w:color="auto"/>
            </w:tcBorders>
            <w:shd w:val="clear" w:color="auto" w:fill="auto"/>
            <w:noWrap/>
            <w:vAlign w:val="center"/>
          </w:tcPr>
          <w:p w14:paraId="4709709D" w14:textId="77777777" w:rsidR="002830F8" w:rsidRDefault="005E2D08">
            <w:pPr>
              <w:widowControl/>
              <w:adjustRightInd w:val="0"/>
              <w:snapToGrid w:val="0"/>
              <w:jc w:val="center"/>
              <w:rPr>
                <w:kern w:val="0"/>
                <w:sz w:val="22"/>
                <w:szCs w:val="18"/>
              </w:rPr>
            </w:pPr>
            <w:r>
              <w:rPr>
                <w:kern w:val="0"/>
                <w:sz w:val="22"/>
                <w:szCs w:val="18"/>
              </w:rPr>
              <w:t>50</w:t>
            </w:r>
          </w:p>
        </w:tc>
        <w:tc>
          <w:tcPr>
            <w:tcW w:w="1108" w:type="dxa"/>
            <w:tcBorders>
              <w:top w:val="nil"/>
              <w:left w:val="nil"/>
              <w:bottom w:val="single" w:sz="4" w:space="0" w:color="auto"/>
              <w:right w:val="single" w:sz="4" w:space="0" w:color="auto"/>
            </w:tcBorders>
            <w:shd w:val="clear" w:color="auto" w:fill="auto"/>
            <w:noWrap/>
            <w:vAlign w:val="center"/>
          </w:tcPr>
          <w:p w14:paraId="50321C7D" w14:textId="77777777" w:rsidR="002830F8" w:rsidRDefault="005E2D08">
            <w:pPr>
              <w:widowControl/>
              <w:adjustRightInd w:val="0"/>
              <w:snapToGrid w:val="0"/>
              <w:jc w:val="center"/>
              <w:rPr>
                <w:kern w:val="0"/>
                <w:sz w:val="22"/>
                <w:szCs w:val="18"/>
              </w:rPr>
            </w:pPr>
            <w:r>
              <w:rPr>
                <w:kern w:val="0"/>
                <w:sz w:val="22"/>
                <w:szCs w:val="18"/>
              </w:rPr>
              <w:t>47</w:t>
            </w:r>
          </w:p>
        </w:tc>
        <w:tc>
          <w:tcPr>
            <w:tcW w:w="1120" w:type="dxa"/>
            <w:tcBorders>
              <w:top w:val="nil"/>
              <w:left w:val="nil"/>
              <w:bottom w:val="single" w:sz="4" w:space="0" w:color="auto"/>
              <w:right w:val="single" w:sz="4" w:space="0" w:color="auto"/>
            </w:tcBorders>
            <w:shd w:val="clear" w:color="auto" w:fill="auto"/>
            <w:noWrap/>
            <w:vAlign w:val="center"/>
          </w:tcPr>
          <w:p w14:paraId="2D7BBF01" w14:textId="77777777" w:rsidR="002830F8" w:rsidRDefault="005E2D08">
            <w:pPr>
              <w:widowControl/>
              <w:adjustRightInd w:val="0"/>
              <w:snapToGrid w:val="0"/>
              <w:jc w:val="center"/>
              <w:rPr>
                <w:kern w:val="0"/>
                <w:sz w:val="22"/>
                <w:szCs w:val="18"/>
              </w:rPr>
            </w:pPr>
            <w:r>
              <w:rPr>
                <w:kern w:val="0"/>
                <w:sz w:val="22"/>
                <w:szCs w:val="18"/>
              </w:rPr>
              <w:t>182</w:t>
            </w:r>
          </w:p>
        </w:tc>
        <w:tc>
          <w:tcPr>
            <w:tcW w:w="1208" w:type="dxa"/>
            <w:tcBorders>
              <w:top w:val="nil"/>
              <w:left w:val="nil"/>
              <w:bottom w:val="single" w:sz="4" w:space="0" w:color="auto"/>
              <w:right w:val="single" w:sz="4" w:space="0" w:color="auto"/>
            </w:tcBorders>
            <w:shd w:val="clear" w:color="auto" w:fill="auto"/>
            <w:noWrap/>
            <w:vAlign w:val="center"/>
          </w:tcPr>
          <w:p w14:paraId="7F5B49CC" w14:textId="77777777" w:rsidR="002830F8" w:rsidRDefault="005E2D08">
            <w:pPr>
              <w:widowControl/>
              <w:adjustRightInd w:val="0"/>
              <w:snapToGrid w:val="0"/>
              <w:jc w:val="center"/>
              <w:rPr>
                <w:kern w:val="0"/>
                <w:sz w:val="22"/>
                <w:szCs w:val="18"/>
              </w:rPr>
            </w:pPr>
            <w:r>
              <w:rPr>
                <w:kern w:val="0"/>
                <w:sz w:val="22"/>
                <w:szCs w:val="18"/>
              </w:rPr>
              <w:t>123</w:t>
            </w:r>
          </w:p>
        </w:tc>
        <w:tc>
          <w:tcPr>
            <w:tcW w:w="1111" w:type="dxa"/>
            <w:tcBorders>
              <w:top w:val="nil"/>
              <w:left w:val="nil"/>
              <w:bottom w:val="single" w:sz="4" w:space="0" w:color="auto"/>
              <w:right w:val="single" w:sz="4" w:space="0" w:color="auto"/>
            </w:tcBorders>
            <w:shd w:val="clear" w:color="auto" w:fill="auto"/>
            <w:noWrap/>
            <w:vAlign w:val="center"/>
          </w:tcPr>
          <w:p w14:paraId="6C2B1F67" w14:textId="77777777" w:rsidR="002830F8" w:rsidRDefault="005E2D08">
            <w:pPr>
              <w:widowControl/>
              <w:adjustRightInd w:val="0"/>
              <w:snapToGrid w:val="0"/>
              <w:jc w:val="center"/>
              <w:rPr>
                <w:kern w:val="0"/>
                <w:sz w:val="22"/>
                <w:szCs w:val="18"/>
              </w:rPr>
            </w:pPr>
            <w:r>
              <w:rPr>
                <w:kern w:val="0"/>
                <w:sz w:val="22"/>
                <w:szCs w:val="18"/>
              </w:rPr>
              <w:t>108</w:t>
            </w:r>
          </w:p>
        </w:tc>
        <w:tc>
          <w:tcPr>
            <w:tcW w:w="1111" w:type="dxa"/>
            <w:tcBorders>
              <w:top w:val="nil"/>
              <w:left w:val="nil"/>
              <w:bottom w:val="single" w:sz="4" w:space="0" w:color="auto"/>
              <w:right w:val="single" w:sz="4" w:space="0" w:color="auto"/>
            </w:tcBorders>
            <w:shd w:val="clear" w:color="auto" w:fill="auto"/>
            <w:noWrap/>
            <w:vAlign w:val="center"/>
          </w:tcPr>
          <w:p w14:paraId="4D609BD7" w14:textId="77777777" w:rsidR="002830F8" w:rsidRDefault="005E2D08">
            <w:pPr>
              <w:widowControl/>
              <w:adjustRightInd w:val="0"/>
              <w:snapToGrid w:val="0"/>
              <w:jc w:val="center"/>
              <w:rPr>
                <w:kern w:val="0"/>
                <w:sz w:val="22"/>
                <w:szCs w:val="18"/>
              </w:rPr>
            </w:pPr>
            <w:r>
              <w:rPr>
                <w:kern w:val="0"/>
                <w:sz w:val="22"/>
                <w:szCs w:val="18"/>
              </w:rPr>
              <w:t>108</w:t>
            </w:r>
          </w:p>
        </w:tc>
        <w:tc>
          <w:tcPr>
            <w:tcW w:w="1089" w:type="dxa"/>
            <w:tcBorders>
              <w:top w:val="nil"/>
              <w:left w:val="nil"/>
              <w:bottom w:val="single" w:sz="4" w:space="0" w:color="auto"/>
              <w:right w:val="single" w:sz="4" w:space="0" w:color="auto"/>
            </w:tcBorders>
            <w:shd w:val="clear" w:color="auto" w:fill="auto"/>
            <w:noWrap/>
            <w:vAlign w:val="center"/>
          </w:tcPr>
          <w:p w14:paraId="0E4776D4" w14:textId="77777777" w:rsidR="002830F8" w:rsidRDefault="005E2D08">
            <w:pPr>
              <w:widowControl/>
              <w:adjustRightInd w:val="0"/>
              <w:snapToGrid w:val="0"/>
              <w:jc w:val="center"/>
              <w:rPr>
                <w:kern w:val="0"/>
                <w:sz w:val="22"/>
                <w:szCs w:val="18"/>
              </w:rPr>
            </w:pPr>
            <w:r>
              <w:rPr>
                <w:kern w:val="0"/>
                <w:sz w:val="22"/>
                <w:szCs w:val="18"/>
              </w:rPr>
              <w:t>101</w:t>
            </w:r>
          </w:p>
        </w:tc>
      </w:tr>
      <w:tr w:rsidR="002830F8" w14:paraId="42CF0A93"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15511CF5" w14:textId="77777777" w:rsidR="002830F8" w:rsidRDefault="005E2D08">
            <w:pPr>
              <w:widowControl/>
              <w:jc w:val="center"/>
              <w:rPr>
                <w:kern w:val="0"/>
                <w:sz w:val="22"/>
                <w:szCs w:val="18"/>
              </w:rPr>
            </w:pPr>
            <w:r>
              <w:rPr>
                <w:rFonts w:hint="eastAsia"/>
                <w:kern w:val="0"/>
                <w:sz w:val="22"/>
                <w:szCs w:val="18"/>
              </w:rPr>
              <w:t>贵州省</w:t>
            </w:r>
          </w:p>
        </w:tc>
        <w:tc>
          <w:tcPr>
            <w:tcW w:w="932" w:type="dxa"/>
            <w:tcBorders>
              <w:top w:val="nil"/>
              <w:left w:val="nil"/>
              <w:bottom w:val="single" w:sz="4" w:space="0" w:color="auto"/>
              <w:right w:val="single" w:sz="4" w:space="0" w:color="auto"/>
            </w:tcBorders>
            <w:shd w:val="clear" w:color="auto" w:fill="auto"/>
            <w:noWrap/>
            <w:vAlign w:val="center"/>
          </w:tcPr>
          <w:p w14:paraId="63D0AB8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57517A04" w14:textId="77777777" w:rsidR="002830F8" w:rsidRDefault="005E2D08">
            <w:pPr>
              <w:widowControl/>
              <w:adjustRightInd w:val="0"/>
              <w:snapToGrid w:val="0"/>
              <w:jc w:val="center"/>
              <w:rPr>
                <w:kern w:val="0"/>
                <w:sz w:val="22"/>
                <w:szCs w:val="18"/>
              </w:rPr>
            </w:pPr>
            <w:r>
              <w:rPr>
                <w:kern w:val="0"/>
                <w:sz w:val="22"/>
                <w:szCs w:val="18"/>
              </w:rPr>
              <w:t>164</w:t>
            </w:r>
          </w:p>
        </w:tc>
        <w:tc>
          <w:tcPr>
            <w:tcW w:w="1120" w:type="dxa"/>
            <w:tcBorders>
              <w:top w:val="nil"/>
              <w:left w:val="nil"/>
              <w:bottom w:val="single" w:sz="4" w:space="0" w:color="auto"/>
              <w:right w:val="single" w:sz="4" w:space="0" w:color="auto"/>
            </w:tcBorders>
            <w:shd w:val="clear" w:color="auto" w:fill="auto"/>
            <w:noWrap/>
            <w:vAlign w:val="center"/>
          </w:tcPr>
          <w:p w14:paraId="6BC2BDB9" w14:textId="77777777" w:rsidR="002830F8" w:rsidRDefault="005E2D08">
            <w:pPr>
              <w:widowControl/>
              <w:adjustRightInd w:val="0"/>
              <w:snapToGrid w:val="0"/>
              <w:jc w:val="center"/>
              <w:rPr>
                <w:kern w:val="0"/>
                <w:sz w:val="22"/>
                <w:szCs w:val="18"/>
              </w:rPr>
            </w:pPr>
            <w:r>
              <w:rPr>
                <w:kern w:val="0"/>
                <w:sz w:val="22"/>
                <w:szCs w:val="18"/>
              </w:rPr>
              <w:t>109</w:t>
            </w:r>
          </w:p>
        </w:tc>
        <w:tc>
          <w:tcPr>
            <w:tcW w:w="1134" w:type="dxa"/>
            <w:tcBorders>
              <w:top w:val="nil"/>
              <w:left w:val="nil"/>
              <w:bottom w:val="single" w:sz="4" w:space="0" w:color="auto"/>
              <w:right w:val="single" w:sz="4" w:space="0" w:color="auto"/>
            </w:tcBorders>
            <w:shd w:val="clear" w:color="auto" w:fill="auto"/>
            <w:noWrap/>
            <w:vAlign w:val="center"/>
          </w:tcPr>
          <w:p w14:paraId="28F54CFB" w14:textId="77777777" w:rsidR="002830F8" w:rsidRDefault="005E2D08">
            <w:pPr>
              <w:widowControl/>
              <w:adjustRightInd w:val="0"/>
              <w:snapToGrid w:val="0"/>
              <w:jc w:val="center"/>
              <w:rPr>
                <w:kern w:val="0"/>
                <w:sz w:val="22"/>
                <w:szCs w:val="18"/>
              </w:rPr>
            </w:pPr>
            <w:r>
              <w:rPr>
                <w:kern w:val="0"/>
                <w:sz w:val="22"/>
                <w:szCs w:val="18"/>
              </w:rPr>
              <w:t>95</w:t>
            </w:r>
          </w:p>
        </w:tc>
        <w:tc>
          <w:tcPr>
            <w:tcW w:w="1134" w:type="dxa"/>
            <w:tcBorders>
              <w:top w:val="nil"/>
              <w:left w:val="nil"/>
              <w:bottom w:val="single" w:sz="4" w:space="0" w:color="auto"/>
              <w:right w:val="single" w:sz="4" w:space="0" w:color="auto"/>
            </w:tcBorders>
            <w:shd w:val="clear" w:color="auto" w:fill="auto"/>
            <w:noWrap/>
            <w:vAlign w:val="center"/>
          </w:tcPr>
          <w:p w14:paraId="65970CE0" w14:textId="77777777" w:rsidR="002830F8" w:rsidRDefault="005E2D08">
            <w:pPr>
              <w:widowControl/>
              <w:adjustRightInd w:val="0"/>
              <w:snapToGrid w:val="0"/>
              <w:jc w:val="center"/>
              <w:rPr>
                <w:kern w:val="0"/>
                <w:sz w:val="22"/>
                <w:szCs w:val="18"/>
              </w:rPr>
            </w:pPr>
            <w:r>
              <w:rPr>
                <w:kern w:val="0"/>
                <w:sz w:val="22"/>
                <w:szCs w:val="18"/>
              </w:rPr>
              <w:t>95</w:t>
            </w:r>
          </w:p>
        </w:tc>
        <w:tc>
          <w:tcPr>
            <w:tcW w:w="1108" w:type="dxa"/>
            <w:tcBorders>
              <w:top w:val="nil"/>
              <w:left w:val="nil"/>
              <w:bottom w:val="single" w:sz="4" w:space="0" w:color="auto"/>
              <w:right w:val="single" w:sz="4" w:space="0" w:color="auto"/>
            </w:tcBorders>
            <w:shd w:val="clear" w:color="auto" w:fill="auto"/>
            <w:noWrap/>
            <w:vAlign w:val="center"/>
          </w:tcPr>
          <w:p w14:paraId="6ED5E974" w14:textId="77777777" w:rsidR="002830F8" w:rsidRDefault="005E2D08">
            <w:pPr>
              <w:widowControl/>
              <w:adjustRightInd w:val="0"/>
              <w:snapToGrid w:val="0"/>
              <w:jc w:val="center"/>
              <w:rPr>
                <w:kern w:val="0"/>
                <w:sz w:val="22"/>
                <w:szCs w:val="18"/>
              </w:rPr>
            </w:pPr>
            <w:r>
              <w:rPr>
                <w:kern w:val="0"/>
                <w:sz w:val="22"/>
                <w:szCs w:val="18"/>
              </w:rPr>
              <w:t>90</w:t>
            </w:r>
          </w:p>
        </w:tc>
        <w:tc>
          <w:tcPr>
            <w:tcW w:w="1120" w:type="dxa"/>
            <w:tcBorders>
              <w:top w:val="nil"/>
              <w:left w:val="nil"/>
              <w:bottom w:val="single" w:sz="4" w:space="0" w:color="auto"/>
              <w:right w:val="single" w:sz="4" w:space="0" w:color="auto"/>
            </w:tcBorders>
            <w:shd w:val="clear" w:color="auto" w:fill="auto"/>
            <w:noWrap/>
            <w:vAlign w:val="center"/>
          </w:tcPr>
          <w:p w14:paraId="1F69FF8D" w14:textId="77777777" w:rsidR="002830F8" w:rsidRDefault="005E2D08">
            <w:pPr>
              <w:widowControl/>
              <w:adjustRightInd w:val="0"/>
              <w:snapToGrid w:val="0"/>
              <w:jc w:val="center"/>
              <w:rPr>
                <w:kern w:val="0"/>
                <w:sz w:val="22"/>
                <w:szCs w:val="18"/>
              </w:rPr>
            </w:pPr>
            <w:r>
              <w:rPr>
                <w:kern w:val="0"/>
                <w:sz w:val="22"/>
                <w:szCs w:val="18"/>
              </w:rPr>
              <w:t>269</w:t>
            </w:r>
          </w:p>
        </w:tc>
        <w:tc>
          <w:tcPr>
            <w:tcW w:w="1208" w:type="dxa"/>
            <w:tcBorders>
              <w:top w:val="nil"/>
              <w:left w:val="nil"/>
              <w:bottom w:val="single" w:sz="4" w:space="0" w:color="auto"/>
              <w:right w:val="single" w:sz="4" w:space="0" w:color="auto"/>
            </w:tcBorders>
            <w:shd w:val="clear" w:color="auto" w:fill="auto"/>
            <w:noWrap/>
            <w:vAlign w:val="center"/>
          </w:tcPr>
          <w:p w14:paraId="407D9A2A" w14:textId="77777777" w:rsidR="002830F8" w:rsidRDefault="005E2D08">
            <w:pPr>
              <w:widowControl/>
              <w:adjustRightInd w:val="0"/>
              <w:snapToGrid w:val="0"/>
              <w:jc w:val="center"/>
              <w:rPr>
                <w:kern w:val="0"/>
                <w:sz w:val="22"/>
                <w:szCs w:val="18"/>
              </w:rPr>
            </w:pPr>
            <w:r>
              <w:rPr>
                <w:kern w:val="0"/>
                <w:sz w:val="22"/>
                <w:szCs w:val="18"/>
              </w:rPr>
              <w:t>178</w:t>
            </w:r>
          </w:p>
        </w:tc>
        <w:tc>
          <w:tcPr>
            <w:tcW w:w="1111" w:type="dxa"/>
            <w:tcBorders>
              <w:top w:val="nil"/>
              <w:left w:val="nil"/>
              <w:bottom w:val="single" w:sz="4" w:space="0" w:color="auto"/>
              <w:right w:val="single" w:sz="4" w:space="0" w:color="auto"/>
            </w:tcBorders>
            <w:shd w:val="clear" w:color="auto" w:fill="auto"/>
            <w:noWrap/>
            <w:vAlign w:val="center"/>
          </w:tcPr>
          <w:p w14:paraId="2D902436" w14:textId="77777777" w:rsidR="002830F8" w:rsidRDefault="005E2D08">
            <w:pPr>
              <w:widowControl/>
              <w:adjustRightInd w:val="0"/>
              <w:snapToGrid w:val="0"/>
              <w:jc w:val="center"/>
              <w:rPr>
                <w:kern w:val="0"/>
                <w:sz w:val="22"/>
                <w:szCs w:val="18"/>
              </w:rPr>
            </w:pPr>
            <w:r>
              <w:rPr>
                <w:kern w:val="0"/>
                <w:sz w:val="22"/>
                <w:szCs w:val="18"/>
              </w:rPr>
              <w:t>156</w:t>
            </w:r>
          </w:p>
        </w:tc>
        <w:tc>
          <w:tcPr>
            <w:tcW w:w="1111" w:type="dxa"/>
            <w:tcBorders>
              <w:top w:val="nil"/>
              <w:left w:val="nil"/>
              <w:bottom w:val="single" w:sz="4" w:space="0" w:color="auto"/>
              <w:right w:val="single" w:sz="4" w:space="0" w:color="auto"/>
            </w:tcBorders>
            <w:shd w:val="clear" w:color="auto" w:fill="auto"/>
            <w:noWrap/>
            <w:vAlign w:val="center"/>
          </w:tcPr>
          <w:p w14:paraId="0DC9F520" w14:textId="77777777" w:rsidR="002830F8" w:rsidRDefault="005E2D08">
            <w:pPr>
              <w:widowControl/>
              <w:adjustRightInd w:val="0"/>
              <w:snapToGrid w:val="0"/>
              <w:jc w:val="center"/>
              <w:rPr>
                <w:kern w:val="0"/>
                <w:sz w:val="22"/>
                <w:szCs w:val="18"/>
              </w:rPr>
            </w:pPr>
            <w:r>
              <w:rPr>
                <w:kern w:val="0"/>
                <w:sz w:val="22"/>
                <w:szCs w:val="18"/>
              </w:rPr>
              <w:t>156</w:t>
            </w:r>
          </w:p>
        </w:tc>
        <w:tc>
          <w:tcPr>
            <w:tcW w:w="1089" w:type="dxa"/>
            <w:tcBorders>
              <w:top w:val="nil"/>
              <w:left w:val="nil"/>
              <w:bottom w:val="single" w:sz="4" w:space="0" w:color="auto"/>
              <w:right w:val="single" w:sz="4" w:space="0" w:color="auto"/>
            </w:tcBorders>
            <w:shd w:val="clear" w:color="auto" w:fill="auto"/>
            <w:noWrap/>
            <w:vAlign w:val="center"/>
          </w:tcPr>
          <w:p w14:paraId="17CD875F" w14:textId="77777777" w:rsidR="002830F8" w:rsidRDefault="005E2D08">
            <w:pPr>
              <w:widowControl/>
              <w:adjustRightInd w:val="0"/>
              <w:snapToGrid w:val="0"/>
              <w:jc w:val="center"/>
              <w:rPr>
                <w:kern w:val="0"/>
                <w:sz w:val="22"/>
                <w:szCs w:val="18"/>
              </w:rPr>
            </w:pPr>
            <w:r>
              <w:rPr>
                <w:kern w:val="0"/>
                <w:sz w:val="22"/>
                <w:szCs w:val="18"/>
              </w:rPr>
              <w:t>147</w:t>
            </w:r>
          </w:p>
        </w:tc>
      </w:tr>
      <w:tr w:rsidR="002830F8" w14:paraId="2D043BD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BD572AF"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69D6FC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0D5F4B8" w14:textId="77777777" w:rsidR="002830F8" w:rsidRDefault="005E2D08">
            <w:pPr>
              <w:widowControl/>
              <w:adjustRightInd w:val="0"/>
              <w:snapToGrid w:val="0"/>
              <w:jc w:val="center"/>
              <w:rPr>
                <w:kern w:val="0"/>
                <w:sz w:val="22"/>
                <w:szCs w:val="18"/>
              </w:rPr>
            </w:pPr>
            <w:r>
              <w:rPr>
                <w:kern w:val="0"/>
                <w:sz w:val="22"/>
                <w:szCs w:val="18"/>
              </w:rPr>
              <w:t>115</w:t>
            </w:r>
          </w:p>
        </w:tc>
        <w:tc>
          <w:tcPr>
            <w:tcW w:w="1120" w:type="dxa"/>
            <w:tcBorders>
              <w:top w:val="nil"/>
              <w:left w:val="nil"/>
              <w:bottom w:val="single" w:sz="4" w:space="0" w:color="auto"/>
              <w:right w:val="single" w:sz="4" w:space="0" w:color="auto"/>
            </w:tcBorders>
            <w:shd w:val="clear" w:color="auto" w:fill="auto"/>
            <w:noWrap/>
            <w:vAlign w:val="center"/>
          </w:tcPr>
          <w:p w14:paraId="6B19FEFF" w14:textId="77777777" w:rsidR="002830F8" w:rsidRDefault="005E2D08">
            <w:pPr>
              <w:widowControl/>
              <w:adjustRightInd w:val="0"/>
              <w:snapToGrid w:val="0"/>
              <w:jc w:val="center"/>
              <w:rPr>
                <w:kern w:val="0"/>
                <w:sz w:val="22"/>
                <w:szCs w:val="18"/>
              </w:rPr>
            </w:pPr>
            <w:r>
              <w:rPr>
                <w:kern w:val="0"/>
                <w:sz w:val="22"/>
                <w:szCs w:val="18"/>
              </w:rPr>
              <w:t>76</w:t>
            </w:r>
          </w:p>
        </w:tc>
        <w:tc>
          <w:tcPr>
            <w:tcW w:w="1134" w:type="dxa"/>
            <w:tcBorders>
              <w:top w:val="nil"/>
              <w:left w:val="nil"/>
              <w:bottom w:val="single" w:sz="4" w:space="0" w:color="auto"/>
              <w:right w:val="single" w:sz="4" w:space="0" w:color="auto"/>
            </w:tcBorders>
            <w:shd w:val="clear" w:color="auto" w:fill="auto"/>
            <w:noWrap/>
            <w:vAlign w:val="center"/>
          </w:tcPr>
          <w:p w14:paraId="5F5879C4" w14:textId="77777777" w:rsidR="002830F8" w:rsidRDefault="005E2D08">
            <w:pPr>
              <w:widowControl/>
              <w:adjustRightInd w:val="0"/>
              <w:snapToGrid w:val="0"/>
              <w:jc w:val="center"/>
              <w:rPr>
                <w:kern w:val="0"/>
                <w:sz w:val="22"/>
                <w:szCs w:val="18"/>
              </w:rPr>
            </w:pPr>
            <w:r>
              <w:rPr>
                <w:kern w:val="0"/>
                <w:sz w:val="22"/>
                <w:szCs w:val="18"/>
              </w:rPr>
              <w:t>67</w:t>
            </w:r>
          </w:p>
        </w:tc>
        <w:tc>
          <w:tcPr>
            <w:tcW w:w="1134" w:type="dxa"/>
            <w:tcBorders>
              <w:top w:val="nil"/>
              <w:left w:val="nil"/>
              <w:bottom w:val="single" w:sz="4" w:space="0" w:color="auto"/>
              <w:right w:val="single" w:sz="4" w:space="0" w:color="auto"/>
            </w:tcBorders>
            <w:shd w:val="clear" w:color="auto" w:fill="auto"/>
            <w:noWrap/>
            <w:vAlign w:val="center"/>
          </w:tcPr>
          <w:p w14:paraId="60443B3A" w14:textId="77777777" w:rsidR="002830F8" w:rsidRDefault="005E2D08">
            <w:pPr>
              <w:widowControl/>
              <w:adjustRightInd w:val="0"/>
              <w:snapToGrid w:val="0"/>
              <w:jc w:val="center"/>
              <w:rPr>
                <w:kern w:val="0"/>
                <w:sz w:val="22"/>
                <w:szCs w:val="18"/>
              </w:rPr>
            </w:pPr>
            <w:r>
              <w:rPr>
                <w:kern w:val="0"/>
                <w:sz w:val="22"/>
                <w:szCs w:val="18"/>
              </w:rPr>
              <w:t>67</w:t>
            </w:r>
          </w:p>
        </w:tc>
        <w:tc>
          <w:tcPr>
            <w:tcW w:w="1108" w:type="dxa"/>
            <w:tcBorders>
              <w:top w:val="nil"/>
              <w:left w:val="nil"/>
              <w:bottom w:val="single" w:sz="4" w:space="0" w:color="auto"/>
              <w:right w:val="single" w:sz="4" w:space="0" w:color="auto"/>
            </w:tcBorders>
            <w:shd w:val="clear" w:color="auto" w:fill="auto"/>
            <w:noWrap/>
            <w:vAlign w:val="center"/>
          </w:tcPr>
          <w:p w14:paraId="34A116E8" w14:textId="77777777" w:rsidR="002830F8" w:rsidRDefault="005E2D08">
            <w:pPr>
              <w:widowControl/>
              <w:adjustRightInd w:val="0"/>
              <w:snapToGrid w:val="0"/>
              <w:jc w:val="center"/>
              <w:rPr>
                <w:kern w:val="0"/>
                <w:sz w:val="22"/>
                <w:szCs w:val="18"/>
              </w:rPr>
            </w:pPr>
            <w:r>
              <w:rPr>
                <w:kern w:val="0"/>
                <w:sz w:val="22"/>
                <w:szCs w:val="18"/>
              </w:rPr>
              <w:t>63</w:t>
            </w:r>
          </w:p>
        </w:tc>
        <w:tc>
          <w:tcPr>
            <w:tcW w:w="1120" w:type="dxa"/>
            <w:tcBorders>
              <w:top w:val="nil"/>
              <w:left w:val="nil"/>
              <w:bottom w:val="single" w:sz="4" w:space="0" w:color="auto"/>
              <w:right w:val="single" w:sz="4" w:space="0" w:color="auto"/>
            </w:tcBorders>
            <w:shd w:val="clear" w:color="auto" w:fill="auto"/>
            <w:noWrap/>
            <w:vAlign w:val="center"/>
          </w:tcPr>
          <w:p w14:paraId="22F89F45" w14:textId="77777777" w:rsidR="002830F8" w:rsidRDefault="005E2D08">
            <w:pPr>
              <w:widowControl/>
              <w:adjustRightInd w:val="0"/>
              <w:snapToGrid w:val="0"/>
              <w:jc w:val="center"/>
              <w:rPr>
                <w:kern w:val="0"/>
                <w:sz w:val="22"/>
                <w:szCs w:val="18"/>
              </w:rPr>
            </w:pPr>
            <w:r>
              <w:rPr>
                <w:kern w:val="0"/>
                <w:sz w:val="22"/>
                <w:szCs w:val="18"/>
              </w:rPr>
              <w:t>175</w:t>
            </w:r>
          </w:p>
        </w:tc>
        <w:tc>
          <w:tcPr>
            <w:tcW w:w="1208" w:type="dxa"/>
            <w:tcBorders>
              <w:top w:val="nil"/>
              <w:left w:val="nil"/>
              <w:bottom w:val="single" w:sz="4" w:space="0" w:color="auto"/>
              <w:right w:val="single" w:sz="4" w:space="0" w:color="auto"/>
            </w:tcBorders>
            <w:shd w:val="clear" w:color="auto" w:fill="auto"/>
            <w:noWrap/>
            <w:vAlign w:val="center"/>
          </w:tcPr>
          <w:p w14:paraId="3702DD81" w14:textId="77777777" w:rsidR="002830F8" w:rsidRDefault="005E2D08">
            <w:pPr>
              <w:widowControl/>
              <w:adjustRightInd w:val="0"/>
              <w:snapToGrid w:val="0"/>
              <w:jc w:val="center"/>
              <w:rPr>
                <w:kern w:val="0"/>
                <w:sz w:val="22"/>
                <w:szCs w:val="18"/>
              </w:rPr>
            </w:pPr>
            <w:r>
              <w:rPr>
                <w:kern w:val="0"/>
                <w:sz w:val="22"/>
                <w:szCs w:val="18"/>
              </w:rPr>
              <w:t>116</w:t>
            </w:r>
          </w:p>
        </w:tc>
        <w:tc>
          <w:tcPr>
            <w:tcW w:w="1111" w:type="dxa"/>
            <w:tcBorders>
              <w:top w:val="nil"/>
              <w:left w:val="nil"/>
              <w:bottom w:val="single" w:sz="4" w:space="0" w:color="auto"/>
              <w:right w:val="single" w:sz="4" w:space="0" w:color="auto"/>
            </w:tcBorders>
            <w:shd w:val="clear" w:color="auto" w:fill="auto"/>
            <w:noWrap/>
            <w:vAlign w:val="center"/>
          </w:tcPr>
          <w:p w14:paraId="03F863A0" w14:textId="77777777" w:rsidR="002830F8" w:rsidRDefault="005E2D08">
            <w:pPr>
              <w:widowControl/>
              <w:adjustRightInd w:val="0"/>
              <w:snapToGrid w:val="0"/>
              <w:jc w:val="center"/>
              <w:rPr>
                <w:kern w:val="0"/>
                <w:sz w:val="22"/>
                <w:szCs w:val="18"/>
              </w:rPr>
            </w:pPr>
            <w:r>
              <w:rPr>
                <w:kern w:val="0"/>
                <w:sz w:val="22"/>
                <w:szCs w:val="18"/>
              </w:rPr>
              <w:t>102</w:t>
            </w:r>
          </w:p>
        </w:tc>
        <w:tc>
          <w:tcPr>
            <w:tcW w:w="1111" w:type="dxa"/>
            <w:tcBorders>
              <w:top w:val="nil"/>
              <w:left w:val="nil"/>
              <w:bottom w:val="single" w:sz="4" w:space="0" w:color="auto"/>
              <w:right w:val="single" w:sz="4" w:space="0" w:color="auto"/>
            </w:tcBorders>
            <w:shd w:val="clear" w:color="auto" w:fill="auto"/>
            <w:noWrap/>
            <w:vAlign w:val="center"/>
          </w:tcPr>
          <w:p w14:paraId="6B12A8B8" w14:textId="77777777" w:rsidR="002830F8" w:rsidRDefault="005E2D08">
            <w:pPr>
              <w:widowControl/>
              <w:adjustRightInd w:val="0"/>
              <w:snapToGrid w:val="0"/>
              <w:jc w:val="center"/>
              <w:rPr>
                <w:kern w:val="0"/>
                <w:sz w:val="22"/>
                <w:szCs w:val="18"/>
              </w:rPr>
            </w:pPr>
            <w:r>
              <w:rPr>
                <w:kern w:val="0"/>
                <w:sz w:val="22"/>
                <w:szCs w:val="18"/>
              </w:rPr>
              <w:t>102</w:t>
            </w:r>
          </w:p>
        </w:tc>
        <w:tc>
          <w:tcPr>
            <w:tcW w:w="1089" w:type="dxa"/>
            <w:tcBorders>
              <w:top w:val="nil"/>
              <w:left w:val="nil"/>
              <w:bottom w:val="single" w:sz="4" w:space="0" w:color="auto"/>
              <w:right w:val="single" w:sz="4" w:space="0" w:color="auto"/>
            </w:tcBorders>
            <w:shd w:val="clear" w:color="auto" w:fill="auto"/>
            <w:noWrap/>
            <w:vAlign w:val="center"/>
          </w:tcPr>
          <w:p w14:paraId="45DF9281" w14:textId="77777777" w:rsidR="002830F8" w:rsidRDefault="005E2D08">
            <w:pPr>
              <w:widowControl/>
              <w:adjustRightInd w:val="0"/>
              <w:snapToGrid w:val="0"/>
              <w:jc w:val="center"/>
              <w:rPr>
                <w:kern w:val="0"/>
                <w:sz w:val="22"/>
                <w:szCs w:val="18"/>
              </w:rPr>
            </w:pPr>
            <w:r>
              <w:rPr>
                <w:kern w:val="0"/>
                <w:sz w:val="22"/>
                <w:szCs w:val="18"/>
              </w:rPr>
              <w:t>96</w:t>
            </w:r>
          </w:p>
        </w:tc>
      </w:tr>
      <w:tr w:rsidR="002830F8" w14:paraId="258C0BFB"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678DDA2"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35DB559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3A701FA2" w14:textId="77777777" w:rsidR="002830F8" w:rsidRDefault="005E2D08">
            <w:pPr>
              <w:widowControl/>
              <w:adjustRightInd w:val="0"/>
              <w:snapToGrid w:val="0"/>
              <w:jc w:val="center"/>
              <w:rPr>
                <w:kern w:val="0"/>
                <w:sz w:val="22"/>
                <w:szCs w:val="18"/>
              </w:rPr>
            </w:pPr>
            <w:r>
              <w:rPr>
                <w:kern w:val="0"/>
                <w:sz w:val="22"/>
                <w:szCs w:val="18"/>
              </w:rPr>
              <w:t>133</w:t>
            </w:r>
          </w:p>
        </w:tc>
        <w:tc>
          <w:tcPr>
            <w:tcW w:w="1120" w:type="dxa"/>
            <w:tcBorders>
              <w:top w:val="nil"/>
              <w:left w:val="nil"/>
              <w:bottom w:val="single" w:sz="4" w:space="0" w:color="auto"/>
              <w:right w:val="single" w:sz="4" w:space="0" w:color="auto"/>
            </w:tcBorders>
            <w:shd w:val="clear" w:color="auto" w:fill="auto"/>
            <w:noWrap/>
            <w:vAlign w:val="center"/>
          </w:tcPr>
          <w:p w14:paraId="7A7A5B25" w14:textId="77777777" w:rsidR="002830F8" w:rsidRDefault="005E2D08">
            <w:pPr>
              <w:widowControl/>
              <w:adjustRightInd w:val="0"/>
              <w:snapToGrid w:val="0"/>
              <w:jc w:val="center"/>
              <w:rPr>
                <w:kern w:val="0"/>
                <w:sz w:val="22"/>
                <w:szCs w:val="18"/>
              </w:rPr>
            </w:pPr>
            <w:r>
              <w:rPr>
                <w:kern w:val="0"/>
                <w:sz w:val="22"/>
                <w:szCs w:val="18"/>
              </w:rPr>
              <w:t>88</w:t>
            </w:r>
          </w:p>
        </w:tc>
        <w:tc>
          <w:tcPr>
            <w:tcW w:w="1134" w:type="dxa"/>
            <w:tcBorders>
              <w:top w:val="nil"/>
              <w:left w:val="nil"/>
              <w:bottom w:val="single" w:sz="4" w:space="0" w:color="auto"/>
              <w:right w:val="single" w:sz="4" w:space="0" w:color="auto"/>
            </w:tcBorders>
            <w:shd w:val="clear" w:color="auto" w:fill="auto"/>
            <w:noWrap/>
            <w:vAlign w:val="center"/>
          </w:tcPr>
          <w:p w14:paraId="43079DB7" w14:textId="77777777" w:rsidR="002830F8" w:rsidRDefault="005E2D08">
            <w:pPr>
              <w:widowControl/>
              <w:adjustRightInd w:val="0"/>
              <w:snapToGrid w:val="0"/>
              <w:jc w:val="center"/>
              <w:rPr>
                <w:kern w:val="0"/>
                <w:sz w:val="22"/>
                <w:szCs w:val="18"/>
              </w:rPr>
            </w:pPr>
            <w:r>
              <w:rPr>
                <w:kern w:val="0"/>
                <w:sz w:val="22"/>
                <w:szCs w:val="18"/>
              </w:rPr>
              <w:t>77</w:t>
            </w:r>
          </w:p>
        </w:tc>
        <w:tc>
          <w:tcPr>
            <w:tcW w:w="1134" w:type="dxa"/>
            <w:tcBorders>
              <w:top w:val="nil"/>
              <w:left w:val="nil"/>
              <w:bottom w:val="single" w:sz="4" w:space="0" w:color="auto"/>
              <w:right w:val="single" w:sz="4" w:space="0" w:color="auto"/>
            </w:tcBorders>
            <w:shd w:val="clear" w:color="auto" w:fill="auto"/>
            <w:noWrap/>
            <w:vAlign w:val="center"/>
          </w:tcPr>
          <w:p w14:paraId="163A5850" w14:textId="77777777" w:rsidR="002830F8" w:rsidRDefault="005E2D08">
            <w:pPr>
              <w:widowControl/>
              <w:adjustRightInd w:val="0"/>
              <w:snapToGrid w:val="0"/>
              <w:jc w:val="center"/>
              <w:rPr>
                <w:kern w:val="0"/>
                <w:sz w:val="22"/>
                <w:szCs w:val="18"/>
              </w:rPr>
            </w:pPr>
            <w:r>
              <w:rPr>
                <w:kern w:val="0"/>
                <w:sz w:val="22"/>
                <w:szCs w:val="18"/>
              </w:rPr>
              <w:t>77</w:t>
            </w:r>
          </w:p>
        </w:tc>
        <w:tc>
          <w:tcPr>
            <w:tcW w:w="1108" w:type="dxa"/>
            <w:tcBorders>
              <w:top w:val="nil"/>
              <w:left w:val="nil"/>
              <w:bottom w:val="single" w:sz="4" w:space="0" w:color="auto"/>
              <w:right w:val="single" w:sz="4" w:space="0" w:color="auto"/>
            </w:tcBorders>
            <w:shd w:val="clear" w:color="auto" w:fill="auto"/>
            <w:noWrap/>
            <w:vAlign w:val="center"/>
          </w:tcPr>
          <w:p w14:paraId="575ABEF1" w14:textId="77777777" w:rsidR="002830F8" w:rsidRDefault="005E2D08">
            <w:pPr>
              <w:widowControl/>
              <w:adjustRightInd w:val="0"/>
              <w:snapToGrid w:val="0"/>
              <w:jc w:val="center"/>
              <w:rPr>
                <w:kern w:val="0"/>
                <w:sz w:val="22"/>
                <w:szCs w:val="18"/>
              </w:rPr>
            </w:pPr>
            <w:r>
              <w:rPr>
                <w:kern w:val="0"/>
                <w:sz w:val="22"/>
                <w:szCs w:val="18"/>
              </w:rPr>
              <w:t>73</w:t>
            </w:r>
          </w:p>
        </w:tc>
        <w:tc>
          <w:tcPr>
            <w:tcW w:w="1120" w:type="dxa"/>
            <w:tcBorders>
              <w:top w:val="nil"/>
              <w:left w:val="nil"/>
              <w:bottom w:val="single" w:sz="4" w:space="0" w:color="auto"/>
              <w:right w:val="single" w:sz="4" w:space="0" w:color="auto"/>
            </w:tcBorders>
            <w:shd w:val="clear" w:color="auto" w:fill="auto"/>
            <w:noWrap/>
            <w:vAlign w:val="center"/>
          </w:tcPr>
          <w:p w14:paraId="4F5C0123" w14:textId="77777777" w:rsidR="002830F8" w:rsidRDefault="005E2D08">
            <w:pPr>
              <w:widowControl/>
              <w:adjustRightInd w:val="0"/>
              <w:snapToGrid w:val="0"/>
              <w:jc w:val="center"/>
              <w:rPr>
                <w:kern w:val="0"/>
                <w:sz w:val="22"/>
                <w:szCs w:val="18"/>
              </w:rPr>
            </w:pPr>
            <w:r>
              <w:rPr>
                <w:kern w:val="0"/>
                <w:sz w:val="22"/>
                <w:szCs w:val="18"/>
              </w:rPr>
              <w:t>193</w:t>
            </w:r>
          </w:p>
        </w:tc>
        <w:tc>
          <w:tcPr>
            <w:tcW w:w="1208" w:type="dxa"/>
            <w:tcBorders>
              <w:top w:val="nil"/>
              <w:left w:val="nil"/>
              <w:bottom w:val="single" w:sz="4" w:space="0" w:color="auto"/>
              <w:right w:val="single" w:sz="4" w:space="0" w:color="auto"/>
            </w:tcBorders>
            <w:shd w:val="clear" w:color="auto" w:fill="auto"/>
            <w:noWrap/>
            <w:vAlign w:val="center"/>
          </w:tcPr>
          <w:p w14:paraId="17A47089" w14:textId="77777777" w:rsidR="002830F8" w:rsidRDefault="005E2D08">
            <w:pPr>
              <w:widowControl/>
              <w:adjustRightInd w:val="0"/>
              <w:snapToGrid w:val="0"/>
              <w:jc w:val="center"/>
              <w:rPr>
                <w:kern w:val="0"/>
                <w:sz w:val="22"/>
                <w:szCs w:val="18"/>
              </w:rPr>
            </w:pPr>
            <w:r>
              <w:rPr>
                <w:kern w:val="0"/>
                <w:sz w:val="22"/>
                <w:szCs w:val="18"/>
              </w:rPr>
              <w:t>128</w:t>
            </w:r>
          </w:p>
        </w:tc>
        <w:tc>
          <w:tcPr>
            <w:tcW w:w="1111" w:type="dxa"/>
            <w:tcBorders>
              <w:top w:val="nil"/>
              <w:left w:val="nil"/>
              <w:bottom w:val="single" w:sz="4" w:space="0" w:color="auto"/>
              <w:right w:val="single" w:sz="4" w:space="0" w:color="auto"/>
            </w:tcBorders>
            <w:shd w:val="clear" w:color="auto" w:fill="auto"/>
            <w:noWrap/>
            <w:vAlign w:val="center"/>
          </w:tcPr>
          <w:p w14:paraId="1A7E02ED" w14:textId="77777777" w:rsidR="002830F8" w:rsidRDefault="005E2D08">
            <w:pPr>
              <w:widowControl/>
              <w:adjustRightInd w:val="0"/>
              <w:snapToGrid w:val="0"/>
              <w:jc w:val="center"/>
              <w:rPr>
                <w:kern w:val="0"/>
                <w:sz w:val="22"/>
                <w:szCs w:val="18"/>
              </w:rPr>
            </w:pPr>
            <w:r>
              <w:rPr>
                <w:kern w:val="0"/>
                <w:sz w:val="22"/>
                <w:szCs w:val="18"/>
              </w:rPr>
              <w:t>112</w:t>
            </w:r>
          </w:p>
        </w:tc>
        <w:tc>
          <w:tcPr>
            <w:tcW w:w="1111" w:type="dxa"/>
            <w:tcBorders>
              <w:top w:val="nil"/>
              <w:left w:val="nil"/>
              <w:bottom w:val="single" w:sz="4" w:space="0" w:color="auto"/>
              <w:right w:val="single" w:sz="4" w:space="0" w:color="auto"/>
            </w:tcBorders>
            <w:shd w:val="clear" w:color="auto" w:fill="auto"/>
            <w:noWrap/>
            <w:vAlign w:val="center"/>
          </w:tcPr>
          <w:p w14:paraId="6F42F8B0" w14:textId="77777777" w:rsidR="002830F8" w:rsidRDefault="005E2D08">
            <w:pPr>
              <w:widowControl/>
              <w:adjustRightInd w:val="0"/>
              <w:snapToGrid w:val="0"/>
              <w:jc w:val="center"/>
              <w:rPr>
                <w:kern w:val="0"/>
                <w:sz w:val="22"/>
                <w:szCs w:val="18"/>
              </w:rPr>
            </w:pPr>
            <w:r>
              <w:rPr>
                <w:kern w:val="0"/>
                <w:sz w:val="22"/>
                <w:szCs w:val="18"/>
              </w:rPr>
              <w:t>112</w:t>
            </w:r>
          </w:p>
        </w:tc>
        <w:tc>
          <w:tcPr>
            <w:tcW w:w="1089" w:type="dxa"/>
            <w:tcBorders>
              <w:top w:val="nil"/>
              <w:left w:val="nil"/>
              <w:bottom w:val="single" w:sz="4" w:space="0" w:color="auto"/>
              <w:right w:val="single" w:sz="4" w:space="0" w:color="auto"/>
            </w:tcBorders>
            <w:shd w:val="clear" w:color="auto" w:fill="auto"/>
            <w:noWrap/>
            <w:vAlign w:val="center"/>
          </w:tcPr>
          <w:p w14:paraId="774B79C9" w14:textId="77777777" w:rsidR="002830F8" w:rsidRDefault="005E2D08">
            <w:pPr>
              <w:widowControl/>
              <w:adjustRightInd w:val="0"/>
              <w:snapToGrid w:val="0"/>
              <w:jc w:val="center"/>
              <w:rPr>
                <w:kern w:val="0"/>
                <w:sz w:val="22"/>
                <w:szCs w:val="18"/>
              </w:rPr>
            </w:pPr>
            <w:r>
              <w:rPr>
                <w:kern w:val="0"/>
                <w:sz w:val="22"/>
                <w:szCs w:val="18"/>
              </w:rPr>
              <w:t>106</w:t>
            </w:r>
          </w:p>
        </w:tc>
      </w:tr>
      <w:tr w:rsidR="002830F8" w14:paraId="481CB552"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08B46EAF" w14:textId="77777777" w:rsidR="002830F8" w:rsidRDefault="005E2D08">
            <w:pPr>
              <w:widowControl/>
              <w:jc w:val="center"/>
              <w:rPr>
                <w:rFonts w:cs="宋体"/>
                <w:kern w:val="0"/>
                <w:sz w:val="22"/>
                <w:szCs w:val="18"/>
              </w:rPr>
            </w:pPr>
            <w:r>
              <w:rPr>
                <w:rFonts w:cs="宋体" w:hint="eastAsia"/>
                <w:kern w:val="0"/>
                <w:sz w:val="22"/>
                <w:szCs w:val="18"/>
              </w:rPr>
              <w:t>云南省</w:t>
            </w:r>
          </w:p>
        </w:tc>
        <w:tc>
          <w:tcPr>
            <w:tcW w:w="932" w:type="dxa"/>
            <w:tcBorders>
              <w:top w:val="nil"/>
              <w:left w:val="nil"/>
              <w:bottom w:val="single" w:sz="4" w:space="0" w:color="auto"/>
              <w:right w:val="single" w:sz="4" w:space="0" w:color="auto"/>
            </w:tcBorders>
            <w:shd w:val="clear" w:color="auto" w:fill="auto"/>
            <w:noWrap/>
            <w:vAlign w:val="center"/>
          </w:tcPr>
          <w:p w14:paraId="0D06E28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5C2D1C4C" w14:textId="77777777" w:rsidR="002830F8" w:rsidRDefault="005E2D08">
            <w:pPr>
              <w:widowControl/>
              <w:adjustRightInd w:val="0"/>
              <w:snapToGrid w:val="0"/>
              <w:jc w:val="center"/>
              <w:rPr>
                <w:kern w:val="0"/>
                <w:sz w:val="22"/>
                <w:szCs w:val="18"/>
              </w:rPr>
            </w:pPr>
            <w:r>
              <w:rPr>
                <w:kern w:val="0"/>
                <w:sz w:val="22"/>
                <w:szCs w:val="18"/>
              </w:rPr>
              <w:t>470</w:t>
            </w:r>
          </w:p>
        </w:tc>
        <w:tc>
          <w:tcPr>
            <w:tcW w:w="1120" w:type="dxa"/>
            <w:tcBorders>
              <w:top w:val="nil"/>
              <w:left w:val="nil"/>
              <w:bottom w:val="single" w:sz="4" w:space="0" w:color="auto"/>
              <w:right w:val="single" w:sz="4" w:space="0" w:color="auto"/>
            </w:tcBorders>
            <w:shd w:val="clear" w:color="auto" w:fill="auto"/>
            <w:noWrap/>
            <w:vAlign w:val="center"/>
          </w:tcPr>
          <w:p w14:paraId="49A385D9" w14:textId="77777777" w:rsidR="002830F8" w:rsidRDefault="005E2D08">
            <w:pPr>
              <w:widowControl/>
              <w:adjustRightInd w:val="0"/>
              <w:snapToGrid w:val="0"/>
              <w:jc w:val="center"/>
              <w:rPr>
                <w:kern w:val="0"/>
                <w:sz w:val="22"/>
                <w:szCs w:val="18"/>
              </w:rPr>
            </w:pPr>
            <w:r>
              <w:rPr>
                <w:kern w:val="0"/>
                <w:sz w:val="22"/>
                <w:szCs w:val="18"/>
              </w:rPr>
              <w:t>315</w:t>
            </w:r>
          </w:p>
        </w:tc>
        <w:tc>
          <w:tcPr>
            <w:tcW w:w="1134" w:type="dxa"/>
            <w:tcBorders>
              <w:top w:val="nil"/>
              <w:left w:val="nil"/>
              <w:bottom w:val="single" w:sz="4" w:space="0" w:color="auto"/>
              <w:right w:val="single" w:sz="4" w:space="0" w:color="auto"/>
            </w:tcBorders>
            <w:shd w:val="clear" w:color="auto" w:fill="auto"/>
            <w:noWrap/>
            <w:vAlign w:val="center"/>
          </w:tcPr>
          <w:p w14:paraId="2152A170" w14:textId="77777777" w:rsidR="002830F8" w:rsidRDefault="005E2D08">
            <w:pPr>
              <w:widowControl/>
              <w:adjustRightInd w:val="0"/>
              <w:snapToGrid w:val="0"/>
              <w:jc w:val="center"/>
              <w:rPr>
                <w:kern w:val="0"/>
                <w:sz w:val="22"/>
                <w:szCs w:val="18"/>
              </w:rPr>
            </w:pPr>
            <w:r>
              <w:rPr>
                <w:kern w:val="0"/>
                <w:sz w:val="22"/>
                <w:szCs w:val="18"/>
              </w:rPr>
              <w:t>276</w:t>
            </w:r>
          </w:p>
        </w:tc>
        <w:tc>
          <w:tcPr>
            <w:tcW w:w="1134" w:type="dxa"/>
            <w:tcBorders>
              <w:top w:val="nil"/>
              <w:left w:val="nil"/>
              <w:bottom w:val="single" w:sz="4" w:space="0" w:color="auto"/>
              <w:right w:val="single" w:sz="4" w:space="0" w:color="auto"/>
            </w:tcBorders>
            <w:shd w:val="clear" w:color="auto" w:fill="auto"/>
            <w:noWrap/>
            <w:vAlign w:val="center"/>
          </w:tcPr>
          <w:p w14:paraId="7A0803BA" w14:textId="77777777" w:rsidR="002830F8" w:rsidRDefault="005E2D08">
            <w:pPr>
              <w:widowControl/>
              <w:adjustRightInd w:val="0"/>
              <w:snapToGrid w:val="0"/>
              <w:jc w:val="center"/>
              <w:rPr>
                <w:kern w:val="0"/>
                <w:sz w:val="22"/>
                <w:szCs w:val="18"/>
              </w:rPr>
            </w:pPr>
            <w:r>
              <w:rPr>
                <w:kern w:val="0"/>
                <w:sz w:val="22"/>
                <w:szCs w:val="18"/>
              </w:rPr>
              <w:t>276</w:t>
            </w:r>
          </w:p>
        </w:tc>
        <w:tc>
          <w:tcPr>
            <w:tcW w:w="1108" w:type="dxa"/>
            <w:tcBorders>
              <w:top w:val="nil"/>
              <w:left w:val="nil"/>
              <w:bottom w:val="single" w:sz="4" w:space="0" w:color="auto"/>
              <w:right w:val="single" w:sz="4" w:space="0" w:color="auto"/>
            </w:tcBorders>
            <w:shd w:val="clear" w:color="auto" w:fill="auto"/>
            <w:noWrap/>
            <w:vAlign w:val="center"/>
          </w:tcPr>
          <w:p w14:paraId="2083DFB2" w14:textId="77777777" w:rsidR="002830F8" w:rsidRDefault="005E2D08">
            <w:pPr>
              <w:widowControl/>
              <w:adjustRightInd w:val="0"/>
              <w:snapToGrid w:val="0"/>
              <w:jc w:val="center"/>
              <w:rPr>
                <w:kern w:val="0"/>
                <w:sz w:val="22"/>
                <w:szCs w:val="18"/>
              </w:rPr>
            </w:pPr>
            <w:r>
              <w:rPr>
                <w:kern w:val="0"/>
                <w:sz w:val="22"/>
                <w:szCs w:val="18"/>
              </w:rPr>
              <w:t>260</w:t>
            </w:r>
          </w:p>
        </w:tc>
        <w:tc>
          <w:tcPr>
            <w:tcW w:w="1120" w:type="dxa"/>
            <w:tcBorders>
              <w:top w:val="nil"/>
              <w:left w:val="nil"/>
              <w:bottom w:val="single" w:sz="4" w:space="0" w:color="auto"/>
              <w:right w:val="single" w:sz="4" w:space="0" w:color="auto"/>
            </w:tcBorders>
            <w:shd w:val="clear" w:color="auto" w:fill="auto"/>
            <w:noWrap/>
            <w:vAlign w:val="center"/>
          </w:tcPr>
          <w:p w14:paraId="7E298381" w14:textId="77777777" w:rsidR="002830F8" w:rsidRDefault="005E2D08">
            <w:pPr>
              <w:widowControl/>
              <w:adjustRightInd w:val="0"/>
              <w:snapToGrid w:val="0"/>
              <w:jc w:val="center"/>
              <w:rPr>
                <w:kern w:val="0"/>
                <w:sz w:val="22"/>
                <w:szCs w:val="18"/>
              </w:rPr>
            </w:pPr>
            <w:r>
              <w:rPr>
                <w:kern w:val="0"/>
                <w:sz w:val="22"/>
                <w:szCs w:val="18"/>
              </w:rPr>
              <w:t>539</w:t>
            </w:r>
          </w:p>
        </w:tc>
        <w:tc>
          <w:tcPr>
            <w:tcW w:w="1208" w:type="dxa"/>
            <w:tcBorders>
              <w:top w:val="nil"/>
              <w:left w:val="nil"/>
              <w:bottom w:val="single" w:sz="4" w:space="0" w:color="auto"/>
              <w:right w:val="single" w:sz="4" w:space="0" w:color="auto"/>
            </w:tcBorders>
            <w:shd w:val="clear" w:color="auto" w:fill="auto"/>
            <w:noWrap/>
            <w:vAlign w:val="center"/>
          </w:tcPr>
          <w:p w14:paraId="19A6F5E2" w14:textId="77777777" w:rsidR="002830F8" w:rsidRDefault="005E2D08">
            <w:pPr>
              <w:widowControl/>
              <w:adjustRightInd w:val="0"/>
              <w:snapToGrid w:val="0"/>
              <w:jc w:val="center"/>
              <w:rPr>
                <w:kern w:val="0"/>
                <w:sz w:val="22"/>
                <w:szCs w:val="18"/>
              </w:rPr>
            </w:pPr>
            <w:r>
              <w:rPr>
                <w:kern w:val="0"/>
                <w:sz w:val="22"/>
                <w:szCs w:val="18"/>
              </w:rPr>
              <w:t>362</w:t>
            </w:r>
          </w:p>
        </w:tc>
        <w:tc>
          <w:tcPr>
            <w:tcW w:w="1111" w:type="dxa"/>
            <w:tcBorders>
              <w:top w:val="nil"/>
              <w:left w:val="nil"/>
              <w:bottom w:val="single" w:sz="4" w:space="0" w:color="auto"/>
              <w:right w:val="single" w:sz="4" w:space="0" w:color="auto"/>
            </w:tcBorders>
            <w:shd w:val="clear" w:color="auto" w:fill="auto"/>
            <w:noWrap/>
            <w:vAlign w:val="center"/>
          </w:tcPr>
          <w:p w14:paraId="3533A90F" w14:textId="77777777" w:rsidR="002830F8" w:rsidRDefault="005E2D08">
            <w:pPr>
              <w:widowControl/>
              <w:adjustRightInd w:val="0"/>
              <w:snapToGrid w:val="0"/>
              <w:jc w:val="center"/>
              <w:rPr>
                <w:kern w:val="0"/>
                <w:sz w:val="22"/>
                <w:szCs w:val="18"/>
              </w:rPr>
            </w:pPr>
            <w:r>
              <w:rPr>
                <w:kern w:val="0"/>
                <w:sz w:val="22"/>
                <w:szCs w:val="18"/>
              </w:rPr>
              <w:t>317</w:t>
            </w:r>
          </w:p>
        </w:tc>
        <w:tc>
          <w:tcPr>
            <w:tcW w:w="1111" w:type="dxa"/>
            <w:tcBorders>
              <w:top w:val="nil"/>
              <w:left w:val="nil"/>
              <w:bottom w:val="single" w:sz="4" w:space="0" w:color="auto"/>
              <w:right w:val="single" w:sz="4" w:space="0" w:color="auto"/>
            </w:tcBorders>
            <w:shd w:val="clear" w:color="auto" w:fill="auto"/>
            <w:noWrap/>
            <w:vAlign w:val="center"/>
          </w:tcPr>
          <w:p w14:paraId="19E962A4" w14:textId="77777777" w:rsidR="002830F8" w:rsidRDefault="005E2D08">
            <w:pPr>
              <w:widowControl/>
              <w:adjustRightInd w:val="0"/>
              <w:snapToGrid w:val="0"/>
              <w:jc w:val="center"/>
              <w:rPr>
                <w:kern w:val="0"/>
                <w:sz w:val="22"/>
                <w:szCs w:val="18"/>
              </w:rPr>
            </w:pPr>
            <w:r>
              <w:rPr>
                <w:kern w:val="0"/>
                <w:sz w:val="22"/>
                <w:szCs w:val="18"/>
              </w:rPr>
              <w:t>317</w:t>
            </w:r>
          </w:p>
        </w:tc>
        <w:tc>
          <w:tcPr>
            <w:tcW w:w="1089" w:type="dxa"/>
            <w:tcBorders>
              <w:top w:val="nil"/>
              <w:left w:val="nil"/>
              <w:bottom w:val="single" w:sz="4" w:space="0" w:color="auto"/>
              <w:right w:val="single" w:sz="4" w:space="0" w:color="auto"/>
            </w:tcBorders>
            <w:shd w:val="clear" w:color="auto" w:fill="auto"/>
            <w:noWrap/>
            <w:vAlign w:val="center"/>
          </w:tcPr>
          <w:p w14:paraId="2979FE47" w14:textId="77777777" w:rsidR="002830F8" w:rsidRDefault="005E2D08">
            <w:pPr>
              <w:widowControl/>
              <w:adjustRightInd w:val="0"/>
              <w:snapToGrid w:val="0"/>
              <w:jc w:val="center"/>
              <w:rPr>
                <w:kern w:val="0"/>
                <w:sz w:val="22"/>
                <w:szCs w:val="18"/>
              </w:rPr>
            </w:pPr>
            <w:r>
              <w:rPr>
                <w:kern w:val="0"/>
                <w:sz w:val="22"/>
                <w:szCs w:val="18"/>
              </w:rPr>
              <w:t>298</w:t>
            </w:r>
          </w:p>
        </w:tc>
      </w:tr>
      <w:tr w:rsidR="002830F8" w14:paraId="43A4CCB8"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064E83A" w14:textId="77777777" w:rsidR="002830F8" w:rsidRDefault="002830F8">
            <w:pPr>
              <w:widowControl/>
              <w:jc w:val="center"/>
              <w:rPr>
                <w:rFonts w:cs="宋体"/>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A2DBFF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1829C70A" w14:textId="77777777" w:rsidR="002830F8" w:rsidRDefault="005E2D08">
            <w:pPr>
              <w:widowControl/>
              <w:adjustRightInd w:val="0"/>
              <w:snapToGrid w:val="0"/>
              <w:jc w:val="center"/>
              <w:rPr>
                <w:kern w:val="0"/>
                <w:sz w:val="22"/>
                <w:szCs w:val="18"/>
              </w:rPr>
            </w:pPr>
            <w:r>
              <w:rPr>
                <w:kern w:val="0"/>
                <w:sz w:val="22"/>
                <w:szCs w:val="18"/>
              </w:rPr>
              <w:t>308</w:t>
            </w:r>
          </w:p>
        </w:tc>
        <w:tc>
          <w:tcPr>
            <w:tcW w:w="1120" w:type="dxa"/>
            <w:tcBorders>
              <w:top w:val="nil"/>
              <w:left w:val="nil"/>
              <w:bottom w:val="single" w:sz="4" w:space="0" w:color="auto"/>
              <w:right w:val="single" w:sz="4" w:space="0" w:color="auto"/>
            </w:tcBorders>
            <w:shd w:val="clear" w:color="auto" w:fill="auto"/>
            <w:noWrap/>
            <w:vAlign w:val="center"/>
          </w:tcPr>
          <w:p w14:paraId="15C5847B" w14:textId="77777777" w:rsidR="002830F8" w:rsidRDefault="005E2D08">
            <w:pPr>
              <w:widowControl/>
              <w:adjustRightInd w:val="0"/>
              <w:snapToGrid w:val="0"/>
              <w:jc w:val="center"/>
              <w:rPr>
                <w:kern w:val="0"/>
                <w:sz w:val="22"/>
                <w:szCs w:val="18"/>
              </w:rPr>
            </w:pPr>
            <w:r>
              <w:rPr>
                <w:kern w:val="0"/>
                <w:sz w:val="22"/>
                <w:szCs w:val="18"/>
              </w:rPr>
              <w:t>207</w:t>
            </w:r>
          </w:p>
        </w:tc>
        <w:tc>
          <w:tcPr>
            <w:tcW w:w="1134" w:type="dxa"/>
            <w:tcBorders>
              <w:top w:val="nil"/>
              <w:left w:val="nil"/>
              <w:bottom w:val="single" w:sz="4" w:space="0" w:color="auto"/>
              <w:right w:val="single" w:sz="4" w:space="0" w:color="auto"/>
            </w:tcBorders>
            <w:shd w:val="clear" w:color="auto" w:fill="auto"/>
            <w:noWrap/>
            <w:vAlign w:val="center"/>
          </w:tcPr>
          <w:p w14:paraId="55781EDA" w14:textId="77777777" w:rsidR="002830F8" w:rsidRDefault="005E2D08">
            <w:pPr>
              <w:widowControl/>
              <w:adjustRightInd w:val="0"/>
              <w:snapToGrid w:val="0"/>
              <w:jc w:val="center"/>
              <w:rPr>
                <w:kern w:val="0"/>
                <w:sz w:val="22"/>
                <w:szCs w:val="18"/>
              </w:rPr>
            </w:pPr>
            <w:r>
              <w:rPr>
                <w:kern w:val="0"/>
                <w:sz w:val="22"/>
                <w:szCs w:val="18"/>
              </w:rPr>
              <w:t>181</w:t>
            </w:r>
          </w:p>
        </w:tc>
        <w:tc>
          <w:tcPr>
            <w:tcW w:w="1134" w:type="dxa"/>
            <w:tcBorders>
              <w:top w:val="nil"/>
              <w:left w:val="nil"/>
              <w:bottom w:val="single" w:sz="4" w:space="0" w:color="auto"/>
              <w:right w:val="single" w:sz="4" w:space="0" w:color="auto"/>
            </w:tcBorders>
            <w:shd w:val="clear" w:color="auto" w:fill="auto"/>
            <w:noWrap/>
            <w:vAlign w:val="center"/>
          </w:tcPr>
          <w:p w14:paraId="7C446590" w14:textId="77777777" w:rsidR="002830F8" w:rsidRDefault="005E2D08">
            <w:pPr>
              <w:widowControl/>
              <w:adjustRightInd w:val="0"/>
              <w:snapToGrid w:val="0"/>
              <w:jc w:val="center"/>
              <w:rPr>
                <w:kern w:val="0"/>
                <w:sz w:val="22"/>
                <w:szCs w:val="18"/>
              </w:rPr>
            </w:pPr>
            <w:r>
              <w:rPr>
                <w:kern w:val="0"/>
                <w:sz w:val="22"/>
                <w:szCs w:val="18"/>
              </w:rPr>
              <w:t>181</w:t>
            </w:r>
          </w:p>
        </w:tc>
        <w:tc>
          <w:tcPr>
            <w:tcW w:w="1108" w:type="dxa"/>
            <w:tcBorders>
              <w:top w:val="nil"/>
              <w:left w:val="nil"/>
              <w:bottom w:val="single" w:sz="4" w:space="0" w:color="auto"/>
              <w:right w:val="single" w:sz="4" w:space="0" w:color="auto"/>
            </w:tcBorders>
            <w:shd w:val="clear" w:color="auto" w:fill="auto"/>
            <w:noWrap/>
            <w:vAlign w:val="center"/>
          </w:tcPr>
          <w:p w14:paraId="66F93361" w14:textId="77777777" w:rsidR="002830F8" w:rsidRDefault="005E2D08">
            <w:pPr>
              <w:widowControl/>
              <w:adjustRightInd w:val="0"/>
              <w:snapToGrid w:val="0"/>
              <w:jc w:val="center"/>
              <w:rPr>
                <w:kern w:val="0"/>
                <w:sz w:val="22"/>
                <w:szCs w:val="18"/>
              </w:rPr>
            </w:pPr>
            <w:r>
              <w:rPr>
                <w:kern w:val="0"/>
                <w:sz w:val="22"/>
                <w:szCs w:val="18"/>
              </w:rPr>
              <w:t>170</w:t>
            </w:r>
          </w:p>
        </w:tc>
        <w:tc>
          <w:tcPr>
            <w:tcW w:w="1120" w:type="dxa"/>
            <w:tcBorders>
              <w:top w:val="nil"/>
              <w:left w:val="nil"/>
              <w:bottom w:val="single" w:sz="4" w:space="0" w:color="auto"/>
              <w:right w:val="single" w:sz="4" w:space="0" w:color="auto"/>
            </w:tcBorders>
            <w:shd w:val="clear" w:color="auto" w:fill="auto"/>
            <w:noWrap/>
            <w:vAlign w:val="center"/>
          </w:tcPr>
          <w:p w14:paraId="01350A00" w14:textId="77777777" w:rsidR="002830F8" w:rsidRDefault="005E2D08">
            <w:pPr>
              <w:widowControl/>
              <w:adjustRightInd w:val="0"/>
              <w:snapToGrid w:val="0"/>
              <w:jc w:val="center"/>
              <w:rPr>
                <w:kern w:val="0"/>
                <w:sz w:val="22"/>
                <w:szCs w:val="18"/>
              </w:rPr>
            </w:pPr>
            <w:r>
              <w:rPr>
                <w:kern w:val="0"/>
                <w:sz w:val="22"/>
                <w:szCs w:val="18"/>
              </w:rPr>
              <w:t>333</w:t>
            </w:r>
          </w:p>
        </w:tc>
        <w:tc>
          <w:tcPr>
            <w:tcW w:w="1208" w:type="dxa"/>
            <w:tcBorders>
              <w:top w:val="nil"/>
              <w:left w:val="nil"/>
              <w:bottom w:val="single" w:sz="4" w:space="0" w:color="auto"/>
              <w:right w:val="single" w:sz="4" w:space="0" w:color="auto"/>
            </w:tcBorders>
            <w:shd w:val="clear" w:color="auto" w:fill="auto"/>
            <w:noWrap/>
            <w:vAlign w:val="center"/>
          </w:tcPr>
          <w:p w14:paraId="6ACD5BD8" w14:textId="77777777" w:rsidR="002830F8" w:rsidRDefault="005E2D08">
            <w:pPr>
              <w:widowControl/>
              <w:adjustRightInd w:val="0"/>
              <w:snapToGrid w:val="0"/>
              <w:jc w:val="center"/>
              <w:rPr>
                <w:kern w:val="0"/>
                <w:sz w:val="22"/>
                <w:szCs w:val="18"/>
              </w:rPr>
            </w:pPr>
            <w:r>
              <w:rPr>
                <w:kern w:val="0"/>
                <w:sz w:val="22"/>
                <w:szCs w:val="18"/>
              </w:rPr>
              <w:t>223</w:t>
            </w:r>
          </w:p>
        </w:tc>
        <w:tc>
          <w:tcPr>
            <w:tcW w:w="1111" w:type="dxa"/>
            <w:tcBorders>
              <w:top w:val="nil"/>
              <w:left w:val="nil"/>
              <w:bottom w:val="single" w:sz="4" w:space="0" w:color="auto"/>
              <w:right w:val="single" w:sz="4" w:space="0" w:color="auto"/>
            </w:tcBorders>
            <w:shd w:val="clear" w:color="auto" w:fill="auto"/>
            <w:noWrap/>
            <w:vAlign w:val="center"/>
          </w:tcPr>
          <w:p w14:paraId="63495000" w14:textId="77777777" w:rsidR="002830F8" w:rsidRDefault="005E2D08">
            <w:pPr>
              <w:widowControl/>
              <w:adjustRightInd w:val="0"/>
              <w:snapToGrid w:val="0"/>
              <w:jc w:val="center"/>
              <w:rPr>
                <w:kern w:val="0"/>
                <w:sz w:val="22"/>
                <w:szCs w:val="18"/>
              </w:rPr>
            </w:pPr>
            <w:r>
              <w:rPr>
                <w:kern w:val="0"/>
                <w:sz w:val="22"/>
                <w:szCs w:val="18"/>
              </w:rPr>
              <w:t>195</w:t>
            </w:r>
          </w:p>
        </w:tc>
        <w:tc>
          <w:tcPr>
            <w:tcW w:w="1111" w:type="dxa"/>
            <w:tcBorders>
              <w:top w:val="nil"/>
              <w:left w:val="nil"/>
              <w:bottom w:val="single" w:sz="4" w:space="0" w:color="auto"/>
              <w:right w:val="single" w:sz="4" w:space="0" w:color="auto"/>
            </w:tcBorders>
            <w:shd w:val="clear" w:color="auto" w:fill="auto"/>
            <w:noWrap/>
            <w:vAlign w:val="center"/>
          </w:tcPr>
          <w:p w14:paraId="0E8EEFFD" w14:textId="77777777" w:rsidR="002830F8" w:rsidRDefault="005E2D08">
            <w:pPr>
              <w:widowControl/>
              <w:adjustRightInd w:val="0"/>
              <w:snapToGrid w:val="0"/>
              <w:jc w:val="center"/>
              <w:rPr>
                <w:kern w:val="0"/>
                <w:sz w:val="22"/>
                <w:szCs w:val="18"/>
              </w:rPr>
            </w:pPr>
            <w:r>
              <w:rPr>
                <w:kern w:val="0"/>
                <w:sz w:val="22"/>
                <w:szCs w:val="18"/>
              </w:rPr>
              <w:t>195</w:t>
            </w:r>
          </w:p>
        </w:tc>
        <w:tc>
          <w:tcPr>
            <w:tcW w:w="1089" w:type="dxa"/>
            <w:tcBorders>
              <w:top w:val="nil"/>
              <w:left w:val="nil"/>
              <w:bottom w:val="single" w:sz="4" w:space="0" w:color="auto"/>
              <w:right w:val="single" w:sz="4" w:space="0" w:color="auto"/>
            </w:tcBorders>
            <w:shd w:val="clear" w:color="auto" w:fill="auto"/>
            <w:noWrap/>
            <w:vAlign w:val="center"/>
          </w:tcPr>
          <w:p w14:paraId="1C99642D" w14:textId="77777777" w:rsidR="002830F8" w:rsidRDefault="005E2D08">
            <w:pPr>
              <w:widowControl/>
              <w:adjustRightInd w:val="0"/>
              <w:snapToGrid w:val="0"/>
              <w:jc w:val="center"/>
              <w:rPr>
                <w:kern w:val="0"/>
                <w:sz w:val="22"/>
                <w:szCs w:val="18"/>
              </w:rPr>
            </w:pPr>
            <w:r>
              <w:rPr>
                <w:kern w:val="0"/>
                <w:sz w:val="22"/>
                <w:szCs w:val="18"/>
              </w:rPr>
              <w:t>184</w:t>
            </w:r>
          </w:p>
        </w:tc>
      </w:tr>
      <w:tr w:rsidR="002830F8" w14:paraId="01062E5C"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44E756E" w14:textId="77777777" w:rsidR="002830F8" w:rsidRDefault="002830F8">
            <w:pPr>
              <w:widowControl/>
              <w:jc w:val="center"/>
              <w:rPr>
                <w:rFonts w:cs="宋体"/>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0FBB4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0347C361" w14:textId="77777777" w:rsidR="002830F8" w:rsidRDefault="005E2D08">
            <w:pPr>
              <w:widowControl/>
              <w:adjustRightInd w:val="0"/>
              <w:snapToGrid w:val="0"/>
              <w:jc w:val="center"/>
              <w:rPr>
                <w:kern w:val="0"/>
                <w:sz w:val="22"/>
                <w:szCs w:val="18"/>
              </w:rPr>
            </w:pPr>
            <w:r>
              <w:rPr>
                <w:kern w:val="0"/>
                <w:sz w:val="22"/>
                <w:szCs w:val="18"/>
              </w:rPr>
              <w:t>219</w:t>
            </w:r>
          </w:p>
        </w:tc>
        <w:tc>
          <w:tcPr>
            <w:tcW w:w="1120" w:type="dxa"/>
            <w:tcBorders>
              <w:top w:val="nil"/>
              <w:left w:val="nil"/>
              <w:bottom w:val="single" w:sz="4" w:space="0" w:color="auto"/>
              <w:right w:val="single" w:sz="4" w:space="0" w:color="auto"/>
            </w:tcBorders>
            <w:shd w:val="clear" w:color="auto" w:fill="auto"/>
            <w:noWrap/>
            <w:vAlign w:val="center"/>
          </w:tcPr>
          <w:p w14:paraId="731F1AE8" w14:textId="77777777" w:rsidR="002830F8" w:rsidRDefault="005E2D08">
            <w:pPr>
              <w:widowControl/>
              <w:adjustRightInd w:val="0"/>
              <w:snapToGrid w:val="0"/>
              <w:jc w:val="center"/>
              <w:rPr>
                <w:kern w:val="0"/>
                <w:sz w:val="22"/>
                <w:szCs w:val="18"/>
              </w:rPr>
            </w:pPr>
            <w:r>
              <w:rPr>
                <w:kern w:val="0"/>
                <w:sz w:val="22"/>
                <w:szCs w:val="18"/>
              </w:rPr>
              <w:t>147</w:t>
            </w:r>
          </w:p>
        </w:tc>
        <w:tc>
          <w:tcPr>
            <w:tcW w:w="1134" w:type="dxa"/>
            <w:tcBorders>
              <w:top w:val="nil"/>
              <w:left w:val="nil"/>
              <w:bottom w:val="single" w:sz="4" w:space="0" w:color="auto"/>
              <w:right w:val="single" w:sz="4" w:space="0" w:color="auto"/>
            </w:tcBorders>
            <w:shd w:val="clear" w:color="auto" w:fill="auto"/>
            <w:noWrap/>
            <w:vAlign w:val="center"/>
          </w:tcPr>
          <w:p w14:paraId="0B5818BE" w14:textId="77777777" w:rsidR="002830F8" w:rsidRDefault="005E2D08">
            <w:pPr>
              <w:widowControl/>
              <w:adjustRightInd w:val="0"/>
              <w:snapToGrid w:val="0"/>
              <w:jc w:val="center"/>
              <w:rPr>
                <w:kern w:val="0"/>
                <w:sz w:val="22"/>
                <w:szCs w:val="18"/>
              </w:rPr>
            </w:pPr>
            <w:r>
              <w:rPr>
                <w:kern w:val="0"/>
                <w:sz w:val="22"/>
                <w:szCs w:val="18"/>
              </w:rPr>
              <w:t>129</w:t>
            </w:r>
          </w:p>
        </w:tc>
        <w:tc>
          <w:tcPr>
            <w:tcW w:w="1134" w:type="dxa"/>
            <w:tcBorders>
              <w:top w:val="nil"/>
              <w:left w:val="nil"/>
              <w:bottom w:val="single" w:sz="4" w:space="0" w:color="auto"/>
              <w:right w:val="single" w:sz="4" w:space="0" w:color="auto"/>
            </w:tcBorders>
            <w:shd w:val="clear" w:color="auto" w:fill="auto"/>
            <w:noWrap/>
            <w:vAlign w:val="center"/>
          </w:tcPr>
          <w:p w14:paraId="4DB9EF23" w14:textId="77777777" w:rsidR="002830F8" w:rsidRDefault="005E2D08">
            <w:pPr>
              <w:widowControl/>
              <w:adjustRightInd w:val="0"/>
              <w:snapToGrid w:val="0"/>
              <w:jc w:val="center"/>
              <w:rPr>
                <w:kern w:val="0"/>
                <w:sz w:val="22"/>
                <w:szCs w:val="18"/>
              </w:rPr>
            </w:pPr>
            <w:r>
              <w:rPr>
                <w:kern w:val="0"/>
                <w:sz w:val="22"/>
                <w:szCs w:val="18"/>
              </w:rPr>
              <w:t>129</w:t>
            </w:r>
          </w:p>
        </w:tc>
        <w:tc>
          <w:tcPr>
            <w:tcW w:w="1108" w:type="dxa"/>
            <w:tcBorders>
              <w:top w:val="nil"/>
              <w:left w:val="nil"/>
              <w:bottom w:val="single" w:sz="4" w:space="0" w:color="auto"/>
              <w:right w:val="single" w:sz="4" w:space="0" w:color="auto"/>
            </w:tcBorders>
            <w:shd w:val="clear" w:color="auto" w:fill="auto"/>
            <w:noWrap/>
            <w:vAlign w:val="center"/>
          </w:tcPr>
          <w:p w14:paraId="711801CE" w14:textId="77777777" w:rsidR="002830F8" w:rsidRDefault="005E2D08">
            <w:pPr>
              <w:widowControl/>
              <w:adjustRightInd w:val="0"/>
              <w:snapToGrid w:val="0"/>
              <w:jc w:val="center"/>
              <w:rPr>
                <w:kern w:val="0"/>
                <w:sz w:val="22"/>
                <w:szCs w:val="18"/>
              </w:rPr>
            </w:pPr>
            <w:r>
              <w:rPr>
                <w:kern w:val="0"/>
                <w:sz w:val="22"/>
                <w:szCs w:val="18"/>
              </w:rPr>
              <w:t>121</w:t>
            </w:r>
          </w:p>
        </w:tc>
        <w:tc>
          <w:tcPr>
            <w:tcW w:w="1120" w:type="dxa"/>
            <w:tcBorders>
              <w:top w:val="nil"/>
              <w:left w:val="nil"/>
              <w:bottom w:val="single" w:sz="4" w:space="0" w:color="auto"/>
              <w:right w:val="single" w:sz="4" w:space="0" w:color="auto"/>
            </w:tcBorders>
            <w:shd w:val="clear" w:color="auto" w:fill="auto"/>
            <w:noWrap/>
            <w:vAlign w:val="center"/>
          </w:tcPr>
          <w:p w14:paraId="410A31D9" w14:textId="77777777" w:rsidR="002830F8" w:rsidRDefault="005E2D08">
            <w:pPr>
              <w:widowControl/>
              <w:adjustRightInd w:val="0"/>
              <w:snapToGrid w:val="0"/>
              <w:jc w:val="center"/>
              <w:rPr>
                <w:kern w:val="0"/>
                <w:sz w:val="22"/>
                <w:szCs w:val="18"/>
              </w:rPr>
            </w:pPr>
            <w:r>
              <w:rPr>
                <w:kern w:val="0"/>
                <w:sz w:val="22"/>
                <w:szCs w:val="18"/>
              </w:rPr>
              <w:t>297</w:t>
            </w:r>
          </w:p>
        </w:tc>
        <w:tc>
          <w:tcPr>
            <w:tcW w:w="1208" w:type="dxa"/>
            <w:tcBorders>
              <w:top w:val="nil"/>
              <w:left w:val="nil"/>
              <w:bottom w:val="single" w:sz="4" w:space="0" w:color="auto"/>
              <w:right w:val="single" w:sz="4" w:space="0" w:color="auto"/>
            </w:tcBorders>
            <w:shd w:val="clear" w:color="auto" w:fill="auto"/>
            <w:noWrap/>
            <w:vAlign w:val="center"/>
          </w:tcPr>
          <w:p w14:paraId="3F272EF8" w14:textId="77777777" w:rsidR="002830F8" w:rsidRDefault="005E2D08">
            <w:pPr>
              <w:widowControl/>
              <w:adjustRightInd w:val="0"/>
              <w:snapToGrid w:val="0"/>
              <w:jc w:val="center"/>
              <w:rPr>
                <w:kern w:val="0"/>
                <w:sz w:val="22"/>
                <w:szCs w:val="18"/>
              </w:rPr>
            </w:pPr>
            <w:r>
              <w:rPr>
                <w:kern w:val="0"/>
                <w:sz w:val="22"/>
                <w:szCs w:val="18"/>
              </w:rPr>
              <w:t>200</w:t>
            </w:r>
          </w:p>
        </w:tc>
        <w:tc>
          <w:tcPr>
            <w:tcW w:w="1111" w:type="dxa"/>
            <w:tcBorders>
              <w:top w:val="nil"/>
              <w:left w:val="nil"/>
              <w:bottom w:val="single" w:sz="4" w:space="0" w:color="auto"/>
              <w:right w:val="single" w:sz="4" w:space="0" w:color="auto"/>
            </w:tcBorders>
            <w:shd w:val="clear" w:color="auto" w:fill="auto"/>
            <w:noWrap/>
            <w:vAlign w:val="center"/>
          </w:tcPr>
          <w:p w14:paraId="5D41B177" w14:textId="77777777" w:rsidR="002830F8" w:rsidRDefault="005E2D08">
            <w:pPr>
              <w:widowControl/>
              <w:adjustRightInd w:val="0"/>
              <w:snapToGrid w:val="0"/>
              <w:jc w:val="center"/>
              <w:rPr>
                <w:kern w:val="0"/>
                <w:sz w:val="22"/>
                <w:szCs w:val="18"/>
              </w:rPr>
            </w:pPr>
            <w:r>
              <w:rPr>
                <w:kern w:val="0"/>
                <w:sz w:val="22"/>
                <w:szCs w:val="18"/>
              </w:rPr>
              <w:t>175</w:t>
            </w:r>
          </w:p>
        </w:tc>
        <w:tc>
          <w:tcPr>
            <w:tcW w:w="1111" w:type="dxa"/>
            <w:tcBorders>
              <w:top w:val="nil"/>
              <w:left w:val="nil"/>
              <w:bottom w:val="single" w:sz="4" w:space="0" w:color="auto"/>
              <w:right w:val="single" w:sz="4" w:space="0" w:color="auto"/>
            </w:tcBorders>
            <w:shd w:val="clear" w:color="auto" w:fill="auto"/>
            <w:noWrap/>
            <w:vAlign w:val="center"/>
          </w:tcPr>
          <w:p w14:paraId="3C42061C" w14:textId="77777777" w:rsidR="002830F8" w:rsidRDefault="005E2D08">
            <w:pPr>
              <w:widowControl/>
              <w:adjustRightInd w:val="0"/>
              <w:snapToGrid w:val="0"/>
              <w:jc w:val="center"/>
              <w:rPr>
                <w:kern w:val="0"/>
                <w:sz w:val="22"/>
                <w:szCs w:val="18"/>
              </w:rPr>
            </w:pPr>
            <w:r>
              <w:rPr>
                <w:kern w:val="0"/>
                <w:sz w:val="22"/>
                <w:szCs w:val="18"/>
              </w:rPr>
              <w:t>175</w:t>
            </w:r>
          </w:p>
        </w:tc>
        <w:tc>
          <w:tcPr>
            <w:tcW w:w="1089" w:type="dxa"/>
            <w:tcBorders>
              <w:top w:val="nil"/>
              <w:left w:val="nil"/>
              <w:bottom w:val="single" w:sz="4" w:space="0" w:color="auto"/>
              <w:right w:val="single" w:sz="4" w:space="0" w:color="auto"/>
            </w:tcBorders>
            <w:shd w:val="clear" w:color="auto" w:fill="auto"/>
            <w:noWrap/>
            <w:vAlign w:val="center"/>
          </w:tcPr>
          <w:p w14:paraId="4BF13EE1" w14:textId="77777777" w:rsidR="002830F8" w:rsidRDefault="005E2D08">
            <w:pPr>
              <w:widowControl/>
              <w:adjustRightInd w:val="0"/>
              <w:snapToGrid w:val="0"/>
              <w:jc w:val="center"/>
              <w:rPr>
                <w:kern w:val="0"/>
                <w:sz w:val="22"/>
                <w:szCs w:val="18"/>
              </w:rPr>
            </w:pPr>
            <w:r>
              <w:rPr>
                <w:kern w:val="0"/>
                <w:sz w:val="22"/>
                <w:szCs w:val="18"/>
              </w:rPr>
              <w:t>164</w:t>
            </w:r>
          </w:p>
        </w:tc>
      </w:tr>
      <w:tr w:rsidR="002830F8" w14:paraId="7B9FB4FB"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652D331F" w14:textId="77777777" w:rsidR="002830F8" w:rsidRDefault="005E2D08">
            <w:pPr>
              <w:widowControl/>
              <w:jc w:val="center"/>
              <w:rPr>
                <w:kern w:val="0"/>
                <w:sz w:val="22"/>
                <w:szCs w:val="18"/>
              </w:rPr>
            </w:pPr>
            <w:r>
              <w:rPr>
                <w:rFonts w:hint="eastAsia"/>
                <w:kern w:val="0"/>
                <w:sz w:val="22"/>
                <w:szCs w:val="18"/>
              </w:rPr>
              <w:t>西藏自治区</w:t>
            </w:r>
          </w:p>
        </w:tc>
        <w:tc>
          <w:tcPr>
            <w:tcW w:w="932" w:type="dxa"/>
            <w:tcBorders>
              <w:top w:val="nil"/>
              <w:left w:val="nil"/>
              <w:bottom w:val="single" w:sz="4" w:space="0" w:color="auto"/>
              <w:right w:val="single" w:sz="4" w:space="0" w:color="auto"/>
            </w:tcBorders>
            <w:shd w:val="clear" w:color="auto" w:fill="auto"/>
            <w:noWrap/>
            <w:vAlign w:val="center"/>
          </w:tcPr>
          <w:p w14:paraId="120F12D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67529A98"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6701A6E9"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456D35DA"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9B7B3AE"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6774D8A0"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08A757BB"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16DD601A"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45BC7DA4"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6B2CDF42"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337DC949" w14:textId="77777777" w:rsidR="002830F8" w:rsidRDefault="005E2D08">
            <w:pPr>
              <w:widowControl/>
              <w:adjustRightInd w:val="0"/>
              <w:snapToGrid w:val="0"/>
              <w:jc w:val="center"/>
              <w:rPr>
                <w:kern w:val="0"/>
                <w:sz w:val="22"/>
                <w:szCs w:val="18"/>
              </w:rPr>
            </w:pPr>
            <w:r>
              <w:rPr>
                <w:kern w:val="0"/>
                <w:sz w:val="22"/>
                <w:szCs w:val="18"/>
              </w:rPr>
              <w:t>-</w:t>
            </w:r>
          </w:p>
        </w:tc>
      </w:tr>
      <w:tr w:rsidR="002830F8" w14:paraId="5F032080"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8EEFB9E"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4337AEB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A37A0C4" w14:textId="77777777" w:rsidR="002830F8" w:rsidRDefault="005E2D08">
            <w:pPr>
              <w:widowControl/>
              <w:adjustRightInd w:val="0"/>
              <w:snapToGrid w:val="0"/>
              <w:jc w:val="center"/>
              <w:rPr>
                <w:kern w:val="0"/>
                <w:sz w:val="22"/>
                <w:szCs w:val="18"/>
              </w:rPr>
            </w:pPr>
            <w:r>
              <w:rPr>
                <w:sz w:val="22"/>
                <w:szCs w:val="18"/>
              </w:rPr>
              <w:t>148</w:t>
            </w:r>
          </w:p>
        </w:tc>
        <w:tc>
          <w:tcPr>
            <w:tcW w:w="1120" w:type="dxa"/>
            <w:tcBorders>
              <w:top w:val="nil"/>
              <w:left w:val="nil"/>
              <w:bottom w:val="single" w:sz="4" w:space="0" w:color="auto"/>
              <w:right w:val="single" w:sz="4" w:space="0" w:color="auto"/>
            </w:tcBorders>
            <w:shd w:val="clear" w:color="auto" w:fill="auto"/>
            <w:noWrap/>
            <w:vAlign w:val="center"/>
          </w:tcPr>
          <w:p w14:paraId="531F4EB4" w14:textId="77777777" w:rsidR="002830F8" w:rsidRDefault="005E2D08">
            <w:pPr>
              <w:widowControl/>
              <w:adjustRightInd w:val="0"/>
              <w:snapToGrid w:val="0"/>
              <w:jc w:val="center"/>
              <w:rPr>
                <w:kern w:val="0"/>
                <w:sz w:val="22"/>
                <w:szCs w:val="18"/>
              </w:rPr>
            </w:pPr>
            <w:r>
              <w:rPr>
                <w:sz w:val="22"/>
                <w:szCs w:val="18"/>
              </w:rPr>
              <w:t>87</w:t>
            </w:r>
          </w:p>
        </w:tc>
        <w:tc>
          <w:tcPr>
            <w:tcW w:w="1134" w:type="dxa"/>
            <w:tcBorders>
              <w:top w:val="nil"/>
              <w:left w:val="nil"/>
              <w:bottom w:val="single" w:sz="4" w:space="0" w:color="auto"/>
              <w:right w:val="single" w:sz="4" w:space="0" w:color="auto"/>
            </w:tcBorders>
            <w:shd w:val="clear" w:color="auto" w:fill="auto"/>
            <w:noWrap/>
            <w:vAlign w:val="center"/>
          </w:tcPr>
          <w:p w14:paraId="731B1E83" w14:textId="77777777" w:rsidR="002830F8" w:rsidRDefault="005E2D08">
            <w:pPr>
              <w:widowControl/>
              <w:adjustRightInd w:val="0"/>
              <w:snapToGrid w:val="0"/>
              <w:jc w:val="center"/>
              <w:rPr>
                <w:kern w:val="0"/>
                <w:sz w:val="22"/>
                <w:szCs w:val="18"/>
              </w:rPr>
            </w:pPr>
            <w:r>
              <w:rPr>
                <w:sz w:val="22"/>
                <w:szCs w:val="18"/>
              </w:rPr>
              <w:t>76</w:t>
            </w:r>
          </w:p>
        </w:tc>
        <w:tc>
          <w:tcPr>
            <w:tcW w:w="1134" w:type="dxa"/>
            <w:tcBorders>
              <w:top w:val="nil"/>
              <w:left w:val="nil"/>
              <w:bottom w:val="single" w:sz="4" w:space="0" w:color="auto"/>
              <w:right w:val="single" w:sz="4" w:space="0" w:color="auto"/>
            </w:tcBorders>
            <w:shd w:val="clear" w:color="auto" w:fill="auto"/>
            <w:noWrap/>
            <w:vAlign w:val="center"/>
          </w:tcPr>
          <w:p w14:paraId="726E8099" w14:textId="77777777" w:rsidR="002830F8" w:rsidRDefault="005E2D08">
            <w:pPr>
              <w:widowControl/>
              <w:adjustRightInd w:val="0"/>
              <w:snapToGrid w:val="0"/>
              <w:jc w:val="center"/>
              <w:rPr>
                <w:kern w:val="0"/>
                <w:sz w:val="22"/>
                <w:szCs w:val="18"/>
              </w:rPr>
            </w:pPr>
            <w:r>
              <w:rPr>
                <w:sz w:val="22"/>
                <w:szCs w:val="18"/>
              </w:rPr>
              <w:t>76</w:t>
            </w:r>
          </w:p>
        </w:tc>
        <w:tc>
          <w:tcPr>
            <w:tcW w:w="1108" w:type="dxa"/>
            <w:tcBorders>
              <w:top w:val="nil"/>
              <w:left w:val="nil"/>
              <w:bottom w:val="single" w:sz="4" w:space="0" w:color="auto"/>
              <w:right w:val="single" w:sz="4" w:space="0" w:color="auto"/>
            </w:tcBorders>
            <w:shd w:val="clear" w:color="auto" w:fill="auto"/>
            <w:noWrap/>
            <w:vAlign w:val="center"/>
          </w:tcPr>
          <w:p w14:paraId="144854E9" w14:textId="77777777" w:rsidR="002830F8" w:rsidRDefault="005E2D08">
            <w:pPr>
              <w:widowControl/>
              <w:adjustRightInd w:val="0"/>
              <w:snapToGrid w:val="0"/>
              <w:jc w:val="center"/>
              <w:rPr>
                <w:kern w:val="0"/>
                <w:sz w:val="22"/>
                <w:szCs w:val="18"/>
              </w:rPr>
            </w:pPr>
            <w:r>
              <w:rPr>
                <w:sz w:val="22"/>
                <w:szCs w:val="18"/>
              </w:rPr>
              <w:t>72</w:t>
            </w:r>
          </w:p>
        </w:tc>
        <w:tc>
          <w:tcPr>
            <w:tcW w:w="1120" w:type="dxa"/>
            <w:tcBorders>
              <w:top w:val="nil"/>
              <w:left w:val="nil"/>
              <w:bottom w:val="single" w:sz="4" w:space="0" w:color="auto"/>
              <w:right w:val="single" w:sz="4" w:space="0" w:color="auto"/>
            </w:tcBorders>
            <w:shd w:val="clear" w:color="auto" w:fill="auto"/>
            <w:noWrap/>
            <w:vAlign w:val="center"/>
          </w:tcPr>
          <w:p w14:paraId="35EE34B4" w14:textId="77777777" w:rsidR="002830F8" w:rsidRDefault="005E2D08">
            <w:pPr>
              <w:widowControl/>
              <w:adjustRightInd w:val="0"/>
              <w:snapToGrid w:val="0"/>
              <w:jc w:val="center"/>
              <w:rPr>
                <w:kern w:val="0"/>
                <w:sz w:val="22"/>
                <w:szCs w:val="18"/>
              </w:rPr>
            </w:pPr>
            <w:r>
              <w:rPr>
                <w:sz w:val="22"/>
                <w:szCs w:val="18"/>
              </w:rPr>
              <w:t>225</w:t>
            </w:r>
          </w:p>
        </w:tc>
        <w:tc>
          <w:tcPr>
            <w:tcW w:w="1208" w:type="dxa"/>
            <w:tcBorders>
              <w:top w:val="nil"/>
              <w:left w:val="nil"/>
              <w:bottom w:val="single" w:sz="4" w:space="0" w:color="auto"/>
              <w:right w:val="single" w:sz="4" w:space="0" w:color="auto"/>
            </w:tcBorders>
            <w:shd w:val="clear" w:color="auto" w:fill="auto"/>
            <w:noWrap/>
            <w:vAlign w:val="center"/>
          </w:tcPr>
          <w:p w14:paraId="0E68B0DD" w14:textId="77777777" w:rsidR="002830F8" w:rsidRDefault="005E2D08">
            <w:pPr>
              <w:widowControl/>
              <w:adjustRightInd w:val="0"/>
              <w:snapToGrid w:val="0"/>
              <w:jc w:val="center"/>
              <w:rPr>
                <w:kern w:val="0"/>
                <w:sz w:val="22"/>
                <w:szCs w:val="18"/>
              </w:rPr>
            </w:pPr>
            <w:r>
              <w:rPr>
                <w:sz w:val="22"/>
                <w:szCs w:val="18"/>
              </w:rPr>
              <w:t>133</w:t>
            </w:r>
          </w:p>
        </w:tc>
        <w:tc>
          <w:tcPr>
            <w:tcW w:w="1111" w:type="dxa"/>
            <w:tcBorders>
              <w:top w:val="nil"/>
              <w:left w:val="nil"/>
              <w:bottom w:val="single" w:sz="4" w:space="0" w:color="auto"/>
              <w:right w:val="single" w:sz="4" w:space="0" w:color="auto"/>
            </w:tcBorders>
            <w:shd w:val="clear" w:color="auto" w:fill="auto"/>
            <w:noWrap/>
            <w:vAlign w:val="center"/>
          </w:tcPr>
          <w:p w14:paraId="6155CF19" w14:textId="77777777" w:rsidR="002830F8" w:rsidRDefault="005E2D08">
            <w:pPr>
              <w:widowControl/>
              <w:adjustRightInd w:val="0"/>
              <w:snapToGrid w:val="0"/>
              <w:jc w:val="center"/>
              <w:rPr>
                <w:kern w:val="0"/>
                <w:sz w:val="22"/>
                <w:szCs w:val="18"/>
              </w:rPr>
            </w:pPr>
            <w:r>
              <w:rPr>
                <w:sz w:val="22"/>
                <w:szCs w:val="18"/>
              </w:rPr>
              <w:t>116</w:t>
            </w:r>
          </w:p>
        </w:tc>
        <w:tc>
          <w:tcPr>
            <w:tcW w:w="1111" w:type="dxa"/>
            <w:tcBorders>
              <w:top w:val="nil"/>
              <w:left w:val="nil"/>
              <w:bottom w:val="single" w:sz="4" w:space="0" w:color="auto"/>
              <w:right w:val="single" w:sz="4" w:space="0" w:color="auto"/>
            </w:tcBorders>
            <w:shd w:val="clear" w:color="auto" w:fill="auto"/>
            <w:noWrap/>
            <w:vAlign w:val="center"/>
          </w:tcPr>
          <w:p w14:paraId="33F6D07E" w14:textId="77777777" w:rsidR="002830F8" w:rsidRDefault="005E2D08">
            <w:pPr>
              <w:widowControl/>
              <w:adjustRightInd w:val="0"/>
              <w:snapToGrid w:val="0"/>
              <w:jc w:val="center"/>
              <w:rPr>
                <w:kern w:val="0"/>
                <w:sz w:val="22"/>
                <w:szCs w:val="18"/>
              </w:rPr>
            </w:pPr>
            <w:r>
              <w:rPr>
                <w:sz w:val="22"/>
                <w:szCs w:val="18"/>
              </w:rPr>
              <w:t>116</w:t>
            </w:r>
          </w:p>
        </w:tc>
        <w:tc>
          <w:tcPr>
            <w:tcW w:w="1089" w:type="dxa"/>
            <w:tcBorders>
              <w:top w:val="nil"/>
              <w:left w:val="nil"/>
              <w:bottom w:val="single" w:sz="4" w:space="0" w:color="auto"/>
              <w:right w:val="single" w:sz="4" w:space="0" w:color="auto"/>
            </w:tcBorders>
            <w:shd w:val="clear" w:color="auto" w:fill="auto"/>
            <w:noWrap/>
            <w:vAlign w:val="center"/>
          </w:tcPr>
          <w:p w14:paraId="1EA94685" w14:textId="77777777" w:rsidR="002830F8" w:rsidRDefault="005E2D08">
            <w:pPr>
              <w:widowControl/>
              <w:adjustRightInd w:val="0"/>
              <w:snapToGrid w:val="0"/>
              <w:jc w:val="center"/>
              <w:rPr>
                <w:kern w:val="0"/>
                <w:sz w:val="22"/>
                <w:szCs w:val="18"/>
              </w:rPr>
            </w:pPr>
            <w:r>
              <w:rPr>
                <w:sz w:val="22"/>
                <w:szCs w:val="18"/>
              </w:rPr>
              <w:t>109</w:t>
            </w:r>
          </w:p>
        </w:tc>
      </w:tr>
      <w:tr w:rsidR="002830F8" w14:paraId="5BA40431"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602B395"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0B00FE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7D5DFFC7"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1A2A7BB8"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6AD8FB9C"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2139919A"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38937339"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0BB826FB"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32BC136C"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7441DE76"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E0058F8"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0E61DE90" w14:textId="77777777" w:rsidR="002830F8" w:rsidRDefault="005E2D08">
            <w:pPr>
              <w:widowControl/>
              <w:adjustRightInd w:val="0"/>
              <w:snapToGrid w:val="0"/>
              <w:jc w:val="center"/>
              <w:rPr>
                <w:kern w:val="0"/>
                <w:sz w:val="22"/>
                <w:szCs w:val="18"/>
              </w:rPr>
            </w:pPr>
            <w:r>
              <w:rPr>
                <w:kern w:val="0"/>
                <w:sz w:val="22"/>
                <w:szCs w:val="18"/>
              </w:rPr>
              <w:t>-</w:t>
            </w:r>
          </w:p>
        </w:tc>
      </w:tr>
      <w:tr w:rsidR="002830F8" w14:paraId="58801A44"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3E41A963" w14:textId="77777777" w:rsidR="002830F8" w:rsidRDefault="005E2D08">
            <w:pPr>
              <w:widowControl/>
              <w:jc w:val="center"/>
              <w:rPr>
                <w:kern w:val="0"/>
                <w:sz w:val="22"/>
                <w:szCs w:val="18"/>
              </w:rPr>
            </w:pPr>
            <w:r>
              <w:rPr>
                <w:rFonts w:hint="eastAsia"/>
                <w:kern w:val="0"/>
                <w:sz w:val="22"/>
                <w:szCs w:val="18"/>
              </w:rPr>
              <w:t>陕西省</w:t>
            </w:r>
          </w:p>
        </w:tc>
        <w:tc>
          <w:tcPr>
            <w:tcW w:w="932" w:type="dxa"/>
            <w:tcBorders>
              <w:top w:val="nil"/>
              <w:left w:val="nil"/>
              <w:bottom w:val="single" w:sz="4" w:space="0" w:color="auto"/>
              <w:right w:val="single" w:sz="4" w:space="0" w:color="auto"/>
            </w:tcBorders>
            <w:shd w:val="clear" w:color="auto" w:fill="auto"/>
            <w:noWrap/>
            <w:vAlign w:val="center"/>
          </w:tcPr>
          <w:p w14:paraId="780C0FC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01C65D2D" w14:textId="77777777" w:rsidR="002830F8" w:rsidRDefault="005E2D08">
            <w:pPr>
              <w:widowControl/>
              <w:adjustRightInd w:val="0"/>
              <w:snapToGrid w:val="0"/>
              <w:jc w:val="center"/>
              <w:rPr>
                <w:kern w:val="0"/>
                <w:sz w:val="22"/>
                <w:szCs w:val="18"/>
              </w:rPr>
            </w:pPr>
            <w:r>
              <w:rPr>
                <w:sz w:val="22"/>
                <w:szCs w:val="18"/>
              </w:rPr>
              <w:t>158</w:t>
            </w:r>
          </w:p>
        </w:tc>
        <w:tc>
          <w:tcPr>
            <w:tcW w:w="1120" w:type="dxa"/>
            <w:tcBorders>
              <w:top w:val="nil"/>
              <w:left w:val="nil"/>
              <w:bottom w:val="single" w:sz="4" w:space="0" w:color="auto"/>
              <w:right w:val="single" w:sz="4" w:space="0" w:color="auto"/>
            </w:tcBorders>
            <w:shd w:val="clear" w:color="auto" w:fill="auto"/>
            <w:noWrap/>
            <w:vAlign w:val="center"/>
          </w:tcPr>
          <w:p w14:paraId="31F14205" w14:textId="77777777" w:rsidR="002830F8" w:rsidRDefault="005E2D08">
            <w:pPr>
              <w:widowControl/>
              <w:adjustRightInd w:val="0"/>
              <w:snapToGrid w:val="0"/>
              <w:jc w:val="center"/>
              <w:rPr>
                <w:kern w:val="0"/>
                <w:sz w:val="22"/>
                <w:szCs w:val="18"/>
              </w:rPr>
            </w:pPr>
            <w:r>
              <w:rPr>
                <w:sz w:val="22"/>
                <w:szCs w:val="18"/>
              </w:rPr>
              <w:t>127</w:t>
            </w:r>
          </w:p>
        </w:tc>
        <w:tc>
          <w:tcPr>
            <w:tcW w:w="1134" w:type="dxa"/>
            <w:tcBorders>
              <w:top w:val="nil"/>
              <w:left w:val="nil"/>
              <w:bottom w:val="single" w:sz="4" w:space="0" w:color="auto"/>
              <w:right w:val="single" w:sz="4" w:space="0" w:color="auto"/>
            </w:tcBorders>
            <w:shd w:val="clear" w:color="auto" w:fill="auto"/>
            <w:noWrap/>
            <w:vAlign w:val="center"/>
          </w:tcPr>
          <w:p w14:paraId="0F7E75EA" w14:textId="77777777" w:rsidR="002830F8" w:rsidRDefault="005E2D08">
            <w:pPr>
              <w:widowControl/>
              <w:adjustRightInd w:val="0"/>
              <w:snapToGrid w:val="0"/>
              <w:jc w:val="center"/>
              <w:rPr>
                <w:kern w:val="0"/>
                <w:sz w:val="22"/>
                <w:szCs w:val="18"/>
              </w:rPr>
            </w:pPr>
            <w:r>
              <w:rPr>
                <w:sz w:val="22"/>
                <w:szCs w:val="18"/>
              </w:rPr>
              <w:t>111</w:t>
            </w:r>
          </w:p>
        </w:tc>
        <w:tc>
          <w:tcPr>
            <w:tcW w:w="1134" w:type="dxa"/>
            <w:tcBorders>
              <w:top w:val="nil"/>
              <w:left w:val="nil"/>
              <w:bottom w:val="single" w:sz="4" w:space="0" w:color="auto"/>
              <w:right w:val="single" w:sz="4" w:space="0" w:color="auto"/>
            </w:tcBorders>
            <w:shd w:val="clear" w:color="auto" w:fill="auto"/>
            <w:noWrap/>
            <w:vAlign w:val="center"/>
          </w:tcPr>
          <w:p w14:paraId="017E500D" w14:textId="77777777" w:rsidR="002830F8" w:rsidRDefault="005E2D08">
            <w:pPr>
              <w:widowControl/>
              <w:adjustRightInd w:val="0"/>
              <w:snapToGrid w:val="0"/>
              <w:jc w:val="center"/>
              <w:rPr>
                <w:kern w:val="0"/>
                <w:sz w:val="22"/>
                <w:szCs w:val="18"/>
              </w:rPr>
            </w:pPr>
            <w:r>
              <w:rPr>
                <w:sz w:val="22"/>
                <w:szCs w:val="18"/>
              </w:rPr>
              <w:t>111</w:t>
            </w:r>
          </w:p>
        </w:tc>
        <w:tc>
          <w:tcPr>
            <w:tcW w:w="1108" w:type="dxa"/>
            <w:tcBorders>
              <w:top w:val="nil"/>
              <w:left w:val="nil"/>
              <w:bottom w:val="single" w:sz="4" w:space="0" w:color="auto"/>
              <w:right w:val="single" w:sz="4" w:space="0" w:color="auto"/>
            </w:tcBorders>
            <w:shd w:val="clear" w:color="auto" w:fill="auto"/>
            <w:noWrap/>
            <w:vAlign w:val="center"/>
          </w:tcPr>
          <w:p w14:paraId="65D1C57B" w14:textId="77777777" w:rsidR="002830F8" w:rsidRDefault="005E2D08">
            <w:pPr>
              <w:widowControl/>
              <w:adjustRightInd w:val="0"/>
              <w:snapToGrid w:val="0"/>
              <w:jc w:val="center"/>
              <w:rPr>
                <w:kern w:val="0"/>
                <w:sz w:val="22"/>
                <w:szCs w:val="18"/>
              </w:rPr>
            </w:pPr>
            <w:r>
              <w:rPr>
                <w:sz w:val="22"/>
                <w:szCs w:val="18"/>
              </w:rPr>
              <w:t>104</w:t>
            </w:r>
          </w:p>
        </w:tc>
        <w:tc>
          <w:tcPr>
            <w:tcW w:w="1120" w:type="dxa"/>
            <w:tcBorders>
              <w:top w:val="nil"/>
              <w:left w:val="nil"/>
              <w:bottom w:val="single" w:sz="4" w:space="0" w:color="auto"/>
              <w:right w:val="single" w:sz="4" w:space="0" w:color="auto"/>
            </w:tcBorders>
            <w:shd w:val="clear" w:color="auto" w:fill="auto"/>
            <w:noWrap/>
            <w:vAlign w:val="center"/>
          </w:tcPr>
          <w:p w14:paraId="3B91F9D2" w14:textId="77777777" w:rsidR="002830F8" w:rsidRDefault="005E2D08">
            <w:pPr>
              <w:widowControl/>
              <w:adjustRightInd w:val="0"/>
              <w:snapToGrid w:val="0"/>
              <w:jc w:val="center"/>
              <w:rPr>
                <w:kern w:val="0"/>
                <w:sz w:val="22"/>
                <w:szCs w:val="18"/>
              </w:rPr>
            </w:pPr>
            <w:r>
              <w:rPr>
                <w:kern w:val="0"/>
                <w:sz w:val="22"/>
                <w:szCs w:val="18"/>
              </w:rPr>
              <w:t>176</w:t>
            </w:r>
          </w:p>
        </w:tc>
        <w:tc>
          <w:tcPr>
            <w:tcW w:w="1208" w:type="dxa"/>
            <w:tcBorders>
              <w:top w:val="nil"/>
              <w:left w:val="nil"/>
              <w:bottom w:val="single" w:sz="4" w:space="0" w:color="auto"/>
              <w:right w:val="single" w:sz="4" w:space="0" w:color="auto"/>
            </w:tcBorders>
            <w:shd w:val="clear" w:color="auto" w:fill="auto"/>
            <w:noWrap/>
            <w:vAlign w:val="center"/>
          </w:tcPr>
          <w:p w14:paraId="6A29AF13" w14:textId="77777777" w:rsidR="002830F8" w:rsidRDefault="005E2D08">
            <w:pPr>
              <w:widowControl/>
              <w:adjustRightInd w:val="0"/>
              <w:snapToGrid w:val="0"/>
              <w:jc w:val="center"/>
              <w:rPr>
                <w:kern w:val="0"/>
                <w:sz w:val="22"/>
                <w:szCs w:val="18"/>
              </w:rPr>
            </w:pPr>
            <w:r>
              <w:rPr>
                <w:kern w:val="0"/>
                <w:sz w:val="22"/>
                <w:szCs w:val="18"/>
              </w:rPr>
              <w:t>140</w:t>
            </w:r>
          </w:p>
        </w:tc>
        <w:tc>
          <w:tcPr>
            <w:tcW w:w="1111" w:type="dxa"/>
            <w:tcBorders>
              <w:top w:val="nil"/>
              <w:left w:val="nil"/>
              <w:bottom w:val="single" w:sz="4" w:space="0" w:color="auto"/>
              <w:right w:val="single" w:sz="4" w:space="0" w:color="auto"/>
            </w:tcBorders>
            <w:shd w:val="clear" w:color="auto" w:fill="auto"/>
            <w:noWrap/>
            <w:vAlign w:val="center"/>
          </w:tcPr>
          <w:p w14:paraId="5C2E582C" w14:textId="77777777" w:rsidR="002830F8" w:rsidRDefault="005E2D08">
            <w:pPr>
              <w:widowControl/>
              <w:adjustRightInd w:val="0"/>
              <w:snapToGrid w:val="0"/>
              <w:jc w:val="center"/>
              <w:rPr>
                <w:kern w:val="0"/>
                <w:sz w:val="22"/>
                <w:szCs w:val="18"/>
              </w:rPr>
            </w:pPr>
            <w:r>
              <w:rPr>
                <w:kern w:val="0"/>
                <w:sz w:val="22"/>
                <w:szCs w:val="18"/>
              </w:rPr>
              <w:t>123</w:t>
            </w:r>
          </w:p>
        </w:tc>
        <w:tc>
          <w:tcPr>
            <w:tcW w:w="1111" w:type="dxa"/>
            <w:tcBorders>
              <w:top w:val="nil"/>
              <w:left w:val="nil"/>
              <w:bottom w:val="single" w:sz="4" w:space="0" w:color="auto"/>
              <w:right w:val="single" w:sz="4" w:space="0" w:color="auto"/>
            </w:tcBorders>
            <w:shd w:val="clear" w:color="auto" w:fill="auto"/>
            <w:noWrap/>
            <w:vAlign w:val="center"/>
          </w:tcPr>
          <w:p w14:paraId="78F97BE1" w14:textId="77777777" w:rsidR="002830F8" w:rsidRDefault="005E2D08">
            <w:pPr>
              <w:widowControl/>
              <w:adjustRightInd w:val="0"/>
              <w:snapToGrid w:val="0"/>
              <w:jc w:val="center"/>
              <w:rPr>
                <w:kern w:val="0"/>
                <w:sz w:val="22"/>
                <w:szCs w:val="18"/>
              </w:rPr>
            </w:pPr>
            <w:r>
              <w:rPr>
                <w:kern w:val="0"/>
                <w:sz w:val="22"/>
                <w:szCs w:val="18"/>
              </w:rPr>
              <w:t>123</w:t>
            </w:r>
          </w:p>
        </w:tc>
        <w:tc>
          <w:tcPr>
            <w:tcW w:w="1089" w:type="dxa"/>
            <w:tcBorders>
              <w:top w:val="nil"/>
              <w:left w:val="nil"/>
              <w:bottom w:val="single" w:sz="4" w:space="0" w:color="auto"/>
              <w:right w:val="single" w:sz="4" w:space="0" w:color="auto"/>
            </w:tcBorders>
            <w:shd w:val="clear" w:color="auto" w:fill="auto"/>
            <w:noWrap/>
            <w:vAlign w:val="center"/>
          </w:tcPr>
          <w:p w14:paraId="16125629" w14:textId="77777777" w:rsidR="002830F8" w:rsidRDefault="005E2D08">
            <w:pPr>
              <w:widowControl/>
              <w:adjustRightInd w:val="0"/>
              <w:snapToGrid w:val="0"/>
              <w:jc w:val="center"/>
              <w:rPr>
                <w:kern w:val="0"/>
                <w:sz w:val="22"/>
                <w:szCs w:val="18"/>
              </w:rPr>
            </w:pPr>
            <w:r>
              <w:rPr>
                <w:kern w:val="0"/>
                <w:sz w:val="22"/>
                <w:szCs w:val="18"/>
              </w:rPr>
              <w:t>116</w:t>
            </w:r>
          </w:p>
        </w:tc>
      </w:tr>
      <w:tr w:rsidR="002830F8" w14:paraId="13A1B66E"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457C8575"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5518C2C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31F52E00" w14:textId="77777777" w:rsidR="002830F8" w:rsidRDefault="005E2D08">
            <w:pPr>
              <w:widowControl/>
              <w:adjustRightInd w:val="0"/>
              <w:snapToGrid w:val="0"/>
              <w:jc w:val="center"/>
              <w:rPr>
                <w:kern w:val="0"/>
                <w:sz w:val="22"/>
                <w:szCs w:val="18"/>
              </w:rPr>
            </w:pPr>
            <w:r>
              <w:rPr>
                <w:kern w:val="0"/>
                <w:sz w:val="22"/>
                <w:szCs w:val="18"/>
              </w:rPr>
              <w:t>168</w:t>
            </w:r>
          </w:p>
        </w:tc>
        <w:tc>
          <w:tcPr>
            <w:tcW w:w="1120" w:type="dxa"/>
            <w:tcBorders>
              <w:top w:val="nil"/>
              <w:left w:val="nil"/>
              <w:bottom w:val="single" w:sz="4" w:space="0" w:color="auto"/>
              <w:right w:val="single" w:sz="4" w:space="0" w:color="auto"/>
            </w:tcBorders>
            <w:shd w:val="clear" w:color="auto" w:fill="auto"/>
            <w:noWrap/>
            <w:vAlign w:val="center"/>
          </w:tcPr>
          <w:p w14:paraId="25F28A72" w14:textId="77777777" w:rsidR="002830F8" w:rsidRDefault="005E2D08">
            <w:pPr>
              <w:widowControl/>
              <w:adjustRightInd w:val="0"/>
              <w:snapToGrid w:val="0"/>
              <w:jc w:val="center"/>
              <w:rPr>
                <w:kern w:val="0"/>
                <w:sz w:val="22"/>
                <w:szCs w:val="18"/>
              </w:rPr>
            </w:pPr>
            <w:r>
              <w:rPr>
                <w:kern w:val="0"/>
                <w:sz w:val="22"/>
                <w:szCs w:val="18"/>
              </w:rPr>
              <w:t>135</w:t>
            </w:r>
          </w:p>
        </w:tc>
        <w:tc>
          <w:tcPr>
            <w:tcW w:w="1134" w:type="dxa"/>
            <w:tcBorders>
              <w:top w:val="nil"/>
              <w:left w:val="nil"/>
              <w:bottom w:val="single" w:sz="4" w:space="0" w:color="auto"/>
              <w:right w:val="single" w:sz="4" w:space="0" w:color="auto"/>
            </w:tcBorders>
            <w:shd w:val="clear" w:color="auto" w:fill="auto"/>
            <w:noWrap/>
            <w:vAlign w:val="center"/>
          </w:tcPr>
          <w:p w14:paraId="64B60616" w14:textId="77777777" w:rsidR="002830F8" w:rsidRDefault="005E2D08">
            <w:pPr>
              <w:widowControl/>
              <w:adjustRightInd w:val="0"/>
              <w:snapToGrid w:val="0"/>
              <w:jc w:val="center"/>
              <w:rPr>
                <w:kern w:val="0"/>
                <w:sz w:val="22"/>
                <w:szCs w:val="18"/>
              </w:rPr>
            </w:pPr>
            <w:r>
              <w:rPr>
                <w:kern w:val="0"/>
                <w:sz w:val="22"/>
                <w:szCs w:val="18"/>
              </w:rPr>
              <w:t>118</w:t>
            </w:r>
          </w:p>
        </w:tc>
        <w:tc>
          <w:tcPr>
            <w:tcW w:w="1134" w:type="dxa"/>
            <w:tcBorders>
              <w:top w:val="nil"/>
              <w:left w:val="nil"/>
              <w:bottom w:val="single" w:sz="4" w:space="0" w:color="auto"/>
              <w:right w:val="single" w:sz="4" w:space="0" w:color="auto"/>
            </w:tcBorders>
            <w:shd w:val="clear" w:color="auto" w:fill="auto"/>
            <w:noWrap/>
            <w:vAlign w:val="center"/>
          </w:tcPr>
          <w:p w14:paraId="36146F8E" w14:textId="77777777" w:rsidR="002830F8" w:rsidRDefault="005E2D08">
            <w:pPr>
              <w:widowControl/>
              <w:adjustRightInd w:val="0"/>
              <w:snapToGrid w:val="0"/>
              <w:jc w:val="center"/>
              <w:rPr>
                <w:kern w:val="0"/>
                <w:sz w:val="22"/>
                <w:szCs w:val="18"/>
              </w:rPr>
            </w:pPr>
            <w:r>
              <w:rPr>
                <w:kern w:val="0"/>
                <w:sz w:val="22"/>
                <w:szCs w:val="18"/>
              </w:rPr>
              <w:t>118</w:t>
            </w:r>
          </w:p>
        </w:tc>
        <w:tc>
          <w:tcPr>
            <w:tcW w:w="1108" w:type="dxa"/>
            <w:tcBorders>
              <w:top w:val="nil"/>
              <w:left w:val="nil"/>
              <w:bottom w:val="single" w:sz="4" w:space="0" w:color="auto"/>
              <w:right w:val="single" w:sz="4" w:space="0" w:color="auto"/>
            </w:tcBorders>
            <w:shd w:val="clear" w:color="auto" w:fill="auto"/>
            <w:noWrap/>
            <w:vAlign w:val="center"/>
          </w:tcPr>
          <w:p w14:paraId="49087433" w14:textId="77777777" w:rsidR="002830F8" w:rsidRDefault="005E2D08">
            <w:pPr>
              <w:widowControl/>
              <w:adjustRightInd w:val="0"/>
              <w:snapToGrid w:val="0"/>
              <w:jc w:val="center"/>
              <w:rPr>
                <w:kern w:val="0"/>
                <w:sz w:val="22"/>
                <w:szCs w:val="18"/>
              </w:rPr>
            </w:pPr>
            <w:r>
              <w:rPr>
                <w:kern w:val="0"/>
                <w:sz w:val="22"/>
                <w:szCs w:val="18"/>
              </w:rPr>
              <w:t>111</w:t>
            </w:r>
          </w:p>
        </w:tc>
        <w:tc>
          <w:tcPr>
            <w:tcW w:w="1120" w:type="dxa"/>
            <w:tcBorders>
              <w:top w:val="nil"/>
              <w:left w:val="nil"/>
              <w:bottom w:val="single" w:sz="4" w:space="0" w:color="auto"/>
              <w:right w:val="single" w:sz="4" w:space="0" w:color="auto"/>
            </w:tcBorders>
            <w:shd w:val="clear" w:color="auto" w:fill="auto"/>
            <w:noWrap/>
            <w:vAlign w:val="center"/>
          </w:tcPr>
          <w:p w14:paraId="645EABA8" w14:textId="77777777" w:rsidR="002830F8" w:rsidRDefault="005E2D08">
            <w:pPr>
              <w:widowControl/>
              <w:adjustRightInd w:val="0"/>
              <w:snapToGrid w:val="0"/>
              <w:jc w:val="center"/>
              <w:rPr>
                <w:kern w:val="0"/>
                <w:sz w:val="22"/>
                <w:szCs w:val="18"/>
              </w:rPr>
            </w:pPr>
            <w:r>
              <w:rPr>
                <w:kern w:val="0"/>
                <w:sz w:val="22"/>
                <w:szCs w:val="18"/>
              </w:rPr>
              <w:t>241</w:t>
            </w:r>
          </w:p>
        </w:tc>
        <w:tc>
          <w:tcPr>
            <w:tcW w:w="1208" w:type="dxa"/>
            <w:tcBorders>
              <w:top w:val="nil"/>
              <w:left w:val="nil"/>
              <w:bottom w:val="single" w:sz="4" w:space="0" w:color="auto"/>
              <w:right w:val="single" w:sz="4" w:space="0" w:color="auto"/>
            </w:tcBorders>
            <w:shd w:val="clear" w:color="auto" w:fill="auto"/>
            <w:noWrap/>
            <w:vAlign w:val="center"/>
          </w:tcPr>
          <w:p w14:paraId="1EEC31C9" w14:textId="77777777" w:rsidR="002830F8" w:rsidRDefault="005E2D08">
            <w:pPr>
              <w:widowControl/>
              <w:adjustRightInd w:val="0"/>
              <w:snapToGrid w:val="0"/>
              <w:jc w:val="center"/>
              <w:rPr>
                <w:kern w:val="0"/>
                <w:sz w:val="22"/>
                <w:szCs w:val="18"/>
              </w:rPr>
            </w:pPr>
            <w:r>
              <w:rPr>
                <w:kern w:val="0"/>
                <w:sz w:val="22"/>
                <w:szCs w:val="18"/>
              </w:rPr>
              <w:t>192</w:t>
            </w:r>
          </w:p>
        </w:tc>
        <w:tc>
          <w:tcPr>
            <w:tcW w:w="1111" w:type="dxa"/>
            <w:tcBorders>
              <w:top w:val="nil"/>
              <w:left w:val="nil"/>
              <w:bottom w:val="single" w:sz="4" w:space="0" w:color="auto"/>
              <w:right w:val="single" w:sz="4" w:space="0" w:color="auto"/>
            </w:tcBorders>
            <w:shd w:val="clear" w:color="auto" w:fill="auto"/>
            <w:noWrap/>
            <w:vAlign w:val="center"/>
          </w:tcPr>
          <w:p w14:paraId="663EB91E" w14:textId="77777777" w:rsidR="002830F8" w:rsidRDefault="005E2D08">
            <w:pPr>
              <w:widowControl/>
              <w:adjustRightInd w:val="0"/>
              <w:snapToGrid w:val="0"/>
              <w:jc w:val="center"/>
              <w:rPr>
                <w:kern w:val="0"/>
                <w:sz w:val="22"/>
                <w:szCs w:val="18"/>
              </w:rPr>
            </w:pPr>
            <w:r>
              <w:rPr>
                <w:kern w:val="0"/>
                <w:sz w:val="22"/>
                <w:szCs w:val="18"/>
              </w:rPr>
              <w:t>168</w:t>
            </w:r>
          </w:p>
        </w:tc>
        <w:tc>
          <w:tcPr>
            <w:tcW w:w="1111" w:type="dxa"/>
            <w:tcBorders>
              <w:top w:val="nil"/>
              <w:left w:val="nil"/>
              <w:bottom w:val="single" w:sz="4" w:space="0" w:color="auto"/>
              <w:right w:val="single" w:sz="4" w:space="0" w:color="auto"/>
            </w:tcBorders>
            <w:shd w:val="clear" w:color="auto" w:fill="auto"/>
            <w:noWrap/>
            <w:vAlign w:val="center"/>
          </w:tcPr>
          <w:p w14:paraId="0F50B095" w14:textId="77777777" w:rsidR="002830F8" w:rsidRDefault="005E2D08">
            <w:pPr>
              <w:widowControl/>
              <w:adjustRightInd w:val="0"/>
              <w:snapToGrid w:val="0"/>
              <w:jc w:val="center"/>
              <w:rPr>
                <w:kern w:val="0"/>
                <w:sz w:val="22"/>
                <w:szCs w:val="18"/>
              </w:rPr>
            </w:pPr>
            <w:r>
              <w:rPr>
                <w:kern w:val="0"/>
                <w:sz w:val="22"/>
                <w:szCs w:val="18"/>
              </w:rPr>
              <w:t>168</w:t>
            </w:r>
          </w:p>
        </w:tc>
        <w:tc>
          <w:tcPr>
            <w:tcW w:w="1089" w:type="dxa"/>
            <w:tcBorders>
              <w:top w:val="nil"/>
              <w:left w:val="nil"/>
              <w:bottom w:val="single" w:sz="4" w:space="0" w:color="auto"/>
              <w:right w:val="single" w:sz="4" w:space="0" w:color="auto"/>
            </w:tcBorders>
            <w:shd w:val="clear" w:color="auto" w:fill="auto"/>
            <w:noWrap/>
            <w:vAlign w:val="center"/>
          </w:tcPr>
          <w:p w14:paraId="25930133" w14:textId="77777777" w:rsidR="002830F8" w:rsidRDefault="005E2D08">
            <w:pPr>
              <w:widowControl/>
              <w:adjustRightInd w:val="0"/>
              <w:snapToGrid w:val="0"/>
              <w:jc w:val="center"/>
              <w:rPr>
                <w:kern w:val="0"/>
                <w:sz w:val="22"/>
                <w:szCs w:val="18"/>
              </w:rPr>
            </w:pPr>
            <w:r>
              <w:rPr>
                <w:kern w:val="0"/>
                <w:sz w:val="22"/>
                <w:szCs w:val="18"/>
              </w:rPr>
              <w:t>158</w:t>
            </w:r>
          </w:p>
        </w:tc>
      </w:tr>
      <w:tr w:rsidR="002830F8" w14:paraId="753FFE52"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DE05694"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6266439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083B807A" w14:textId="77777777" w:rsidR="002830F8" w:rsidRDefault="005E2D08">
            <w:pPr>
              <w:widowControl/>
              <w:adjustRightInd w:val="0"/>
              <w:snapToGrid w:val="0"/>
              <w:jc w:val="center"/>
              <w:rPr>
                <w:kern w:val="0"/>
                <w:sz w:val="22"/>
                <w:szCs w:val="18"/>
              </w:rPr>
            </w:pPr>
            <w:r>
              <w:rPr>
                <w:kern w:val="0"/>
                <w:sz w:val="22"/>
                <w:szCs w:val="18"/>
              </w:rPr>
              <w:t>206</w:t>
            </w:r>
          </w:p>
        </w:tc>
        <w:tc>
          <w:tcPr>
            <w:tcW w:w="1120" w:type="dxa"/>
            <w:tcBorders>
              <w:top w:val="nil"/>
              <w:left w:val="nil"/>
              <w:bottom w:val="single" w:sz="4" w:space="0" w:color="auto"/>
              <w:right w:val="single" w:sz="4" w:space="0" w:color="auto"/>
            </w:tcBorders>
            <w:shd w:val="clear" w:color="auto" w:fill="auto"/>
            <w:noWrap/>
            <w:vAlign w:val="center"/>
          </w:tcPr>
          <w:p w14:paraId="6DBC7786" w14:textId="77777777" w:rsidR="002830F8" w:rsidRDefault="005E2D08">
            <w:pPr>
              <w:widowControl/>
              <w:adjustRightInd w:val="0"/>
              <w:snapToGrid w:val="0"/>
              <w:jc w:val="center"/>
              <w:rPr>
                <w:kern w:val="0"/>
                <w:sz w:val="22"/>
                <w:szCs w:val="18"/>
              </w:rPr>
            </w:pPr>
            <w:r>
              <w:rPr>
                <w:kern w:val="0"/>
                <w:sz w:val="22"/>
                <w:szCs w:val="18"/>
              </w:rPr>
              <w:t>164</w:t>
            </w:r>
          </w:p>
        </w:tc>
        <w:tc>
          <w:tcPr>
            <w:tcW w:w="1134" w:type="dxa"/>
            <w:tcBorders>
              <w:top w:val="nil"/>
              <w:left w:val="nil"/>
              <w:bottom w:val="single" w:sz="4" w:space="0" w:color="auto"/>
              <w:right w:val="single" w:sz="4" w:space="0" w:color="auto"/>
            </w:tcBorders>
            <w:shd w:val="clear" w:color="auto" w:fill="auto"/>
            <w:noWrap/>
            <w:vAlign w:val="center"/>
          </w:tcPr>
          <w:p w14:paraId="72423A26" w14:textId="77777777" w:rsidR="002830F8" w:rsidRDefault="005E2D08">
            <w:pPr>
              <w:widowControl/>
              <w:adjustRightInd w:val="0"/>
              <w:snapToGrid w:val="0"/>
              <w:jc w:val="center"/>
              <w:rPr>
                <w:kern w:val="0"/>
                <w:sz w:val="22"/>
                <w:szCs w:val="18"/>
              </w:rPr>
            </w:pPr>
            <w:r>
              <w:rPr>
                <w:kern w:val="0"/>
                <w:sz w:val="22"/>
                <w:szCs w:val="18"/>
              </w:rPr>
              <w:t>144</w:t>
            </w:r>
          </w:p>
        </w:tc>
        <w:tc>
          <w:tcPr>
            <w:tcW w:w="1134" w:type="dxa"/>
            <w:tcBorders>
              <w:top w:val="nil"/>
              <w:left w:val="nil"/>
              <w:bottom w:val="single" w:sz="4" w:space="0" w:color="auto"/>
              <w:right w:val="single" w:sz="4" w:space="0" w:color="auto"/>
            </w:tcBorders>
            <w:shd w:val="clear" w:color="auto" w:fill="auto"/>
            <w:noWrap/>
            <w:vAlign w:val="center"/>
          </w:tcPr>
          <w:p w14:paraId="71BDC85A" w14:textId="77777777" w:rsidR="002830F8" w:rsidRDefault="005E2D08">
            <w:pPr>
              <w:widowControl/>
              <w:adjustRightInd w:val="0"/>
              <w:snapToGrid w:val="0"/>
              <w:jc w:val="center"/>
              <w:rPr>
                <w:kern w:val="0"/>
                <w:sz w:val="22"/>
                <w:szCs w:val="18"/>
              </w:rPr>
            </w:pPr>
            <w:r>
              <w:rPr>
                <w:kern w:val="0"/>
                <w:sz w:val="22"/>
                <w:szCs w:val="18"/>
              </w:rPr>
              <w:t>144</w:t>
            </w:r>
          </w:p>
        </w:tc>
        <w:tc>
          <w:tcPr>
            <w:tcW w:w="1108" w:type="dxa"/>
            <w:tcBorders>
              <w:top w:val="nil"/>
              <w:left w:val="nil"/>
              <w:bottom w:val="single" w:sz="4" w:space="0" w:color="auto"/>
              <w:right w:val="single" w:sz="4" w:space="0" w:color="auto"/>
            </w:tcBorders>
            <w:shd w:val="clear" w:color="auto" w:fill="auto"/>
            <w:noWrap/>
            <w:vAlign w:val="center"/>
          </w:tcPr>
          <w:p w14:paraId="18BC0AFA" w14:textId="77777777" w:rsidR="002830F8" w:rsidRDefault="005E2D08">
            <w:pPr>
              <w:widowControl/>
              <w:adjustRightInd w:val="0"/>
              <w:snapToGrid w:val="0"/>
              <w:jc w:val="center"/>
              <w:rPr>
                <w:kern w:val="0"/>
                <w:sz w:val="22"/>
                <w:szCs w:val="18"/>
              </w:rPr>
            </w:pPr>
            <w:r>
              <w:rPr>
                <w:kern w:val="0"/>
                <w:sz w:val="22"/>
                <w:szCs w:val="18"/>
              </w:rPr>
              <w:t>135</w:t>
            </w:r>
          </w:p>
        </w:tc>
        <w:tc>
          <w:tcPr>
            <w:tcW w:w="1120" w:type="dxa"/>
            <w:tcBorders>
              <w:top w:val="nil"/>
              <w:left w:val="nil"/>
              <w:bottom w:val="single" w:sz="4" w:space="0" w:color="auto"/>
              <w:right w:val="single" w:sz="4" w:space="0" w:color="auto"/>
            </w:tcBorders>
            <w:shd w:val="clear" w:color="auto" w:fill="auto"/>
            <w:noWrap/>
            <w:vAlign w:val="center"/>
          </w:tcPr>
          <w:p w14:paraId="00FDCA0D" w14:textId="77777777" w:rsidR="002830F8" w:rsidRDefault="005E2D08">
            <w:pPr>
              <w:widowControl/>
              <w:adjustRightInd w:val="0"/>
              <w:snapToGrid w:val="0"/>
              <w:jc w:val="center"/>
              <w:rPr>
                <w:kern w:val="0"/>
                <w:sz w:val="22"/>
                <w:szCs w:val="18"/>
              </w:rPr>
            </w:pPr>
            <w:r>
              <w:rPr>
                <w:kern w:val="0"/>
                <w:sz w:val="22"/>
                <w:szCs w:val="18"/>
              </w:rPr>
              <w:t>216</w:t>
            </w:r>
          </w:p>
        </w:tc>
        <w:tc>
          <w:tcPr>
            <w:tcW w:w="1208" w:type="dxa"/>
            <w:tcBorders>
              <w:top w:val="nil"/>
              <w:left w:val="nil"/>
              <w:bottom w:val="single" w:sz="4" w:space="0" w:color="auto"/>
              <w:right w:val="single" w:sz="4" w:space="0" w:color="auto"/>
            </w:tcBorders>
            <w:shd w:val="clear" w:color="auto" w:fill="auto"/>
            <w:noWrap/>
            <w:vAlign w:val="center"/>
          </w:tcPr>
          <w:p w14:paraId="233D152A" w14:textId="77777777" w:rsidR="002830F8" w:rsidRDefault="005E2D08">
            <w:pPr>
              <w:widowControl/>
              <w:adjustRightInd w:val="0"/>
              <w:snapToGrid w:val="0"/>
              <w:jc w:val="center"/>
              <w:rPr>
                <w:kern w:val="0"/>
                <w:sz w:val="22"/>
                <w:szCs w:val="18"/>
              </w:rPr>
            </w:pPr>
            <w:r>
              <w:rPr>
                <w:kern w:val="0"/>
                <w:sz w:val="22"/>
                <w:szCs w:val="18"/>
              </w:rPr>
              <w:t>172</w:t>
            </w:r>
          </w:p>
        </w:tc>
        <w:tc>
          <w:tcPr>
            <w:tcW w:w="1111" w:type="dxa"/>
            <w:tcBorders>
              <w:top w:val="nil"/>
              <w:left w:val="nil"/>
              <w:bottom w:val="single" w:sz="4" w:space="0" w:color="auto"/>
              <w:right w:val="single" w:sz="4" w:space="0" w:color="auto"/>
            </w:tcBorders>
            <w:shd w:val="clear" w:color="auto" w:fill="auto"/>
            <w:noWrap/>
            <w:vAlign w:val="center"/>
          </w:tcPr>
          <w:p w14:paraId="7961A7D3" w14:textId="77777777" w:rsidR="002830F8" w:rsidRDefault="005E2D08">
            <w:pPr>
              <w:widowControl/>
              <w:adjustRightInd w:val="0"/>
              <w:snapToGrid w:val="0"/>
              <w:jc w:val="center"/>
              <w:rPr>
                <w:kern w:val="0"/>
                <w:sz w:val="22"/>
                <w:szCs w:val="18"/>
              </w:rPr>
            </w:pPr>
            <w:r>
              <w:rPr>
                <w:kern w:val="0"/>
                <w:sz w:val="22"/>
                <w:szCs w:val="18"/>
              </w:rPr>
              <w:t>151</w:t>
            </w:r>
          </w:p>
        </w:tc>
        <w:tc>
          <w:tcPr>
            <w:tcW w:w="1111" w:type="dxa"/>
            <w:tcBorders>
              <w:top w:val="nil"/>
              <w:left w:val="nil"/>
              <w:bottom w:val="single" w:sz="4" w:space="0" w:color="auto"/>
              <w:right w:val="single" w:sz="4" w:space="0" w:color="auto"/>
            </w:tcBorders>
            <w:shd w:val="clear" w:color="auto" w:fill="auto"/>
            <w:noWrap/>
            <w:vAlign w:val="center"/>
          </w:tcPr>
          <w:p w14:paraId="32703E81" w14:textId="77777777" w:rsidR="002830F8" w:rsidRDefault="005E2D08">
            <w:pPr>
              <w:widowControl/>
              <w:adjustRightInd w:val="0"/>
              <w:snapToGrid w:val="0"/>
              <w:jc w:val="center"/>
              <w:rPr>
                <w:kern w:val="0"/>
                <w:sz w:val="22"/>
                <w:szCs w:val="18"/>
              </w:rPr>
            </w:pPr>
            <w:r>
              <w:rPr>
                <w:kern w:val="0"/>
                <w:sz w:val="22"/>
                <w:szCs w:val="18"/>
              </w:rPr>
              <w:t>151</w:t>
            </w:r>
          </w:p>
        </w:tc>
        <w:tc>
          <w:tcPr>
            <w:tcW w:w="1089" w:type="dxa"/>
            <w:tcBorders>
              <w:top w:val="nil"/>
              <w:left w:val="nil"/>
              <w:bottom w:val="single" w:sz="4" w:space="0" w:color="auto"/>
              <w:right w:val="single" w:sz="4" w:space="0" w:color="auto"/>
            </w:tcBorders>
            <w:shd w:val="clear" w:color="auto" w:fill="auto"/>
            <w:noWrap/>
            <w:vAlign w:val="center"/>
          </w:tcPr>
          <w:p w14:paraId="171AABDD" w14:textId="77777777" w:rsidR="002830F8" w:rsidRDefault="005E2D08">
            <w:pPr>
              <w:widowControl/>
              <w:adjustRightInd w:val="0"/>
              <w:snapToGrid w:val="0"/>
              <w:jc w:val="center"/>
              <w:rPr>
                <w:kern w:val="0"/>
                <w:sz w:val="22"/>
                <w:szCs w:val="18"/>
              </w:rPr>
            </w:pPr>
            <w:r>
              <w:rPr>
                <w:kern w:val="0"/>
                <w:sz w:val="22"/>
                <w:szCs w:val="18"/>
              </w:rPr>
              <w:t>142</w:t>
            </w:r>
          </w:p>
        </w:tc>
      </w:tr>
      <w:tr w:rsidR="002830F8" w14:paraId="202058AC"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330C831B" w14:textId="77777777" w:rsidR="002830F8" w:rsidRDefault="005E2D08">
            <w:pPr>
              <w:widowControl/>
              <w:jc w:val="center"/>
              <w:rPr>
                <w:kern w:val="0"/>
                <w:sz w:val="22"/>
                <w:szCs w:val="18"/>
              </w:rPr>
            </w:pPr>
            <w:r>
              <w:rPr>
                <w:rFonts w:hint="eastAsia"/>
                <w:kern w:val="0"/>
                <w:sz w:val="22"/>
                <w:szCs w:val="18"/>
              </w:rPr>
              <w:lastRenderedPageBreak/>
              <w:t>甘肃省</w:t>
            </w:r>
          </w:p>
        </w:tc>
        <w:tc>
          <w:tcPr>
            <w:tcW w:w="932" w:type="dxa"/>
            <w:tcBorders>
              <w:top w:val="nil"/>
              <w:left w:val="nil"/>
              <w:bottom w:val="single" w:sz="4" w:space="0" w:color="auto"/>
              <w:right w:val="single" w:sz="4" w:space="0" w:color="auto"/>
            </w:tcBorders>
            <w:shd w:val="clear" w:color="auto" w:fill="auto"/>
            <w:noWrap/>
            <w:vAlign w:val="center"/>
          </w:tcPr>
          <w:p w14:paraId="020E6B4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7E35DBFA" w14:textId="77777777" w:rsidR="002830F8" w:rsidRDefault="005E2D08">
            <w:pPr>
              <w:widowControl/>
              <w:adjustRightInd w:val="0"/>
              <w:snapToGrid w:val="0"/>
              <w:jc w:val="center"/>
              <w:rPr>
                <w:kern w:val="0"/>
                <w:sz w:val="22"/>
                <w:szCs w:val="18"/>
              </w:rPr>
            </w:pPr>
            <w:r>
              <w:rPr>
                <w:kern w:val="0"/>
                <w:sz w:val="22"/>
                <w:szCs w:val="18"/>
              </w:rPr>
              <w:t>245</w:t>
            </w:r>
          </w:p>
        </w:tc>
        <w:tc>
          <w:tcPr>
            <w:tcW w:w="1120" w:type="dxa"/>
            <w:tcBorders>
              <w:top w:val="nil"/>
              <w:left w:val="nil"/>
              <w:bottom w:val="single" w:sz="4" w:space="0" w:color="auto"/>
              <w:right w:val="single" w:sz="4" w:space="0" w:color="auto"/>
            </w:tcBorders>
            <w:shd w:val="clear" w:color="auto" w:fill="auto"/>
            <w:noWrap/>
            <w:vAlign w:val="center"/>
          </w:tcPr>
          <w:p w14:paraId="73450293" w14:textId="77777777" w:rsidR="002830F8" w:rsidRDefault="005E2D08">
            <w:pPr>
              <w:widowControl/>
              <w:adjustRightInd w:val="0"/>
              <w:snapToGrid w:val="0"/>
              <w:jc w:val="center"/>
              <w:rPr>
                <w:kern w:val="0"/>
                <w:sz w:val="22"/>
                <w:szCs w:val="18"/>
              </w:rPr>
            </w:pPr>
            <w:r>
              <w:rPr>
                <w:kern w:val="0"/>
                <w:sz w:val="22"/>
                <w:szCs w:val="18"/>
              </w:rPr>
              <w:t>194</w:t>
            </w:r>
          </w:p>
        </w:tc>
        <w:tc>
          <w:tcPr>
            <w:tcW w:w="1134" w:type="dxa"/>
            <w:tcBorders>
              <w:top w:val="nil"/>
              <w:left w:val="nil"/>
              <w:bottom w:val="single" w:sz="4" w:space="0" w:color="auto"/>
              <w:right w:val="single" w:sz="4" w:space="0" w:color="auto"/>
            </w:tcBorders>
            <w:shd w:val="clear" w:color="auto" w:fill="auto"/>
            <w:noWrap/>
            <w:vAlign w:val="center"/>
          </w:tcPr>
          <w:p w14:paraId="3980C2CE" w14:textId="77777777" w:rsidR="002830F8" w:rsidRDefault="005E2D08">
            <w:pPr>
              <w:widowControl/>
              <w:adjustRightInd w:val="0"/>
              <w:snapToGrid w:val="0"/>
              <w:jc w:val="center"/>
              <w:rPr>
                <w:kern w:val="0"/>
                <w:sz w:val="22"/>
                <w:szCs w:val="18"/>
              </w:rPr>
            </w:pPr>
            <w:r>
              <w:rPr>
                <w:kern w:val="0"/>
                <w:sz w:val="22"/>
                <w:szCs w:val="18"/>
              </w:rPr>
              <w:t>170</w:t>
            </w:r>
          </w:p>
        </w:tc>
        <w:tc>
          <w:tcPr>
            <w:tcW w:w="1134" w:type="dxa"/>
            <w:tcBorders>
              <w:top w:val="nil"/>
              <w:left w:val="nil"/>
              <w:bottom w:val="single" w:sz="4" w:space="0" w:color="auto"/>
              <w:right w:val="single" w:sz="4" w:space="0" w:color="auto"/>
            </w:tcBorders>
            <w:shd w:val="clear" w:color="auto" w:fill="auto"/>
            <w:noWrap/>
            <w:vAlign w:val="center"/>
          </w:tcPr>
          <w:p w14:paraId="1BBE26FD" w14:textId="77777777" w:rsidR="002830F8" w:rsidRDefault="005E2D08">
            <w:pPr>
              <w:widowControl/>
              <w:adjustRightInd w:val="0"/>
              <w:snapToGrid w:val="0"/>
              <w:jc w:val="center"/>
              <w:rPr>
                <w:kern w:val="0"/>
                <w:sz w:val="22"/>
                <w:szCs w:val="18"/>
              </w:rPr>
            </w:pPr>
            <w:r>
              <w:rPr>
                <w:kern w:val="0"/>
                <w:sz w:val="22"/>
                <w:szCs w:val="18"/>
              </w:rPr>
              <w:t>170</w:t>
            </w:r>
          </w:p>
        </w:tc>
        <w:tc>
          <w:tcPr>
            <w:tcW w:w="1108" w:type="dxa"/>
            <w:tcBorders>
              <w:top w:val="nil"/>
              <w:left w:val="nil"/>
              <w:bottom w:val="single" w:sz="4" w:space="0" w:color="auto"/>
              <w:right w:val="single" w:sz="4" w:space="0" w:color="auto"/>
            </w:tcBorders>
            <w:shd w:val="clear" w:color="auto" w:fill="auto"/>
            <w:noWrap/>
            <w:vAlign w:val="center"/>
          </w:tcPr>
          <w:p w14:paraId="68EA7CB1" w14:textId="77777777" w:rsidR="002830F8" w:rsidRDefault="005E2D08">
            <w:pPr>
              <w:widowControl/>
              <w:adjustRightInd w:val="0"/>
              <w:snapToGrid w:val="0"/>
              <w:jc w:val="center"/>
              <w:rPr>
                <w:kern w:val="0"/>
                <w:sz w:val="22"/>
                <w:szCs w:val="18"/>
              </w:rPr>
            </w:pPr>
            <w:r>
              <w:rPr>
                <w:kern w:val="0"/>
                <w:sz w:val="22"/>
                <w:szCs w:val="18"/>
              </w:rPr>
              <w:t>160</w:t>
            </w:r>
          </w:p>
        </w:tc>
        <w:tc>
          <w:tcPr>
            <w:tcW w:w="1120" w:type="dxa"/>
            <w:tcBorders>
              <w:top w:val="nil"/>
              <w:left w:val="nil"/>
              <w:bottom w:val="single" w:sz="4" w:space="0" w:color="auto"/>
              <w:right w:val="single" w:sz="4" w:space="0" w:color="auto"/>
            </w:tcBorders>
            <w:shd w:val="clear" w:color="auto" w:fill="auto"/>
            <w:noWrap/>
            <w:vAlign w:val="center"/>
          </w:tcPr>
          <w:p w14:paraId="06BE88C4" w14:textId="77777777" w:rsidR="002830F8" w:rsidRDefault="005E2D08">
            <w:pPr>
              <w:widowControl/>
              <w:adjustRightInd w:val="0"/>
              <w:snapToGrid w:val="0"/>
              <w:jc w:val="center"/>
              <w:rPr>
                <w:kern w:val="0"/>
                <w:sz w:val="22"/>
                <w:szCs w:val="18"/>
              </w:rPr>
            </w:pPr>
            <w:r>
              <w:rPr>
                <w:kern w:val="0"/>
                <w:sz w:val="22"/>
                <w:szCs w:val="18"/>
              </w:rPr>
              <w:t>272</w:t>
            </w:r>
          </w:p>
        </w:tc>
        <w:tc>
          <w:tcPr>
            <w:tcW w:w="1208" w:type="dxa"/>
            <w:tcBorders>
              <w:top w:val="nil"/>
              <w:left w:val="nil"/>
              <w:bottom w:val="single" w:sz="4" w:space="0" w:color="auto"/>
              <w:right w:val="single" w:sz="4" w:space="0" w:color="auto"/>
            </w:tcBorders>
            <w:shd w:val="clear" w:color="auto" w:fill="auto"/>
            <w:noWrap/>
            <w:vAlign w:val="center"/>
          </w:tcPr>
          <w:p w14:paraId="56918159" w14:textId="77777777" w:rsidR="002830F8" w:rsidRDefault="005E2D08">
            <w:pPr>
              <w:widowControl/>
              <w:adjustRightInd w:val="0"/>
              <w:snapToGrid w:val="0"/>
              <w:jc w:val="center"/>
              <w:rPr>
                <w:kern w:val="0"/>
                <w:sz w:val="22"/>
                <w:szCs w:val="18"/>
              </w:rPr>
            </w:pPr>
            <w:r>
              <w:rPr>
                <w:kern w:val="0"/>
                <w:sz w:val="22"/>
                <w:szCs w:val="18"/>
              </w:rPr>
              <w:t>215</w:t>
            </w:r>
          </w:p>
        </w:tc>
        <w:tc>
          <w:tcPr>
            <w:tcW w:w="1111" w:type="dxa"/>
            <w:tcBorders>
              <w:top w:val="nil"/>
              <w:left w:val="nil"/>
              <w:bottom w:val="single" w:sz="4" w:space="0" w:color="auto"/>
              <w:right w:val="single" w:sz="4" w:space="0" w:color="auto"/>
            </w:tcBorders>
            <w:shd w:val="clear" w:color="auto" w:fill="auto"/>
            <w:noWrap/>
            <w:vAlign w:val="center"/>
          </w:tcPr>
          <w:p w14:paraId="271C0B60" w14:textId="77777777" w:rsidR="002830F8" w:rsidRDefault="005E2D08">
            <w:pPr>
              <w:widowControl/>
              <w:adjustRightInd w:val="0"/>
              <w:snapToGrid w:val="0"/>
              <w:jc w:val="center"/>
              <w:rPr>
                <w:kern w:val="0"/>
                <w:sz w:val="22"/>
                <w:szCs w:val="18"/>
              </w:rPr>
            </w:pPr>
            <w:r>
              <w:rPr>
                <w:kern w:val="0"/>
                <w:sz w:val="22"/>
                <w:szCs w:val="18"/>
              </w:rPr>
              <w:t>188</w:t>
            </w:r>
          </w:p>
        </w:tc>
        <w:tc>
          <w:tcPr>
            <w:tcW w:w="1111" w:type="dxa"/>
            <w:tcBorders>
              <w:top w:val="nil"/>
              <w:left w:val="nil"/>
              <w:bottom w:val="single" w:sz="4" w:space="0" w:color="auto"/>
              <w:right w:val="single" w:sz="4" w:space="0" w:color="auto"/>
            </w:tcBorders>
            <w:shd w:val="clear" w:color="auto" w:fill="auto"/>
            <w:noWrap/>
            <w:vAlign w:val="center"/>
          </w:tcPr>
          <w:p w14:paraId="79ED25C2" w14:textId="77777777" w:rsidR="002830F8" w:rsidRDefault="005E2D08">
            <w:pPr>
              <w:widowControl/>
              <w:adjustRightInd w:val="0"/>
              <w:snapToGrid w:val="0"/>
              <w:jc w:val="center"/>
              <w:rPr>
                <w:kern w:val="0"/>
                <w:sz w:val="22"/>
                <w:szCs w:val="18"/>
              </w:rPr>
            </w:pPr>
            <w:r>
              <w:rPr>
                <w:kern w:val="0"/>
                <w:sz w:val="22"/>
                <w:szCs w:val="18"/>
              </w:rPr>
              <w:t>188</w:t>
            </w:r>
          </w:p>
        </w:tc>
        <w:tc>
          <w:tcPr>
            <w:tcW w:w="1089" w:type="dxa"/>
            <w:tcBorders>
              <w:top w:val="nil"/>
              <w:left w:val="nil"/>
              <w:bottom w:val="single" w:sz="4" w:space="0" w:color="auto"/>
              <w:right w:val="single" w:sz="4" w:space="0" w:color="auto"/>
            </w:tcBorders>
            <w:shd w:val="clear" w:color="auto" w:fill="auto"/>
            <w:noWrap/>
            <w:vAlign w:val="center"/>
          </w:tcPr>
          <w:p w14:paraId="19CE730C" w14:textId="77777777" w:rsidR="002830F8" w:rsidRDefault="005E2D08">
            <w:pPr>
              <w:widowControl/>
              <w:adjustRightInd w:val="0"/>
              <w:snapToGrid w:val="0"/>
              <w:jc w:val="center"/>
              <w:rPr>
                <w:kern w:val="0"/>
                <w:sz w:val="22"/>
                <w:szCs w:val="18"/>
              </w:rPr>
            </w:pPr>
            <w:r>
              <w:rPr>
                <w:kern w:val="0"/>
                <w:sz w:val="22"/>
                <w:szCs w:val="18"/>
              </w:rPr>
              <w:t>177</w:t>
            </w:r>
          </w:p>
        </w:tc>
      </w:tr>
      <w:tr w:rsidR="002830F8" w14:paraId="2D83FEC9"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13F672A3"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0989AD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297A5E0A" w14:textId="77777777" w:rsidR="002830F8" w:rsidRDefault="005E2D08">
            <w:pPr>
              <w:widowControl/>
              <w:adjustRightInd w:val="0"/>
              <w:snapToGrid w:val="0"/>
              <w:jc w:val="center"/>
              <w:rPr>
                <w:kern w:val="0"/>
                <w:sz w:val="22"/>
                <w:szCs w:val="18"/>
              </w:rPr>
            </w:pPr>
            <w:r>
              <w:rPr>
                <w:kern w:val="0"/>
                <w:sz w:val="22"/>
                <w:szCs w:val="18"/>
              </w:rPr>
              <w:t>287</w:t>
            </w:r>
          </w:p>
        </w:tc>
        <w:tc>
          <w:tcPr>
            <w:tcW w:w="1120" w:type="dxa"/>
            <w:tcBorders>
              <w:top w:val="nil"/>
              <w:left w:val="nil"/>
              <w:bottom w:val="single" w:sz="4" w:space="0" w:color="auto"/>
              <w:right w:val="single" w:sz="4" w:space="0" w:color="auto"/>
            </w:tcBorders>
            <w:shd w:val="clear" w:color="auto" w:fill="auto"/>
            <w:noWrap/>
            <w:vAlign w:val="center"/>
          </w:tcPr>
          <w:p w14:paraId="56767761" w14:textId="77777777" w:rsidR="002830F8" w:rsidRDefault="005E2D08">
            <w:pPr>
              <w:widowControl/>
              <w:adjustRightInd w:val="0"/>
              <w:snapToGrid w:val="0"/>
              <w:jc w:val="center"/>
              <w:rPr>
                <w:kern w:val="0"/>
                <w:sz w:val="22"/>
                <w:szCs w:val="18"/>
              </w:rPr>
            </w:pPr>
            <w:r>
              <w:rPr>
                <w:kern w:val="0"/>
                <w:sz w:val="22"/>
                <w:szCs w:val="18"/>
              </w:rPr>
              <w:t>227</w:t>
            </w:r>
          </w:p>
        </w:tc>
        <w:tc>
          <w:tcPr>
            <w:tcW w:w="1134" w:type="dxa"/>
            <w:tcBorders>
              <w:top w:val="nil"/>
              <w:left w:val="nil"/>
              <w:bottom w:val="single" w:sz="4" w:space="0" w:color="auto"/>
              <w:right w:val="single" w:sz="4" w:space="0" w:color="auto"/>
            </w:tcBorders>
            <w:shd w:val="clear" w:color="auto" w:fill="auto"/>
            <w:noWrap/>
            <w:vAlign w:val="center"/>
          </w:tcPr>
          <w:p w14:paraId="19CEA499" w14:textId="77777777" w:rsidR="002830F8" w:rsidRDefault="005E2D08">
            <w:pPr>
              <w:widowControl/>
              <w:adjustRightInd w:val="0"/>
              <w:snapToGrid w:val="0"/>
              <w:jc w:val="center"/>
              <w:rPr>
                <w:kern w:val="0"/>
                <w:sz w:val="22"/>
                <w:szCs w:val="18"/>
              </w:rPr>
            </w:pPr>
            <w:r>
              <w:rPr>
                <w:kern w:val="0"/>
                <w:sz w:val="22"/>
                <w:szCs w:val="18"/>
              </w:rPr>
              <w:t>199</w:t>
            </w:r>
          </w:p>
        </w:tc>
        <w:tc>
          <w:tcPr>
            <w:tcW w:w="1134" w:type="dxa"/>
            <w:tcBorders>
              <w:top w:val="nil"/>
              <w:left w:val="nil"/>
              <w:bottom w:val="single" w:sz="4" w:space="0" w:color="auto"/>
              <w:right w:val="single" w:sz="4" w:space="0" w:color="auto"/>
            </w:tcBorders>
            <w:shd w:val="clear" w:color="auto" w:fill="auto"/>
            <w:noWrap/>
            <w:vAlign w:val="center"/>
          </w:tcPr>
          <w:p w14:paraId="278D4BB0" w14:textId="77777777" w:rsidR="002830F8" w:rsidRDefault="005E2D08">
            <w:pPr>
              <w:widowControl/>
              <w:adjustRightInd w:val="0"/>
              <w:snapToGrid w:val="0"/>
              <w:jc w:val="center"/>
              <w:rPr>
                <w:kern w:val="0"/>
                <w:sz w:val="22"/>
                <w:szCs w:val="18"/>
              </w:rPr>
            </w:pPr>
            <w:r>
              <w:rPr>
                <w:kern w:val="0"/>
                <w:sz w:val="22"/>
                <w:szCs w:val="18"/>
              </w:rPr>
              <w:t>199</w:t>
            </w:r>
          </w:p>
        </w:tc>
        <w:tc>
          <w:tcPr>
            <w:tcW w:w="1108" w:type="dxa"/>
            <w:tcBorders>
              <w:top w:val="nil"/>
              <w:left w:val="nil"/>
              <w:bottom w:val="single" w:sz="4" w:space="0" w:color="auto"/>
              <w:right w:val="single" w:sz="4" w:space="0" w:color="auto"/>
            </w:tcBorders>
            <w:shd w:val="clear" w:color="auto" w:fill="auto"/>
            <w:noWrap/>
            <w:vAlign w:val="center"/>
          </w:tcPr>
          <w:p w14:paraId="729D6B10" w14:textId="77777777" w:rsidR="002830F8" w:rsidRDefault="005E2D08">
            <w:pPr>
              <w:widowControl/>
              <w:adjustRightInd w:val="0"/>
              <w:snapToGrid w:val="0"/>
              <w:jc w:val="center"/>
              <w:rPr>
                <w:kern w:val="0"/>
                <w:sz w:val="22"/>
                <w:szCs w:val="18"/>
              </w:rPr>
            </w:pPr>
            <w:r>
              <w:rPr>
                <w:kern w:val="0"/>
                <w:sz w:val="22"/>
                <w:szCs w:val="18"/>
              </w:rPr>
              <w:t>187</w:t>
            </w:r>
          </w:p>
        </w:tc>
        <w:tc>
          <w:tcPr>
            <w:tcW w:w="1120" w:type="dxa"/>
            <w:tcBorders>
              <w:top w:val="nil"/>
              <w:left w:val="nil"/>
              <w:bottom w:val="single" w:sz="4" w:space="0" w:color="auto"/>
              <w:right w:val="single" w:sz="4" w:space="0" w:color="auto"/>
            </w:tcBorders>
            <w:shd w:val="clear" w:color="auto" w:fill="auto"/>
            <w:noWrap/>
            <w:vAlign w:val="center"/>
          </w:tcPr>
          <w:p w14:paraId="1C2133A2" w14:textId="77777777" w:rsidR="002830F8" w:rsidRDefault="005E2D08">
            <w:pPr>
              <w:widowControl/>
              <w:adjustRightInd w:val="0"/>
              <w:snapToGrid w:val="0"/>
              <w:jc w:val="center"/>
              <w:rPr>
                <w:kern w:val="0"/>
                <w:sz w:val="22"/>
                <w:szCs w:val="18"/>
              </w:rPr>
            </w:pPr>
            <w:r>
              <w:rPr>
                <w:kern w:val="0"/>
                <w:sz w:val="22"/>
                <w:szCs w:val="18"/>
              </w:rPr>
              <w:t>335</w:t>
            </w:r>
          </w:p>
        </w:tc>
        <w:tc>
          <w:tcPr>
            <w:tcW w:w="1208" w:type="dxa"/>
            <w:tcBorders>
              <w:top w:val="nil"/>
              <w:left w:val="nil"/>
              <w:bottom w:val="single" w:sz="4" w:space="0" w:color="auto"/>
              <w:right w:val="single" w:sz="4" w:space="0" w:color="auto"/>
            </w:tcBorders>
            <w:shd w:val="clear" w:color="auto" w:fill="auto"/>
            <w:noWrap/>
            <w:vAlign w:val="center"/>
          </w:tcPr>
          <w:p w14:paraId="40C69A34" w14:textId="77777777" w:rsidR="002830F8" w:rsidRDefault="005E2D08">
            <w:pPr>
              <w:widowControl/>
              <w:adjustRightInd w:val="0"/>
              <w:snapToGrid w:val="0"/>
              <w:jc w:val="center"/>
              <w:rPr>
                <w:kern w:val="0"/>
                <w:sz w:val="22"/>
                <w:szCs w:val="18"/>
              </w:rPr>
            </w:pPr>
            <w:r>
              <w:rPr>
                <w:kern w:val="0"/>
                <w:sz w:val="22"/>
                <w:szCs w:val="18"/>
              </w:rPr>
              <w:t>265</w:t>
            </w:r>
          </w:p>
        </w:tc>
        <w:tc>
          <w:tcPr>
            <w:tcW w:w="1111" w:type="dxa"/>
            <w:tcBorders>
              <w:top w:val="nil"/>
              <w:left w:val="nil"/>
              <w:bottom w:val="single" w:sz="4" w:space="0" w:color="auto"/>
              <w:right w:val="single" w:sz="4" w:space="0" w:color="auto"/>
            </w:tcBorders>
            <w:shd w:val="clear" w:color="auto" w:fill="auto"/>
            <w:noWrap/>
            <w:vAlign w:val="center"/>
          </w:tcPr>
          <w:p w14:paraId="1E169A41" w14:textId="77777777" w:rsidR="002830F8" w:rsidRDefault="005E2D08">
            <w:pPr>
              <w:widowControl/>
              <w:adjustRightInd w:val="0"/>
              <w:snapToGrid w:val="0"/>
              <w:jc w:val="center"/>
              <w:rPr>
                <w:kern w:val="0"/>
                <w:sz w:val="22"/>
                <w:szCs w:val="18"/>
              </w:rPr>
            </w:pPr>
            <w:r>
              <w:rPr>
                <w:kern w:val="0"/>
                <w:sz w:val="22"/>
                <w:szCs w:val="18"/>
              </w:rPr>
              <w:t>232</w:t>
            </w:r>
          </w:p>
        </w:tc>
        <w:tc>
          <w:tcPr>
            <w:tcW w:w="1111" w:type="dxa"/>
            <w:tcBorders>
              <w:top w:val="nil"/>
              <w:left w:val="nil"/>
              <w:bottom w:val="single" w:sz="4" w:space="0" w:color="auto"/>
              <w:right w:val="single" w:sz="4" w:space="0" w:color="auto"/>
            </w:tcBorders>
            <w:shd w:val="clear" w:color="auto" w:fill="auto"/>
            <w:noWrap/>
            <w:vAlign w:val="center"/>
          </w:tcPr>
          <w:p w14:paraId="64286F86" w14:textId="77777777" w:rsidR="002830F8" w:rsidRDefault="005E2D08">
            <w:pPr>
              <w:widowControl/>
              <w:adjustRightInd w:val="0"/>
              <w:snapToGrid w:val="0"/>
              <w:jc w:val="center"/>
              <w:rPr>
                <w:kern w:val="0"/>
                <w:sz w:val="22"/>
                <w:szCs w:val="18"/>
              </w:rPr>
            </w:pPr>
            <w:r>
              <w:rPr>
                <w:kern w:val="0"/>
                <w:sz w:val="22"/>
                <w:szCs w:val="18"/>
              </w:rPr>
              <w:t>232</w:t>
            </w:r>
          </w:p>
        </w:tc>
        <w:tc>
          <w:tcPr>
            <w:tcW w:w="1089" w:type="dxa"/>
            <w:tcBorders>
              <w:top w:val="nil"/>
              <w:left w:val="nil"/>
              <w:bottom w:val="single" w:sz="4" w:space="0" w:color="auto"/>
              <w:right w:val="single" w:sz="4" w:space="0" w:color="auto"/>
            </w:tcBorders>
            <w:shd w:val="clear" w:color="auto" w:fill="auto"/>
            <w:noWrap/>
            <w:vAlign w:val="center"/>
          </w:tcPr>
          <w:p w14:paraId="7E4B658E" w14:textId="77777777" w:rsidR="002830F8" w:rsidRDefault="005E2D08">
            <w:pPr>
              <w:widowControl/>
              <w:adjustRightInd w:val="0"/>
              <w:snapToGrid w:val="0"/>
              <w:jc w:val="center"/>
              <w:rPr>
                <w:kern w:val="0"/>
                <w:sz w:val="22"/>
                <w:szCs w:val="18"/>
              </w:rPr>
            </w:pPr>
            <w:r>
              <w:rPr>
                <w:kern w:val="0"/>
                <w:sz w:val="22"/>
                <w:szCs w:val="18"/>
              </w:rPr>
              <w:t>218</w:t>
            </w:r>
          </w:p>
        </w:tc>
      </w:tr>
      <w:tr w:rsidR="002830F8" w14:paraId="14B8445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BD224C9"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07D9FC9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50BC61A8" w14:textId="77777777" w:rsidR="002830F8" w:rsidRDefault="005E2D08">
            <w:pPr>
              <w:widowControl/>
              <w:adjustRightInd w:val="0"/>
              <w:snapToGrid w:val="0"/>
              <w:jc w:val="center"/>
              <w:rPr>
                <w:kern w:val="0"/>
                <w:sz w:val="22"/>
                <w:szCs w:val="18"/>
              </w:rPr>
            </w:pPr>
            <w:r>
              <w:rPr>
                <w:kern w:val="0"/>
                <w:sz w:val="22"/>
                <w:szCs w:val="18"/>
              </w:rPr>
              <w:t>243</w:t>
            </w:r>
          </w:p>
        </w:tc>
        <w:tc>
          <w:tcPr>
            <w:tcW w:w="1120" w:type="dxa"/>
            <w:tcBorders>
              <w:top w:val="nil"/>
              <w:left w:val="nil"/>
              <w:bottom w:val="single" w:sz="4" w:space="0" w:color="auto"/>
              <w:right w:val="single" w:sz="4" w:space="0" w:color="auto"/>
            </w:tcBorders>
            <w:shd w:val="clear" w:color="auto" w:fill="auto"/>
            <w:noWrap/>
            <w:vAlign w:val="center"/>
          </w:tcPr>
          <w:p w14:paraId="65FB4F55" w14:textId="77777777" w:rsidR="002830F8" w:rsidRDefault="005E2D08">
            <w:pPr>
              <w:widowControl/>
              <w:adjustRightInd w:val="0"/>
              <w:snapToGrid w:val="0"/>
              <w:jc w:val="center"/>
              <w:rPr>
                <w:kern w:val="0"/>
                <w:sz w:val="22"/>
                <w:szCs w:val="18"/>
              </w:rPr>
            </w:pPr>
            <w:r>
              <w:rPr>
                <w:kern w:val="0"/>
                <w:sz w:val="22"/>
                <w:szCs w:val="18"/>
              </w:rPr>
              <w:t>192</w:t>
            </w:r>
          </w:p>
        </w:tc>
        <w:tc>
          <w:tcPr>
            <w:tcW w:w="1134" w:type="dxa"/>
            <w:tcBorders>
              <w:top w:val="nil"/>
              <w:left w:val="nil"/>
              <w:bottom w:val="single" w:sz="4" w:space="0" w:color="auto"/>
              <w:right w:val="single" w:sz="4" w:space="0" w:color="auto"/>
            </w:tcBorders>
            <w:shd w:val="clear" w:color="auto" w:fill="auto"/>
            <w:noWrap/>
            <w:vAlign w:val="center"/>
          </w:tcPr>
          <w:p w14:paraId="751F5FE5" w14:textId="77777777" w:rsidR="002830F8" w:rsidRDefault="005E2D08">
            <w:pPr>
              <w:widowControl/>
              <w:adjustRightInd w:val="0"/>
              <w:snapToGrid w:val="0"/>
              <w:jc w:val="center"/>
              <w:rPr>
                <w:kern w:val="0"/>
                <w:sz w:val="22"/>
                <w:szCs w:val="18"/>
              </w:rPr>
            </w:pPr>
            <w:r>
              <w:rPr>
                <w:kern w:val="0"/>
                <w:sz w:val="22"/>
                <w:szCs w:val="18"/>
              </w:rPr>
              <w:t>168</w:t>
            </w:r>
          </w:p>
        </w:tc>
        <w:tc>
          <w:tcPr>
            <w:tcW w:w="1134" w:type="dxa"/>
            <w:tcBorders>
              <w:top w:val="nil"/>
              <w:left w:val="nil"/>
              <w:bottom w:val="single" w:sz="4" w:space="0" w:color="auto"/>
              <w:right w:val="single" w:sz="4" w:space="0" w:color="auto"/>
            </w:tcBorders>
            <w:shd w:val="clear" w:color="auto" w:fill="auto"/>
            <w:noWrap/>
            <w:vAlign w:val="center"/>
          </w:tcPr>
          <w:p w14:paraId="4FAEC33C" w14:textId="77777777" w:rsidR="002830F8" w:rsidRDefault="005E2D08">
            <w:pPr>
              <w:widowControl/>
              <w:adjustRightInd w:val="0"/>
              <w:snapToGrid w:val="0"/>
              <w:jc w:val="center"/>
              <w:rPr>
                <w:kern w:val="0"/>
                <w:sz w:val="22"/>
                <w:szCs w:val="18"/>
              </w:rPr>
            </w:pPr>
            <w:r>
              <w:rPr>
                <w:kern w:val="0"/>
                <w:sz w:val="22"/>
                <w:szCs w:val="18"/>
              </w:rPr>
              <w:t>168</w:t>
            </w:r>
          </w:p>
        </w:tc>
        <w:tc>
          <w:tcPr>
            <w:tcW w:w="1108" w:type="dxa"/>
            <w:tcBorders>
              <w:top w:val="nil"/>
              <w:left w:val="nil"/>
              <w:bottom w:val="single" w:sz="4" w:space="0" w:color="auto"/>
              <w:right w:val="single" w:sz="4" w:space="0" w:color="auto"/>
            </w:tcBorders>
            <w:shd w:val="clear" w:color="auto" w:fill="auto"/>
            <w:noWrap/>
            <w:vAlign w:val="center"/>
          </w:tcPr>
          <w:p w14:paraId="7E84B620" w14:textId="77777777" w:rsidR="002830F8" w:rsidRDefault="005E2D08">
            <w:pPr>
              <w:widowControl/>
              <w:adjustRightInd w:val="0"/>
              <w:snapToGrid w:val="0"/>
              <w:jc w:val="center"/>
              <w:rPr>
                <w:kern w:val="0"/>
                <w:sz w:val="22"/>
                <w:szCs w:val="18"/>
              </w:rPr>
            </w:pPr>
            <w:r>
              <w:rPr>
                <w:kern w:val="0"/>
                <w:sz w:val="22"/>
                <w:szCs w:val="18"/>
              </w:rPr>
              <w:t>158</w:t>
            </w:r>
          </w:p>
        </w:tc>
        <w:tc>
          <w:tcPr>
            <w:tcW w:w="1120" w:type="dxa"/>
            <w:tcBorders>
              <w:top w:val="nil"/>
              <w:left w:val="nil"/>
              <w:bottom w:val="single" w:sz="4" w:space="0" w:color="auto"/>
              <w:right w:val="single" w:sz="4" w:space="0" w:color="auto"/>
            </w:tcBorders>
            <w:shd w:val="clear" w:color="auto" w:fill="auto"/>
            <w:noWrap/>
            <w:vAlign w:val="center"/>
          </w:tcPr>
          <w:p w14:paraId="444BE7F4" w14:textId="77777777" w:rsidR="002830F8" w:rsidRDefault="005E2D08">
            <w:pPr>
              <w:widowControl/>
              <w:adjustRightInd w:val="0"/>
              <w:snapToGrid w:val="0"/>
              <w:jc w:val="center"/>
              <w:rPr>
                <w:kern w:val="0"/>
                <w:sz w:val="22"/>
                <w:szCs w:val="18"/>
              </w:rPr>
            </w:pPr>
            <w:r>
              <w:rPr>
                <w:kern w:val="0"/>
                <w:sz w:val="22"/>
                <w:szCs w:val="18"/>
              </w:rPr>
              <w:t>247</w:t>
            </w:r>
          </w:p>
        </w:tc>
        <w:tc>
          <w:tcPr>
            <w:tcW w:w="1208" w:type="dxa"/>
            <w:tcBorders>
              <w:top w:val="nil"/>
              <w:left w:val="nil"/>
              <w:bottom w:val="single" w:sz="4" w:space="0" w:color="auto"/>
              <w:right w:val="single" w:sz="4" w:space="0" w:color="auto"/>
            </w:tcBorders>
            <w:shd w:val="clear" w:color="auto" w:fill="auto"/>
            <w:noWrap/>
            <w:vAlign w:val="center"/>
          </w:tcPr>
          <w:p w14:paraId="2F0E5F12" w14:textId="77777777" w:rsidR="002830F8" w:rsidRDefault="005E2D08">
            <w:pPr>
              <w:widowControl/>
              <w:adjustRightInd w:val="0"/>
              <w:snapToGrid w:val="0"/>
              <w:jc w:val="center"/>
              <w:rPr>
                <w:kern w:val="0"/>
                <w:sz w:val="22"/>
                <w:szCs w:val="18"/>
              </w:rPr>
            </w:pPr>
            <w:r>
              <w:rPr>
                <w:kern w:val="0"/>
                <w:sz w:val="22"/>
                <w:szCs w:val="18"/>
              </w:rPr>
              <w:t>195</w:t>
            </w:r>
          </w:p>
        </w:tc>
        <w:tc>
          <w:tcPr>
            <w:tcW w:w="1111" w:type="dxa"/>
            <w:tcBorders>
              <w:top w:val="nil"/>
              <w:left w:val="nil"/>
              <w:bottom w:val="single" w:sz="4" w:space="0" w:color="auto"/>
              <w:right w:val="single" w:sz="4" w:space="0" w:color="auto"/>
            </w:tcBorders>
            <w:shd w:val="clear" w:color="auto" w:fill="auto"/>
            <w:noWrap/>
            <w:vAlign w:val="center"/>
          </w:tcPr>
          <w:p w14:paraId="556210CD" w14:textId="77777777" w:rsidR="002830F8" w:rsidRDefault="005E2D08">
            <w:pPr>
              <w:widowControl/>
              <w:adjustRightInd w:val="0"/>
              <w:snapToGrid w:val="0"/>
              <w:jc w:val="center"/>
              <w:rPr>
                <w:kern w:val="0"/>
                <w:sz w:val="22"/>
                <w:szCs w:val="18"/>
              </w:rPr>
            </w:pPr>
            <w:r>
              <w:rPr>
                <w:kern w:val="0"/>
                <w:sz w:val="22"/>
                <w:szCs w:val="18"/>
              </w:rPr>
              <w:t>171</w:t>
            </w:r>
          </w:p>
        </w:tc>
        <w:tc>
          <w:tcPr>
            <w:tcW w:w="1111" w:type="dxa"/>
            <w:tcBorders>
              <w:top w:val="nil"/>
              <w:left w:val="nil"/>
              <w:bottom w:val="single" w:sz="4" w:space="0" w:color="auto"/>
              <w:right w:val="single" w:sz="4" w:space="0" w:color="auto"/>
            </w:tcBorders>
            <w:shd w:val="clear" w:color="auto" w:fill="auto"/>
            <w:noWrap/>
            <w:vAlign w:val="center"/>
          </w:tcPr>
          <w:p w14:paraId="2E2B6B74" w14:textId="77777777" w:rsidR="002830F8" w:rsidRDefault="005E2D08">
            <w:pPr>
              <w:widowControl/>
              <w:adjustRightInd w:val="0"/>
              <w:snapToGrid w:val="0"/>
              <w:jc w:val="center"/>
              <w:rPr>
                <w:kern w:val="0"/>
                <w:sz w:val="22"/>
                <w:szCs w:val="18"/>
              </w:rPr>
            </w:pPr>
            <w:r>
              <w:rPr>
                <w:kern w:val="0"/>
                <w:sz w:val="22"/>
                <w:szCs w:val="18"/>
              </w:rPr>
              <w:t>171</w:t>
            </w:r>
          </w:p>
        </w:tc>
        <w:tc>
          <w:tcPr>
            <w:tcW w:w="1089" w:type="dxa"/>
            <w:tcBorders>
              <w:top w:val="nil"/>
              <w:left w:val="nil"/>
              <w:bottom w:val="single" w:sz="4" w:space="0" w:color="auto"/>
              <w:right w:val="single" w:sz="4" w:space="0" w:color="auto"/>
            </w:tcBorders>
            <w:shd w:val="clear" w:color="auto" w:fill="auto"/>
            <w:noWrap/>
            <w:vAlign w:val="center"/>
          </w:tcPr>
          <w:p w14:paraId="52C618F5" w14:textId="77777777" w:rsidR="002830F8" w:rsidRDefault="005E2D08">
            <w:pPr>
              <w:widowControl/>
              <w:adjustRightInd w:val="0"/>
              <w:snapToGrid w:val="0"/>
              <w:jc w:val="center"/>
              <w:rPr>
                <w:kern w:val="0"/>
                <w:sz w:val="22"/>
                <w:szCs w:val="18"/>
              </w:rPr>
            </w:pPr>
            <w:r>
              <w:rPr>
                <w:kern w:val="0"/>
                <w:sz w:val="22"/>
                <w:szCs w:val="18"/>
              </w:rPr>
              <w:t>161</w:t>
            </w:r>
          </w:p>
        </w:tc>
      </w:tr>
      <w:tr w:rsidR="002830F8" w14:paraId="1A92109C"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7C22DFE6" w14:textId="77777777" w:rsidR="002830F8" w:rsidRDefault="005E2D08">
            <w:pPr>
              <w:widowControl/>
              <w:jc w:val="center"/>
              <w:rPr>
                <w:kern w:val="0"/>
                <w:sz w:val="22"/>
                <w:szCs w:val="18"/>
              </w:rPr>
            </w:pPr>
            <w:r>
              <w:rPr>
                <w:rFonts w:hint="eastAsia"/>
                <w:kern w:val="0"/>
                <w:sz w:val="22"/>
                <w:szCs w:val="18"/>
              </w:rPr>
              <w:t>青海省</w:t>
            </w:r>
          </w:p>
        </w:tc>
        <w:tc>
          <w:tcPr>
            <w:tcW w:w="932" w:type="dxa"/>
            <w:tcBorders>
              <w:top w:val="nil"/>
              <w:left w:val="nil"/>
              <w:bottom w:val="single" w:sz="4" w:space="0" w:color="auto"/>
              <w:right w:val="single" w:sz="4" w:space="0" w:color="auto"/>
            </w:tcBorders>
            <w:shd w:val="clear" w:color="auto" w:fill="auto"/>
            <w:noWrap/>
            <w:vAlign w:val="center"/>
          </w:tcPr>
          <w:p w14:paraId="60F4650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1AD49BBB"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696714C5"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294C07B"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0FA8EC47"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5E7D1F1B"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011F3B4F"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2632F9C7"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0CA503FD"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3196C4D5"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0009FF41" w14:textId="77777777" w:rsidR="002830F8" w:rsidRDefault="005E2D08">
            <w:pPr>
              <w:widowControl/>
              <w:adjustRightInd w:val="0"/>
              <w:snapToGrid w:val="0"/>
              <w:jc w:val="center"/>
              <w:rPr>
                <w:kern w:val="0"/>
                <w:sz w:val="22"/>
                <w:szCs w:val="18"/>
              </w:rPr>
            </w:pPr>
            <w:r>
              <w:rPr>
                <w:kern w:val="0"/>
                <w:sz w:val="22"/>
                <w:szCs w:val="18"/>
              </w:rPr>
              <w:t>-</w:t>
            </w:r>
          </w:p>
        </w:tc>
      </w:tr>
      <w:tr w:rsidR="002830F8" w14:paraId="72187FA9"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093DE0A"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73BA1FA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465DE712" w14:textId="77777777" w:rsidR="002830F8" w:rsidRDefault="005E2D08">
            <w:pPr>
              <w:widowControl/>
              <w:adjustRightInd w:val="0"/>
              <w:snapToGrid w:val="0"/>
              <w:jc w:val="center"/>
              <w:rPr>
                <w:kern w:val="0"/>
                <w:sz w:val="22"/>
                <w:szCs w:val="18"/>
              </w:rPr>
            </w:pPr>
            <w:r>
              <w:rPr>
                <w:kern w:val="0"/>
                <w:sz w:val="22"/>
                <w:szCs w:val="18"/>
              </w:rPr>
              <w:t>213</w:t>
            </w:r>
          </w:p>
        </w:tc>
        <w:tc>
          <w:tcPr>
            <w:tcW w:w="1120" w:type="dxa"/>
            <w:tcBorders>
              <w:top w:val="nil"/>
              <w:left w:val="nil"/>
              <w:bottom w:val="single" w:sz="4" w:space="0" w:color="auto"/>
              <w:right w:val="single" w:sz="4" w:space="0" w:color="auto"/>
            </w:tcBorders>
            <w:shd w:val="clear" w:color="auto" w:fill="auto"/>
            <w:noWrap/>
            <w:vAlign w:val="center"/>
          </w:tcPr>
          <w:p w14:paraId="1B76726F" w14:textId="77777777" w:rsidR="002830F8" w:rsidRDefault="005E2D08">
            <w:pPr>
              <w:widowControl/>
              <w:adjustRightInd w:val="0"/>
              <w:snapToGrid w:val="0"/>
              <w:jc w:val="center"/>
              <w:rPr>
                <w:kern w:val="0"/>
                <w:sz w:val="22"/>
                <w:szCs w:val="18"/>
              </w:rPr>
            </w:pPr>
            <w:r>
              <w:rPr>
                <w:kern w:val="0"/>
                <w:sz w:val="22"/>
                <w:szCs w:val="18"/>
              </w:rPr>
              <w:t>151</w:t>
            </w:r>
          </w:p>
        </w:tc>
        <w:tc>
          <w:tcPr>
            <w:tcW w:w="1134" w:type="dxa"/>
            <w:tcBorders>
              <w:top w:val="nil"/>
              <w:left w:val="nil"/>
              <w:bottom w:val="single" w:sz="4" w:space="0" w:color="auto"/>
              <w:right w:val="single" w:sz="4" w:space="0" w:color="auto"/>
            </w:tcBorders>
            <w:shd w:val="clear" w:color="auto" w:fill="auto"/>
            <w:noWrap/>
            <w:vAlign w:val="center"/>
          </w:tcPr>
          <w:p w14:paraId="2A10DE73" w14:textId="77777777" w:rsidR="002830F8" w:rsidRDefault="005E2D08">
            <w:pPr>
              <w:widowControl/>
              <w:adjustRightInd w:val="0"/>
              <w:snapToGrid w:val="0"/>
              <w:jc w:val="center"/>
              <w:rPr>
                <w:kern w:val="0"/>
                <w:sz w:val="22"/>
                <w:szCs w:val="18"/>
              </w:rPr>
            </w:pPr>
            <w:r>
              <w:rPr>
                <w:kern w:val="0"/>
                <w:sz w:val="22"/>
                <w:szCs w:val="18"/>
              </w:rPr>
              <w:t>132</w:t>
            </w:r>
          </w:p>
        </w:tc>
        <w:tc>
          <w:tcPr>
            <w:tcW w:w="1134" w:type="dxa"/>
            <w:tcBorders>
              <w:top w:val="nil"/>
              <w:left w:val="nil"/>
              <w:bottom w:val="single" w:sz="4" w:space="0" w:color="auto"/>
              <w:right w:val="single" w:sz="4" w:space="0" w:color="auto"/>
            </w:tcBorders>
            <w:shd w:val="clear" w:color="auto" w:fill="auto"/>
            <w:noWrap/>
            <w:vAlign w:val="center"/>
          </w:tcPr>
          <w:p w14:paraId="64329840" w14:textId="77777777" w:rsidR="002830F8" w:rsidRDefault="005E2D08">
            <w:pPr>
              <w:widowControl/>
              <w:adjustRightInd w:val="0"/>
              <w:snapToGrid w:val="0"/>
              <w:jc w:val="center"/>
              <w:rPr>
                <w:kern w:val="0"/>
                <w:sz w:val="22"/>
                <w:szCs w:val="18"/>
              </w:rPr>
            </w:pPr>
            <w:r>
              <w:rPr>
                <w:kern w:val="0"/>
                <w:sz w:val="22"/>
                <w:szCs w:val="18"/>
              </w:rPr>
              <w:t>132</w:t>
            </w:r>
          </w:p>
        </w:tc>
        <w:tc>
          <w:tcPr>
            <w:tcW w:w="1108" w:type="dxa"/>
            <w:tcBorders>
              <w:top w:val="nil"/>
              <w:left w:val="nil"/>
              <w:bottom w:val="single" w:sz="4" w:space="0" w:color="auto"/>
              <w:right w:val="single" w:sz="4" w:space="0" w:color="auto"/>
            </w:tcBorders>
            <w:shd w:val="clear" w:color="auto" w:fill="auto"/>
            <w:noWrap/>
            <w:vAlign w:val="center"/>
          </w:tcPr>
          <w:p w14:paraId="0407AB1E" w14:textId="77777777" w:rsidR="002830F8" w:rsidRDefault="005E2D08">
            <w:pPr>
              <w:widowControl/>
              <w:adjustRightInd w:val="0"/>
              <w:snapToGrid w:val="0"/>
              <w:jc w:val="center"/>
              <w:rPr>
                <w:kern w:val="0"/>
                <w:sz w:val="22"/>
                <w:szCs w:val="18"/>
              </w:rPr>
            </w:pPr>
            <w:r>
              <w:rPr>
                <w:kern w:val="0"/>
                <w:sz w:val="22"/>
                <w:szCs w:val="18"/>
              </w:rPr>
              <w:t>124</w:t>
            </w:r>
          </w:p>
        </w:tc>
        <w:tc>
          <w:tcPr>
            <w:tcW w:w="1120" w:type="dxa"/>
            <w:tcBorders>
              <w:top w:val="nil"/>
              <w:left w:val="nil"/>
              <w:bottom w:val="single" w:sz="4" w:space="0" w:color="auto"/>
              <w:right w:val="single" w:sz="4" w:space="0" w:color="auto"/>
            </w:tcBorders>
            <w:shd w:val="clear" w:color="auto" w:fill="auto"/>
            <w:noWrap/>
            <w:vAlign w:val="center"/>
          </w:tcPr>
          <w:p w14:paraId="353C4589" w14:textId="77777777" w:rsidR="002830F8" w:rsidRDefault="005E2D08">
            <w:pPr>
              <w:widowControl/>
              <w:adjustRightInd w:val="0"/>
              <w:snapToGrid w:val="0"/>
              <w:jc w:val="center"/>
              <w:rPr>
                <w:kern w:val="0"/>
                <w:sz w:val="22"/>
                <w:szCs w:val="18"/>
              </w:rPr>
            </w:pPr>
            <w:r>
              <w:rPr>
                <w:kern w:val="0"/>
                <w:sz w:val="22"/>
                <w:szCs w:val="18"/>
              </w:rPr>
              <w:t>255</w:t>
            </w:r>
          </w:p>
        </w:tc>
        <w:tc>
          <w:tcPr>
            <w:tcW w:w="1208" w:type="dxa"/>
            <w:tcBorders>
              <w:top w:val="nil"/>
              <w:left w:val="nil"/>
              <w:bottom w:val="single" w:sz="4" w:space="0" w:color="auto"/>
              <w:right w:val="single" w:sz="4" w:space="0" w:color="auto"/>
            </w:tcBorders>
            <w:shd w:val="clear" w:color="auto" w:fill="auto"/>
            <w:noWrap/>
            <w:vAlign w:val="center"/>
          </w:tcPr>
          <w:p w14:paraId="644475FA" w14:textId="77777777" w:rsidR="002830F8" w:rsidRDefault="005E2D08">
            <w:pPr>
              <w:widowControl/>
              <w:adjustRightInd w:val="0"/>
              <w:snapToGrid w:val="0"/>
              <w:jc w:val="center"/>
              <w:rPr>
                <w:kern w:val="0"/>
                <w:sz w:val="22"/>
                <w:szCs w:val="18"/>
              </w:rPr>
            </w:pPr>
            <w:r>
              <w:rPr>
                <w:kern w:val="0"/>
                <w:sz w:val="22"/>
                <w:szCs w:val="18"/>
              </w:rPr>
              <w:t>180</w:t>
            </w:r>
          </w:p>
        </w:tc>
        <w:tc>
          <w:tcPr>
            <w:tcW w:w="1111" w:type="dxa"/>
            <w:tcBorders>
              <w:top w:val="nil"/>
              <w:left w:val="nil"/>
              <w:bottom w:val="single" w:sz="4" w:space="0" w:color="auto"/>
              <w:right w:val="single" w:sz="4" w:space="0" w:color="auto"/>
            </w:tcBorders>
            <w:shd w:val="clear" w:color="auto" w:fill="auto"/>
            <w:noWrap/>
            <w:vAlign w:val="center"/>
          </w:tcPr>
          <w:p w14:paraId="316EF686" w14:textId="77777777" w:rsidR="002830F8" w:rsidRDefault="005E2D08">
            <w:pPr>
              <w:widowControl/>
              <w:adjustRightInd w:val="0"/>
              <w:snapToGrid w:val="0"/>
              <w:jc w:val="center"/>
              <w:rPr>
                <w:kern w:val="0"/>
                <w:sz w:val="22"/>
                <w:szCs w:val="18"/>
              </w:rPr>
            </w:pPr>
            <w:r>
              <w:rPr>
                <w:kern w:val="0"/>
                <w:sz w:val="22"/>
                <w:szCs w:val="18"/>
              </w:rPr>
              <w:t>158</w:t>
            </w:r>
          </w:p>
        </w:tc>
        <w:tc>
          <w:tcPr>
            <w:tcW w:w="1111" w:type="dxa"/>
            <w:tcBorders>
              <w:top w:val="nil"/>
              <w:left w:val="nil"/>
              <w:bottom w:val="single" w:sz="4" w:space="0" w:color="auto"/>
              <w:right w:val="single" w:sz="4" w:space="0" w:color="auto"/>
            </w:tcBorders>
            <w:shd w:val="clear" w:color="auto" w:fill="auto"/>
            <w:noWrap/>
            <w:vAlign w:val="center"/>
          </w:tcPr>
          <w:p w14:paraId="08F45271" w14:textId="77777777" w:rsidR="002830F8" w:rsidRDefault="005E2D08">
            <w:pPr>
              <w:widowControl/>
              <w:adjustRightInd w:val="0"/>
              <w:snapToGrid w:val="0"/>
              <w:jc w:val="center"/>
              <w:rPr>
                <w:kern w:val="0"/>
                <w:sz w:val="22"/>
                <w:szCs w:val="18"/>
              </w:rPr>
            </w:pPr>
            <w:r>
              <w:rPr>
                <w:kern w:val="0"/>
                <w:sz w:val="22"/>
                <w:szCs w:val="18"/>
              </w:rPr>
              <w:t>158</w:t>
            </w:r>
          </w:p>
        </w:tc>
        <w:tc>
          <w:tcPr>
            <w:tcW w:w="1089" w:type="dxa"/>
            <w:tcBorders>
              <w:top w:val="nil"/>
              <w:left w:val="nil"/>
              <w:bottom w:val="single" w:sz="4" w:space="0" w:color="auto"/>
              <w:right w:val="single" w:sz="4" w:space="0" w:color="auto"/>
            </w:tcBorders>
            <w:shd w:val="clear" w:color="auto" w:fill="auto"/>
            <w:noWrap/>
            <w:vAlign w:val="center"/>
          </w:tcPr>
          <w:p w14:paraId="200B71C6" w14:textId="77777777" w:rsidR="002830F8" w:rsidRDefault="005E2D08">
            <w:pPr>
              <w:widowControl/>
              <w:adjustRightInd w:val="0"/>
              <w:snapToGrid w:val="0"/>
              <w:jc w:val="center"/>
              <w:rPr>
                <w:kern w:val="0"/>
                <w:sz w:val="22"/>
                <w:szCs w:val="18"/>
              </w:rPr>
            </w:pPr>
            <w:r>
              <w:rPr>
                <w:kern w:val="0"/>
                <w:sz w:val="22"/>
                <w:szCs w:val="18"/>
              </w:rPr>
              <w:t>149</w:t>
            </w:r>
          </w:p>
        </w:tc>
      </w:tr>
      <w:tr w:rsidR="002830F8" w14:paraId="72F7C4C6"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0E66238"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1152C08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2EAFFD9D"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30A14754"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63A2C72"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0C7DD77"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3E880615"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035E242E"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4D9EB64D"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5CC48DA6"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7B7B05CC"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399A63E9" w14:textId="77777777" w:rsidR="002830F8" w:rsidRDefault="005E2D08">
            <w:pPr>
              <w:widowControl/>
              <w:adjustRightInd w:val="0"/>
              <w:snapToGrid w:val="0"/>
              <w:jc w:val="center"/>
              <w:rPr>
                <w:kern w:val="0"/>
                <w:sz w:val="22"/>
                <w:szCs w:val="18"/>
              </w:rPr>
            </w:pPr>
            <w:r>
              <w:rPr>
                <w:kern w:val="0"/>
                <w:sz w:val="22"/>
                <w:szCs w:val="18"/>
              </w:rPr>
              <w:t>-</w:t>
            </w:r>
          </w:p>
        </w:tc>
      </w:tr>
      <w:tr w:rsidR="002830F8" w14:paraId="3EAC775F"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2644C5AF" w14:textId="77777777" w:rsidR="002830F8" w:rsidRDefault="005E2D08">
            <w:pPr>
              <w:widowControl/>
              <w:jc w:val="center"/>
              <w:rPr>
                <w:kern w:val="0"/>
                <w:sz w:val="22"/>
                <w:szCs w:val="18"/>
              </w:rPr>
            </w:pPr>
            <w:r>
              <w:rPr>
                <w:rFonts w:hint="eastAsia"/>
                <w:kern w:val="0"/>
                <w:sz w:val="22"/>
                <w:szCs w:val="18"/>
              </w:rPr>
              <w:t>宁夏回族自治区</w:t>
            </w:r>
          </w:p>
        </w:tc>
        <w:tc>
          <w:tcPr>
            <w:tcW w:w="932" w:type="dxa"/>
            <w:tcBorders>
              <w:top w:val="nil"/>
              <w:left w:val="nil"/>
              <w:bottom w:val="single" w:sz="4" w:space="0" w:color="auto"/>
              <w:right w:val="single" w:sz="4" w:space="0" w:color="auto"/>
            </w:tcBorders>
            <w:shd w:val="clear" w:color="auto" w:fill="auto"/>
            <w:noWrap/>
            <w:vAlign w:val="center"/>
          </w:tcPr>
          <w:p w14:paraId="376097D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0FAD5DE9"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08F86879"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CCC9F9B"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1113D940"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41821ADB"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374D1CA6"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2450E506"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4E6ECD0D"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0BBD5C91"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7A94EF47" w14:textId="77777777" w:rsidR="002830F8" w:rsidRDefault="005E2D08">
            <w:pPr>
              <w:widowControl/>
              <w:adjustRightInd w:val="0"/>
              <w:snapToGrid w:val="0"/>
              <w:jc w:val="center"/>
              <w:rPr>
                <w:kern w:val="0"/>
                <w:sz w:val="22"/>
                <w:szCs w:val="18"/>
              </w:rPr>
            </w:pPr>
            <w:r>
              <w:rPr>
                <w:kern w:val="0"/>
                <w:sz w:val="22"/>
                <w:szCs w:val="18"/>
              </w:rPr>
              <w:t>-</w:t>
            </w:r>
          </w:p>
        </w:tc>
      </w:tr>
      <w:tr w:rsidR="002830F8" w14:paraId="1B08587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796C45A9"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49B94F8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652D57BE"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178C0278"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1478564"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5FD53853"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11DEB0AE"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272CC599"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7BA555DF"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10DC3D4E"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6C28A563"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6E5DAED0" w14:textId="77777777" w:rsidR="002830F8" w:rsidRDefault="005E2D08">
            <w:pPr>
              <w:widowControl/>
              <w:adjustRightInd w:val="0"/>
              <w:snapToGrid w:val="0"/>
              <w:jc w:val="center"/>
              <w:rPr>
                <w:kern w:val="0"/>
                <w:sz w:val="22"/>
                <w:szCs w:val="18"/>
              </w:rPr>
            </w:pPr>
            <w:r>
              <w:rPr>
                <w:kern w:val="0"/>
                <w:sz w:val="22"/>
                <w:szCs w:val="18"/>
              </w:rPr>
              <w:t>-</w:t>
            </w:r>
          </w:p>
        </w:tc>
      </w:tr>
      <w:tr w:rsidR="002830F8" w14:paraId="7C16E34A"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A36FDFD"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1ABA993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0393D52E" w14:textId="77777777" w:rsidR="002830F8" w:rsidRDefault="005E2D08">
            <w:pPr>
              <w:widowControl/>
              <w:adjustRightInd w:val="0"/>
              <w:snapToGrid w:val="0"/>
              <w:jc w:val="center"/>
              <w:rPr>
                <w:kern w:val="0"/>
                <w:sz w:val="22"/>
                <w:szCs w:val="18"/>
              </w:rPr>
            </w:pPr>
            <w:r>
              <w:rPr>
                <w:kern w:val="0"/>
                <w:sz w:val="22"/>
                <w:szCs w:val="18"/>
              </w:rPr>
              <w:t>214</w:t>
            </w:r>
          </w:p>
        </w:tc>
        <w:tc>
          <w:tcPr>
            <w:tcW w:w="1120" w:type="dxa"/>
            <w:tcBorders>
              <w:top w:val="nil"/>
              <w:left w:val="nil"/>
              <w:bottom w:val="single" w:sz="4" w:space="0" w:color="auto"/>
              <w:right w:val="single" w:sz="4" w:space="0" w:color="auto"/>
            </w:tcBorders>
            <w:shd w:val="clear" w:color="auto" w:fill="auto"/>
            <w:noWrap/>
            <w:vAlign w:val="center"/>
          </w:tcPr>
          <w:p w14:paraId="5965FA29" w14:textId="77777777" w:rsidR="002830F8" w:rsidRDefault="005E2D08">
            <w:pPr>
              <w:widowControl/>
              <w:adjustRightInd w:val="0"/>
              <w:snapToGrid w:val="0"/>
              <w:jc w:val="center"/>
              <w:rPr>
                <w:kern w:val="0"/>
                <w:sz w:val="22"/>
                <w:szCs w:val="18"/>
              </w:rPr>
            </w:pPr>
            <w:r>
              <w:rPr>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83AD66E" w14:textId="77777777" w:rsidR="002830F8" w:rsidRDefault="005E2D08">
            <w:pPr>
              <w:widowControl/>
              <w:adjustRightInd w:val="0"/>
              <w:snapToGrid w:val="0"/>
              <w:jc w:val="center"/>
              <w:rPr>
                <w:kern w:val="0"/>
                <w:sz w:val="22"/>
                <w:szCs w:val="18"/>
              </w:rPr>
            </w:pPr>
            <w:r>
              <w:rPr>
                <w:kern w:val="0"/>
                <w:sz w:val="22"/>
                <w:szCs w:val="18"/>
              </w:rPr>
              <w:t>192</w:t>
            </w:r>
          </w:p>
        </w:tc>
        <w:tc>
          <w:tcPr>
            <w:tcW w:w="1134" w:type="dxa"/>
            <w:tcBorders>
              <w:top w:val="nil"/>
              <w:left w:val="nil"/>
              <w:bottom w:val="single" w:sz="4" w:space="0" w:color="auto"/>
              <w:right w:val="single" w:sz="4" w:space="0" w:color="auto"/>
            </w:tcBorders>
            <w:shd w:val="clear" w:color="auto" w:fill="auto"/>
            <w:noWrap/>
            <w:vAlign w:val="center"/>
          </w:tcPr>
          <w:p w14:paraId="44410424" w14:textId="77777777" w:rsidR="002830F8" w:rsidRDefault="005E2D08">
            <w:pPr>
              <w:widowControl/>
              <w:adjustRightInd w:val="0"/>
              <w:snapToGrid w:val="0"/>
              <w:jc w:val="center"/>
              <w:rPr>
                <w:kern w:val="0"/>
                <w:sz w:val="22"/>
                <w:szCs w:val="18"/>
              </w:rPr>
            </w:pPr>
            <w:r>
              <w:rPr>
                <w:kern w:val="0"/>
                <w:sz w:val="22"/>
                <w:szCs w:val="18"/>
              </w:rPr>
              <w:t>192</w:t>
            </w:r>
          </w:p>
        </w:tc>
        <w:tc>
          <w:tcPr>
            <w:tcW w:w="1108" w:type="dxa"/>
            <w:tcBorders>
              <w:top w:val="nil"/>
              <w:left w:val="nil"/>
              <w:bottom w:val="single" w:sz="4" w:space="0" w:color="auto"/>
              <w:right w:val="single" w:sz="4" w:space="0" w:color="auto"/>
            </w:tcBorders>
            <w:shd w:val="clear" w:color="auto" w:fill="auto"/>
            <w:noWrap/>
            <w:vAlign w:val="center"/>
          </w:tcPr>
          <w:p w14:paraId="0D48AC2D" w14:textId="77777777" w:rsidR="002830F8" w:rsidRDefault="005E2D08">
            <w:pPr>
              <w:widowControl/>
              <w:adjustRightInd w:val="0"/>
              <w:snapToGrid w:val="0"/>
              <w:jc w:val="center"/>
              <w:rPr>
                <w:kern w:val="0"/>
                <w:sz w:val="22"/>
                <w:szCs w:val="18"/>
              </w:rPr>
            </w:pPr>
            <w:r>
              <w:rPr>
                <w:kern w:val="0"/>
                <w:sz w:val="22"/>
                <w:szCs w:val="18"/>
              </w:rPr>
              <w:t>181</w:t>
            </w:r>
          </w:p>
        </w:tc>
        <w:tc>
          <w:tcPr>
            <w:tcW w:w="1120" w:type="dxa"/>
            <w:tcBorders>
              <w:top w:val="nil"/>
              <w:left w:val="nil"/>
              <w:bottom w:val="single" w:sz="4" w:space="0" w:color="auto"/>
              <w:right w:val="single" w:sz="4" w:space="0" w:color="auto"/>
            </w:tcBorders>
            <w:shd w:val="clear" w:color="auto" w:fill="auto"/>
            <w:noWrap/>
            <w:vAlign w:val="center"/>
          </w:tcPr>
          <w:p w14:paraId="3801FEAF" w14:textId="77777777" w:rsidR="002830F8" w:rsidRDefault="005E2D08">
            <w:pPr>
              <w:widowControl/>
              <w:adjustRightInd w:val="0"/>
              <w:snapToGrid w:val="0"/>
              <w:jc w:val="center"/>
              <w:rPr>
                <w:kern w:val="0"/>
                <w:sz w:val="22"/>
                <w:szCs w:val="18"/>
              </w:rPr>
            </w:pPr>
            <w:r>
              <w:rPr>
                <w:kern w:val="0"/>
                <w:sz w:val="22"/>
                <w:szCs w:val="18"/>
              </w:rPr>
              <w:t>245</w:t>
            </w:r>
          </w:p>
        </w:tc>
        <w:tc>
          <w:tcPr>
            <w:tcW w:w="1208" w:type="dxa"/>
            <w:tcBorders>
              <w:top w:val="nil"/>
              <w:left w:val="nil"/>
              <w:bottom w:val="single" w:sz="4" w:space="0" w:color="auto"/>
              <w:right w:val="single" w:sz="4" w:space="0" w:color="auto"/>
            </w:tcBorders>
            <w:shd w:val="clear" w:color="auto" w:fill="auto"/>
            <w:noWrap/>
            <w:vAlign w:val="center"/>
          </w:tcPr>
          <w:p w14:paraId="3F944C3A" w14:textId="77777777" w:rsidR="002830F8" w:rsidRDefault="005E2D08">
            <w:pPr>
              <w:widowControl/>
              <w:adjustRightInd w:val="0"/>
              <w:snapToGrid w:val="0"/>
              <w:jc w:val="center"/>
              <w:rPr>
                <w:kern w:val="0"/>
                <w:sz w:val="22"/>
                <w:szCs w:val="18"/>
              </w:rPr>
            </w:pPr>
            <w:r>
              <w:rPr>
                <w:rFonts w:hint="eastAsia"/>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373D1FF1" w14:textId="77777777" w:rsidR="002830F8" w:rsidRDefault="005E2D08">
            <w:pPr>
              <w:widowControl/>
              <w:adjustRightInd w:val="0"/>
              <w:snapToGrid w:val="0"/>
              <w:jc w:val="center"/>
              <w:rPr>
                <w:kern w:val="0"/>
                <w:sz w:val="22"/>
                <w:szCs w:val="18"/>
              </w:rPr>
            </w:pPr>
            <w:r>
              <w:rPr>
                <w:kern w:val="0"/>
                <w:sz w:val="22"/>
                <w:szCs w:val="18"/>
              </w:rPr>
              <w:t>220</w:t>
            </w:r>
          </w:p>
        </w:tc>
        <w:tc>
          <w:tcPr>
            <w:tcW w:w="1111" w:type="dxa"/>
            <w:tcBorders>
              <w:top w:val="nil"/>
              <w:left w:val="nil"/>
              <w:bottom w:val="single" w:sz="4" w:space="0" w:color="auto"/>
              <w:right w:val="single" w:sz="4" w:space="0" w:color="auto"/>
            </w:tcBorders>
            <w:shd w:val="clear" w:color="auto" w:fill="auto"/>
            <w:noWrap/>
            <w:vAlign w:val="center"/>
          </w:tcPr>
          <w:p w14:paraId="3EFF3658" w14:textId="77777777" w:rsidR="002830F8" w:rsidRDefault="005E2D08">
            <w:pPr>
              <w:widowControl/>
              <w:adjustRightInd w:val="0"/>
              <w:snapToGrid w:val="0"/>
              <w:jc w:val="center"/>
              <w:rPr>
                <w:kern w:val="0"/>
                <w:sz w:val="22"/>
                <w:szCs w:val="18"/>
              </w:rPr>
            </w:pPr>
            <w:r>
              <w:rPr>
                <w:kern w:val="0"/>
                <w:sz w:val="22"/>
                <w:szCs w:val="18"/>
              </w:rPr>
              <w:t>220</w:t>
            </w:r>
          </w:p>
        </w:tc>
        <w:tc>
          <w:tcPr>
            <w:tcW w:w="1089" w:type="dxa"/>
            <w:tcBorders>
              <w:top w:val="nil"/>
              <w:left w:val="nil"/>
              <w:bottom w:val="single" w:sz="4" w:space="0" w:color="auto"/>
              <w:right w:val="single" w:sz="4" w:space="0" w:color="auto"/>
            </w:tcBorders>
            <w:shd w:val="clear" w:color="auto" w:fill="auto"/>
            <w:noWrap/>
            <w:vAlign w:val="center"/>
          </w:tcPr>
          <w:p w14:paraId="5FD4A6FB" w14:textId="77777777" w:rsidR="002830F8" w:rsidRDefault="005E2D08">
            <w:pPr>
              <w:widowControl/>
              <w:adjustRightInd w:val="0"/>
              <w:snapToGrid w:val="0"/>
              <w:jc w:val="center"/>
              <w:rPr>
                <w:kern w:val="0"/>
                <w:sz w:val="22"/>
                <w:szCs w:val="18"/>
              </w:rPr>
            </w:pPr>
            <w:r>
              <w:rPr>
                <w:kern w:val="0"/>
                <w:sz w:val="22"/>
                <w:szCs w:val="18"/>
              </w:rPr>
              <w:t>207</w:t>
            </w:r>
          </w:p>
        </w:tc>
      </w:tr>
      <w:tr w:rsidR="002830F8" w14:paraId="7A58E541" w14:textId="77777777">
        <w:trPr>
          <w:trHeight w:val="295"/>
        </w:trPr>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151A949B" w14:textId="77777777" w:rsidR="002830F8" w:rsidRDefault="005E2D08">
            <w:pPr>
              <w:widowControl/>
              <w:jc w:val="center"/>
              <w:rPr>
                <w:kern w:val="0"/>
                <w:sz w:val="22"/>
                <w:szCs w:val="18"/>
              </w:rPr>
            </w:pPr>
            <w:r>
              <w:rPr>
                <w:rFonts w:hint="eastAsia"/>
                <w:kern w:val="0"/>
                <w:sz w:val="22"/>
                <w:szCs w:val="18"/>
              </w:rPr>
              <w:t>新疆维吾尔自治区</w:t>
            </w:r>
          </w:p>
        </w:tc>
        <w:tc>
          <w:tcPr>
            <w:tcW w:w="932" w:type="dxa"/>
            <w:tcBorders>
              <w:top w:val="nil"/>
              <w:left w:val="nil"/>
              <w:bottom w:val="single" w:sz="4" w:space="0" w:color="auto"/>
              <w:right w:val="single" w:sz="4" w:space="0" w:color="auto"/>
            </w:tcBorders>
            <w:shd w:val="clear" w:color="auto" w:fill="auto"/>
            <w:noWrap/>
            <w:vAlign w:val="center"/>
          </w:tcPr>
          <w:p w14:paraId="37C3C89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1" w:type="dxa"/>
            <w:tcBorders>
              <w:top w:val="nil"/>
              <w:left w:val="nil"/>
              <w:bottom w:val="single" w:sz="4" w:space="0" w:color="auto"/>
              <w:right w:val="single" w:sz="4" w:space="0" w:color="auto"/>
            </w:tcBorders>
            <w:shd w:val="clear" w:color="auto" w:fill="auto"/>
            <w:noWrap/>
            <w:vAlign w:val="center"/>
          </w:tcPr>
          <w:p w14:paraId="6CF21660"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1E514774"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2F2EFA3E"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3842F2D7"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7B6B0588"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53C03408"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0F98FA0A"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7ABD1105"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4242E048"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1AA3008D" w14:textId="77777777" w:rsidR="002830F8" w:rsidRDefault="005E2D08">
            <w:pPr>
              <w:widowControl/>
              <w:adjustRightInd w:val="0"/>
              <w:snapToGrid w:val="0"/>
              <w:jc w:val="center"/>
              <w:rPr>
                <w:kern w:val="0"/>
                <w:sz w:val="22"/>
                <w:szCs w:val="18"/>
              </w:rPr>
            </w:pPr>
            <w:r>
              <w:rPr>
                <w:kern w:val="0"/>
                <w:sz w:val="22"/>
                <w:szCs w:val="18"/>
              </w:rPr>
              <w:t>-</w:t>
            </w:r>
          </w:p>
        </w:tc>
      </w:tr>
      <w:tr w:rsidR="002830F8" w14:paraId="002F1C2C"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3F5FEC1E"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5DF21E5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1" w:type="dxa"/>
            <w:tcBorders>
              <w:top w:val="nil"/>
              <w:left w:val="nil"/>
              <w:bottom w:val="single" w:sz="4" w:space="0" w:color="auto"/>
              <w:right w:val="single" w:sz="4" w:space="0" w:color="auto"/>
            </w:tcBorders>
            <w:shd w:val="clear" w:color="auto" w:fill="auto"/>
            <w:noWrap/>
            <w:vAlign w:val="center"/>
          </w:tcPr>
          <w:p w14:paraId="2C8257C8" w14:textId="77777777" w:rsidR="002830F8" w:rsidRDefault="005E2D08">
            <w:pPr>
              <w:widowControl/>
              <w:adjustRightInd w:val="0"/>
              <w:snapToGrid w:val="0"/>
              <w:jc w:val="center"/>
              <w:rPr>
                <w:kern w:val="0"/>
                <w:sz w:val="22"/>
                <w:szCs w:val="18"/>
              </w:rPr>
            </w:pPr>
            <w:r>
              <w:rPr>
                <w:kern w:val="0"/>
                <w:sz w:val="22"/>
                <w:szCs w:val="18"/>
              </w:rPr>
              <w:t>424</w:t>
            </w:r>
          </w:p>
        </w:tc>
        <w:tc>
          <w:tcPr>
            <w:tcW w:w="1120" w:type="dxa"/>
            <w:tcBorders>
              <w:top w:val="nil"/>
              <w:left w:val="nil"/>
              <w:bottom w:val="single" w:sz="4" w:space="0" w:color="auto"/>
              <w:right w:val="single" w:sz="4" w:space="0" w:color="auto"/>
            </w:tcBorders>
            <w:shd w:val="clear" w:color="auto" w:fill="auto"/>
            <w:noWrap/>
            <w:vAlign w:val="center"/>
          </w:tcPr>
          <w:p w14:paraId="1F6E5047" w14:textId="77777777" w:rsidR="002830F8" w:rsidRDefault="005E2D08">
            <w:pPr>
              <w:widowControl/>
              <w:adjustRightInd w:val="0"/>
              <w:snapToGrid w:val="0"/>
              <w:jc w:val="center"/>
              <w:rPr>
                <w:kern w:val="0"/>
                <w:sz w:val="22"/>
                <w:szCs w:val="18"/>
              </w:rPr>
            </w:pPr>
            <w:r>
              <w:rPr>
                <w:kern w:val="0"/>
                <w:sz w:val="22"/>
                <w:szCs w:val="18"/>
              </w:rPr>
              <w:t>385</w:t>
            </w:r>
          </w:p>
        </w:tc>
        <w:tc>
          <w:tcPr>
            <w:tcW w:w="1134" w:type="dxa"/>
            <w:tcBorders>
              <w:top w:val="nil"/>
              <w:left w:val="nil"/>
              <w:bottom w:val="single" w:sz="4" w:space="0" w:color="auto"/>
              <w:right w:val="single" w:sz="4" w:space="0" w:color="auto"/>
            </w:tcBorders>
            <w:shd w:val="clear" w:color="auto" w:fill="auto"/>
            <w:noWrap/>
            <w:vAlign w:val="center"/>
          </w:tcPr>
          <w:p w14:paraId="660A653E" w14:textId="77777777" w:rsidR="002830F8" w:rsidRDefault="005E2D08">
            <w:pPr>
              <w:widowControl/>
              <w:adjustRightInd w:val="0"/>
              <w:snapToGrid w:val="0"/>
              <w:jc w:val="center"/>
              <w:rPr>
                <w:kern w:val="0"/>
                <w:sz w:val="22"/>
                <w:szCs w:val="18"/>
              </w:rPr>
            </w:pPr>
            <w:r>
              <w:rPr>
                <w:kern w:val="0"/>
                <w:sz w:val="22"/>
                <w:szCs w:val="18"/>
              </w:rPr>
              <w:t>337</w:t>
            </w:r>
          </w:p>
        </w:tc>
        <w:tc>
          <w:tcPr>
            <w:tcW w:w="1134" w:type="dxa"/>
            <w:tcBorders>
              <w:top w:val="nil"/>
              <w:left w:val="nil"/>
              <w:bottom w:val="single" w:sz="4" w:space="0" w:color="auto"/>
              <w:right w:val="single" w:sz="4" w:space="0" w:color="auto"/>
            </w:tcBorders>
            <w:shd w:val="clear" w:color="auto" w:fill="auto"/>
            <w:noWrap/>
            <w:vAlign w:val="center"/>
          </w:tcPr>
          <w:p w14:paraId="37DAF73B" w14:textId="77777777" w:rsidR="002830F8" w:rsidRDefault="005E2D08">
            <w:pPr>
              <w:widowControl/>
              <w:adjustRightInd w:val="0"/>
              <w:snapToGrid w:val="0"/>
              <w:jc w:val="center"/>
              <w:rPr>
                <w:kern w:val="0"/>
                <w:sz w:val="22"/>
                <w:szCs w:val="18"/>
              </w:rPr>
            </w:pPr>
            <w:r>
              <w:rPr>
                <w:kern w:val="0"/>
                <w:sz w:val="22"/>
                <w:szCs w:val="18"/>
              </w:rPr>
              <w:t>337</w:t>
            </w:r>
          </w:p>
        </w:tc>
        <w:tc>
          <w:tcPr>
            <w:tcW w:w="1108" w:type="dxa"/>
            <w:tcBorders>
              <w:top w:val="nil"/>
              <w:left w:val="nil"/>
              <w:bottom w:val="single" w:sz="4" w:space="0" w:color="auto"/>
              <w:right w:val="single" w:sz="4" w:space="0" w:color="auto"/>
            </w:tcBorders>
            <w:shd w:val="clear" w:color="auto" w:fill="auto"/>
            <w:noWrap/>
            <w:vAlign w:val="center"/>
          </w:tcPr>
          <w:p w14:paraId="664B6800" w14:textId="77777777" w:rsidR="002830F8" w:rsidRDefault="005E2D08">
            <w:pPr>
              <w:widowControl/>
              <w:adjustRightInd w:val="0"/>
              <w:snapToGrid w:val="0"/>
              <w:jc w:val="center"/>
              <w:rPr>
                <w:kern w:val="0"/>
                <w:sz w:val="22"/>
                <w:szCs w:val="18"/>
              </w:rPr>
            </w:pPr>
            <w:r>
              <w:rPr>
                <w:kern w:val="0"/>
                <w:sz w:val="22"/>
                <w:szCs w:val="18"/>
              </w:rPr>
              <w:t>317</w:t>
            </w:r>
          </w:p>
        </w:tc>
        <w:tc>
          <w:tcPr>
            <w:tcW w:w="1120" w:type="dxa"/>
            <w:tcBorders>
              <w:top w:val="nil"/>
              <w:left w:val="nil"/>
              <w:bottom w:val="single" w:sz="4" w:space="0" w:color="auto"/>
              <w:right w:val="single" w:sz="4" w:space="0" w:color="auto"/>
            </w:tcBorders>
            <w:shd w:val="clear" w:color="auto" w:fill="auto"/>
            <w:noWrap/>
            <w:vAlign w:val="center"/>
          </w:tcPr>
          <w:p w14:paraId="75E1B278" w14:textId="77777777" w:rsidR="002830F8" w:rsidRDefault="005E2D08">
            <w:pPr>
              <w:widowControl/>
              <w:adjustRightInd w:val="0"/>
              <w:snapToGrid w:val="0"/>
              <w:jc w:val="center"/>
              <w:rPr>
                <w:kern w:val="0"/>
                <w:sz w:val="22"/>
                <w:szCs w:val="18"/>
              </w:rPr>
            </w:pPr>
            <w:r>
              <w:rPr>
                <w:kern w:val="0"/>
                <w:sz w:val="22"/>
                <w:szCs w:val="18"/>
              </w:rPr>
              <w:t>465</w:t>
            </w:r>
          </w:p>
        </w:tc>
        <w:tc>
          <w:tcPr>
            <w:tcW w:w="1208" w:type="dxa"/>
            <w:tcBorders>
              <w:top w:val="nil"/>
              <w:left w:val="nil"/>
              <w:bottom w:val="single" w:sz="4" w:space="0" w:color="auto"/>
              <w:right w:val="single" w:sz="4" w:space="0" w:color="auto"/>
            </w:tcBorders>
            <w:shd w:val="clear" w:color="auto" w:fill="auto"/>
            <w:noWrap/>
            <w:vAlign w:val="center"/>
          </w:tcPr>
          <w:p w14:paraId="6E88AA10" w14:textId="77777777" w:rsidR="002830F8" w:rsidRDefault="005E2D08">
            <w:pPr>
              <w:widowControl/>
              <w:adjustRightInd w:val="0"/>
              <w:snapToGrid w:val="0"/>
              <w:jc w:val="center"/>
              <w:rPr>
                <w:kern w:val="0"/>
                <w:sz w:val="22"/>
                <w:szCs w:val="18"/>
              </w:rPr>
            </w:pPr>
            <w:r>
              <w:rPr>
                <w:kern w:val="0"/>
                <w:sz w:val="22"/>
                <w:szCs w:val="18"/>
              </w:rPr>
              <w:t>422</w:t>
            </w:r>
          </w:p>
        </w:tc>
        <w:tc>
          <w:tcPr>
            <w:tcW w:w="1111" w:type="dxa"/>
            <w:tcBorders>
              <w:top w:val="nil"/>
              <w:left w:val="nil"/>
              <w:bottom w:val="single" w:sz="4" w:space="0" w:color="auto"/>
              <w:right w:val="single" w:sz="4" w:space="0" w:color="auto"/>
            </w:tcBorders>
            <w:shd w:val="clear" w:color="auto" w:fill="auto"/>
            <w:noWrap/>
            <w:vAlign w:val="center"/>
          </w:tcPr>
          <w:p w14:paraId="0BF12D6A" w14:textId="77777777" w:rsidR="002830F8" w:rsidRDefault="005E2D08">
            <w:pPr>
              <w:widowControl/>
              <w:adjustRightInd w:val="0"/>
              <w:snapToGrid w:val="0"/>
              <w:jc w:val="center"/>
              <w:rPr>
                <w:kern w:val="0"/>
                <w:sz w:val="22"/>
                <w:szCs w:val="18"/>
              </w:rPr>
            </w:pPr>
            <w:r>
              <w:rPr>
                <w:kern w:val="0"/>
                <w:sz w:val="22"/>
                <w:szCs w:val="18"/>
              </w:rPr>
              <w:t>369</w:t>
            </w:r>
          </w:p>
        </w:tc>
        <w:tc>
          <w:tcPr>
            <w:tcW w:w="1111" w:type="dxa"/>
            <w:tcBorders>
              <w:top w:val="nil"/>
              <w:left w:val="nil"/>
              <w:bottom w:val="single" w:sz="4" w:space="0" w:color="auto"/>
              <w:right w:val="single" w:sz="4" w:space="0" w:color="auto"/>
            </w:tcBorders>
            <w:shd w:val="clear" w:color="auto" w:fill="auto"/>
            <w:noWrap/>
            <w:vAlign w:val="center"/>
          </w:tcPr>
          <w:p w14:paraId="3E67E9E4" w14:textId="77777777" w:rsidR="002830F8" w:rsidRDefault="005E2D08">
            <w:pPr>
              <w:widowControl/>
              <w:adjustRightInd w:val="0"/>
              <w:snapToGrid w:val="0"/>
              <w:jc w:val="center"/>
              <w:rPr>
                <w:kern w:val="0"/>
                <w:sz w:val="22"/>
                <w:szCs w:val="18"/>
              </w:rPr>
            </w:pPr>
            <w:r>
              <w:rPr>
                <w:kern w:val="0"/>
                <w:sz w:val="22"/>
                <w:szCs w:val="18"/>
              </w:rPr>
              <w:t>369</w:t>
            </w:r>
          </w:p>
        </w:tc>
        <w:tc>
          <w:tcPr>
            <w:tcW w:w="1089" w:type="dxa"/>
            <w:tcBorders>
              <w:top w:val="nil"/>
              <w:left w:val="nil"/>
              <w:bottom w:val="single" w:sz="4" w:space="0" w:color="auto"/>
              <w:right w:val="single" w:sz="4" w:space="0" w:color="auto"/>
            </w:tcBorders>
            <w:shd w:val="clear" w:color="auto" w:fill="auto"/>
            <w:noWrap/>
            <w:vAlign w:val="center"/>
          </w:tcPr>
          <w:p w14:paraId="33849404" w14:textId="77777777" w:rsidR="002830F8" w:rsidRDefault="005E2D08">
            <w:pPr>
              <w:widowControl/>
              <w:adjustRightInd w:val="0"/>
              <w:snapToGrid w:val="0"/>
              <w:jc w:val="center"/>
              <w:rPr>
                <w:kern w:val="0"/>
                <w:sz w:val="22"/>
                <w:szCs w:val="18"/>
              </w:rPr>
            </w:pPr>
            <w:r>
              <w:rPr>
                <w:kern w:val="0"/>
                <w:sz w:val="22"/>
                <w:szCs w:val="18"/>
              </w:rPr>
              <w:t>348</w:t>
            </w:r>
          </w:p>
        </w:tc>
      </w:tr>
      <w:tr w:rsidR="002830F8" w14:paraId="5DE9951E" w14:textId="77777777">
        <w:trPr>
          <w:trHeight w:val="295"/>
        </w:trPr>
        <w:tc>
          <w:tcPr>
            <w:tcW w:w="1976" w:type="dxa"/>
            <w:vMerge/>
            <w:tcBorders>
              <w:top w:val="nil"/>
              <w:left w:val="single" w:sz="4" w:space="0" w:color="auto"/>
              <w:bottom w:val="single" w:sz="4" w:space="0" w:color="auto"/>
              <w:right w:val="single" w:sz="4" w:space="0" w:color="auto"/>
            </w:tcBorders>
            <w:vAlign w:val="center"/>
          </w:tcPr>
          <w:p w14:paraId="2A5878BC" w14:textId="77777777" w:rsidR="002830F8" w:rsidRDefault="002830F8">
            <w:pPr>
              <w:widowControl/>
              <w:jc w:val="center"/>
              <w:rPr>
                <w:kern w:val="0"/>
                <w:sz w:val="22"/>
                <w:szCs w:val="18"/>
              </w:rPr>
            </w:pPr>
          </w:p>
        </w:tc>
        <w:tc>
          <w:tcPr>
            <w:tcW w:w="932" w:type="dxa"/>
            <w:tcBorders>
              <w:top w:val="nil"/>
              <w:left w:val="nil"/>
              <w:bottom w:val="single" w:sz="4" w:space="0" w:color="auto"/>
              <w:right w:val="single" w:sz="4" w:space="0" w:color="auto"/>
            </w:tcBorders>
            <w:shd w:val="clear" w:color="auto" w:fill="auto"/>
            <w:noWrap/>
            <w:vAlign w:val="center"/>
          </w:tcPr>
          <w:p w14:paraId="1F1C995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1" w:type="dxa"/>
            <w:tcBorders>
              <w:top w:val="nil"/>
              <w:left w:val="nil"/>
              <w:bottom w:val="single" w:sz="4" w:space="0" w:color="auto"/>
              <w:right w:val="single" w:sz="4" w:space="0" w:color="auto"/>
            </w:tcBorders>
            <w:shd w:val="clear" w:color="auto" w:fill="auto"/>
            <w:noWrap/>
            <w:vAlign w:val="center"/>
          </w:tcPr>
          <w:p w14:paraId="27338D0D"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7FB6FB85"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29DC0851" w14:textId="77777777" w:rsidR="002830F8" w:rsidRDefault="005E2D08">
            <w:pPr>
              <w:widowControl/>
              <w:adjustRightInd w:val="0"/>
              <w:snapToGrid w:val="0"/>
              <w:jc w:val="center"/>
              <w:rPr>
                <w:kern w:val="0"/>
                <w:sz w:val="22"/>
                <w:szCs w:val="18"/>
              </w:rPr>
            </w:pPr>
            <w:r>
              <w:rPr>
                <w:kern w:val="0"/>
                <w:sz w:val="22"/>
                <w:szCs w:val="18"/>
              </w:rPr>
              <w:t>-</w:t>
            </w:r>
          </w:p>
        </w:tc>
        <w:tc>
          <w:tcPr>
            <w:tcW w:w="1134" w:type="dxa"/>
            <w:tcBorders>
              <w:top w:val="nil"/>
              <w:left w:val="nil"/>
              <w:bottom w:val="single" w:sz="4" w:space="0" w:color="auto"/>
              <w:right w:val="single" w:sz="4" w:space="0" w:color="auto"/>
            </w:tcBorders>
            <w:shd w:val="clear" w:color="auto" w:fill="auto"/>
            <w:noWrap/>
            <w:vAlign w:val="center"/>
          </w:tcPr>
          <w:p w14:paraId="7937CD96" w14:textId="77777777" w:rsidR="002830F8" w:rsidRDefault="005E2D08">
            <w:pPr>
              <w:widowControl/>
              <w:adjustRightInd w:val="0"/>
              <w:snapToGrid w:val="0"/>
              <w:jc w:val="center"/>
              <w:rPr>
                <w:kern w:val="0"/>
                <w:sz w:val="22"/>
                <w:szCs w:val="18"/>
              </w:rPr>
            </w:pPr>
            <w:r>
              <w:rPr>
                <w:kern w:val="0"/>
                <w:sz w:val="22"/>
                <w:szCs w:val="18"/>
              </w:rPr>
              <w:t>-</w:t>
            </w:r>
          </w:p>
        </w:tc>
        <w:tc>
          <w:tcPr>
            <w:tcW w:w="1108" w:type="dxa"/>
            <w:tcBorders>
              <w:top w:val="nil"/>
              <w:left w:val="nil"/>
              <w:bottom w:val="single" w:sz="4" w:space="0" w:color="auto"/>
              <w:right w:val="single" w:sz="4" w:space="0" w:color="auto"/>
            </w:tcBorders>
            <w:shd w:val="clear" w:color="auto" w:fill="auto"/>
            <w:noWrap/>
            <w:vAlign w:val="center"/>
          </w:tcPr>
          <w:p w14:paraId="6CD6DC3D" w14:textId="77777777" w:rsidR="002830F8" w:rsidRDefault="005E2D08">
            <w:pPr>
              <w:widowControl/>
              <w:adjustRightInd w:val="0"/>
              <w:snapToGrid w:val="0"/>
              <w:jc w:val="center"/>
              <w:rPr>
                <w:kern w:val="0"/>
                <w:sz w:val="22"/>
                <w:szCs w:val="18"/>
              </w:rPr>
            </w:pPr>
            <w:r>
              <w:rPr>
                <w:kern w:val="0"/>
                <w:sz w:val="22"/>
                <w:szCs w:val="18"/>
              </w:rPr>
              <w:t>-</w:t>
            </w:r>
          </w:p>
        </w:tc>
        <w:tc>
          <w:tcPr>
            <w:tcW w:w="1120" w:type="dxa"/>
            <w:tcBorders>
              <w:top w:val="nil"/>
              <w:left w:val="nil"/>
              <w:bottom w:val="single" w:sz="4" w:space="0" w:color="auto"/>
              <w:right w:val="single" w:sz="4" w:space="0" w:color="auto"/>
            </w:tcBorders>
            <w:shd w:val="clear" w:color="auto" w:fill="auto"/>
            <w:noWrap/>
            <w:vAlign w:val="center"/>
          </w:tcPr>
          <w:p w14:paraId="09CC0DF8" w14:textId="77777777" w:rsidR="002830F8" w:rsidRDefault="005E2D08">
            <w:pPr>
              <w:widowControl/>
              <w:adjustRightInd w:val="0"/>
              <w:snapToGrid w:val="0"/>
              <w:jc w:val="center"/>
              <w:rPr>
                <w:kern w:val="0"/>
                <w:sz w:val="22"/>
                <w:szCs w:val="18"/>
              </w:rPr>
            </w:pPr>
            <w:r>
              <w:rPr>
                <w:kern w:val="0"/>
                <w:sz w:val="22"/>
                <w:szCs w:val="18"/>
              </w:rPr>
              <w:t>-</w:t>
            </w:r>
          </w:p>
        </w:tc>
        <w:tc>
          <w:tcPr>
            <w:tcW w:w="1208" w:type="dxa"/>
            <w:tcBorders>
              <w:top w:val="nil"/>
              <w:left w:val="nil"/>
              <w:bottom w:val="single" w:sz="4" w:space="0" w:color="auto"/>
              <w:right w:val="single" w:sz="4" w:space="0" w:color="auto"/>
            </w:tcBorders>
            <w:shd w:val="clear" w:color="auto" w:fill="auto"/>
            <w:noWrap/>
            <w:vAlign w:val="center"/>
          </w:tcPr>
          <w:p w14:paraId="744095AB"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6CBAB243" w14:textId="77777777" w:rsidR="002830F8" w:rsidRDefault="005E2D08">
            <w:pPr>
              <w:widowControl/>
              <w:adjustRightInd w:val="0"/>
              <w:snapToGrid w:val="0"/>
              <w:jc w:val="center"/>
              <w:rPr>
                <w:kern w:val="0"/>
                <w:sz w:val="22"/>
                <w:szCs w:val="18"/>
              </w:rPr>
            </w:pPr>
            <w:r>
              <w:rPr>
                <w:kern w:val="0"/>
                <w:sz w:val="22"/>
                <w:szCs w:val="18"/>
              </w:rPr>
              <w:t>-</w:t>
            </w:r>
          </w:p>
        </w:tc>
        <w:tc>
          <w:tcPr>
            <w:tcW w:w="1111" w:type="dxa"/>
            <w:tcBorders>
              <w:top w:val="nil"/>
              <w:left w:val="nil"/>
              <w:bottom w:val="single" w:sz="4" w:space="0" w:color="auto"/>
              <w:right w:val="single" w:sz="4" w:space="0" w:color="auto"/>
            </w:tcBorders>
            <w:shd w:val="clear" w:color="auto" w:fill="auto"/>
            <w:noWrap/>
            <w:vAlign w:val="center"/>
          </w:tcPr>
          <w:p w14:paraId="515598F8" w14:textId="77777777" w:rsidR="002830F8" w:rsidRDefault="005E2D08">
            <w:pPr>
              <w:widowControl/>
              <w:adjustRightInd w:val="0"/>
              <w:snapToGrid w:val="0"/>
              <w:jc w:val="center"/>
              <w:rPr>
                <w:kern w:val="0"/>
                <w:sz w:val="22"/>
                <w:szCs w:val="18"/>
              </w:rPr>
            </w:pPr>
            <w:r>
              <w:rPr>
                <w:kern w:val="0"/>
                <w:sz w:val="22"/>
                <w:szCs w:val="18"/>
              </w:rPr>
              <w:t>-</w:t>
            </w:r>
          </w:p>
        </w:tc>
        <w:tc>
          <w:tcPr>
            <w:tcW w:w="1089" w:type="dxa"/>
            <w:tcBorders>
              <w:top w:val="nil"/>
              <w:left w:val="nil"/>
              <w:bottom w:val="single" w:sz="4" w:space="0" w:color="auto"/>
              <w:right w:val="single" w:sz="4" w:space="0" w:color="auto"/>
            </w:tcBorders>
            <w:shd w:val="clear" w:color="auto" w:fill="auto"/>
            <w:noWrap/>
            <w:vAlign w:val="center"/>
          </w:tcPr>
          <w:p w14:paraId="5BDA39D5" w14:textId="77777777" w:rsidR="002830F8" w:rsidRDefault="005E2D08">
            <w:pPr>
              <w:widowControl/>
              <w:adjustRightInd w:val="0"/>
              <w:snapToGrid w:val="0"/>
              <w:jc w:val="center"/>
              <w:rPr>
                <w:kern w:val="0"/>
                <w:sz w:val="22"/>
                <w:szCs w:val="18"/>
              </w:rPr>
            </w:pPr>
            <w:r>
              <w:rPr>
                <w:kern w:val="0"/>
                <w:sz w:val="22"/>
                <w:szCs w:val="18"/>
              </w:rPr>
              <w:t>-</w:t>
            </w:r>
          </w:p>
        </w:tc>
      </w:tr>
    </w:tbl>
    <w:p w14:paraId="650A7996" w14:textId="77777777" w:rsidR="002830F8" w:rsidRDefault="002830F8">
      <w:pPr>
        <w:ind w:rightChars="-103" w:right="-216"/>
        <w:jc w:val="left"/>
        <w:rPr>
          <w:szCs w:val="21"/>
        </w:rPr>
      </w:pPr>
    </w:p>
    <w:p w14:paraId="5DE75997" w14:textId="77777777" w:rsidR="002830F8" w:rsidRDefault="002830F8">
      <w:pPr>
        <w:tabs>
          <w:tab w:val="left" w:pos="4020"/>
        </w:tabs>
        <w:rPr>
          <w:rFonts w:ascii="Times New Roman" w:hAnsi="Times New Roman" w:cs="Times New Roman"/>
          <w:sz w:val="32"/>
          <w:szCs w:val="32"/>
        </w:rPr>
        <w:sectPr w:rsidR="002830F8">
          <w:footerReference w:type="default" r:id="rId10"/>
          <w:pgSz w:w="16838" w:h="11906" w:orient="landscape"/>
          <w:pgMar w:top="1797" w:right="1440" w:bottom="1797" w:left="1440" w:header="851" w:footer="992" w:gutter="0"/>
          <w:cols w:space="425"/>
          <w:docGrid w:type="lines" w:linePitch="312"/>
        </w:sectPr>
      </w:pPr>
    </w:p>
    <w:p w14:paraId="0F64D77E" w14:textId="77777777" w:rsidR="002830F8" w:rsidRDefault="005E2D08">
      <w:pPr>
        <w:jc w:val="center"/>
        <w:rPr>
          <w:rFonts w:ascii="宋体" w:hAnsi="宋体"/>
          <w:b/>
          <w:bCs/>
          <w:sz w:val="36"/>
          <w:szCs w:val="36"/>
        </w:rPr>
      </w:pPr>
      <w:r>
        <w:rPr>
          <w:rFonts w:ascii="宋体" w:hAnsi="宋体" w:hint="eastAsia"/>
          <w:b/>
          <w:bCs/>
          <w:sz w:val="36"/>
          <w:szCs w:val="36"/>
        </w:rPr>
        <w:lastRenderedPageBreak/>
        <w:t>农</w:t>
      </w:r>
      <w:r>
        <w:rPr>
          <w:rFonts w:ascii="宋体" w:hAnsi="宋体"/>
          <w:b/>
          <w:bCs/>
          <w:sz w:val="36"/>
          <w:szCs w:val="36"/>
        </w:rPr>
        <w:t>业</w:t>
      </w:r>
      <w:r>
        <w:rPr>
          <w:rFonts w:ascii="宋体" w:hAnsi="宋体" w:hint="eastAsia"/>
          <w:b/>
          <w:bCs/>
          <w:sz w:val="36"/>
          <w:szCs w:val="36"/>
        </w:rPr>
        <w:t>灌溉用水定额：黄瓜</w:t>
      </w:r>
      <w:r>
        <w:rPr>
          <w:rFonts w:ascii="宋体" w:hAnsi="宋体"/>
          <w:b/>
          <w:bCs/>
          <w:sz w:val="36"/>
          <w:szCs w:val="36"/>
        </w:rPr>
        <w:t>（</w:t>
      </w:r>
      <w:r>
        <w:rPr>
          <w:rFonts w:ascii="宋体" w:hAnsi="宋体" w:hint="eastAsia"/>
          <w:b/>
          <w:bCs/>
          <w:sz w:val="36"/>
          <w:szCs w:val="36"/>
        </w:rPr>
        <w:t>露地、</w:t>
      </w:r>
      <w:r>
        <w:rPr>
          <w:rFonts w:ascii="宋体" w:hAnsi="宋体"/>
          <w:b/>
          <w:bCs/>
          <w:sz w:val="36"/>
          <w:szCs w:val="36"/>
        </w:rPr>
        <w:t>设施）</w:t>
      </w:r>
    </w:p>
    <w:p w14:paraId="2AABA3E3"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一、适用范围</w:t>
      </w:r>
    </w:p>
    <w:p w14:paraId="15BB0E43" w14:textId="77777777" w:rsidR="002830F8" w:rsidRDefault="005E2D08">
      <w:pPr>
        <w:ind w:firstLineChars="200" w:firstLine="600"/>
        <w:rPr>
          <w:rFonts w:eastAsia="仿宋_GB2312" w:cs="仿宋_GB2312"/>
          <w:sz w:val="30"/>
          <w:szCs w:val="30"/>
        </w:rPr>
      </w:pPr>
      <w:r>
        <w:rPr>
          <w:rFonts w:eastAsia="仿宋_GB2312" w:cs="仿宋_GB2312" w:hint="eastAsia"/>
          <w:sz w:val="30"/>
          <w:szCs w:val="30"/>
        </w:rPr>
        <w:t>本</w:t>
      </w:r>
      <w:r>
        <w:rPr>
          <w:rFonts w:eastAsia="仿宋_GB2312" w:cs="仿宋_GB2312"/>
          <w:sz w:val="30"/>
          <w:szCs w:val="30"/>
        </w:rPr>
        <w:t>定额适用于</w:t>
      </w:r>
      <w:r>
        <w:rPr>
          <w:rFonts w:eastAsia="仿宋_GB2312" w:cs="仿宋_GB2312" w:hint="eastAsia"/>
          <w:sz w:val="30"/>
          <w:szCs w:val="30"/>
        </w:rPr>
        <w:t>黄瓜（露地、设施）种植区开展农业用水总量配置、</w:t>
      </w:r>
      <w:r>
        <w:rPr>
          <w:rFonts w:eastAsia="仿宋_GB2312" w:cs="仿宋_GB2312"/>
          <w:sz w:val="30"/>
          <w:szCs w:val="30"/>
        </w:rPr>
        <w:t>水资源论证、取水许可审批</w:t>
      </w:r>
      <w:r>
        <w:rPr>
          <w:rFonts w:eastAsia="仿宋_GB2312" w:cs="仿宋_GB2312" w:hint="eastAsia"/>
          <w:sz w:val="30"/>
          <w:szCs w:val="30"/>
        </w:rPr>
        <w:t>、</w:t>
      </w:r>
      <w:r>
        <w:rPr>
          <w:rFonts w:eastAsia="仿宋_GB2312" w:cs="仿宋_GB2312"/>
          <w:sz w:val="30"/>
          <w:szCs w:val="30"/>
        </w:rPr>
        <w:t>节水评价</w:t>
      </w:r>
      <w:r>
        <w:rPr>
          <w:rFonts w:eastAsia="仿宋_GB2312" w:cs="仿宋_GB2312" w:hint="eastAsia"/>
          <w:sz w:val="30"/>
          <w:szCs w:val="30"/>
        </w:rPr>
        <w:t>、灌溉排水工程规划与设计等工作</w:t>
      </w:r>
      <w:r>
        <w:rPr>
          <w:rFonts w:eastAsia="仿宋_GB2312" w:cs="仿宋_GB2312"/>
          <w:sz w:val="30"/>
          <w:szCs w:val="30"/>
        </w:rPr>
        <w:t>，也</w:t>
      </w:r>
      <w:r>
        <w:rPr>
          <w:rFonts w:eastAsia="仿宋_GB2312" w:cs="仿宋_GB2312" w:hint="eastAsia"/>
          <w:sz w:val="30"/>
          <w:szCs w:val="30"/>
        </w:rPr>
        <w:t>用于指导</w:t>
      </w:r>
      <w:r>
        <w:rPr>
          <w:rFonts w:eastAsia="仿宋_GB2312" w:cs="仿宋_GB2312"/>
          <w:sz w:val="30"/>
          <w:szCs w:val="30"/>
        </w:rPr>
        <w:t>地方</w:t>
      </w:r>
      <w:r>
        <w:rPr>
          <w:rFonts w:eastAsia="仿宋_GB2312" w:cs="仿宋_GB2312" w:hint="eastAsia"/>
          <w:sz w:val="30"/>
          <w:szCs w:val="30"/>
        </w:rPr>
        <w:t>农业灌溉用水</w:t>
      </w:r>
      <w:r>
        <w:rPr>
          <w:rFonts w:eastAsia="仿宋_GB2312" w:cs="仿宋_GB2312"/>
          <w:sz w:val="30"/>
          <w:szCs w:val="30"/>
        </w:rPr>
        <w:t>定额制定</w:t>
      </w:r>
      <w:r>
        <w:rPr>
          <w:rFonts w:eastAsia="仿宋_GB2312" w:cs="仿宋_GB2312" w:hint="eastAsia"/>
          <w:sz w:val="30"/>
          <w:szCs w:val="30"/>
        </w:rPr>
        <w:t>和</w:t>
      </w:r>
      <w:r>
        <w:rPr>
          <w:rFonts w:eastAsia="仿宋_GB2312" w:cs="仿宋_GB2312"/>
          <w:sz w:val="30"/>
          <w:szCs w:val="30"/>
        </w:rPr>
        <w:t>修订。</w:t>
      </w:r>
    </w:p>
    <w:p w14:paraId="441EEF2A"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二、词语解释</w:t>
      </w:r>
    </w:p>
    <w:p w14:paraId="71C9FB64" w14:textId="77777777" w:rsidR="002830F8" w:rsidRDefault="005E2D08">
      <w:pPr>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灌溉</w:t>
      </w:r>
      <w:r>
        <w:rPr>
          <w:rFonts w:eastAsia="仿宋_GB2312"/>
          <w:sz w:val="30"/>
          <w:szCs w:val="30"/>
        </w:rPr>
        <w:t>用水定额</w:t>
      </w:r>
      <w:r>
        <w:rPr>
          <w:rFonts w:eastAsia="仿宋_GB2312" w:hint="eastAsia"/>
          <w:sz w:val="30"/>
          <w:szCs w:val="30"/>
        </w:rPr>
        <w:t>是</w:t>
      </w:r>
      <w:r>
        <w:rPr>
          <w:rFonts w:eastAsia="仿宋_GB2312"/>
          <w:sz w:val="30"/>
          <w:szCs w:val="30"/>
        </w:rPr>
        <w:t>指</w:t>
      </w:r>
      <w:r>
        <w:rPr>
          <w:rFonts w:eastAsia="仿宋_GB2312" w:hint="eastAsia"/>
          <w:sz w:val="30"/>
          <w:szCs w:val="30"/>
        </w:rPr>
        <w:t>在规定位置和规定水文年型下核定的某种作物在一个生育期内单位面积的灌溉用水量。</w:t>
      </w:r>
    </w:p>
    <w:p w14:paraId="6CBE2310" w14:textId="77777777" w:rsidR="002830F8" w:rsidRDefault="005E2D08">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灌溉用水定额通用值是指根据灌区现状水平，在规定水文年型，满足区域用水供需平衡，某种作物在大中型灌区斗口、小型灌区渠首、井灌区井口位置的单位面积灌溉用水量。</w:t>
      </w:r>
    </w:p>
    <w:p w14:paraId="555400D7" w14:textId="77777777" w:rsidR="002830F8" w:rsidRDefault="005E2D08">
      <w:pPr>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灌溉用水定额先进值是指按照《节水灌溉工程技术标准》，采取渠道防渗输水灌溉、管道输水灌溉、微灌等节水灌溉方式，在规定水文年型，某种作物在大中型灌区斗口、小型灌区渠首、井灌区井口位置的单位面积灌溉用水量。</w:t>
      </w:r>
    </w:p>
    <w:p w14:paraId="12B124D4" w14:textId="77777777" w:rsidR="002830F8" w:rsidRDefault="005E2D08">
      <w:pPr>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净灌溉用水定额是指在备耕期及作物全生育期内，未计入渠系输水和田间灌水损失的单位面积上的净灌溉水量。</w:t>
      </w:r>
    </w:p>
    <w:p w14:paraId="30DEA1FF" w14:textId="77777777" w:rsidR="002830F8" w:rsidRDefault="005E2D08">
      <w:pPr>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灌溉水利用系数是指灌入田间可被作物利用的水量与渠首引进的总水量的比值。</w:t>
      </w:r>
    </w:p>
    <w:p w14:paraId="67F98A54" w14:textId="77777777" w:rsidR="002830F8" w:rsidRDefault="005E2D08">
      <w:pPr>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渠道</w:t>
      </w:r>
      <w:r>
        <w:rPr>
          <w:rFonts w:eastAsia="仿宋_GB2312"/>
          <w:sz w:val="30"/>
          <w:szCs w:val="30"/>
        </w:rPr>
        <w:t>防渗</w:t>
      </w:r>
      <w:r>
        <w:rPr>
          <w:rFonts w:eastAsia="仿宋_GB2312" w:hint="eastAsia"/>
          <w:sz w:val="30"/>
          <w:szCs w:val="30"/>
        </w:rPr>
        <w:t>是指减少渠道水量渗漏损失的技术措施</w:t>
      </w:r>
      <w:r>
        <w:rPr>
          <w:rFonts w:eastAsia="仿宋_GB2312"/>
          <w:sz w:val="30"/>
          <w:szCs w:val="30"/>
        </w:rPr>
        <w:t>。</w:t>
      </w:r>
    </w:p>
    <w:p w14:paraId="6B3C986C" w14:textId="77777777" w:rsidR="002830F8" w:rsidRDefault="005E2D08">
      <w:pPr>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管道</w:t>
      </w:r>
      <w:r>
        <w:rPr>
          <w:rFonts w:eastAsia="仿宋_GB2312"/>
          <w:sz w:val="30"/>
          <w:szCs w:val="30"/>
        </w:rPr>
        <w:t>输水灌溉</w:t>
      </w:r>
      <w:r>
        <w:rPr>
          <w:rFonts w:eastAsia="仿宋_GB2312" w:hint="eastAsia"/>
          <w:sz w:val="30"/>
          <w:szCs w:val="30"/>
        </w:rPr>
        <w:t>是</w:t>
      </w:r>
      <w:r>
        <w:rPr>
          <w:rFonts w:eastAsia="仿宋_GB2312"/>
          <w:sz w:val="30"/>
          <w:szCs w:val="30"/>
        </w:rPr>
        <w:t>指</w:t>
      </w:r>
      <w:r>
        <w:rPr>
          <w:rFonts w:eastAsia="仿宋_GB2312" w:hint="eastAsia"/>
          <w:sz w:val="30"/>
          <w:szCs w:val="30"/>
        </w:rPr>
        <w:t>由</w:t>
      </w:r>
      <w:r>
        <w:rPr>
          <w:rFonts w:eastAsia="仿宋_GB2312"/>
          <w:sz w:val="30"/>
          <w:szCs w:val="30"/>
        </w:rPr>
        <w:t>水泵加压或自然落差形成的</w:t>
      </w:r>
      <w:r>
        <w:rPr>
          <w:rFonts w:eastAsia="仿宋_GB2312" w:hint="eastAsia"/>
          <w:sz w:val="30"/>
          <w:szCs w:val="30"/>
        </w:rPr>
        <w:t>有</w:t>
      </w:r>
      <w:r>
        <w:rPr>
          <w:rFonts w:eastAsia="仿宋_GB2312"/>
          <w:sz w:val="30"/>
          <w:szCs w:val="30"/>
        </w:rPr>
        <w:t>压水</w:t>
      </w:r>
      <w:r>
        <w:rPr>
          <w:rFonts w:eastAsia="仿宋_GB2312"/>
          <w:sz w:val="30"/>
          <w:szCs w:val="30"/>
        </w:rPr>
        <w:lastRenderedPageBreak/>
        <w:t>流通过管道输送到田间给</w:t>
      </w:r>
      <w:r>
        <w:rPr>
          <w:rFonts w:eastAsia="仿宋_GB2312" w:hint="eastAsia"/>
          <w:sz w:val="30"/>
          <w:szCs w:val="30"/>
        </w:rPr>
        <w:t>水</w:t>
      </w:r>
      <w:r>
        <w:rPr>
          <w:rFonts w:eastAsia="仿宋_GB2312"/>
          <w:sz w:val="30"/>
          <w:szCs w:val="30"/>
        </w:rPr>
        <w:t>装置，采用</w:t>
      </w:r>
      <w:r>
        <w:rPr>
          <w:rFonts w:eastAsia="仿宋_GB2312" w:hint="eastAsia"/>
          <w:sz w:val="30"/>
          <w:szCs w:val="30"/>
        </w:rPr>
        <w:t>改进</w:t>
      </w:r>
      <w:r>
        <w:rPr>
          <w:rFonts w:eastAsia="仿宋_GB2312"/>
          <w:sz w:val="30"/>
          <w:szCs w:val="30"/>
        </w:rPr>
        <w:t>地面</w:t>
      </w:r>
      <w:r>
        <w:rPr>
          <w:rFonts w:eastAsia="仿宋_GB2312" w:hint="eastAsia"/>
          <w:sz w:val="30"/>
          <w:szCs w:val="30"/>
        </w:rPr>
        <w:t>灌溉</w:t>
      </w:r>
      <w:r>
        <w:rPr>
          <w:rFonts w:eastAsia="仿宋_GB2312"/>
          <w:sz w:val="30"/>
          <w:szCs w:val="30"/>
        </w:rPr>
        <w:t>的方法</w:t>
      </w:r>
      <w:r>
        <w:rPr>
          <w:rFonts w:eastAsia="仿宋_GB2312" w:hint="eastAsia"/>
          <w:sz w:val="30"/>
          <w:szCs w:val="30"/>
        </w:rPr>
        <w:t>，也称管灌。</w:t>
      </w:r>
    </w:p>
    <w:p w14:paraId="0EB05442" w14:textId="77777777" w:rsidR="002830F8" w:rsidRDefault="005E2D08">
      <w:pPr>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微灌是</w:t>
      </w:r>
      <w:r>
        <w:rPr>
          <w:rFonts w:eastAsia="仿宋_GB2312"/>
          <w:sz w:val="30"/>
          <w:szCs w:val="30"/>
        </w:rPr>
        <w:t>指</w:t>
      </w:r>
      <w:r>
        <w:rPr>
          <w:rFonts w:eastAsia="仿宋_GB2312" w:hint="eastAsia"/>
          <w:sz w:val="30"/>
          <w:szCs w:val="30"/>
        </w:rPr>
        <w:t>通过管道系统与安装在末级管道上的灌水器，将水和作物生长所需的养分以较小的流量，均匀、准确地直接输送到作物根部附近土壤的一种灌水方法。</w:t>
      </w:r>
    </w:p>
    <w:p w14:paraId="1D9D268B" w14:textId="77777777" w:rsidR="002830F8" w:rsidRDefault="005E2D08">
      <w:pPr>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地面灌溉是指采用沟、畦等地面设施，对作物进行灌水的方式。</w:t>
      </w:r>
    </w:p>
    <w:p w14:paraId="30DC6FAC" w14:textId="77777777" w:rsidR="002830F8" w:rsidRDefault="005E2D08">
      <w:pPr>
        <w:ind w:firstLineChars="200" w:firstLine="600"/>
        <w:rPr>
          <w:rFonts w:eastAsia="仿宋_GB2312"/>
          <w:sz w:val="30"/>
          <w:szCs w:val="30"/>
        </w:rPr>
      </w:pPr>
      <w:r>
        <w:rPr>
          <w:rFonts w:eastAsia="仿宋_GB2312" w:hint="eastAsia"/>
          <w:sz w:val="30"/>
          <w:szCs w:val="30"/>
        </w:rPr>
        <w:t>10.</w:t>
      </w:r>
      <w:r>
        <w:rPr>
          <w:rFonts w:eastAsia="仿宋_GB2312" w:hint="eastAsia"/>
          <w:sz w:val="30"/>
          <w:szCs w:val="30"/>
        </w:rPr>
        <w:t>改进地面灌溉是指改善灌溉均匀度和提高灌溉水利用率的沟、畦、格田灌溉技术。</w:t>
      </w:r>
    </w:p>
    <w:p w14:paraId="13B4F6C6"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三、定额分区</w:t>
      </w:r>
    </w:p>
    <w:p w14:paraId="206BC2E1" w14:textId="77777777" w:rsidR="002830F8" w:rsidRDefault="005E2D08">
      <w:pPr>
        <w:ind w:firstLineChars="200" w:firstLine="600"/>
        <w:jc w:val="left"/>
        <w:rPr>
          <w:rFonts w:eastAsia="仿宋_GB2312"/>
          <w:sz w:val="30"/>
          <w:szCs w:val="30"/>
        </w:rPr>
      </w:pPr>
      <w:r>
        <w:rPr>
          <w:rFonts w:eastAsia="仿宋_GB2312" w:hint="eastAsia"/>
          <w:sz w:val="30"/>
          <w:szCs w:val="30"/>
        </w:rPr>
        <w:t>本定额按全国</w:t>
      </w:r>
      <w:r>
        <w:rPr>
          <w:rFonts w:eastAsia="仿宋_GB2312" w:hint="eastAsia"/>
          <w:sz w:val="30"/>
          <w:szCs w:val="30"/>
        </w:rPr>
        <w:t>31</w:t>
      </w:r>
      <w:r>
        <w:rPr>
          <w:rFonts w:eastAsia="仿宋_GB2312" w:hint="eastAsia"/>
          <w:sz w:val="30"/>
          <w:szCs w:val="30"/>
        </w:rPr>
        <w:t>个省（自治区、直辖市）行政区域进行分区。</w:t>
      </w:r>
    </w:p>
    <w:p w14:paraId="611FE703"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四、灌溉用水</w:t>
      </w:r>
      <w:r>
        <w:rPr>
          <w:rFonts w:ascii="黑体" w:eastAsia="黑体" w:hAnsi="黑体" w:cstheme="minorBidi"/>
          <w:b w:val="0"/>
          <w:sz w:val="32"/>
        </w:rPr>
        <w:t>定额</w:t>
      </w:r>
    </w:p>
    <w:p w14:paraId="1FEE3D8D" w14:textId="77777777" w:rsidR="002830F8" w:rsidRDefault="005E2D08">
      <w:pPr>
        <w:ind w:firstLineChars="200" w:firstLine="600"/>
        <w:rPr>
          <w:rFonts w:eastAsia="仿宋_GB2312" w:cs="仿宋_GB2312"/>
          <w:sz w:val="30"/>
          <w:szCs w:val="30"/>
        </w:rPr>
      </w:pPr>
      <w:r>
        <w:rPr>
          <w:rFonts w:eastAsia="仿宋_GB2312" w:cs="仿宋_GB2312" w:hint="eastAsia"/>
          <w:sz w:val="30"/>
          <w:szCs w:val="30"/>
        </w:rPr>
        <w:t>全国各省（自治区、直辖市）黄瓜（露地）灌溉</w:t>
      </w:r>
      <w:r>
        <w:rPr>
          <w:rFonts w:eastAsia="仿宋_GB2312" w:cs="仿宋_GB2312"/>
          <w:sz w:val="30"/>
          <w:szCs w:val="30"/>
        </w:rPr>
        <w:t>用水定额</w:t>
      </w:r>
      <w:r>
        <w:rPr>
          <w:rFonts w:eastAsia="仿宋_GB2312" w:cs="仿宋_GB2312" w:hint="eastAsia"/>
          <w:sz w:val="30"/>
          <w:szCs w:val="30"/>
        </w:rPr>
        <w:t>见附表</w:t>
      </w:r>
      <w:r>
        <w:rPr>
          <w:rFonts w:eastAsia="仿宋_GB2312" w:cs="仿宋_GB2312" w:hint="eastAsia"/>
          <w:sz w:val="30"/>
          <w:szCs w:val="30"/>
        </w:rPr>
        <w:t>1</w:t>
      </w:r>
      <w:r>
        <w:rPr>
          <w:rFonts w:eastAsia="仿宋_GB2312" w:cs="仿宋_GB2312" w:hint="eastAsia"/>
          <w:sz w:val="30"/>
          <w:szCs w:val="30"/>
        </w:rPr>
        <w:t>，黄瓜（设施）灌溉</w:t>
      </w:r>
      <w:r>
        <w:rPr>
          <w:rFonts w:eastAsia="仿宋_GB2312" w:cs="仿宋_GB2312"/>
          <w:sz w:val="30"/>
          <w:szCs w:val="30"/>
        </w:rPr>
        <w:t>用水定额</w:t>
      </w:r>
      <w:r>
        <w:rPr>
          <w:rFonts w:eastAsia="仿宋_GB2312" w:cs="仿宋_GB2312" w:hint="eastAsia"/>
          <w:sz w:val="30"/>
          <w:szCs w:val="30"/>
        </w:rPr>
        <w:t>见附</w:t>
      </w:r>
      <w:r>
        <w:rPr>
          <w:rFonts w:eastAsia="仿宋_GB2312" w:cs="仿宋_GB2312"/>
          <w:sz w:val="30"/>
          <w:szCs w:val="30"/>
        </w:rPr>
        <w:t>表</w:t>
      </w:r>
      <w:r>
        <w:rPr>
          <w:rFonts w:eastAsia="仿宋_GB2312" w:cs="仿宋_GB2312" w:hint="eastAsia"/>
          <w:sz w:val="30"/>
          <w:szCs w:val="30"/>
        </w:rPr>
        <w:t>2</w:t>
      </w:r>
      <w:r>
        <w:rPr>
          <w:rFonts w:eastAsia="仿宋_GB2312" w:cs="仿宋_GB2312"/>
          <w:sz w:val="30"/>
          <w:szCs w:val="30"/>
        </w:rPr>
        <w:t>。</w:t>
      </w:r>
    </w:p>
    <w:p w14:paraId="11BC0D70"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五、计算</w:t>
      </w:r>
      <w:r>
        <w:rPr>
          <w:rFonts w:ascii="黑体" w:eastAsia="黑体" w:hAnsi="黑体" w:cstheme="minorBidi"/>
          <w:b w:val="0"/>
          <w:sz w:val="32"/>
        </w:rPr>
        <w:t>方法</w:t>
      </w:r>
    </w:p>
    <w:p w14:paraId="765C328A" w14:textId="77777777" w:rsidR="002830F8" w:rsidRDefault="005E2D08">
      <w:pPr>
        <w:ind w:firstLineChars="200" w:firstLine="600"/>
        <w:rPr>
          <w:rFonts w:eastAsia="仿宋_GB2312" w:cs="仿宋_GB2312"/>
          <w:bCs/>
          <w:sz w:val="30"/>
          <w:szCs w:val="30"/>
        </w:rPr>
      </w:pPr>
      <w:r>
        <w:rPr>
          <w:rFonts w:eastAsia="仿宋_GB2312"/>
          <w:sz w:val="30"/>
          <w:szCs w:val="30"/>
        </w:rPr>
        <w:t>1.</w:t>
      </w:r>
      <w:r>
        <w:rPr>
          <w:rFonts w:eastAsia="仿宋_GB2312" w:cs="仿宋_GB2312" w:hint="eastAsia"/>
          <w:sz w:val="30"/>
          <w:szCs w:val="30"/>
        </w:rPr>
        <w:t>灌溉用水定额通用值</w:t>
      </w:r>
      <w:r>
        <w:rPr>
          <w:rFonts w:eastAsia="仿宋_GB2312" w:cs="仿宋_GB2312" w:hint="eastAsia"/>
          <w:bCs/>
          <w:sz w:val="30"/>
          <w:szCs w:val="30"/>
        </w:rPr>
        <w:t>由净灌溉用水</w:t>
      </w:r>
      <w:r>
        <w:rPr>
          <w:rFonts w:eastAsia="仿宋_GB2312" w:cs="仿宋_GB2312"/>
          <w:bCs/>
          <w:sz w:val="30"/>
          <w:szCs w:val="30"/>
        </w:rPr>
        <w:t>定额</w:t>
      </w:r>
      <w:r>
        <w:rPr>
          <w:rFonts w:eastAsia="仿宋_GB2312" w:cs="仿宋_GB2312" w:hint="eastAsia"/>
          <w:bCs/>
          <w:sz w:val="30"/>
          <w:szCs w:val="30"/>
        </w:rPr>
        <w:t>和</w:t>
      </w:r>
      <w:r>
        <w:rPr>
          <w:rFonts w:eastAsia="仿宋_GB2312" w:cs="仿宋_GB2312"/>
          <w:bCs/>
          <w:sz w:val="30"/>
          <w:szCs w:val="30"/>
        </w:rPr>
        <w:t>现状</w:t>
      </w:r>
      <w:r>
        <w:rPr>
          <w:rFonts w:eastAsia="仿宋_GB2312" w:cs="仿宋_GB2312" w:hint="eastAsia"/>
          <w:bCs/>
          <w:sz w:val="30"/>
          <w:szCs w:val="30"/>
        </w:rPr>
        <w:t>大中型灌区斗口、</w:t>
      </w:r>
      <w:r>
        <w:rPr>
          <w:rFonts w:eastAsia="仿宋_GB2312" w:cs="仿宋_GB2312"/>
          <w:bCs/>
          <w:sz w:val="30"/>
          <w:szCs w:val="30"/>
        </w:rPr>
        <w:t>小型灌区</w:t>
      </w:r>
      <w:r>
        <w:rPr>
          <w:rFonts w:eastAsia="仿宋_GB2312" w:cs="仿宋_GB2312" w:hint="eastAsia"/>
          <w:bCs/>
          <w:sz w:val="30"/>
          <w:szCs w:val="30"/>
        </w:rPr>
        <w:t>渠首、井口的</w:t>
      </w:r>
      <w:r>
        <w:rPr>
          <w:rFonts w:eastAsia="仿宋_GB2312" w:cs="仿宋_GB2312"/>
          <w:bCs/>
          <w:sz w:val="30"/>
          <w:szCs w:val="30"/>
        </w:rPr>
        <w:t>灌溉</w:t>
      </w:r>
      <w:r>
        <w:rPr>
          <w:rFonts w:eastAsia="仿宋_GB2312" w:cs="仿宋_GB2312" w:hint="eastAsia"/>
          <w:bCs/>
          <w:sz w:val="30"/>
          <w:szCs w:val="30"/>
        </w:rPr>
        <w:t>水</w:t>
      </w:r>
      <w:r>
        <w:rPr>
          <w:rFonts w:eastAsia="仿宋_GB2312" w:cs="仿宋_GB2312"/>
          <w:bCs/>
          <w:sz w:val="30"/>
          <w:szCs w:val="30"/>
        </w:rPr>
        <w:t>利用系数</w:t>
      </w:r>
      <w:r>
        <w:rPr>
          <w:rFonts w:eastAsia="仿宋_GB2312" w:cs="仿宋_GB2312" w:hint="eastAsia"/>
          <w:bCs/>
          <w:sz w:val="30"/>
          <w:szCs w:val="30"/>
        </w:rPr>
        <w:t>计算</w:t>
      </w:r>
      <w:r>
        <w:rPr>
          <w:rFonts w:eastAsia="仿宋_GB2312" w:cs="仿宋_GB2312"/>
          <w:bCs/>
          <w:sz w:val="30"/>
          <w:szCs w:val="30"/>
        </w:rPr>
        <w:t>确定。</w:t>
      </w:r>
    </w:p>
    <w:p w14:paraId="4A0BC275"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hint="eastAsia"/>
                  <w:sz w:val="30"/>
                  <w:szCs w:val="30"/>
                </w:rPr>
                <m:t>m</m:t>
              </m:r>
            </m:e>
            <m:sub>
              <m:r>
                <m:rPr>
                  <m:sty m:val="p"/>
                </m:rPr>
                <w:rPr>
                  <w:rFonts w:ascii="Cambria Math" w:eastAsia="仿宋_GB2312" w:hAnsi="Cambria Math" w:hint="eastAsia"/>
                  <w:sz w:val="30"/>
                  <w:szCs w:val="30"/>
                </w:rPr>
                <m:t>通用</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sz w:val="30"/>
                  <w:szCs w:val="30"/>
                </w:rPr>
                <m:t>η</m:t>
              </m:r>
            </m:den>
          </m:f>
        </m:oMath>
      </m:oMathPara>
    </w:p>
    <w:p w14:paraId="402FD2C1" w14:textId="77777777" w:rsidR="002830F8" w:rsidRDefault="005E2D08">
      <w:pPr>
        <w:ind w:firstLineChars="200" w:firstLine="600"/>
        <w:rPr>
          <w:rFonts w:eastAsia="仿宋_GB2312"/>
          <w:iCs/>
          <w:sz w:val="30"/>
          <w:szCs w:val="30"/>
        </w:rPr>
      </w:pPr>
      <w:r>
        <w:rPr>
          <w:rFonts w:eastAsia="仿宋_GB2312"/>
          <w:iCs/>
          <w:sz w:val="30"/>
          <w:szCs w:val="30"/>
        </w:rPr>
        <w:t>式中：</w:t>
      </w:r>
    </w:p>
    <w:p w14:paraId="05B4FE33" w14:textId="7AADBB05" w:rsidR="002830F8" w:rsidRDefault="005E2D08">
      <w:pPr>
        <w:ind w:firstLineChars="200" w:firstLine="600"/>
        <w:rPr>
          <w:rFonts w:eastAsia="仿宋_GB2312"/>
          <w:iCs/>
          <w:sz w:val="30"/>
          <w:szCs w:val="30"/>
        </w:rPr>
      </w:pPr>
      <m:oMath>
        <m:r>
          <w:rPr>
            <w:rFonts w:ascii="Cambria Math" w:eastAsia="仿宋_GB2312" w:hAnsi="Cambria Math"/>
            <w:sz w:val="30"/>
            <w:szCs w:val="30"/>
          </w:rPr>
          <w:lastRenderedPageBreak/>
          <m:t xml:space="preserve">     </m:t>
        </m:r>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sz w:val="30"/>
                <w:szCs w:val="30"/>
              </w:rPr>
              <m:t>通用</m:t>
            </m:r>
          </m:sub>
        </m:sSub>
      </m:oMath>
      <w:r w:rsidRPr="007647A9">
        <w:rPr>
          <w:rFonts w:ascii="华文楷体" w:eastAsia="华文楷体" w:hAnsi="华文楷体" w:cs="Times New Roman" w:hint="eastAsia"/>
          <w:sz w:val="30"/>
          <w:szCs w:val="30"/>
        </w:rPr>
        <w:t>——</w:t>
      </w:r>
      <w:r>
        <w:rPr>
          <w:rFonts w:eastAsia="仿宋_GB2312" w:hint="eastAsia"/>
          <w:iCs/>
          <w:sz w:val="30"/>
          <w:szCs w:val="30"/>
        </w:rPr>
        <w:t>灌溉</w:t>
      </w:r>
      <w:r>
        <w:rPr>
          <w:rFonts w:eastAsia="仿宋_GB2312"/>
          <w:iCs/>
          <w:sz w:val="30"/>
          <w:szCs w:val="30"/>
        </w:rPr>
        <w:t>用水定额通用值</w:t>
      </w:r>
      <w:r>
        <w:rPr>
          <w:rFonts w:eastAsia="仿宋_GB2312" w:hint="eastAsia"/>
          <w:iCs/>
          <w:sz w:val="30"/>
          <w:szCs w:val="30"/>
        </w:rPr>
        <w:t>，</w:t>
      </w:r>
      <w:r>
        <w:rPr>
          <w:rFonts w:eastAsia="仿宋_GB2312"/>
          <w:iCs/>
          <w:sz w:val="30"/>
          <w:szCs w:val="30"/>
        </w:rPr>
        <w:t>单位为</w:t>
      </w:r>
      <w:r>
        <w:rPr>
          <w:rFonts w:eastAsia="仿宋_GB2312"/>
          <w:iCs/>
          <w:sz w:val="30"/>
          <w:szCs w:val="30"/>
        </w:rPr>
        <w:t>m</w:t>
      </w:r>
      <w:r>
        <w:rPr>
          <w:rFonts w:eastAsia="仿宋_GB2312"/>
          <w:iCs/>
          <w:sz w:val="30"/>
          <w:szCs w:val="30"/>
          <w:vertAlign w:val="superscript"/>
        </w:rPr>
        <w:t>3</w:t>
      </w:r>
      <w:r>
        <w:rPr>
          <w:rFonts w:eastAsia="仿宋_GB2312"/>
          <w:iCs/>
          <w:sz w:val="30"/>
          <w:szCs w:val="30"/>
        </w:rPr>
        <w:t>/</w:t>
      </w:r>
      <w:r>
        <w:rPr>
          <w:rFonts w:eastAsia="仿宋_GB2312" w:hint="eastAsia"/>
          <w:iCs/>
          <w:sz w:val="30"/>
          <w:szCs w:val="30"/>
        </w:rPr>
        <w:t>亩</w:t>
      </w:r>
      <w:r>
        <w:rPr>
          <w:rFonts w:eastAsia="仿宋_GB2312"/>
          <w:iCs/>
          <w:sz w:val="30"/>
          <w:szCs w:val="30"/>
        </w:rPr>
        <w:t>；</w:t>
      </w:r>
    </w:p>
    <w:p w14:paraId="0B8893F7" w14:textId="75ECB084" w:rsidR="002830F8" w:rsidRDefault="00A96C75">
      <w:pPr>
        <w:ind w:firstLineChars="200" w:firstLine="600"/>
        <w:rPr>
          <w:rFonts w:eastAsia="仿宋_GB2312"/>
          <w:iCs/>
          <w:sz w:val="30"/>
          <w:szCs w:val="30"/>
        </w:rPr>
      </w:pPr>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 xml:space="preserve">     m</m:t>
            </m:r>
          </m:e>
          <m:sub>
            <m:r>
              <m:rPr>
                <m:sty m:val="p"/>
              </m:rPr>
              <w:rPr>
                <w:rFonts w:ascii="Cambria Math" w:eastAsia="仿宋_GB2312" w:hAnsi="Cambria Math"/>
                <w:sz w:val="30"/>
                <w:szCs w:val="30"/>
              </w:rPr>
              <m:t>净</m:t>
            </m:r>
          </m:sub>
        </m:sSub>
      </m:oMath>
      <w:r w:rsidR="005E2D08" w:rsidRPr="007647A9">
        <w:rPr>
          <w:rFonts w:ascii="华文楷体" w:eastAsia="华文楷体" w:hAnsi="华文楷体" w:cs="Times New Roman" w:hint="eastAsia"/>
          <w:sz w:val="30"/>
          <w:szCs w:val="30"/>
        </w:rPr>
        <w:t>——</w:t>
      </w:r>
      <w:r w:rsidR="005E2D08">
        <w:rPr>
          <w:rFonts w:eastAsia="仿宋_GB2312"/>
          <w:iCs/>
          <w:sz w:val="30"/>
          <w:szCs w:val="30"/>
        </w:rPr>
        <w:t>净</w:t>
      </w:r>
      <w:r w:rsidR="005E2D08">
        <w:rPr>
          <w:rFonts w:eastAsia="仿宋_GB2312" w:hint="eastAsia"/>
          <w:iCs/>
          <w:sz w:val="30"/>
          <w:szCs w:val="30"/>
        </w:rPr>
        <w:t>灌溉</w:t>
      </w:r>
      <w:r w:rsidR="005E2D08">
        <w:rPr>
          <w:rFonts w:eastAsia="仿宋_GB2312"/>
          <w:iCs/>
          <w:sz w:val="30"/>
          <w:szCs w:val="30"/>
        </w:rPr>
        <w:t>用水定额</w:t>
      </w:r>
      <w:r w:rsidR="005E2D08">
        <w:rPr>
          <w:rFonts w:eastAsia="仿宋_GB2312" w:hint="eastAsia"/>
          <w:iCs/>
          <w:sz w:val="30"/>
          <w:szCs w:val="30"/>
        </w:rPr>
        <w:t>，</w:t>
      </w:r>
      <w:r w:rsidR="005E2D08">
        <w:rPr>
          <w:rFonts w:eastAsia="仿宋_GB2312"/>
          <w:iCs/>
          <w:sz w:val="30"/>
          <w:szCs w:val="30"/>
        </w:rPr>
        <w:t>单位为</w:t>
      </w:r>
      <w:r w:rsidR="005E2D08">
        <w:rPr>
          <w:rFonts w:eastAsia="仿宋_GB2312"/>
          <w:iCs/>
          <w:sz w:val="30"/>
          <w:szCs w:val="30"/>
        </w:rPr>
        <w:t>m</w:t>
      </w:r>
      <w:r w:rsidR="005E2D08">
        <w:rPr>
          <w:rFonts w:eastAsia="仿宋_GB2312"/>
          <w:iCs/>
          <w:sz w:val="30"/>
          <w:szCs w:val="30"/>
          <w:vertAlign w:val="superscript"/>
        </w:rPr>
        <w:t>3</w:t>
      </w:r>
      <w:r w:rsidR="005E2D08">
        <w:rPr>
          <w:rFonts w:eastAsia="仿宋_GB2312"/>
          <w:iCs/>
          <w:sz w:val="30"/>
          <w:szCs w:val="30"/>
        </w:rPr>
        <w:t>/</w:t>
      </w:r>
      <w:r w:rsidR="005E2D08">
        <w:rPr>
          <w:rFonts w:eastAsia="仿宋_GB2312" w:hint="eastAsia"/>
          <w:iCs/>
          <w:sz w:val="30"/>
          <w:szCs w:val="30"/>
        </w:rPr>
        <w:t>亩</w:t>
      </w:r>
      <w:r w:rsidR="005E2D08">
        <w:rPr>
          <w:rFonts w:eastAsia="仿宋_GB2312"/>
          <w:iCs/>
          <w:sz w:val="30"/>
          <w:szCs w:val="30"/>
        </w:rPr>
        <w:t>；</w:t>
      </w:r>
    </w:p>
    <w:p w14:paraId="11A12F5E" w14:textId="143CA1FB" w:rsidR="002830F8" w:rsidRDefault="005E2D08">
      <w:pPr>
        <w:ind w:firstLineChars="200" w:firstLine="600"/>
        <w:rPr>
          <w:rFonts w:eastAsia="仿宋_GB2312"/>
          <w:iCs/>
          <w:sz w:val="30"/>
          <w:szCs w:val="30"/>
        </w:rPr>
      </w:pPr>
      <m:oMath>
        <m:r>
          <w:rPr>
            <w:rFonts w:ascii="Cambria Math" w:eastAsia="仿宋_GB2312" w:hAnsi="Cambria Math"/>
            <w:sz w:val="30"/>
            <w:szCs w:val="30"/>
          </w:rPr>
          <m:t xml:space="preserve">      </m:t>
        </m:r>
        <m:sSub>
          <m:sSubPr>
            <m:ctrlPr>
              <w:rPr>
                <w:rFonts w:ascii="Cambria Math" w:eastAsia="仿宋_GB2312" w:hAnsi="Cambria Math"/>
                <w:sz w:val="30"/>
                <w:szCs w:val="30"/>
              </w:rPr>
            </m:ctrlPr>
          </m:sSubPr>
          <m:e>
            <m:r>
              <m:rPr>
                <m:sty m:val="p"/>
              </m:rPr>
              <w:rPr>
                <w:rFonts w:ascii="Cambria Math" w:eastAsia="仿宋_GB2312" w:hAnsi="Cambria Math"/>
                <w:sz w:val="30"/>
                <w:szCs w:val="30"/>
              </w:rPr>
              <m:t>η</m:t>
            </m:r>
          </m:e>
          <m:sub/>
        </m:sSub>
      </m:oMath>
      <w:r w:rsidRPr="007647A9">
        <w:rPr>
          <w:rFonts w:ascii="华文楷体" w:eastAsia="华文楷体" w:hAnsi="华文楷体" w:cs="Times New Roman" w:hint="eastAsia"/>
          <w:sz w:val="30"/>
          <w:szCs w:val="30"/>
        </w:rPr>
        <w:t>——</w:t>
      </w:r>
      <w:r>
        <w:rPr>
          <w:rFonts w:ascii="仿宋_GB2312" w:eastAsia="仿宋_GB2312" w:hAnsi="宋体" w:hint="eastAsia"/>
          <w:sz w:val="30"/>
          <w:szCs w:val="30"/>
        </w:rPr>
        <w:t>按</w:t>
      </w:r>
      <w:r>
        <w:rPr>
          <w:rFonts w:ascii="仿宋_GB2312" w:eastAsia="仿宋_GB2312" w:hAnsi="宋体"/>
          <w:sz w:val="30"/>
          <w:szCs w:val="30"/>
        </w:rPr>
        <w:t>大中型灌区</w:t>
      </w:r>
      <w:r>
        <w:rPr>
          <w:rFonts w:ascii="仿宋_GB2312" w:eastAsia="仿宋_GB2312" w:hAnsi="宋体" w:hint="eastAsia"/>
          <w:sz w:val="30"/>
          <w:szCs w:val="30"/>
        </w:rPr>
        <w:t>现状</w:t>
      </w:r>
      <w:r>
        <w:rPr>
          <w:rFonts w:ascii="仿宋_GB2312" w:eastAsia="仿宋_GB2312" w:hAnsi="宋体"/>
          <w:sz w:val="30"/>
          <w:szCs w:val="30"/>
        </w:rPr>
        <w:t>斗口</w:t>
      </w:r>
      <w:r>
        <w:rPr>
          <w:rFonts w:ascii="仿宋_GB2312" w:eastAsia="仿宋_GB2312" w:hAnsi="宋体" w:hint="eastAsia"/>
          <w:sz w:val="30"/>
          <w:szCs w:val="30"/>
        </w:rPr>
        <w:t>以下</w:t>
      </w:r>
      <w:r>
        <w:rPr>
          <w:rFonts w:ascii="仿宋_GB2312" w:eastAsia="仿宋_GB2312" w:hAnsi="宋体"/>
          <w:sz w:val="30"/>
          <w:szCs w:val="30"/>
        </w:rPr>
        <w:t>灌溉水</w:t>
      </w:r>
      <w:r>
        <w:rPr>
          <w:rFonts w:ascii="仿宋_GB2312" w:eastAsia="仿宋_GB2312" w:hAnsi="宋体" w:hint="eastAsia"/>
          <w:sz w:val="30"/>
          <w:szCs w:val="30"/>
        </w:rPr>
        <w:t>利用</w:t>
      </w:r>
      <w:r>
        <w:rPr>
          <w:rFonts w:ascii="仿宋_GB2312" w:eastAsia="仿宋_GB2312" w:hAnsi="宋体"/>
          <w:sz w:val="30"/>
          <w:szCs w:val="30"/>
        </w:rPr>
        <w:t>系数、</w:t>
      </w:r>
      <w:r>
        <w:rPr>
          <w:rFonts w:eastAsia="仿宋_GB2312" w:hint="eastAsia"/>
          <w:iCs/>
          <w:sz w:val="30"/>
          <w:szCs w:val="30"/>
        </w:rPr>
        <w:t>地表水小型灌区或井灌区现状灌溉水利用系数进行综合确定；如果没有</w:t>
      </w:r>
      <w:r>
        <w:rPr>
          <w:rFonts w:eastAsia="仿宋_GB2312"/>
          <w:iCs/>
          <w:sz w:val="30"/>
          <w:szCs w:val="30"/>
        </w:rPr>
        <w:t>大中型灌区斗口</w:t>
      </w:r>
      <w:r>
        <w:rPr>
          <w:rFonts w:eastAsia="仿宋_GB2312" w:hint="eastAsia"/>
          <w:iCs/>
          <w:sz w:val="30"/>
          <w:szCs w:val="30"/>
        </w:rPr>
        <w:t>以下</w:t>
      </w:r>
      <w:r>
        <w:rPr>
          <w:rFonts w:eastAsia="仿宋_GB2312"/>
          <w:iCs/>
          <w:sz w:val="30"/>
          <w:szCs w:val="30"/>
        </w:rPr>
        <w:t>灌溉水利用系数，</w:t>
      </w:r>
      <w:r>
        <w:rPr>
          <w:rFonts w:eastAsia="仿宋_GB2312" w:hint="eastAsia"/>
          <w:iCs/>
          <w:sz w:val="30"/>
          <w:szCs w:val="30"/>
        </w:rPr>
        <w:t>可</w:t>
      </w:r>
      <w:r>
        <w:rPr>
          <w:rFonts w:eastAsia="仿宋_GB2312"/>
          <w:iCs/>
          <w:sz w:val="30"/>
          <w:szCs w:val="30"/>
        </w:rPr>
        <w:t>参照地表水</w:t>
      </w:r>
      <w:r>
        <w:rPr>
          <w:rFonts w:eastAsia="仿宋_GB2312" w:hint="eastAsia"/>
          <w:iCs/>
          <w:sz w:val="30"/>
          <w:szCs w:val="30"/>
        </w:rPr>
        <w:t>小</w:t>
      </w:r>
      <w:r>
        <w:rPr>
          <w:rFonts w:eastAsia="仿宋_GB2312"/>
          <w:iCs/>
          <w:sz w:val="30"/>
          <w:szCs w:val="30"/>
        </w:rPr>
        <w:t>型灌区现状灌溉水利用系数</w:t>
      </w:r>
      <w:r>
        <w:rPr>
          <w:rFonts w:eastAsia="仿宋_GB2312" w:hint="eastAsia"/>
          <w:iCs/>
          <w:sz w:val="30"/>
          <w:szCs w:val="30"/>
        </w:rPr>
        <w:t>进行</w:t>
      </w:r>
      <w:r>
        <w:rPr>
          <w:rFonts w:eastAsia="仿宋_GB2312"/>
          <w:iCs/>
          <w:sz w:val="30"/>
          <w:szCs w:val="30"/>
        </w:rPr>
        <w:t>综合确定。</w:t>
      </w:r>
    </w:p>
    <w:p w14:paraId="6FA2EB4F" w14:textId="77777777" w:rsidR="002830F8" w:rsidRDefault="005E2D08">
      <w:pPr>
        <w:ind w:firstLineChars="200" w:firstLine="600"/>
        <w:rPr>
          <w:rFonts w:eastAsia="仿宋_GB2312"/>
          <w:iCs/>
          <w:sz w:val="30"/>
          <w:szCs w:val="30"/>
        </w:rPr>
      </w:pPr>
      <w:r>
        <w:rPr>
          <w:rFonts w:eastAsia="仿宋_GB2312" w:cs="仿宋_GB2312" w:hint="eastAsia"/>
          <w:bCs/>
          <w:sz w:val="30"/>
          <w:szCs w:val="30"/>
        </w:rPr>
        <w:t>2.</w:t>
      </w:r>
      <w:r>
        <w:rPr>
          <w:rFonts w:eastAsia="仿宋_GB2312" w:cs="仿宋_GB2312" w:hint="eastAsia"/>
          <w:bCs/>
          <w:sz w:val="30"/>
          <w:szCs w:val="30"/>
        </w:rPr>
        <w:t>灌溉用水定额先进值由净灌溉用水定额和《节水灌溉工程技术标准》规定相应节水灌溉技术的灌溉水利用系数最低值计算确定。</w:t>
      </w:r>
    </w:p>
    <w:p w14:paraId="582A1E73"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w:t>
      </w:r>
      <w:r>
        <w:rPr>
          <w:rFonts w:eastAsia="仿宋_GB2312" w:cs="仿宋_GB2312" w:hint="eastAsia"/>
          <w:bCs/>
          <w:sz w:val="30"/>
          <w:szCs w:val="30"/>
        </w:rPr>
        <w:t>1</w:t>
      </w:r>
      <w:r>
        <w:rPr>
          <w:rFonts w:eastAsia="仿宋_GB2312" w:cs="仿宋_GB2312" w:hint="eastAsia"/>
          <w:bCs/>
          <w:sz w:val="30"/>
          <w:szCs w:val="30"/>
        </w:rPr>
        <w:t>）渠道防渗输水</w:t>
      </w:r>
      <w:r>
        <w:rPr>
          <w:rFonts w:eastAsia="仿宋_GB2312" w:cs="仿宋_GB2312"/>
          <w:bCs/>
          <w:sz w:val="30"/>
          <w:szCs w:val="30"/>
        </w:rPr>
        <w:t>灌溉用水定额</w:t>
      </w:r>
    </w:p>
    <w:p w14:paraId="62DEF938" w14:textId="77777777" w:rsidR="002830F8" w:rsidRDefault="00A96C75">
      <w:pPr>
        <w:rPr>
          <w:sz w:val="30"/>
          <w:szCs w:val="30"/>
        </w:rPr>
      </w:pPr>
      <m:oMathPara>
        <m:oMath>
          <m:sSub>
            <m:sSubPr>
              <m:ctrlPr>
                <w:rPr>
                  <w:rFonts w:ascii="Cambria Math" w:eastAsia="仿宋_GB2312" w:hAnsi="Cambria Math"/>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渠道防渗</m:t>
              </m:r>
            </m:sub>
          </m:sSub>
          <m:r>
            <m:rPr>
              <m:sty m:val="p"/>
            </m:rPr>
            <w:rPr>
              <w:rFonts w:ascii="Cambria Math" w:eastAsia="仿宋_GB2312" w:hAnsi="Cambria Math" w:hint="eastAsia"/>
              <w:sz w:val="30"/>
              <w:szCs w:val="30"/>
            </w:rPr>
            <m:t>=</m:t>
          </m:r>
          <m:f>
            <m:fPr>
              <m:type m:val="lin"/>
              <m:ctrlPr>
                <w:rPr>
                  <w:rFonts w:ascii="Cambria Math" w:eastAsia="仿宋_GB2312" w:hAnsi="Cambria Math"/>
                  <w:sz w:val="30"/>
                  <w:szCs w:val="30"/>
                </w:rPr>
              </m:ctrlPr>
            </m:fPr>
            <m:num>
              <m:sSub>
                <m:sSubPr>
                  <m:ctrlPr>
                    <w:rPr>
                      <w:rFonts w:ascii="Cambria Math" w:eastAsia="仿宋_GB2312" w:hAnsi="Cambria Math"/>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0.70</m:t>
              </m:r>
            </m:den>
          </m:f>
        </m:oMath>
      </m:oMathPara>
    </w:p>
    <w:p w14:paraId="1F0BB236"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w:t>
      </w:r>
      <w:r>
        <w:rPr>
          <w:rFonts w:eastAsia="仿宋_GB2312" w:cs="仿宋_GB2312"/>
          <w:bCs/>
          <w:sz w:val="30"/>
          <w:szCs w:val="30"/>
        </w:rPr>
        <w:t>2</w:t>
      </w:r>
      <w:r>
        <w:rPr>
          <w:rFonts w:eastAsia="仿宋_GB2312" w:cs="仿宋_GB2312" w:hint="eastAsia"/>
          <w:bCs/>
          <w:sz w:val="30"/>
          <w:szCs w:val="30"/>
        </w:rPr>
        <w:t>）管道输水</w:t>
      </w:r>
      <w:r>
        <w:rPr>
          <w:rFonts w:eastAsia="仿宋_GB2312" w:cs="仿宋_GB2312"/>
          <w:bCs/>
          <w:sz w:val="30"/>
          <w:szCs w:val="30"/>
        </w:rPr>
        <w:t>灌溉用水定额</w:t>
      </w:r>
    </w:p>
    <w:p w14:paraId="1EC0856E"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管灌</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0.80</m:t>
              </m:r>
            </m:den>
          </m:f>
        </m:oMath>
      </m:oMathPara>
    </w:p>
    <w:p w14:paraId="5ACB8F32" w14:textId="77777777" w:rsidR="002830F8" w:rsidRDefault="005E2D08">
      <w:pPr>
        <w:ind w:firstLineChars="200" w:firstLine="600"/>
        <w:jc w:val="left"/>
        <w:rPr>
          <w:rFonts w:ascii="仿宋_GB2312" w:eastAsia="仿宋_GB2312" w:hAnsi="宋体"/>
          <w:sz w:val="30"/>
          <w:szCs w:val="30"/>
        </w:rPr>
      </w:pPr>
      <w:r>
        <w:rPr>
          <w:rFonts w:ascii="仿宋_GB2312" w:eastAsia="仿宋_GB2312" w:hAnsi="宋体" w:hint="eastAsia"/>
          <w:sz w:val="30"/>
          <w:szCs w:val="30"/>
        </w:rPr>
        <w:t>（3）微灌用水定额</w:t>
      </w:r>
    </w:p>
    <w:p w14:paraId="4E4160E2" w14:textId="77777777" w:rsidR="002830F8" w:rsidRDefault="00A96C75">
      <w:pPr>
        <w:rPr>
          <w:rFonts w:ascii="仿宋_GB2312" w:eastAsia="仿宋_GB2312"/>
          <w:iCs/>
          <w:sz w:val="30"/>
          <w:szCs w:val="30"/>
        </w:rPr>
      </w:pPr>
      <m:oMathPara>
        <m:oMath>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微灌</m:t>
              </m:r>
            </m:sub>
          </m:sSub>
          <m:r>
            <m:rPr>
              <m:sty m:val="p"/>
            </m:rPr>
            <w:rPr>
              <w:rFonts w:ascii="Cambria Math" w:eastAsia="仿宋_GB2312" w:hAnsi="Cambria Math" w:hint="eastAsia"/>
              <w:sz w:val="30"/>
              <w:szCs w:val="30"/>
            </w:rPr>
            <m:t>=</m:t>
          </m:r>
          <m:f>
            <m:fPr>
              <m:type m:val="lin"/>
              <m:ctrlPr>
                <w:rPr>
                  <w:rFonts w:ascii="Cambria Math" w:eastAsia="仿宋_GB2312" w:hAnsi="Cambria Math"/>
                  <w:iCs/>
                  <w:sz w:val="30"/>
                  <w:szCs w:val="30"/>
                </w:rPr>
              </m:ctrlPr>
            </m:fPr>
            <m:num>
              <m:sSub>
                <m:sSubPr>
                  <m:ctrlPr>
                    <w:rPr>
                      <w:rFonts w:ascii="Cambria Math" w:eastAsia="仿宋_GB2312" w:hAnsi="Cambria Math"/>
                      <w:iCs/>
                      <w:sz w:val="30"/>
                      <w:szCs w:val="30"/>
                    </w:rPr>
                  </m:ctrlPr>
                </m:sSubPr>
                <m:e>
                  <m:r>
                    <m:rPr>
                      <m:sty m:val="p"/>
                    </m:rPr>
                    <w:rPr>
                      <w:rFonts w:ascii="Cambria Math" w:eastAsia="仿宋_GB2312" w:hAnsi="Cambria Math"/>
                      <w:sz w:val="30"/>
                      <w:szCs w:val="30"/>
                    </w:rPr>
                    <m:t>m</m:t>
                  </m:r>
                </m:e>
                <m:sub>
                  <m:r>
                    <m:rPr>
                      <m:sty m:val="p"/>
                    </m:rPr>
                    <w:rPr>
                      <w:rFonts w:ascii="Cambria Math" w:eastAsia="仿宋_GB2312" w:hAnsi="Cambria Math" w:hint="eastAsia"/>
                      <w:sz w:val="30"/>
                      <w:szCs w:val="30"/>
                    </w:rPr>
                    <m:t>净</m:t>
                  </m:r>
                </m:sub>
              </m:sSub>
            </m:num>
            <m:den>
              <m:r>
                <m:rPr>
                  <m:sty m:val="p"/>
                </m:rPr>
                <w:rPr>
                  <w:rFonts w:ascii="Cambria Math" w:eastAsia="仿宋_GB2312" w:hAnsi="Cambria Math" w:hint="eastAsia"/>
                  <w:sz w:val="30"/>
                  <w:szCs w:val="30"/>
                </w:rPr>
                <m:t>0.85</m:t>
              </m:r>
            </m:den>
          </m:f>
        </m:oMath>
      </m:oMathPara>
    </w:p>
    <w:p w14:paraId="3D2E9146" w14:textId="77777777" w:rsidR="002830F8" w:rsidRDefault="002830F8">
      <w:pPr>
        <w:pStyle w:val="21"/>
        <w:spacing w:line="240" w:lineRule="auto"/>
        <w:ind w:firstLineChars="200" w:firstLine="600"/>
        <w:rPr>
          <w:rFonts w:eastAsia="仿宋_GB2312"/>
          <w:sz w:val="30"/>
          <w:szCs w:val="28"/>
        </w:rPr>
      </w:pPr>
    </w:p>
    <w:p w14:paraId="3E87F5BC" w14:textId="77777777" w:rsidR="002830F8" w:rsidRDefault="002830F8">
      <w:pPr>
        <w:spacing w:line="360" w:lineRule="auto"/>
        <w:ind w:firstLineChars="200" w:firstLine="602"/>
        <w:jc w:val="left"/>
        <w:rPr>
          <w:rFonts w:eastAsia="仿宋_GB2312"/>
          <w:b/>
          <w:sz w:val="30"/>
          <w:szCs w:val="30"/>
        </w:rPr>
        <w:sectPr w:rsidR="002830F8">
          <w:footerReference w:type="default" r:id="rId11"/>
          <w:pgSz w:w="11906" w:h="16838"/>
          <w:pgMar w:top="1440" w:right="1800" w:bottom="1440" w:left="1800" w:header="851" w:footer="992" w:gutter="0"/>
          <w:cols w:space="425"/>
          <w:docGrid w:type="lines" w:linePitch="312"/>
        </w:sectPr>
      </w:pPr>
    </w:p>
    <w:p w14:paraId="00EAF5D5" w14:textId="28FDC964" w:rsidR="002830F8" w:rsidRDefault="005E2D08">
      <w:pPr>
        <w:tabs>
          <w:tab w:val="left" w:pos="2907"/>
        </w:tabs>
        <w:jc w:val="left"/>
        <w:rPr>
          <w:rFonts w:eastAsia="黑体"/>
          <w:sz w:val="24"/>
        </w:rPr>
      </w:pPr>
      <w:r>
        <w:rPr>
          <w:rFonts w:eastAsia="黑体" w:hint="eastAsia"/>
          <w:sz w:val="24"/>
        </w:rPr>
        <w:lastRenderedPageBreak/>
        <w:t>附表</w:t>
      </w:r>
      <w:r>
        <w:rPr>
          <w:rFonts w:eastAsia="黑体" w:hint="eastAsia"/>
          <w:sz w:val="24"/>
        </w:rPr>
        <w:fldChar w:fldCharType="begin"/>
      </w:r>
      <w:r>
        <w:rPr>
          <w:rFonts w:eastAsia="黑体" w:hint="eastAsia"/>
          <w:sz w:val="24"/>
        </w:rPr>
        <w:instrText xml:space="preserve"> SEQ </w:instrText>
      </w:r>
      <w:r>
        <w:rPr>
          <w:rFonts w:eastAsia="黑体" w:hint="eastAsia"/>
          <w:sz w:val="24"/>
        </w:rPr>
        <w:instrText>表</w:instrText>
      </w:r>
      <w:r>
        <w:rPr>
          <w:rFonts w:eastAsia="黑体" w:hint="eastAsia"/>
          <w:sz w:val="24"/>
        </w:rPr>
        <w:instrText xml:space="preserve"> \* ARABIC </w:instrText>
      </w:r>
      <w:r>
        <w:rPr>
          <w:rFonts w:eastAsia="黑体" w:hint="eastAsia"/>
          <w:sz w:val="24"/>
        </w:rPr>
        <w:fldChar w:fldCharType="separate"/>
      </w:r>
      <w:r w:rsidR="00CB282B">
        <w:rPr>
          <w:rFonts w:eastAsia="黑体"/>
          <w:noProof/>
          <w:sz w:val="24"/>
        </w:rPr>
        <w:t>1</w:t>
      </w:r>
      <w:r>
        <w:rPr>
          <w:rFonts w:eastAsia="黑体" w:hint="eastAsia"/>
          <w:sz w:val="24"/>
        </w:rPr>
        <w:fldChar w:fldCharType="end"/>
      </w:r>
      <w:r>
        <w:rPr>
          <w:rFonts w:eastAsia="黑体"/>
          <w:sz w:val="24"/>
        </w:rPr>
        <w:t xml:space="preserve">                               </w:t>
      </w:r>
      <w:r>
        <w:rPr>
          <w:rFonts w:eastAsia="黑体" w:hint="eastAsia"/>
          <w:sz w:val="24"/>
        </w:rPr>
        <w:t>全国黄瓜（露地）灌溉用水定额表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hint="eastAsia"/>
          <w:sz w:val="24"/>
          <w:vertAlign w:val="superscript"/>
        </w:rPr>
        <w:t>3</w:t>
      </w:r>
      <w:r>
        <w:rPr>
          <w:rFonts w:eastAsia="黑体" w:hint="eastAsia"/>
          <w:sz w:val="24"/>
        </w:rPr>
        <w:t>/</w:t>
      </w:r>
      <w:r>
        <w:rPr>
          <w:rFonts w:eastAsia="黑体" w:hint="eastAsia"/>
          <w:sz w:val="24"/>
        </w:rPr>
        <w:t>亩</w:t>
      </w:r>
    </w:p>
    <w:tbl>
      <w:tblPr>
        <w:tblW w:w="14174" w:type="dxa"/>
        <w:tblLayout w:type="fixed"/>
        <w:tblLook w:val="04A0" w:firstRow="1" w:lastRow="0" w:firstColumn="1" w:lastColumn="0" w:noHBand="0" w:noVBand="1"/>
      </w:tblPr>
      <w:tblGrid>
        <w:gridCol w:w="2166"/>
        <w:gridCol w:w="757"/>
        <w:gridCol w:w="992"/>
        <w:gridCol w:w="1579"/>
        <w:gridCol w:w="1559"/>
        <w:gridCol w:w="1497"/>
        <w:gridCol w:w="992"/>
        <w:gridCol w:w="1624"/>
        <w:gridCol w:w="1559"/>
        <w:gridCol w:w="1449"/>
      </w:tblGrid>
      <w:tr w:rsidR="002830F8" w14:paraId="20C82E4B" w14:textId="77777777">
        <w:trPr>
          <w:trHeight w:val="397"/>
          <w:tblHeader/>
        </w:trPr>
        <w:tc>
          <w:tcPr>
            <w:tcW w:w="2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E59943" w14:textId="77777777" w:rsidR="002830F8" w:rsidRDefault="005E2D08">
            <w:pPr>
              <w:widowControl/>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35719E" w14:textId="77777777" w:rsidR="002830F8" w:rsidRDefault="005E2D08">
            <w:pPr>
              <w:widowControl/>
              <w:jc w:val="center"/>
              <w:rPr>
                <w:rFonts w:cs="宋体"/>
                <w:kern w:val="0"/>
                <w:sz w:val="22"/>
                <w:szCs w:val="18"/>
              </w:rPr>
            </w:pPr>
            <w:r>
              <w:rPr>
                <w:rFonts w:cs="宋体" w:hint="eastAsia"/>
                <w:kern w:val="0"/>
                <w:sz w:val="22"/>
                <w:szCs w:val="18"/>
              </w:rPr>
              <w:t>茬口</w:t>
            </w:r>
          </w:p>
        </w:tc>
        <w:tc>
          <w:tcPr>
            <w:tcW w:w="5627" w:type="dxa"/>
            <w:gridSpan w:val="4"/>
            <w:tcBorders>
              <w:top w:val="single" w:sz="4" w:space="0" w:color="auto"/>
              <w:left w:val="nil"/>
              <w:bottom w:val="single" w:sz="4" w:space="0" w:color="auto"/>
              <w:right w:val="single" w:sz="4" w:space="0" w:color="000000"/>
            </w:tcBorders>
            <w:shd w:val="clear" w:color="auto" w:fill="auto"/>
            <w:vAlign w:val="center"/>
          </w:tcPr>
          <w:p w14:paraId="045463EA" w14:textId="77777777" w:rsidR="002830F8" w:rsidRDefault="005E2D08">
            <w:pPr>
              <w:widowControl/>
              <w:jc w:val="center"/>
              <w:rPr>
                <w:rFonts w:cs="宋体"/>
                <w:kern w:val="0"/>
                <w:sz w:val="22"/>
                <w:szCs w:val="18"/>
              </w:rPr>
            </w:pPr>
            <w:r>
              <w:rPr>
                <w:rFonts w:cs="宋体" w:hint="eastAsia"/>
                <w:kern w:val="0"/>
                <w:sz w:val="22"/>
                <w:szCs w:val="18"/>
              </w:rPr>
              <w:t>50%</w:t>
            </w:r>
            <w:r>
              <w:rPr>
                <w:rFonts w:cs="宋体" w:hint="eastAsia"/>
                <w:kern w:val="0"/>
                <w:sz w:val="22"/>
                <w:szCs w:val="18"/>
              </w:rPr>
              <w:t>水文年</w:t>
            </w:r>
          </w:p>
        </w:tc>
        <w:tc>
          <w:tcPr>
            <w:tcW w:w="5624" w:type="dxa"/>
            <w:gridSpan w:val="4"/>
            <w:tcBorders>
              <w:top w:val="single" w:sz="4" w:space="0" w:color="auto"/>
              <w:left w:val="nil"/>
              <w:bottom w:val="single" w:sz="4" w:space="0" w:color="auto"/>
              <w:right w:val="single" w:sz="4" w:space="0" w:color="000000"/>
            </w:tcBorders>
            <w:shd w:val="clear" w:color="auto" w:fill="auto"/>
            <w:vAlign w:val="center"/>
          </w:tcPr>
          <w:p w14:paraId="3489AD40" w14:textId="77777777" w:rsidR="002830F8" w:rsidRDefault="005E2D08">
            <w:pPr>
              <w:widowControl/>
              <w:jc w:val="center"/>
              <w:rPr>
                <w:rFonts w:cs="宋体"/>
                <w:kern w:val="0"/>
                <w:sz w:val="22"/>
                <w:szCs w:val="18"/>
              </w:rPr>
            </w:pPr>
            <w:r>
              <w:rPr>
                <w:rFonts w:cs="宋体" w:hint="eastAsia"/>
                <w:kern w:val="0"/>
                <w:sz w:val="22"/>
                <w:szCs w:val="18"/>
              </w:rPr>
              <w:t>75%</w:t>
            </w:r>
            <w:r>
              <w:rPr>
                <w:rFonts w:cs="宋体" w:hint="eastAsia"/>
                <w:kern w:val="0"/>
                <w:sz w:val="22"/>
                <w:szCs w:val="18"/>
              </w:rPr>
              <w:t>水文年</w:t>
            </w:r>
          </w:p>
        </w:tc>
      </w:tr>
      <w:tr w:rsidR="002830F8" w14:paraId="4C03BFD2" w14:textId="77777777">
        <w:trPr>
          <w:trHeight w:val="397"/>
          <w:tblHeader/>
        </w:trPr>
        <w:tc>
          <w:tcPr>
            <w:tcW w:w="2166" w:type="dxa"/>
            <w:vMerge/>
            <w:tcBorders>
              <w:top w:val="single" w:sz="4" w:space="0" w:color="auto"/>
              <w:left w:val="single" w:sz="4" w:space="0" w:color="auto"/>
              <w:bottom w:val="single" w:sz="4" w:space="0" w:color="auto"/>
              <w:right w:val="single" w:sz="4" w:space="0" w:color="auto"/>
            </w:tcBorders>
            <w:vAlign w:val="center"/>
          </w:tcPr>
          <w:p w14:paraId="3AA4B602" w14:textId="77777777" w:rsidR="002830F8" w:rsidRDefault="002830F8">
            <w:pPr>
              <w:widowControl/>
              <w:jc w:val="center"/>
              <w:rPr>
                <w:rFonts w:cs="宋体"/>
                <w:kern w:val="0"/>
                <w:sz w:val="22"/>
                <w:szCs w:val="18"/>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5BE73E7F" w14:textId="77777777" w:rsidR="002830F8" w:rsidRDefault="002830F8">
            <w:pPr>
              <w:widowControl/>
              <w:jc w:val="center"/>
              <w:rPr>
                <w:rFonts w:cs="宋体"/>
                <w:kern w:val="0"/>
                <w:sz w:val="22"/>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51556AD3" w14:textId="77777777" w:rsidR="002830F8" w:rsidRDefault="005E2D08">
            <w:pPr>
              <w:widowControl/>
              <w:jc w:val="center"/>
              <w:rPr>
                <w:rFonts w:cs="宋体"/>
                <w:kern w:val="0"/>
                <w:sz w:val="22"/>
                <w:szCs w:val="18"/>
              </w:rPr>
            </w:pPr>
            <w:r>
              <w:rPr>
                <w:rFonts w:cs="宋体" w:hint="eastAsia"/>
                <w:kern w:val="0"/>
                <w:sz w:val="22"/>
                <w:szCs w:val="18"/>
              </w:rPr>
              <w:t>通用值</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tcPr>
          <w:p w14:paraId="54EFEE94" w14:textId="77777777" w:rsidR="002830F8" w:rsidRDefault="005E2D08">
            <w:pPr>
              <w:widowControl/>
              <w:jc w:val="center"/>
              <w:rPr>
                <w:rFonts w:cs="宋体"/>
                <w:kern w:val="0"/>
                <w:sz w:val="22"/>
                <w:szCs w:val="18"/>
              </w:rPr>
            </w:pPr>
            <w:r>
              <w:rPr>
                <w:rFonts w:cs="宋体" w:hint="eastAsia"/>
                <w:kern w:val="0"/>
                <w:sz w:val="22"/>
                <w:szCs w:val="18"/>
              </w:rPr>
              <w:t>先进值</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13A07A03" w14:textId="77777777" w:rsidR="002830F8" w:rsidRDefault="005E2D08">
            <w:pPr>
              <w:widowControl/>
              <w:jc w:val="center"/>
              <w:rPr>
                <w:rFonts w:cs="宋体"/>
                <w:kern w:val="0"/>
                <w:sz w:val="22"/>
                <w:szCs w:val="18"/>
              </w:rPr>
            </w:pPr>
            <w:r>
              <w:rPr>
                <w:rFonts w:cs="宋体" w:hint="eastAsia"/>
                <w:kern w:val="0"/>
                <w:sz w:val="22"/>
                <w:szCs w:val="18"/>
              </w:rPr>
              <w:t>通用值</w:t>
            </w:r>
          </w:p>
        </w:tc>
        <w:tc>
          <w:tcPr>
            <w:tcW w:w="4632" w:type="dxa"/>
            <w:gridSpan w:val="3"/>
            <w:tcBorders>
              <w:top w:val="single" w:sz="4" w:space="0" w:color="auto"/>
              <w:left w:val="nil"/>
              <w:bottom w:val="single" w:sz="4" w:space="0" w:color="auto"/>
              <w:right w:val="single" w:sz="4" w:space="0" w:color="000000"/>
            </w:tcBorders>
            <w:shd w:val="clear" w:color="auto" w:fill="auto"/>
            <w:noWrap/>
            <w:vAlign w:val="center"/>
          </w:tcPr>
          <w:p w14:paraId="0E757B31" w14:textId="77777777" w:rsidR="002830F8" w:rsidRDefault="005E2D08">
            <w:pPr>
              <w:widowControl/>
              <w:jc w:val="center"/>
              <w:rPr>
                <w:rFonts w:cs="宋体"/>
                <w:kern w:val="0"/>
                <w:sz w:val="22"/>
                <w:szCs w:val="18"/>
              </w:rPr>
            </w:pPr>
            <w:r>
              <w:rPr>
                <w:rFonts w:cs="宋体" w:hint="eastAsia"/>
                <w:kern w:val="0"/>
                <w:sz w:val="22"/>
                <w:szCs w:val="18"/>
              </w:rPr>
              <w:t>先进值</w:t>
            </w:r>
          </w:p>
        </w:tc>
      </w:tr>
      <w:tr w:rsidR="002830F8" w14:paraId="1CE3FFFC" w14:textId="77777777">
        <w:trPr>
          <w:trHeight w:val="397"/>
          <w:tblHeader/>
        </w:trPr>
        <w:tc>
          <w:tcPr>
            <w:tcW w:w="2166" w:type="dxa"/>
            <w:vMerge/>
            <w:tcBorders>
              <w:top w:val="single" w:sz="4" w:space="0" w:color="auto"/>
              <w:left w:val="single" w:sz="4" w:space="0" w:color="auto"/>
              <w:bottom w:val="single" w:sz="4" w:space="0" w:color="auto"/>
              <w:right w:val="single" w:sz="4" w:space="0" w:color="auto"/>
            </w:tcBorders>
            <w:vAlign w:val="center"/>
          </w:tcPr>
          <w:p w14:paraId="46E2BDE5" w14:textId="77777777" w:rsidR="002830F8" w:rsidRDefault="002830F8">
            <w:pPr>
              <w:widowControl/>
              <w:jc w:val="center"/>
              <w:rPr>
                <w:rFonts w:cs="宋体"/>
                <w:kern w:val="0"/>
                <w:sz w:val="22"/>
                <w:szCs w:val="18"/>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039BD588" w14:textId="77777777" w:rsidR="002830F8" w:rsidRDefault="002830F8">
            <w:pPr>
              <w:widowControl/>
              <w:jc w:val="center"/>
              <w:rPr>
                <w:rFonts w:cs="宋体"/>
                <w:kern w:val="0"/>
                <w:sz w:val="22"/>
                <w:szCs w:val="18"/>
              </w:rPr>
            </w:pPr>
          </w:p>
        </w:tc>
        <w:tc>
          <w:tcPr>
            <w:tcW w:w="992" w:type="dxa"/>
            <w:vMerge/>
            <w:tcBorders>
              <w:top w:val="nil"/>
              <w:left w:val="single" w:sz="4" w:space="0" w:color="auto"/>
              <w:bottom w:val="single" w:sz="4" w:space="0" w:color="000000"/>
              <w:right w:val="single" w:sz="4" w:space="0" w:color="auto"/>
            </w:tcBorders>
            <w:vAlign w:val="center"/>
          </w:tcPr>
          <w:p w14:paraId="0C5B85FF" w14:textId="77777777" w:rsidR="002830F8" w:rsidRDefault="002830F8">
            <w:pPr>
              <w:widowControl/>
              <w:jc w:val="center"/>
              <w:rPr>
                <w:rFonts w:cs="宋体"/>
                <w:kern w:val="0"/>
                <w:sz w:val="22"/>
                <w:szCs w:val="18"/>
              </w:rPr>
            </w:pPr>
          </w:p>
        </w:tc>
        <w:tc>
          <w:tcPr>
            <w:tcW w:w="1579" w:type="dxa"/>
            <w:tcBorders>
              <w:top w:val="nil"/>
              <w:left w:val="nil"/>
              <w:bottom w:val="single" w:sz="4" w:space="0" w:color="auto"/>
              <w:right w:val="single" w:sz="4" w:space="0" w:color="auto"/>
            </w:tcBorders>
            <w:shd w:val="clear" w:color="auto" w:fill="auto"/>
            <w:vAlign w:val="center"/>
          </w:tcPr>
          <w:p w14:paraId="2E3034F8" w14:textId="77777777" w:rsidR="002830F8" w:rsidRDefault="005E2D08">
            <w:pPr>
              <w:widowControl/>
              <w:jc w:val="center"/>
              <w:rPr>
                <w:rFonts w:cs="宋体"/>
                <w:kern w:val="0"/>
                <w:sz w:val="22"/>
                <w:szCs w:val="18"/>
              </w:rPr>
            </w:pPr>
            <w:r>
              <w:rPr>
                <w:rFonts w:cs="宋体" w:hint="eastAsia"/>
                <w:kern w:val="0"/>
                <w:sz w:val="22"/>
                <w:szCs w:val="18"/>
              </w:rPr>
              <w:t>渠道防渗灌溉</w:t>
            </w:r>
          </w:p>
        </w:tc>
        <w:tc>
          <w:tcPr>
            <w:tcW w:w="1559" w:type="dxa"/>
            <w:tcBorders>
              <w:top w:val="nil"/>
              <w:left w:val="nil"/>
              <w:bottom w:val="single" w:sz="4" w:space="0" w:color="auto"/>
              <w:right w:val="single" w:sz="4" w:space="0" w:color="auto"/>
            </w:tcBorders>
            <w:shd w:val="clear" w:color="auto" w:fill="auto"/>
            <w:vAlign w:val="center"/>
          </w:tcPr>
          <w:p w14:paraId="0A6CE3D1" w14:textId="77777777" w:rsidR="002830F8" w:rsidRDefault="005E2D08">
            <w:pPr>
              <w:widowControl/>
              <w:jc w:val="center"/>
              <w:rPr>
                <w:rFonts w:cs="宋体"/>
                <w:kern w:val="0"/>
                <w:sz w:val="22"/>
                <w:szCs w:val="18"/>
              </w:rPr>
            </w:pPr>
            <w:r>
              <w:rPr>
                <w:rFonts w:cs="宋体" w:hint="eastAsia"/>
                <w:kern w:val="0"/>
                <w:sz w:val="22"/>
                <w:szCs w:val="18"/>
              </w:rPr>
              <w:t>管道输水灌溉</w:t>
            </w:r>
          </w:p>
        </w:tc>
        <w:tc>
          <w:tcPr>
            <w:tcW w:w="1497" w:type="dxa"/>
            <w:tcBorders>
              <w:top w:val="nil"/>
              <w:left w:val="nil"/>
              <w:bottom w:val="single" w:sz="4" w:space="0" w:color="auto"/>
              <w:right w:val="single" w:sz="4" w:space="0" w:color="auto"/>
            </w:tcBorders>
            <w:shd w:val="clear" w:color="auto" w:fill="auto"/>
            <w:vAlign w:val="center"/>
          </w:tcPr>
          <w:p w14:paraId="0E6C749D" w14:textId="77777777" w:rsidR="002830F8" w:rsidRDefault="005E2D08">
            <w:pPr>
              <w:widowControl/>
              <w:jc w:val="center"/>
              <w:rPr>
                <w:rFonts w:cs="宋体"/>
                <w:kern w:val="0"/>
                <w:sz w:val="22"/>
                <w:szCs w:val="18"/>
              </w:rPr>
            </w:pPr>
            <w:r>
              <w:rPr>
                <w:rFonts w:cs="宋体" w:hint="eastAsia"/>
                <w:kern w:val="0"/>
                <w:sz w:val="22"/>
                <w:szCs w:val="18"/>
              </w:rPr>
              <w:t>微灌</w:t>
            </w:r>
          </w:p>
        </w:tc>
        <w:tc>
          <w:tcPr>
            <w:tcW w:w="992" w:type="dxa"/>
            <w:vMerge/>
            <w:tcBorders>
              <w:top w:val="nil"/>
              <w:left w:val="single" w:sz="4" w:space="0" w:color="auto"/>
              <w:bottom w:val="single" w:sz="4" w:space="0" w:color="000000"/>
              <w:right w:val="single" w:sz="4" w:space="0" w:color="auto"/>
            </w:tcBorders>
            <w:vAlign w:val="center"/>
          </w:tcPr>
          <w:p w14:paraId="71C25A89" w14:textId="77777777" w:rsidR="002830F8" w:rsidRDefault="002830F8">
            <w:pPr>
              <w:widowControl/>
              <w:jc w:val="center"/>
              <w:rPr>
                <w:rFonts w:cs="宋体"/>
                <w:kern w:val="0"/>
                <w:sz w:val="22"/>
                <w:szCs w:val="18"/>
              </w:rPr>
            </w:pPr>
          </w:p>
        </w:tc>
        <w:tc>
          <w:tcPr>
            <w:tcW w:w="1624" w:type="dxa"/>
            <w:tcBorders>
              <w:top w:val="nil"/>
              <w:left w:val="nil"/>
              <w:bottom w:val="single" w:sz="4" w:space="0" w:color="auto"/>
              <w:right w:val="single" w:sz="4" w:space="0" w:color="auto"/>
            </w:tcBorders>
            <w:shd w:val="clear" w:color="auto" w:fill="auto"/>
            <w:vAlign w:val="center"/>
          </w:tcPr>
          <w:p w14:paraId="4818401E" w14:textId="77777777" w:rsidR="002830F8" w:rsidRDefault="005E2D08">
            <w:pPr>
              <w:widowControl/>
              <w:jc w:val="center"/>
              <w:rPr>
                <w:rFonts w:cs="宋体"/>
                <w:kern w:val="0"/>
                <w:sz w:val="22"/>
                <w:szCs w:val="18"/>
              </w:rPr>
            </w:pPr>
            <w:r>
              <w:rPr>
                <w:rFonts w:cs="宋体" w:hint="eastAsia"/>
                <w:kern w:val="0"/>
                <w:sz w:val="22"/>
                <w:szCs w:val="18"/>
              </w:rPr>
              <w:t>渠道防渗灌溉</w:t>
            </w:r>
          </w:p>
        </w:tc>
        <w:tc>
          <w:tcPr>
            <w:tcW w:w="1559" w:type="dxa"/>
            <w:tcBorders>
              <w:top w:val="nil"/>
              <w:left w:val="nil"/>
              <w:bottom w:val="single" w:sz="4" w:space="0" w:color="auto"/>
              <w:right w:val="single" w:sz="4" w:space="0" w:color="auto"/>
            </w:tcBorders>
            <w:shd w:val="clear" w:color="auto" w:fill="auto"/>
            <w:vAlign w:val="center"/>
          </w:tcPr>
          <w:p w14:paraId="65608C99" w14:textId="77777777" w:rsidR="002830F8" w:rsidRDefault="005E2D08">
            <w:pPr>
              <w:widowControl/>
              <w:jc w:val="center"/>
              <w:rPr>
                <w:rFonts w:cs="宋体"/>
                <w:kern w:val="0"/>
                <w:sz w:val="22"/>
                <w:szCs w:val="18"/>
              </w:rPr>
            </w:pPr>
            <w:r>
              <w:rPr>
                <w:rFonts w:cs="宋体" w:hint="eastAsia"/>
                <w:kern w:val="0"/>
                <w:sz w:val="22"/>
                <w:szCs w:val="18"/>
              </w:rPr>
              <w:t>管道输水灌溉</w:t>
            </w:r>
          </w:p>
        </w:tc>
        <w:tc>
          <w:tcPr>
            <w:tcW w:w="1449" w:type="dxa"/>
            <w:tcBorders>
              <w:top w:val="nil"/>
              <w:left w:val="nil"/>
              <w:bottom w:val="single" w:sz="4" w:space="0" w:color="auto"/>
              <w:right w:val="single" w:sz="4" w:space="0" w:color="auto"/>
            </w:tcBorders>
            <w:shd w:val="clear" w:color="auto" w:fill="auto"/>
            <w:vAlign w:val="center"/>
          </w:tcPr>
          <w:p w14:paraId="43FEB148" w14:textId="77777777" w:rsidR="002830F8" w:rsidRDefault="005E2D08">
            <w:pPr>
              <w:widowControl/>
              <w:jc w:val="center"/>
              <w:rPr>
                <w:rFonts w:cs="宋体"/>
                <w:kern w:val="0"/>
                <w:sz w:val="22"/>
                <w:szCs w:val="18"/>
              </w:rPr>
            </w:pPr>
            <w:r>
              <w:rPr>
                <w:rFonts w:cs="宋体" w:hint="eastAsia"/>
                <w:kern w:val="0"/>
                <w:sz w:val="22"/>
                <w:szCs w:val="18"/>
              </w:rPr>
              <w:t>微灌</w:t>
            </w:r>
          </w:p>
        </w:tc>
      </w:tr>
      <w:tr w:rsidR="002830F8" w14:paraId="29041276" w14:textId="7777777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noWrap/>
            <w:vAlign w:val="center"/>
          </w:tcPr>
          <w:p w14:paraId="71E01E71" w14:textId="77777777" w:rsidR="002830F8" w:rsidRDefault="005E2D08">
            <w:pPr>
              <w:widowControl/>
              <w:jc w:val="center"/>
              <w:rPr>
                <w:kern w:val="0"/>
                <w:sz w:val="22"/>
                <w:szCs w:val="18"/>
              </w:rPr>
            </w:pPr>
            <w:r>
              <w:rPr>
                <w:rFonts w:hint="eastAsia"/>
                <w:kern w:val="0"/>
                <w:sz w:val="22"/>
                <w:szCs w:val="18"/>
              </w:rPr>
              <w:t>北京市</w:t>
            </w:r>
          </w:p>
        </w:tc>
        <w:tc>
          <w:tcPr>
            <w:tcW w:w="757" w:type="dxa"/>
            <w:tcBorders>
              <w:top w:val="nil"/>
              <w:left w:val="nil"/>
              <w:bottom w:val="single" w:sz="4" w:space="0" w:color="auto"/>
              <w:right w:val="single" w:sz="4" w:space="0" w:color="auto"/>
            </w:tcBorders>
            <w:shd w:val="clear" w:color="auto" w:fill="auto"/>
            <w:noWrap/>
            <w:vAlign w:val="center"/>
          </w:tcPr>
          <w:p w14:paraId="3DFCC239" w14:textId="77777777" w:rsidR="002830F8" w:rsidRDefault="005E2D08">
            <w:pPr>
              <w:widowControl/>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4B3D136" w14:textId="77777777" w:rsidR="002830F8" w:rsidRDefault="005E2D08">
            <w:pPr>
              <w:widowControl/>
              <w:jc w:val="center"/>
              <w:rPr>
                <w:kern w:val="0"/>
                <w:sz w:val="22"/>
                <w:szCs w:val="18"/>
              </w:rPr>
            </w:pPr>
            <w:r>
              <w:rPr>
                <w:kern w:val="0"/>
                <w:sz w:val="22"/>
                <w:szCs w:val="18"/>
              </w:rPr>
              <w:t>181</w:t>
            </w:r>
          </w:p>
        </w:tc>
        <w:tc>
          <w:tcPr>
            <w:tcW w:w="1579" w:type="dxa"/>
            <w:tcBorders>
              <w:top w:val="nil"/>
              <w:left w:val="nil"/>
              <w:bottom w:val="single" w:sz="4" w:space="0" w:color="auto"/>
              <w:right w:val="single" w:sz="4" w:space="0" w:color="auto"/>
            </w:tcBorders>
            <w:shd w:val="clear" w:color="auto" w:fill="auto"/>
            <w:noWrap/>
            <w:vAlign w:val="center"/>
          </w:tcPr>
          <w:p w14:paraId="216DC98E"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0BDA0443" w14:textId="77777777" w:rsidR="002830F8" w:rsidRDefault="005E2D08">
            <w:pPr>
              <w:widowControl/>
              <w:jc w:val="center"/>
              <w:rPr>
                <w:kern w:val="0"/>
                <w:sz w:val="22"/>
                <w:szCs w:val="18"/>
              </w:rPr>
            </w:pPr>
            <w:r>
              <w:rPr>
                <w:kern w:val="0"/>
                <w:sz w:val="22"/>
                <w:szCs w:val="18"/>
              </w:rPr>
              <w:t>166</w:t>
            </w:r>
          </w:p>
        </w:tc>
        <w:tc>
          <w:tcPr>
            <w:tcW w:w="1497" w:type="dxa"/>
            <w:tcBorders>
              <w:top w:val="nil"/>
              <w:left w:val="nil"/>
              <w:bottom w:val="single" w:sz="4" w:space="0" w:color="auto"/>
              <w:right w:val="single" w:sz="4" w:space="0" w:color="auto"/>
            </w:tcBorders>
            <w:shd w:val="clear" w:color="auto" w:fill="auto"/>
            <w:noWrap/>
            <w:vAlign w:val="center"/>
          </w:tcPr>
          <w:p w14:paraId="45E2303E" w14:textId="77777777" w:rsidR="002830F8" w:rsidRDefault="005E2D08">
            <w:pPr>
              <w:widowControl/>
              <w:jc w:val="center"/>
              <w:rPr>
                <w:kern w:val="0"/>
                <w:sz w:val="22"/>
                <w:szCs w:val="18"/>
              </w:rPr>
            </w:pPr>
            <w:r>
              <w:rPr>
                <w:kern w:val="0"/>
                <w:sz w:val="22"/>
                <w:szCs w:val="18"/>
              </w:rPr>
              <w:t>156</w:t>
            </w:r>
          </w:p>
        </w:tc>
        <w:tc>
          <w:tcPr>
            <w:tcW w:w="992" w:type="dxa"/>
            <w:tcBorders>
              <w:top w:val="nil"/>
              <w:left w:val="nil"/>
              <w:bottom w:val="single" w:sz="4" w:space="0" w:color="auto"/>
              <w:right w:val="single" w:sz="4" w:space="0" w:color="auto"/>
            </w:tcBorders>
            <w:shd w:val="clear" w:color="auto" w:fill="auto"/>
            <w:noWrap/>
            <w:vAlign w:val="center"/>
          </w:tcPr>
          <w:p w14:paraId="11619351" w14:textId="77777777" w:rsidR="002830F8" w:rsidRDefault="005E2D08">
            <w:pPr>
              <w:widowControl/>
              <w:jc w:val="center"/>
              <w:rPr>
                <w:kern w:val="0"/>
                <w:sz w:val="22"/>
                <w:szCs w:val="18"/>
              </w:rPr>
            </w:pPr>
            <w:r>
              <w:rPr>
                <w:kern w:val="0"/>
                <w:sz w:val="22"/>
                <w:szCs w:val="18"/>
              </w:rPr>
              <w:t>236</w:t>
            </w:r>
          </w:p>
        </w:tc>
        <w:tc>
          <w:tcPr>
            <w:tcW w:w="1624" w:type="dxa"/>
            <w:tcBorders>
              <w:top w:val="nil"/>
              <w:left w:val="nil"/>
              <w:bottom w:val="single" w:sz="4" w:space="0" w:color="auto"/>
              <w:right w:val="single" w:sz="4" w:space="0" w:color="auto"/>
            </w:tcBorders>
            <w:shd w:val="clear" w:color="auto" w:fill="auto"/>
            <w:noWrap/>
            <w:vAlign w:val="center"/>
          </w:tcPr>
          <w:p w14:paraId="675D4744"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0083E86E" w14:textId="77777777" w:rsidR="002830F8" w:rsidRDefault="005E2D08">
            <w:pPr>
              <w:widowControl/>
              <w:jc w:val="center"/>
              <w:rPr>
                <w:kern w:val="0"/>
                <w:sz w:val="22"/>
                <w:szCs w:val="18"/>
              </w:rPr>
            </w:pPr>
            <w:r>
              <w:rPr>
                <w:kern w:val="0"/>
                <w:sz w:val="22"/>
                <w:szCs w:val="18"/>
              </w:rPr>
              <w:t>216</w:t>
            </w:r>
          </w:p>
        </w:tc>
        <w:tc>
          <w:tcPr>
            <w:tcW w:w="1449" w:type="dxa"/>
            <w:tcBorders>
              <w:top w:val="nil"/>
              <w:left w:val="nil"/>
              <w:bottom w:val="single" w:sz="4" w:space="0" w:color="auto"/>
              <w:right w:val="single" w:sz="4" w:space="0" w:color="auto"/>
            </w:tcBorders>
            <w:shd w:val="clear" w:color="auto" w:fill="auto"/>
            <w:noWrap/>
            <w:vAlign w:val="center"/>
          </w:tcPr>
          <w:p w14:paraId="5F786694" w14:textId="77777777" w:rsidR="002830F8" w:rsidRDefault="005E2D08">
            <w:pPr>
              <w:widowControl/>
              <w:jc w:val="center"/>
              <w:rPr>
                <w:kern w:val="0"/>
                <w:sz w:val="22"/>
                <w:szCs w:val="18"/>
              </w:rPr>
            </w:pPr>
            <w:r>
              <w:rPr>
                <w:kern w:val="0"/>
                <w:sz w:val="22"/>
                <w:szCs w:val="18"/>
              </w:rPr>
              <w:t>203</w:t>
            </w:r>
          </w:p>
        </w:tc>
      </w:tr>
      <w:tr w:rsidR="002830F8" w14:paraId="726F1E5D"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1C44FDE1"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DCC5F61" w14:textId="77777777" w:rsidR="002830F8" w:rsidRDefault="005E2D08">
            <w:pPr>
              <w:widowControl/>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4473E062" w14:textId="77777777" w:rsidR="002830F8" w:rsidRDefault="005E2D08">
            <w:pPr>
              <w:widowControl/>
              <w:jc w:val="center"/>
              <w:rPr>
                <w:kern w:val="0"/>
                <w:sz w:val="22"/>
                <w:szCs w:val="18"/>
              </w:rPr>
            </w:pPr>
            <w:r>
              <w:rPr>
                <w:kern w:val="0"/>
                <w:sz w:val="22"/>
                <w:szCs w:val="18"/>
              </w:rPr>
              <w:t>120</w:t>
            </w:r>
          </w:p>
        </w:tc>
        <w:tc>
          <w:tcPr>
            <w:tcW w:w="1579" w:type="dxa"/>
            <w:tcBorders>
              <w:top w:val="nil"/>
              <w:left w:val="nil"/>
              <w:bottom w:val="single" w:sz="4" w:space="0" w:color="auto"/>
              <w:right w:val="single" w:sz="4" w:space="0" w:color="auto"/>
            </w:tcBorders>
            <w:shd w:val="clear" w:color="auto" w:fill="auto"/>
            <w:noWrap/>
            <w:vAlign w:val="center"/>
          </w:tcPr>
          <w:p w14:paraId="2C73E8C5"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75B586E2" w14:textId="77777777" w:rsidR="002830F8" w:rsidRDefault="005E2D08">
            <w:pPr>
              <w:widowControl/>
              <w:jc w:val="center"/>
              <w:rPr>
                <w:kern w:val="0"/>
                <w:sz w:val="22"/>
                <w:szCs w:val="18"/>
              </w:rPr>
            </w:pPr>
            <w:r>
              <w:rPr>
                <w:kern w:val="0"/>
                <w:sz w:val="22"/>
                <w:szCs w:val="18"/>
              </w:rPr>
              <w:t>110</w:t>
            </w:r>
          </w:p>
        </w:tc>
        <w:tc>
          <w:tcPr>
            <w:tcW w:w="1497" w:type="dxa"/>
            <w:tcBorders>
              <w:top w:val="nil"/>
              <w:left w:val="nil"/>
              <w:bottom w:val="single" w:sz="4" w:space="0" w:color="auto"/>
              <w:right w:val="single" w:sz="4" w:space="0" w:color="auto"/>
            </w:tcBorders>
            <w:shd w:val="clear" w:color="auto" w:fill="auto"/>
            <w:noWrap/>
            <w:vAlign w:val="center"/>
          </w:tcPr>
          <w:p w14:paraId="50048A94" w14:textId="77777777" w:rsidR="002830F8" w:rsidRDefault="005E2D08">
            <w:pPr>
              <w:widowControl/>
              <w:jc w:val="center"/>
              <w:rPr>
                <w:kern w:val="0"/>
                <w:sz w:val="22"/>
                <w:szCs w:val="18"/>
              </w:rPr>
            </w:pPr>
            <w:r>
              <w:rPr>
                <w:kern w:val="0"/>
                <w:sz w:val="22"/>
                <w:szCs w:val="18"/>
              </w:rPr>
              <w:t>103</w:t>
            </w:r>
          </w:p>
        </w:tc>
        <w:tc>
          <w:tcPr>
            <w:tcW w:w="992" w:type="dxa"/>
            <w:tcBorders>
              <w:top w:val="nil"/>
              <w:left w:val="nil"/>
              <w:bottom w:val="single" w:sz="4" w:space="0" w:color="auto"/>
              <w:right w:val="single" w:sz="4" w:space="0" w:color="auto"/>
            </w:tcBorders>
            <w:shd w:val="clear" w:color="auto" w:fill="auto"/>
            <w:noWrap/>
            <w:vAlign w:val="center"/>
          </w:tcPr>
          <w:p w14:paraId="594540FB" w14:textId="77777777" w:rsidR="002830F8" w:rsidRDefault="005E2D08">
            <w:pPr>
              <w:widowControl/>
              <w:jc w:val="center"/>
              <w:rPr>
                <w:kern w:val="0"/>
                <w:sz w:val="22"/>
                <w:szCs w:val="18"/>
              </w:rPr>
            </w:pPr>
            <w:r>
              <w:rPr>
                <w:kern w:val="0"/>
                <w:sz w:val="22"/>
                <w:szCs w:val="18"/>
              </w:rPr>
              <w:t>180</w:t>
            </w:r>
          </w:p>
        </w:tc>
        <w:tc>
          <w:tcPr>
            <w:tcW w:w="1624" w:type="dxa"/>
            <w:tcBorders>
              <w:top w:val="nil"/>
              <w:left w:val="nil"/>
              <w:bottom w:val="single" w:sz="4" w:space="0" w:color="auto"/>
              <w:right w:val="single" w:sz="4" w:space="0" w:color="auto"/>
            </w:tcBorders>
            <w:shd w:val="clear" w:color="auto" w:fill="auto"/>
            <w:noWrap/>
            <w:vAlign w:val="center"/>
          </w:tcPr>
          <w:p w14:paraId="50DAC8A1"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744FB475" w14:textId="77777777" w:rsidR="002830F8" w:rsidRDefault="005E2D08">
            <w:pPr>
              <w:widowControl/>
              <w:jc w:val="center"/>
              <w:rPr>
                <w:kern w:val="0"/>
                <w:sz w:val="22"/>
                <w:szCs w:val="18"/>
              </w:rPr>
            </w:pPr>
            <w:r>
              <w:rPr>
                <w:kern w:val="0"/>
                <w:sz w:val="22"/>
                <w:szCs w:val="18"/>
              </w:rPr>
              <w:t>165</w:t>
            </w:r>
          </w:p>
        </w:tc>
        <w:tc>
          <w:tcPr>
            <w:tcW w:w="1449" w:type="dxa"/>
            <w:tcBorders>
              <w:top w:val="nil"/>
              <w:left w:val="nil"/>
              <w:bottom w:val="single" w:sz="4" w:space="0" w:color="auto"/>
              <w:right w:val="single" w:sz="4" w:space="0" w:color="auto"/>
            </w:tcBorders>
            <w:shd w:val="clear" w:color="auto" w:fill="auto"/>
            <w:noWrap/>
            <w:vAlign w:val="center"/>
          </w:tcPr>
          <w:p w14:paraId="30CAE2E4" w14:textId="77777777" w:rsidR="002830F8" w:rsidRDefault="005E2D08">
            <w:pPr>
              <w:widowControl/>
              <w:jc w:val="center"/>
              <w:rPr>
                <w:kern w:val="0"/>
                <w:sz w:val="22"/>
                <w:szCs w:val="18"/>
              </w:rPr>
            </w:pPr>
            <w:r>
              <w:rPr>
                <w:kern w:val="0"/>
                <w:sz w:val="22"/>
                <w:szCs w:val="18"/>
              </w:rPr>
              <w:t>155</w:t>
            </w:r>
          </w:p>
        </w:tc>
      </w:tr>
      <w:tr w:rsidR="002830F8" w14:paraId="26A6373B"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2BECD850"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83338B9" w14:textId="77777777" w:rsidR="002830F8" w:rsidRDefault="005E2D08">
            <w:pPr>
              <w:widowControl/>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2013EBDF" w14:textId="77777777" w:rsidR="002830F8" w:rsidRDefault="005E2D08">
            <w:pPr>
              <w:widowControl/>
              <w:jc w:val="center"/>
              <w:rPr>
                <w:kern w:val="0"/>
                <w:sz w:val="22"/>
                <w:szCs w:val="18"/>
              </w:rPr>
            </w:pPr>
            <w:r>
              <w:rPr>
                <w:kern w:val="0"/>
                <w:sz w:val="22"/>
                <w:szCs w:val="18"/>
              </w:rPr>
              <w:t>152</w:t>
            </w:r>
          </w:p>
        </w:tc>
        <w:tc>
          <w:tcPr>
            <w:tcW w:w="1579" w:type="dxa"/>
            <w:tcBorders>
              <w:top w:val="nil"/>
              <w:left w:val="nil"/>
              <w:bottom w:val="single" w:sz="4" w:space="0" w:color="auto"/>
              <w:right w:val="single" w:sz="4" w:space="0" w:color="auto"/>
            </w:tcBorders>
            <w:shd w:val="clear" w:color="auto" w:fill="auto"/>
            <w:noWrap/>
            <w:vAlign w:val="center"/>
          </w:tcPr>
          <w:p w14:paraId="374C9B9C"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10FA8219" w14:textId="77777777" w:rsidR="002830F8" w:rsidRDefault="005E2D08">
            <w:pPr>
              <w:widowControl/>
              <w:jc w:val="center"/>
              <w:rPr>
                <w:kern w:val="0"/>
                <w:sz w:val="22"/>
                <w:szCs w:val="18"/>
              </w:rPr>
            </w:pPr>
            <w:r>
              <w:rPr>
                <w:kern w:val="0"/>
                <w:sz w:val="22"/>
                <w:szCs w:val="18"/>
              </w:rPr>
              <w:t>139</w:t>
            </w:r>
          </w:p>
        </w:tc>
        <w:tc>
          <w:tcPr>
            <w:tcW w:w="1497" w:type="dxa"/>
            <w:tcBorders>
              <w:top w:val="nil"/>
              <w:left w:val="nil"/>
              <w:bottom w:val="single" w:sz="4" w:space="0" w:color="auto"/>
              <w:right w:val="single" w:sz="4" w:space="0" w:color="auto"/>
            </w:tcBorders>
            <w:shd w:val="clear" w:color="auto" w:fill="auto"/>
            <w:noWrap/>
            <w:vAlign w:val="center"/>
          </w:tcPr>
          <w:p w14:paraId="755DA510" w14:textId="77777777" w:rsidR="002830F8" w:rsidRDefault="005E2D08">
            <w:pPr>
              <w:widowControl/>
              <w:jc w:val="center"/>
              <w:rPr>
                <w:kern w:val="0"/>
                <w:sz w:val="22"/>
                <w:szCs w:val="18"/>
              </w:rPr>
            </w:pPr>
            <w:r>
              <w:rPr>
                <w:kern w:val="0"/>
                <w:sz w:val="22"/>
                <w:szCs w:val="18"/>
              </w:rPr>
              <w:t>131</w:t>
            </w:r>
          </w:p>
        </w:tc>
        <w:tc>
          <w:tcPr>
            <w:tcW w:w="992" w:type="dxa"/>
            <w:tcBorders>
              <w:top w:val="nil"/>
              <w:left w:val="nil"/>
              <w:bottom w:val="single" w:sz="4" w:space="0" w:color="auto"/>
              <w:right w:val="single" w:sz="4" w:space="0" w:color="auto"/>
            </w:tcBorders>
            <w:shd w:val="clear" w:color="auto" w:fill="auto"/>
            <w:noWrap/>
            <w:vAlign w:val="center"/>
          </w:tcPr>
          <w:p w14:paraId="2492488E" w14:textId="77777777" w:rsidR="002830F8" w:rsidRDefault="005E2D08">
            <w:pPr>
              <w:widowControl/>
              <w:jc w:val="center"/>
              <w:rPr>
                <w:kern w:val="0"/>
                <w:sz w:val="22"/>
                <w:szCs w:val="18"/>
              </w:rPr>
            </w:pPr>
            <w:r>
              <w:rPr>
                <w:kern w:val="0"/>
                <w:sz w:val="22"/>
                <w:szCs w:val="18"/>
              </w:rPr>
              <w:t>175</w:t>
            </w:r>
          </w:p>
        </w:tc>
        <w:tc>
          <w:tcPr>
            <w:tcW w:w="1624" w:type="dxa"/>
            <w:tcBorders>
              <w:top w:val="nil"/>
              <w:left w:val="nil"/>
              <w:bottom w:val="single" w:sz="4" w:space="0" w:color="auto"/>
              <w:right w:val="single" w:sz="4" w:space="0" w:color="auto"/>
            </w:tcBorders>
            <w:shd w:val="clear" w:color="auto" w:fill="auto"/>
            <w:noWrap/>
            <w:vAlign w:val="center"/>
          </w:tcPr>
          <w:p w14:paraId="1AF63F3D"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73E4BDDB" w14:textId="77777777" w:rsidR="002830F8" w:rsidRDefault="005E2D08">
            <w:pPr>
              <w:widowControl/>
              <w:jc w:val="center"/>
              <w:rPr>
                <w:kern w:val="0"/>
                <w:sz w:val="22"/>
                <w:szCs w:val="18"/>
              </w:rPr>
            </w:pPr>
            <w:r>
              <w:rPr>
                <w:kern w:val="0"/>
                <w:sz w:val="22"/>
                <w:szCs w:val="18"/>
              </w:rPr>
              <w:t>160</w:t>
            </w:r>
          </w:p>
        </w:tc>
        <w:tc>
          <w:tcPr>
            <w:tcW w:w="1449" w:type="dxa"/>
            <w:tcBorders>
              <w:top w:val="nil"/>
              <w:left w:val="nil"/>
              <w:bottom w:val="single" w:sz="4" w:space="0" w:color="auto"/>
              <w:right w:val="single" w:sz="4" w:space="0" w:color="auto"/>
            </w:tcBorders>
            <w:shd w:val="clear" w:color="auto" w:fill="auto"/>
            <w:noWrap/>
            <w:vAlign w:val="center"/>
          </w:tcPr>
          <w:p w14:paraId="29546B54" w14:textId="77777777" w:rsidR="002830F8" w:rsidRDefault="005E2D08">
            <w:pPr>
              <w:widowControl/>
              <w:jc w:val="center"/>
              <w:rPr>
                <w:kern w:val="0"/>
                <w:sz w:val="22"/>
                <w:szCs w:val="18"/>
              </w:rPr>
            </w:pPr>
            <w:r>
              <w:rPr>
                <w:kern w:val="0"/>
                <w:sz w:val="22"/>
                <w:szCs w:val="18"/>
              </w:rPr>
              <w:t>151</w:t>
            </w:r>
          </w:p>
        </w:tc>
      </w:tr>
      <w:tr w:rsidR="002830F8" w14:paraId="48401299" w14:textId="7777777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noWrap/>
            <w:vAlign w:val="center"/>
          </w:tcPr>
          <w:p w14:paraId="51A1915F" w14:textId="77777777" w:rsidR="002830F8" w:rsidRDefault="005E2D08">
            <w:pPr>
              <w:widowControl/>
              <w:jc w:val="center"/>
              <w:rPr>
                <w:rFonts w:cs="宋体"/>
                <w:kern w:val="0"/>
                <w:sz w:val="22"/>
                <w:szCs w:val="18"/>
              </w:rPr>
            </w:pPr>
            <w:r>
              <w:rPr>
                <w:rFonts w:cs="宋体" w:hint="eastAsia"/>
                <w:kern w:val="0"/>
                <w:sz w:val="22"/>
                <w:szCs w:val="18"/>
              </w:rPr>
              <w:t>天津市</w:t>
            </w:r>
          </w:p>
        </w:tc>
        <w:tc>
          <w:tcPr>
            <w:tcW w:w="757" w:type="dxa"/>
            <w:tcBorders>
              <w:top w:val="nil"/>
              <w:left w:val="nil"/>
              <w:bottom w:val="single" w:sz="4" w:space="0" w:color="auto"/>
              <w:right w:val="single" w:sz="4" w:space="0" w:color="auto"/>
            </w:tcBorders>
            <w:shd w:val="clear" w:color="auto" w:fill="auto"/>
            <w:noWrap/>
            <w:vAlign w:val="center"/>
          </w:tcPr>
          <w:p w14:paraId="3E52D988" w14:textId="77777777" w:rsidR="002830F8" w:rsidRDefault="005E2D08">
            <w:pPr>
              <w:widowControl/>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0B6FFF17" w14:textId="77777777" w:rsidR="002830F8" w:rsidRDefault="005E2D08">
            <w:pPr>
              <w:widowControl/>
              <w:jc w:val="center"/>
              <w:rPr>
                <w:kern w:val="0"/>
                <w:sz w:val="22"/>
                <w:szCs w:val="18"/>
              </w:rPr>
            </w:pPr>
            <w:r>
              <w:rPr>
                <w:kern w:val="0"/>
                <w:sz w:val="22"/>
                <w:szCs w:val="18"/>
              </w:rPr>
              <w:t>201</w:t>
            </w:r>
          </w:p>
        </w:tc>
        <w:tc>
          <w:tcPr>
            <w:tcW w:w="1579" w:type="dxa"/>
            <w:tcBorders>
              <w:top w:val="nil"/>
              <w:left w:val="nil"/>
              <w:bottom w:val="single" w:sz="4" w:space="0" w:color="auto"/>
              <w:right w:val="single" w:sz="4" w:space="0" w:color="auto"/>
            </w:tcBorders>
            <w:shd w:val="clear" w:color="auto" w:fill="auto"/>
            <w:noWrap/>
            <w:vAlign w:val="center"/>
          </w:tcPr>
          <w:p w14:paraId="6299D02C"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41D41861" w14:textId="77777777" w:rsidR="002830F8" w:rsidRDefault="005E2D08">
            <w:pPr>
              <w:widowControl/>
              <w:jc w:val="center"/>
              <w:rPr>
                <w:kern w:val="0"/>
                <w:sz w:val="22"/>
                <w:szCs w:val="18"/>
              </w:rPr>
            </w:pPr>
            <w:r>
              <w:rPr>
                <w:kern w:val="0"/>
                <w:sz w:val="22"/>
                <w:szCs w:val="18"/>
              </w:rPr>
              <w:t>183</w:t>
            </w:r>
          </w:p>
        </w:tc>
        <w:tc>
          <w:tcPr>
            <w:tcW w:w="1497" w:type="dxa"/>
            <w:tcBorders>
              <w:top w:val="nil"/>
              <w:left w:val="nil"/>
              <w:bottom w:val="single" w:sz="4" w:space="0" w:color="auto"/>
              <w:right w:val="single" w:sz="4" w:space="0" w:color="auto"/>
            </w:tcBorders>
            <w:shd w:val="clear" w:color="auto" w:fill="auto"/>
            <w:noWrap/>
            <w:vAlign w:val="center"/>
          </w:tcPr>
          <w:p w14:paraId="00B80667" w14:textId="77777777" w:rsidR="002830F8" w:rsidRDefault="005E2D08">
            <w:pPr>
              <w:widowControl/>
              <w:jc w:val="center"/>
              <w:rPr>
                <w:kern w:val="0"/>
                <w:sz w:val="22"/>
                <w:szCs w:val="18"/>
              </w:rPr>
            </w:pPr>
            <w:r>
              <w:rPr>
                <w:kern w:val="0"/>
                <w:sz w:val="22"/>
                <w:szCs w:val="18"/>
              </w:rPr>
              <w:t>172</w:t>
            </w:r>
          </w:p>
        </w:tc>
        <w:tc>
          <w:tcPr>
            <w:tcW w:w="992" w:type="dxa"/>
            <w:tcBorders>
              <w:top w:val="nil"/>
              <w:left w:val="nil"/>
              <w:bottom w:val="single" w:sz="4" w:space="0" w:color="auto"/>
              <w:right w:val="single" w:sz="4" w:space="0" w:color="auto"/>
            </w:tcBorders>
            <w:shd w:val="clear" w:color="auto" w:fill="auto"/>
            <w:noWrap/>
            <w:vAlign w:val="center"/>
          </w:tcPr>
          <w:p w14:paraId="2EDA43A2" w14:textId="77777777" w:rsidR="002830F8" w:rsidRDefault="005E2D08">
            <w:pPr>
              <w:widowControl/>
              <w:jc w:val="center"/>
              <w:rPr>
                <w:kern w:val="0"/>
                <w:sz w:val="22"/>
                <w:szCs w:val="18"/>
              </w:rPr>
            </w:pPr>
            <w:r>
              <w:rPr>
                <w:kern w:val="0"/>
                <w:sz w:val="22"/>
                <w:szCs w:val="18"/>
              </w:rPr>
              <w:t>227</w:t>
            </w:r>
          </w:p>
        </w:tc>
        <w:tc>
          <w:tcPr>
            <w:tcW w:w="1624" w:type="dxa"/>
            <w:tcBorders>
              <w:top w:val="nil"/>
              <w:left w:val="nil"/>
              <w:bottom w:val="single" w:sz="4" w:space="0" w:color="auto"/>
              <w:right w:val="single" w:sz="4" w:space="0" w:color="auto"/>
            </w:tcBorders>
            <w:shd w:val="clear" w:color="auto" w:fill="auto"/>
            <w:noWrap/>
            <w:vAlign w:val="center"/>
          </w:tcPr>
          <w:p w14:paraId="066169C2"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6222F687" w14:textId="77777777" w:rsidR="002830F8" w:rsidRDefault="005E2D08">
            <w:pPr>
              <w:widowControl/>
              <w:jc w:val="center"/>
              <w:rPr>
                <w:kern w:val="0"/>
                <w:sz w:val="22"/>
                <w:szCs w:val="18"/>
              </w:rPr>
            </w:pPr>
            <w:r>
              <w:rPr>
                <w:kern w:val="0"/>
                <w:sz w:val="22"/>
                <w:szCs w:val="18"/>
              </w:rPr>
              <w:t>207</w:t>
            </w:r>
          </w:p>
        </w:tc>
        <w:tc>
          <w:tcPr>
            <w:tcW w:w="1449" w:type="dxa"/>
            <w:tcBorders>
              <w:top w:val="nil"/>
              <w:left w:val="nil"/>
              <w:bottom w:val="single" w:sz="4" w:space="0" w:color="auto"/>
              <w:right w:val="single" w:sz="4" w:space="0" w:color="auto"/>
            </w:tcBorders>
            <w:shd w:val="clear" w:color="auto" w:fill="auto"/>
            <w:noWrap/>
            <w:vAlign w:val="center"/>
          </w:tcPr>
          <w:p w14:paraId="72588054" w14:textId="77777777" w:rsidR="002830F8" w:rsidRDefault="005E2D08">
            <w:pPr>
              <w:widowControl/>
              <w:jc w:val="center"/>
              <w:rPr>
                <w:kern w:val="0"/>
                <w:sz w:val="22"/>
                <w:szCs w:val="18"/>
              </w:rPr>
            </w:pPr>
            <w:r>
              <w:rPr>
                <w:kern w:val="0"/>
                <w:sz w:val="22"/>
                <w:szCs w:val="18"/>
              </w:rPr>
              <w:t>195</w:t>
            </w:r>
          </w:p>
        </w:tc>
      </w:tr>
      <w:tr w:rsidR="002830F8" w14:paraId="285F25C6"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5D1649A1" w14:textId="77777777" w:rsidR="002830F8" w:rsidRDefault="002830F8">
            <w:pPr>
              <w:widowControl/>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B137B5B" w14:textId="77777777" w:rsidR="002830F8" w:rsidRDefault="005E2D08">
            <w:pPr>
              <w:widowControl/>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7570320A" w14:textId="77777777" w:rsidR="002830F8" w:rsidRDefault="005E2D08">
            <w:pPr>
              <w:widowControl/>
              <w:jc w:val="center"/>
              <w:rPr>
                <w:kern w:val="0"/>
                <w:sz w:val="22"/>
                <w:szCs w:val="18"/>
              </w:rPr>
            </w:pPr>
            <w:r>
              <w:rPr>
                <w:kern w:val="0"/>
                <w:sz w:val="22"/>
                <w:szCs w:val="18"/>
              </w:rPr>
              <w:t>139</w:t>
            </w:r>
          </w:p>
        </w:tc>
        <w:tc>
          <w:tcPr>
            <w:tcW w:w="1579" w:type="dxa"/>
            <w:tcBorders>
              <w:top w:val="nil"/>
              <w:left w:val="nil"/>
              <w:bottom w:val="single" w:sz="4" w:space="0" w:color="auto"/>
              <w:right w:val="single" w:sz="4" w:space="0" w:color="auto"/>
            </w:tcBorders>
            <w:shd w:val="clear" w:color="auto" w:fill="auto"/>
            <w:noWrap/>
            <w:vAlign w:val="center"/>
          </w:tcPr>
          <w:p w14:paraId="6C3C9D9F"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6C77BD7E" w14:textId="77777777" w:rsidR="002830F8" w:rsidRDefault="005E2D08">
            <w:pPr>
              <w:widowControl/>
              <w:jc w:val="center"/>
              <w:rPr>
                <w:kern w:val="0"/>
                <w:sz w:val="22"/>
                <w:szCs w:val="18"/>
              </w:rPr>
            </w:pPr>
            <w:r>
              <w:rPr>
                <w:kern w:val="0"/>
                <w:sz w:val="22"/>
                <w:szCs w:val="18"/>
              </w:rPr>
              <w:t>127</w:t>
            </w:r>
          </w:p>
        </w:tc>
        <w:tc>
          <w:tcPr>
            <w:tcW w:w="1497" w:type="dxa"/>
            <w:tcBorders>
              <w:top w:val="nil"/>
              <w:left w:val="nil"/>
              <w:bottom w:val="single" w:sz="4" w:space="0" w:color="auto"/>
              <w:right w:val="single" w:sz="4" w:space="0" w:color="auto"/>
            </w:tcBorders>
            <w:shd w:val="clear" w:color="auto" w:fill="auto"/>
            <w:noWrap/>
            <w:vAlign w:val="center"/>
          </w:tcPr>
          <w:p w14:paraId="48AD77CB" w14:textId="77777777" w:rsidR="002830F8" w:rsidRDefault="005E2D08">
            <w:pPr>
              <w:widowControl/>
              <w:jc w:val="center"/>
              <w:rPr>
                <w:kern w:val="0"/>
                <w:sz w:val="22"/>
                <w:szCs w:val="18"/>
              </w:rPr>
            </w:pPr>
            <w:r>
              <w:rPr>
                <w:kern w:val="0"/>
                <w:sz w:val="22"/>
                <w:szCs w:val="18"/>
              </w:rPr>
              <w:t>119</w:t>
            </w:r>
          </w:p>
        </w:tc>
        <w:tc>
          <w:tcPr>
            <w:tcW w:w="992" w:type="dxa"/>
            <w:tcBorders>
              <w:top w:val="nil"/>
              <w:left w:val="nil"/>
              <w:bottom w:val="single" w:sz="4" w:space="0" w:color="auto"/>
              <w:right w:val="single" w:sz="4" w:space="0" w:color="auto"/>
            </w:tcBorders>
            <w:shd w:val="clear" w:color="auto" w:fill="auto"/>
            <w:noWrap/>
            <w:vAlign w:val="center"/>
          </w:tcPr>
          <w:p w14:paraId="41D98BAD" w14:textId="77777777" w:rsidR="002830F8" w:rsidRDefault="005E2D08">
            <w:pPr>
              <w:widowControl/>
              <w:jc w:val="center"/>
              <w:rPr>
                <w:kern w:val="0"/>
                <w:sz w:val="22"/>
                <w:szCs w:val="18"/>
              </w:rPr>
            </w:pPr>
            <w:r>
              <w:rPr>
                <w:kern w:val="0"/>
                <w:sz w:val="22"/>
                <w:szCs w:val="18"/>
              </w:rPr>
              <w:t>182</w:t>
            </w:r>
          </w:p>
        </w:tc>
        <w:tc>
          <w:tcPr>
            <w:tcW w:w="1624" w:type="dxa"/>
            <w:tcBorders>
              <w:top w:val="nil"/>
              <w:left w:val="nil"/>
              <w:bottom w:val="single" w:sz="4" w:space="0" w:color="auto"/>
              <w:right w:val="single" w:sz="4" w:space="0" w:color="auto"/>
            </w:tcBorders>
            <w:shd w:val="clear" w:color="auto" w:fill="auto"/>
            <w:noWrap/>
            <w:vAlign w:val="center"/>
          </w:tcPr>
          <w:p w14:paraId="51D03906"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3C287877" w14:textId="77777777" w:rsidR="002830F8" w:rsidRDefault="005E2D08">
            <w:pPr>
              <w:widowControl/>
              <w:jc w:val="center"/>
              <w:rPr>
                <w:kern w:val="0"/>
                <w:sz w:val="22"/>
                <w:szCs w:val="18"/>
              </w:rPr>
            </w:pPr>
            <w:r>
              <w:rPr>
                <w:kern w:val="0"/>
                <w:sz w:val="22"/>
                <w:szCs w:val="18"/>
              </w:rPr>
              <w:t>166</w:t>
            </w:r>
          </w:p>
        </w:tc>
        <w:tc>
          <w:tcPr>
            <w:tcW w:w="1449" w:type="dxa"/>
            <w:tcBorders>
              <w:top w:val="nil"/>
              <w:left w:val="nil"/>
              <w:bottom w:val="single" w:sz="4" w:space="0" w:color="auto"/>
              <w:right w:val="single" w:sz="4" w:space="0" w:color="auto"/>
            </w:tcBorders>
            <w:shd w:val="clear" w:color="auto" w:fill="auto"/>
            <w:noWrap/>
            <w:vAlign w:val="center"/>
          </w:tcPr>
          <w:p w14:paraId="77A24C89" w14:textId="77777777" w:rsidR="002830F8" w:rsidRDefault="005E2D08">
            <w:pPr>
              <w:widowControl/>
              <w:jc w:val="center"/>
              <w:rPr>
                <w:kern w:val="0"/>
                <w:sz w:val="22"/>
                <w:szCs w:val="18"/>
              </w:rPr>
            </w:pPr>
            <w:r>
              <w:rPr>
                <w:kern w:val="0"/>
                <w:sz w:val="22"/>
                <w:szCs w:val="18"/>
              </w:rPr>
              <w:t>156</w:t>
            </w:r>
          </w:p>
        </w:tc>
      </w:tr>
      <w:tr w:rsidR="002830F8" w14:paraId="07C1E9F7"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6538D619" w14:textId="77777777" w:rsidR="002830F8" w:rsidRDefault="002830F8">
            <w:pPr>
              <w:widowControl/>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07A6DA0" w14:textId="77777777" w:rsidR="002830F8" w:rsidRDefault="005E2D08">
            <w:pPr>
              <w:widowControl/>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03CC6639" w14:textId="77777777" w:rsidR="002830F8" w:rsidRDefault="005E2D08">
            <w:pPr>
              <w:widowControl/>
              <w:jc w:val="center"/>
              <w:rPr>
                <w:kern w:val="0"/>
                <w:sz w:val="22"/>
                <w:szCs w:val="18"/>
              </w:rPr>
            </w:pPr>
            <w:r>
              <w:rPr>
                <w:kern w:val="0"/>
                <w:sz w:val="22"/>
                <w:szCs w:val="18"/>
              </w:rPr>
              <w:t>144</w:t>
            </w:r>
          </w:p>
        </w:tc>
        <w:tc>
          <w:tcPr>
            <w:tcW w:w="1579" w:type="dxa"/>
            <w:tcBorders>
              <w:top w:val="nil"/>
              <w:left w:val="nil"/>
              <w:bottom w:val="single" w:sz="4" w:space="0" w:color="auto"/>
              <w:right w:val="single" w:sz="4" w:space="0" w:color="auto"/>
            </w:tcBorders>
            <w:shd w:val="clear" w:color="auto" w:fill="auto"/>
            <w:noWrap/>
            <w:vAlign w:val="center"/>
          </w:tcPr>
          <w:p w14:paraId="537A5D0A"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18503BA7" w14:textId="77777777" w:rsidR="002830F8" w:rsidRDefault="005E2D08">
            <w:pPr>
              <w:widowControl/>
              <w:jc w:val="center"/>
              <w:rPr>
                <w:kern w:val="0"/>
                <w:sz w:val="22"/>
                <w:szCs w:val="18"/>
              </w:rPr>
            </w:pPr>
            <w:r>
              <w:rPr>
                <w:kern w:val="0"/>
                <w:sz w:val="22"/>
                <w:szCs w:val="18"/>
              </w:rPr>
              <w:t>132</w:t>
            </w:r>
          </w:p>
        </w:tc>
        <w:tc>
          <w:tcPr>
            <w:tcW w:w="1497" w:type="dxa"/>
            <w:tcBorders>
              <w:top w:val="nil"/>
              <w:left w:val="nil"/>
              <w:bottom w:val="single" w:sz="4" w:space="0" w:color="auto"/>
              <w:right w:val="single" w:sz="4" w:space="0" w:color="auto"/>
            </w:tcBorders>
            <w:shd w:val="clear" w:color="auto" w:fill="auto"/>
            <w:noWrap/>
            <w:vAlign w:val="center"/>
          </w:tcPr>
          <w:p w14:paraId="590D222D" w14:textId="77777777" w:rsidR="002830F8" w:rsidRDefault="005E2D08">
            <w:pPr>
              <w:widowControl/>
              <w:jc w:val="center"/>
              <w:rPr>
                <w:kern w:val="0"/>
                <w:sz w:val="22"/>
                <w:szCs w:val="18"/>
              </w:rPr>
            </w:pPr>
            <w:r>
              <w:rPr>
                <w:kern w:val="0"/>
                <w:sz w:val="22"/>
                <w:szCs w:val="18"/>
              </w:rPr>
              <w:t>124</w:t>
            </w:r>
          </w:p>
        </w:tc>
        <w:tc>
          <w:tcPr>
            <w:tcW w:w="992" w:type="dxa"/>
            <w:tcBorders>
              <w:top w:val="nil"/>
              <w:left w:val="nil"/>
              <w:bottom w:val="single" w:sz="4" w:space="0" w:color="auto"/>
              <w:right w:val="single" w:sz="4" w:space="0" w:color="auto"/>
            </w:tcBorders>
            <w:shd w:val="clear" w:color="auto" w:fill="auto"/>
            <w:noWrap/>
            <w:vAlign w:val="center"/>
          </w:tcPr>
          <w:p w14:paraId="67E4EE23" w14:textId="77777777" w:rsidR="002830F8" w:rsidRDefault="005E2D08">
            <w:pPr>
              <w:widowControl/>
              <w:jc w:val="center"/>
              <w:rPr>
                <w:kern w:val="0"/>
                <w:sz w:val="22"/>
                <w:szCs w:val="18"/>
              </w:rPr>
            </w:pPr>
            <w:r>
              <w:rPr>
                <w:kern w:val="0"/>
                <w:sz w:val="22"/>
                <w:szCs w:val="18"/>
              </w:rPr>
              <w:t>167</w:t>
            </w:r>
          </w:p>
        </w:tc>
        <w:tc>
          <w:tcPr>
            <w:tcW w:w="1624" w:type="dxa"/>
            <w:tcBorders>
              <w:top w:val="nil"/>
              <w:left w:val="nil"/>
              <w:bottom w:val="single" w:sz="4" w:space="0" w:color="auto"/>
              <w:right w:val="single" w:sz="4" w:space="0" w:color="auto"/>
            </w:tcBorders>
            <w:shd w:val="clear" w:color="auto" w:fill="auto"/>
            <w:noWrap/>
            <w:vAlign w:val="center"/>
          </w:tcPr>
          <w:p w14:paraId="5490B418" w14:textId="77777777" w:rsidR="002830F8" w:rsidRDefault="005E2D08">
            <w:pPr>
              <w:widowControl/>
              <w:jc w:val="center"/>
              <w:rPr>
                <w:kern w:val="0"/>
                <w:sz w:val="22"/>
                <w:szCs w:val="18"/>
              </w:rPr>
            </w:pPr>
            <w:r>
              <w:rPr>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4E59CE77" w14:textId="77777777" w:rsidR="002830F8" w:rsidRDefault="005E2D08">
            <w:pPr>
              <w:widowControl/>
              <w:jc w:val="center"/>
              <w:rPr>
                <w:kern w:val="0"/>
                <w:sz w:val="22"/>
                <w:szCs w:val="18"/>
              </w:rPr>
            </w:pPr>
            <w:r>
              <w:rPr>
                <w:kern w:val="0"/>
                <w:sz w:val="22"/>
                <w:szCs w:val="18"/>
              </w:rPr>
              <w:t>153</w:t>
            </w:r>
          </w:p>
        </w:tc>
        <w:tc>
          <w:tcPr>
            <w:tcW w:w="1449" w:type="dxa"/>
            <w:tcBorders>
              <w:top w:val="nil"/>
              <w:left w:val="nil"/>
              <w:bottom w:val="single" w:sz="4" w:space="0" w:color="auto"/>
              <w:right w:val="single" w:sz="4" w:space="0" w:color="auto"/>
            </w:tcBorders>
            <w:shd w:val="clear" w:color="auto" w:fill="auto"/>
            <w:noWrap/>
            <w:vAlign w:val="center"/>
          </w:tcPr>
          <w:p w14:paraId="66528B96" w14:textId="77777777" w:rsidR="002830F8" w:rsidRDefault="005E2D08">
            <w:pPr>
              <w:widowControl/>
              <w:jc w:val="center"/>
              <w:rPr>
                <w:kern w:val="0"/>
                <w:sz w:val="22"/>
                <w:szCs w:val="18"/>
              </w:rPr>
            </w:pPr>
            <w:r>
              <w:rPr>
                <w:kern w:val="0"/>
                <w:sz w:val="22"/>
                <w:szCs w:val="18"/>
              </w:rPr>
              <w:t>144</w:t>
            </w:r>
          </w:p>
        </w:tc>
      </w:tr>
      <w:tr w:rsidR="002830F8" w14:paraId="54F435BA" w14:textId="7777777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noWrap/>
            <w:vAlign w:val="center"/>
          </w:tcPr>
          <w:p w14:paraId="35394E7F" w14:textId="77777777" w:rsidR="002830F8" w:rsidRDefault="005E2D08">
            <w:pPr>
              <w:widowControl/>
              <w:jc w:val="center"/>
              <w:rPr>
                <w:kern w:val="0"/>
                <w:sz w:val="22"/>
                <w:szCs w:val="18"/>
              </w:rPr>
            </w:pPr>
            <w:r>
              <w:rPr>
                <w:rFonts w:hint="eastAsia"/>
                <w:kern w:val="0"/>
                <w:sz w:val="22"/>
                <w:szCs w:val="18"/>
              </w:rPr>
              <w:t>河北省</w:t>
            </w:r>
          </w:p>
        </w:tc>
        <w:tc>
          <w:tcPr>
            <w:tcW w:w="757" w:type="dxa"/>
            <w:tcBorders>
              <w:top w:val="nil"/>
              <w:left w:val="nil"/>
              <w:bottom w:val="single" w:sz="4" w:space="0" w:color="auto"/>
              <w:right w:val="single" w:sz="4" w:space="0" w:color="auto"/>
            </w:tcBorders>
            <w:shd w:val="clear" w:color="auto" w:fill="auto"/>
            <w:noWrap/>
            <w:vAlign w:val="center"/>
          </w:tcPr>
          <w:p w14:paraId="72852697" w14:textId="77777777" w:rsidR="002830F8" w:rsidRDefault="005E2D08">
            <w:pPr>
              <w:widowControl/>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7926617E" w14:textId="77777777" w:rsidR="002830F8" w:rsidRDefault="005E2D08">
            <w:pPr>
              <w:widowControl/>
              <w:jc w:val="center"/>
              <w:rPr>
                <w:kern w:val="0"/>
                <w:sz w:val="22"/>
                <w:szCs w:val="18"/>
              </w:rPr>
            </w:pPr>
            <w:r>
              <w:rPr>
                <w:kern w:val="0"/>
                <w:sz w:val="22"/>
                <w:szCs w:val="18"/>
              </w:rPr>
              <w:t>311</w:t>
            </w:r>
          </w:p>
        </w:tc>
        <w:tc>
          <w:tcPr>
            <w:tcW w:w="1579" w:type="dxa"/>
            <w:tcBorders>
              <w:top w:val="nil"/>
              <w:left w:val="nil"/>
              <w:bottom w:val="single" w:sz="4" w:space="0" w:color="auto"/>
              <w:right w:val="single" w:sz="4" w:space="0" w:color="auto"/>
            </w:tcBorders>
            <w:shd w:val="clear" w:color="auto" w:fill="auto"/>
            <w:noWrap/>
            <w:vAlign w:val="center"/>
          </w:tcPr>
          <w:p w14:paraId="50771BAE" w14:textId="77777777" w:rsidR="002830F8" w:rsidRDefault="005E2D08">
            <w:pPr>
              <w:widowControl/>
              <w:jc w:val="center"/>
              <w:rPr>
                <w:kern w:val="0"/>
                <w:sz w:val="22"/>
                <w:szCs w:val="18"/>
              </w:rPr>
            </w:pPr>
            <w:r>
              <w:rPr>
                <w:kern w:val="0"/>
                <w:sz w:val="22"/>
                <w:szCs w:val="18"/>
              </w:rPr>
              <w:t>277</w:t>
            </w:r>
          </w:p>
        </w:tc>
        <w:tc>
          <w:tcPr>
            <w:tcW w:w="1559" w:type="dxa"/>
            <w:tcBorders>
              <w:top w:val="nil"/>
              <w:left w:val="nil"/>
              <w:bottom w:val="single" w:sz="4" w:space="0" w:color="auto"/>
              <w:right w:val="single" w:sz="4" w:space="0" w:color="auto"/>
            </w:tcBorders>
            <w:shd w:val="clear" w:color="auto" w:fill="auto"/>
            <w:noWrap/>
            <w:vAlign w:val="center"/>
          </w:tcPr>
          <w:p w14:paraId="046DB443" w14:textId="77777777" w:rsidR="002830F8" w:rsidRDefault="005E2D08">
            <w:pPr>
              <w:widowControl/>
              <w:jc w:val="center"/>
              <w:rPr>
                <w:kern w:val="0"/>
                <w:sz w:val="22"/>
                <w:szCs w:val="18"/>
              </w:rPr>
            </w:pPr>
            <w:r>
              <w:rPr>
                <w:kern w:val="0"/>
                <w:sz w:val="22"/>
                <w:szCs w:val="18"/>
              </w:rPr>
              <w:t>242</w:t>
            </w:r>
          </w:p>
        </w:tc>
        <w:tc>
          <w:tcPr>
            <w:tcW w:w="1497" w:type="dxa"/>
            <w:tcBorders>
              <w:top w:val="nil"/>
              <w:left w:val="nil"/>
              <w:bottom w:val="single" w:sz="4" w:space="0" w:color="auto"/>
              <w:right w:val="single" w:sz="4" w:space="0" w:color="auto"/>
            </w:tcBorders>
            <w:shd w:val="clear" w:color="auto" w:fill="auto"/>
            <w:noWrap/>
            <w:vAlign w:val="center"/>
          </w:tcPr>
          <w:p w14:paraId="7FA91DD7" w14:textId="77777777" w:rsidR="002830F8" w:rsidRDefault="005E2D08">
            <w:pPr>
              <w:widowControl/>
              <w:jc w:val="center"/>
              <w:rPr>
                <w:kern w:val="0"/>
                <w:sz w:val="22"/>
                <w:szCs w:val="18"/>
              </w:rPr>
            </w:pPr>
            <w:r>
              <w:rPr>
                <w:kern w:val="0"/>
                <w:sz w:val="22"/>
                <w:szCs w:val="18"/>
              </w:rPr>
              <w:t>228</w:t>
            </w:r>
          </w:p>
        </w:tc>
        <w:tc>
          <w:tcPr>
            <w:tcW w:w="992" w:type="dxa"/>
            <w:tcBorders>
              <w:top w:val="nil"/>
              <w:left w:val="nil"/>
              <w:bottom w:val="single" w:sz="4" w:space="0" w:color="auto"/>
              <w:right w:val="single" w:sz="4" w:space="0" w:color="auto"/>
            </w:tcBorders>
            <w:shd w:val="clear" w:color="auto" w:fill="auto"/>
            <w:noWrap/>
            <w:vAlign w:val="center"/>
          </w:tcPr>
          <w:p w14:paraId="15EAC774" w14:textId="77777777" w:rsidR="002830F8" w:rsidRDefault="005E2D08">
            <w:pPr>
              <w:widowControl/>
              <w:jc w:val="center"/>
              <w:rPr>
                <w:kern w:val="0"/>
                <w:sz w:val="22"/>
                <w:szCs w:val="18"/>
              </w:rPr>
            </w:pPr>
            <w:r>
              <w:rPr>
                <w:kern w:val="0"/>
                <w:sz w:val="22"/>
                <w:szCs w:val="18"/>
              </w:rPr>
              <w:t>342</w:t>
            </w:r>
          </w:p>
        </w:tc>
        <w:tc>
          <w:tcPr>
            <w:tcW w:w="1624" w:type="dxa"/>
            <w:tcBorders>
              <w:top w:val="nil"/>
              <w:left w:val="nil"/>
              <w:bottom w:val="single" w:sz="4" w:space="0" w:color="auto"/>
              <w:right w:val="single" w:sz="4" w:space="0" w:color="auto"/>
            </w:tcBorders>
            <w:shd w:val="clear" w:color="auto" w:fill="auto"/>
            <w:noWrap/>
            <w:vAlign w:val="center"/>
          </w:tcPr>
          <w:p w14:paraId="6AF27AD7" w14:textId="77777777" w:rsidR="002830F8" w:rsidRDefault="005E2D08">
            <w:pPr>
              <w:widowControl/>
              <w:jc w:val="center"/>
              <w:rPr>
                <w:kern w:val="0"/>
                <w:sz w:val="22"/>
                <w:szCs w:val="18"/>
              </w:rPr>
            </w:pPr>
            <w:r>
              <w:rPr>
                <w:kern w:val="0"/>
                <w:sz w:val="22"/>
                <w:szCs w:val="18"/>
              </w:rPr>
              <w:t>305</w:t>
            </w:r>
          </w:p>
        </w:tc>
        <w:tc>
          <w:tcPr>
            <w:tcW w:w="1559" w:type="dxa"/>
            <w:tcBorders>
              <w:top w:val="nil"/>
              <w:left w:val="nil"/>
              <w:bottom w:val="single" w:sz="4" w:space="0" w:color="auto"/>
              <w:right w:val="single" w:sz="4" w:space="0" w:color="auto"/>
            </w:tcBorders>
            <w:shd w:val="clear" w:color="auto" w:fill="auto"/>
            <w:noWrap/>
            <w:vAlign w:val="center"/>
          </w:tcPr>
          <w:p w14:paraId="735F71CE" w14:textId="77777777" w:rsidR="002830F8" w:rsidRDefault="005E2D08">
            <w:pPr>
              <w:widowControl/>
              <w:jc w:val="center"/>
              <w:rPr>
                <w:kern w:val="0"/>
                <w:sz w:val="22"/>
                <w:szCs w:val="18"/>
              </w:rPr>
            </w:pPr>
            <w:r>
              <w:rPr>
                <w:kern w:val="0"/>
                <w:sz w:val="22"/>
                <w:szCs w:val="18"/>
              </w:rPr>
              <w:t>267</w:t>
            </w:r>
          </w:p>
        </w:tc>
        <w:tc>
          <w:tcPr>
            <w:tcW w:w="1449" w:type="dxa"/>
            <w:tcBorders>
              <w:top w:val="nil"/>
              <w:left w:val="nil"/>
              <w:bottom w:val="single" w:sz="4" w:space="0" w:color="auto"/>
              <w:right w:val="single" w:sz="4" w:space="0" w:color="auto"/>
            </w:tcBorders>
            <w:shd w:val="clear" w:color="auto" w:fill="auto"/>
            <w:noWrap/>
            <w:vAlign w:val="center"/>
          </w:tcPr>
          <w:p w14:paraId="2F9DD4A9" w14:textId="77777777" w:rsidR="002830F8" w:rsidRDefault="005E2D08">
            <w:pPr>
              <w:widowControl/>
              <w:jc w:val="center"/>
              <w:rPr>
                <w:kern w:val="0"/>
                <w:sz w:val="22"/>
                <w:szCs w:val="18"/>
              </w:rPr>
            </w:pPr>
            <w:r>
              <w:rPr>
                <w:kern w:val="0"/>
                <w:sz w:val="22"/>
                <w:szCs w:val="18"/>
              </w:rPr>
              <w:t>251</w:t>
            </w:r>
          </w:p>
        </w:tc>
      </w:tr>
      <w:tr w:rsidR="002830F8" w14:paraId="68DF1A23"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37BE14B6"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22D526D" w14:textId="77777777" w:rsidR="002830F8" w:rsidRDefault="005E2D08">
            <w:pPr>
              <w:widowControl/>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6FBFDDEF" w14:textId="77777777" w:rsidR="002830F8" w:rsidRDefault="005E2D08">
            <w:pPr>
              <w:widowControl/>
              <w:jc w:val="center"/>
              <w:rPr>
                <w:kern w:val="0"/>
                <w:sz w:val="22"/>
                <w:szCs w:val="18"/>
              </w:rPr>
            </w:pPr>
            <w:r>
              <w:rPr>
                <w:kern w:val="0"/>
                <w:sz w:val="22"/>
                <w:szCs w:val="18"/>
              </w:rPr>
              <w:t>189</w:t>
            </w:r>
          </w:p>
        </w:tc>
        <w:tc>
          <w:tcPr>
            <w:tcW w:w="1579" w:type="dxa"/>
            <w:tcBorders>
              <w:top w:val="nil"/>
              <w:left w:val="nil"/>
              <w:bottom w:val="single" w:sz="4" w:space="0" w:color="auto"/>
              <w:right w:val="single" w:sz="4" w:space="0" w:color="auto"/>
            </w:tcBorders>
            <w:shd w:val="clear" w:color="auto" w:fill="auto"/>
            <w:noWrap/>
            <w:vAlign w:val="center"/>
          </w:tcPr>
          <w:p w14:paraId="2EB21ED3" w14:textId="77777777" w:rsidR="002830F8" w:rsidRDefault="005E2D08">
            <w:pPr>
              <w:widowControl/>
              <w:jc w:val="center"/>
              <w:rPr>
                <w:kern w:val="0"/>
                <w:sz w:val="22"/>
                <w:szCs w:val="18"/>
              </w:rPr>
            </w:pPr>
            <w:r>
              <w:rPr>
                <w:kern w:val="0"/>
                <w:sz w:val="22"/>
                <w:szCs w:val="18"/>
              </w:rPr>
              <w:t>168</w:t>
            </w:r>
          </w:p>
        </w:tc>
        <w:tc>
          <w:tcPr>
            <w:tcW w:w="1559" w:type="dxa"/>
            <w:tcBorders>
              <w:top w:val="nil"/>
              <w:left w:val="nil"/>
              <w:bottom w:val="single" w:sz="4" w:space="0" w:color="auto"/>
              <w:right w:val="single" w:sz="4" w:space="0" w:color="auto"/>
            </w:tcBorders>
            <w:shd w:val="clear" w:color="auto" w:fill="auto"/>
            <w:noWrap/>
            <w:vAlign w:val="center"/>
          </w:tcPr>
          <w:p w14:paraId="02554804" w14:textId="77777777" w:rsidR="002830F8" w:rsidRDefault="005E2D08">
            <w:pPr>
              <w:widowControl/>
              <w:jc w:val="center"/>
              <w:rPr>
                <w:kern w:val="0"/>
                <w:sz w:val="22"/>
                <w:szCs w:val="18"/>
              </w:rPr>
            </w:pPr>
            <w:r>
              <w:rPr>
                <w:kern w:val="0"/>
                <w:sz w:val="22"/>
                <w:szCs w:val="18"/>
              </w:rPr>
              <w:t>147</w:t>
            </w:r>
          </w:p>
        </w:tc>
        <w:tc>
          <w:tcPr>
            <w:tcW w:w="1497" w:type="dxa"/>
            <w:tcBorders>
              <w:top w:val="nil"/>
              <w:left w:val="nil"/>
              <w:bottom w:val="single" w:sz="4" w:space="0" w:color="auto"/>
              <w:right w:val="single" w:sz="4" w:space="0" w:color="auto"/>
            </w:tcBorders>
            <w:shd w:val="clear" w:color="auto" w:fill="auto"/>
            <w:noWrap/>
            <w:vAlign w:val="center"/>
          </w:tcPr>
          <w:p w14:paraId="1CB8803F" w14:textId="77777777" w:rsidR="002830F8" w:rsidRDefault="005E2D08">
            <w:pPr>
              <w:widowControl/>
              <w:jc w:val="center"/>
              <w:rPr>
                <w:kern w:val="0"/>
                <w:sz w:val="22"/>
                <w:szCs w:val="18"/>
              </w:rPr>
            </w:pPr>
            <w:r>
              <w:rPr>
                <w:kern w:val="0"/>
                <w:sz w:val="22"/>
                <w:szCs w:val="18"/>
              </w:rPr>
              <w:t>138</w:t>
            </w:r>
          </w:p>
        </w:tc>
        <w:tc>
          <w:tcPr>
            <w:tcW w:w="992" w:type="dxa"/>
            <w:tcBorders>
              <w:top w:val="nil"/>
              <w:left w:val="nil"/>
              <w:bottom w:val="single" w:sz="4" w:space="0" w:color="auto"/>
              <w:right w:val="single" w:sz="4" w:space="0" w:color="auto"/>
            </w:tcBorders>
            <w:shd w:val="clear" w:color="auto" w:fill="auto"/>
            <w:noWrap/>
            <w:vAlign w:val="center"/>
          </w:tcPr>
          <w:p w14:paraId="6D1CAC9B" w14:textId="77777777" w:rsidR="002830F8" w:rsidRDefault="005E2D08">
            <w:pPr>
              <w:widowControl/>
              <w:jc w:val="center"/>
              <w:rPr>
                <w:kern w:val="0"/>
                <w:sz w:val="22"/>
                <w:szCs w:val="18"/>
              </w:rPr>
            </w:pPr>
            <w:r>
              <w:rPr>
                <w:kern w:val="0"/>
                <w:sz w:val="22"/>
                <w:szCs w:val="18"/>
              </w:rPr>
              <w:t>212</w:t>
            </w:r>
          </w:p>
        </w:tc>
        <w:tc>
          <w:tcPr>
            <w:tcW w:w="1624" w:type="dxa"/>
            <w:tcBorders>
              <w:top w:val="nil"/>
              <w:left w:val="nil"/>
              <w:bottom w:val="single" w:sz="4" w:space="0" w:color="auto"/>
              <w:right w:val="single" w:sz="4" w:space="0" w:color="auto"/>
            </w:tcBorders>
            <w:shd w:val="clear" w:color="auto" w:fill="auto"/>
            <w:noWrap/>
            <w:vAlign w:val="center"/>
          </w:tcPr>
          <w:p w14:paraId="00169E3D" w14:textId="77777777" w:rsidR="002830F8" w:rsidRDefault="005E2D08">
            <w:pPr>
              <w:widowControl/>
              <w:jc w:val="center"/>
              <w:rPr>
                <w:kern w:val="0"/>
                <w:sz w:val="22"/>
                <w:szCs w:val="18"/>
              </w:rPr>
            </w:pPr>
            <w:r>
              <w:rPr>
                <w:kern w:val="0"/>
                <w:sz w:val="22"/>
                <w:szCs w:val="18"/>
              </w:rPr>
              <w:t>189</w:t>
            </w:r>
          </w:p>
        </w:tc>
        <w:tc>
          <w:tcPr>
            <w:tcW w:w="1559" w:type="dxa"/>
            <w:tcBorders>
              <w:top w:val="nil"/>
              <w:left w:val="nil"/>
              <w:bottom w:val="single" w:sz="4" w:space="0" w:color="auto"/>
              <w:right w:val="single" w:sz="4" w:space="0" w:color="auto"/>
            </w:tcBorders>
            <w:shd w:val="clear" w:color="auto" w:fill="auto"/>
            <w:noWrap/>
            <w:vAlign w:val="center"/>
          </w:tcPr>
          <w:p w14:paraId="7EC13B3C" w14:textId="77777777" w:rsidR="002830F8" w:rsidRDefault="005E2D08">
            <w:pPr>
              <w:widowControl/>
              <w:jc w:val="center"/>
              <w:rPr>
                <w:kern w:val="0"/>
                <w:sz w:val="22"/>
                <w:szCs w:val="18"/>
              </w:rPr>
            </w:pPr>
            <w:r>
              <w:rPr>
                <w:kern w:val="0"/>
                <w:sz w:val="22"/>
                <w:szCs w:val="18"/>
              </w:rPr>
              <w:t>165</w:t>
            </w:r>
          </w:p>
        </w:tc>
        <w:tc>
          <w:tcPr>
            <w:tcW w:w="1449" w:type="dxa"/>
            <w:tcBorders>
              <w:top w:val="nil"/>
              <w:left w:val="nil"/>
              <w:bottom w:val="single" w:sz="4" w:space="0" w:color="auto"/>
              <w:right w:val="single" w:sz="4" w:space="0" w:color="auto"/>
            </w:tcBorders>
            <w:shd w:val="clear" w:color="auto" w:fill="auto"/>
            <w:noWrap/>
            <w:vAlign w:val="center"/>
          </w:tcPr>
          <w:p w14:paraId="560A6C07" w14:textId="77777777" w:rsidR="002830F8" w:rsidRDefault="005E2D08">
            <w:pPr>
              <w:widowControl/>
              <w:jc w:val="center"/>
              <w:rPr>
                <w:kern w:val="0"/>
                <w:sz w:val="22"/>
                <w:szCs w:val="18"/>
              </w:rPr>
            </w:pPr>
            <w:r>
              <w:rPr>
                <w:kern w:val="0"/>
                <w:sz w:val="22"/>
                <w:szCs w:val="18"/>
              </w:rPr>
              <w:t>156</w:t>
            </w:r>
          </w:p>
        </w:tc>
      </w:tr>
      <w:tr w:rsidR="002830F8" w14:paraId="353F374E"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51FAA980"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84565D9" w14:textId="77777777" w:rsidR="002830F8" w:rsidRDefault="005E2D08">
            <w:pPr>
              <w:widowControl/>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39610136" w14:textId="77777777" w:rsidR="002830F8" w:rsidRDefault="005E2D08">
            <w:pPr>
              <w:widowControl/>
              <w:jc w:val="center"/>
              <w:rPr>
                <w:kern w:val="0"/>
                <w:sz w:val="22"/>
                <w:szCs w:val="18"/>
              </w:rPr>
            </w:pPr>
            <w:r>
              <w:rPr>
                <w:kern w:val="0"/>
                <w:sz w:val="22"/>
                <w:szCs w:val="18"/>
              </w:rPr>
              <w:t>119</w:t>
            </w:r>
          </w:p>
        </w:tc>
        <w:tc>
          <w:tcPr>
            <w:tcW w:w="1579" w:type="dxa"/>
            <w:tcBorders>
              <w:top w:val="nil"/>
              <w:left w:val="nil"/>
              <w:bottom w:val="single" w:sz="4" w:space="0" w:color="auto"/>
              <w:right w:val="single" w:sz="4" w:space="0" w:color="auto"/>
            </w:tcBorders>
            <w:shd w:val="clear" w:color="auto" w:fill="auto"/>
            <w:noWrap/>
            <w:vAlign w:val="center"/>
          </w:tcPr>
          <w:p w14:paraId="5978441D" w14:textId="77777777" w:rsidR="002830F8" w:rsidRDefault="005E2D08">
            <w:pPr>
              <w:widowControl/>
              <w:jc w:val="center"/>
              <w:rPr>
                <w:kern w:val="0"/>
                <w:sz w:val="22"/>
                <w:szCs w:val="18"/>
              </w:rPr>
            </w:pPr>
            <w:r>
              <w:rPr>
                <w:kern w:val="0"/>
                <w:sz w:val="22"/>
                <w:szCs w:val="18"/>
              </w:rPr>
              <w:t>106</w:t>
            </w:r>
          </w:p>
        </w:tc>
        <w:tc>
          <w:tcPr>
            <w:tcW w:w="1559" w:type="dxa"/>
            <w:tcBorders>
              <w:top w:val="nil"/>
              <w:left w:val="nil"/>
              <w:bottom w:val="single" w:sz="4" w:space="0" w:color="auto"/>
              <w:right w:val="single" w:sz="4" w:space="0" w:color="auto"/>
            </w:tcBorders>
            <w:shd w:val="clear" w:color="auto" w:fill="auto"/>
            <w:noWrap/>
            <w:vAlign w:val="center"/>
          </w:tcPr>
          <w:p w14:paraId="75DA0205" w14:textId="77777777" w:rsidR="002830F8" w:rsidRDefault="005E2D08">
            <w:pPr>
              <w:widowControl/>
              <w:jc w:val="center"/>
              <w:rPr>
                <w:kern w:val="0"/>
                <w:sz w:val="22"/>
                <w:szCs w:val="18"/>
              </w:rPr>
            </w:pPr>
            <w:r>
              <w:rPr>
                <w:kern w:val="0"/>
                <w:sz w:val="22"/>
                <w:szCs w:val="18"/>
              </w:rPr>
              <w:t>93</w:t>
            </w:r>
          </w:p>
        </w:tc>
        <w:tc>
          <w:tcPr>
            <w:tcW w:w="1497" w:type="dxa"/>
            <w:tcBorders>
              <w:top w:val="nil"/>
              <w:left w:val="nil"/>
              <w:bottom w:val="single" w:sz="4" w:space="0" w:color="auto"/>
              <w:right w:val="single" w:sz="4" w:space="0" w:color="auto"/>
            </w:tcBorders>
            <w:shd w:val="clear" w:color="auto" w:fill="auto"/>
            <w:noWrap/>
            <w:vAlign w:val="center"/>
          </w:tcPr>
          <w:p w14:paraId="478C72D3" w14:textId="77777777" w:rsidR="002830F8" w:rsidRDefault="005E2D08">
            <w:pPr>
              <w:widowControl/>
              <w:jc w:val="center"/>
              <w:rPr>
                <w:kern w:val="0"/>
                <w:sz w:val="22"/>
                <w:szCs w:val="18"/>
              </w:rPr>
            </w:pPr>
            <w:r>
              <w:rPr>
                <w:kern w:val="0"/>
                <w:sz w:val="22"/>
                <w:szCs w:val="18"/>
              </w:rPr>
              <w:t>87</w:t>
            </w:r>
          </w:p>
        </w:tc>
        <w:tc>
          <w:tcPr>
            <w:tcW w:w="992" w:type="dxa"/>
            <w:tcBorders>
              <w:top w:val="nil"/>
              <w:left w:val="nil"/>
              <w:bottom w:val="single" w:sz="4" w:space="0" w:color="auto"/>
              <w:right w:val="single" w:sz="4" w:space="0" w:color="auto"/>
            </w:tcBorders>
            <w:shd w:val="clear" w:color="auto" w:fill="auto"/>
            <w:noWrap/>
            <w:vAlign w:val="center"/>
          </w:tcPr>
          <w:p w14:paraId="721DEFFA" w14:textId="77777777" w:rsidR="002830F8" w:rsidRDefault="005E2D08">
            <w:pPr>
              <w:widowControl/>
              <w:jc w:val="center"/>
              <w:rPr>
                <w:kern w:val="0"/>
                <w:sz w:val="22"/>
                <w:szCs w:val="18"/>
              </w:rPr>
            </w:pPr>
            <w:r>
              <w:rPr>
                <w:kern w:val="0"/>
                <w:sz w:val="22"/>
                <w:szCs w:val="18"/>
              </w:rPr>
              <w:t>191</w:t>
            </w:r>
          </w:p>
        </w:tc>
        <w:tc>
          <w:tcPr>
            <w:tcW w:w="1624" w:type="dxa"/>
            <w:tcBorders>
              <w:top w:val="nil"/>
              <w:left w:val="nil"/>
              <w:bottom w:val="single" w:sz="4" w:space="0" w:color="auto"/>
              <w:right w:val="single" w:sz="4" w:space="0" w:color="auto"/>
            </w:tcBorders>
            <w:shd w:val="clear" w:color="auto" w:fill="auto"/>
            <w:noWrap/>
            <w:vAlign w:val="center"/>
          </w:tcPr>
          <w:p w14:paraId="018C362C" w14:textId="77777777" w:rsidR="002830F8" w:rsidRDefault="005E2D08">
            <w:pPr>
              <w:widowControl/>
              <w:jc w:val="center"/>
              <w:rPr>
                <w:kern w:val="0"/>
                <w:sz w:val="22"/>
                <w:szCs w:val="18"/>
              </w:rPr>
            </w:pPr>
            <w:r>
              <w:rPr>
                <w:kern w:val="0"/>
                <w:sz w:val="22"/>
                <w:szCs w:val="18"/>
              </w:rPr>
              <w:t>170</w:t>
            </w:r>
          </w:p>
        </w:tc>
        <w:tc>
          <w:tcPr>
            <w:tcW w:w="1559" w:type="dxa"/>
            <w:tcBorders>
              <w:top w:val="nil"/>
              <w:left w:val="nil"/>
              <w:bottom w:val="single" w:sz="4" w:space="0" w:color="auto"/>
              <w:right w:val="single" w:sz="4" w:space="0" w:color="auto"/>
            </w:tcBorders>
            <w:shd w:val="clear" w:color="auto" w:fill="auto"/>
            <w:noWrap/>
            <w:vAlign w:val="center"/>
          </w:tcPr>
          <w:p w14:paraId="7B06DC45" w14:textId="77777777" w:rsidR="002830F8" w:rsidRDefault="005E2D08">
            <w:pPr>
              <w:widowControl/>
              <w:jc w:val="center"/>
              <w:rPr>
                <w:kern w:val="0"/>
                <w:sz w:val="22"/>
                <w:szCs w:val="18"/>
              </w:rPr>
            </w:pPr>
            <w:r>
              <w:rPr>
                <w:kern w:val="0"/>
                <w:sz w:val="22"/>
                <w:szCs w:val="18"/>
              </w:rPr>
              <w:t>149</w:t>
            </w:r>
          </w:p>
        </w:tc>
        <w:tc>
          <w:tcPr>
            <w:tcW w:w="1449" w:type="dxa"/>
            <w:tcBorders>
              <w:top w:val="nil"/>
              <w:left w:val="nil"/>
              <w:bottom w:val="single" w:sz="4" w:space="0" w:color="auto"/>
              <w:right w:val="single" w:sz="4" w:space="0" w:color="auto"/>
            </w:tcBorders>
            <w:shd w:val="clear" w:color="auto" w:fill="auto"/>
            <w:noWrap/>
            <w:vAlign w:val="center"/>
          </w:tcPr>
          <w:p w14:paraId="513D3C4D" w14:textId="77777777" w:rsidR="002830F8" w:rsidRDefault="005E2D08">
            <w:pPr>
              <w:widowControl/>
              <w:jc w:val="center"/>
              <w:rPr>
                <w:kern w:val="0"/>
                <w:sz w:val="22"/>
                <w:szCs w:val="18"/>
              </w:rPr>
            </w:pPr>
            <w:r>
              <w:rPr>
                <w:kern w:val="0"/>
                <w:sz w:val="22"/>
                <w:szCs w:val="18"/>
              </w:rPr>
              <w:t>140</w:t>
            </w:r>
          </w:p>
        </w:tc>
      </w:tr>
      <w:tr w:rsidR="002830F8" w14:paraId="65257607" w14:textId="7777777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noWrap/>
            <w:vAlign w:val="center"/>
          </w:tcPr>
          <w:p w14:paraId="5539834D" w14:textId="77777777" w:rsidR="002830F8" w:rsidRDefault="005E2D08">
            <w:pPr>
              <w:widowControl/>
              <w:jc w:val="center"/>
              <w:rPr>
                <w:rFonts w:cs="宋体"/>
                <w:kern w:val="0"/>
                <w:sz w:val="22"/>
                <w:szCs w:val="18"/>
              </w:rPr>
            </w:pPr>
            <w:r>
              <w:rPr>
                <w:rFonts w:cs="宋体" w:hint="eastAsia"/>
                <w:kern w:val="0"/>
                <w:sz w:val="22"/>
                <w:szCs w:val="18"/>
              </w:rPr>
              <w:t>山西省</w:t>
            </w:r>
          </w:p>
        </w:tc>
        <w:tc>
          <w:tcPr>
            <w:tcW w:w="757" w:type="dxa"/>
            <w:tcBorders>
              <w:top w:val="nil"/>
              <w:left w:val="nil"/>
              <w:bottom w:val="single" w:sz="4" w:space="0" w:color="auto"/>
              <w:right w:val="single" w:sz="4" w:space="0" w:color="auto"/>
            </w:tcBorders>
            <w:shd w:val="clear" w:color="auto" w:fill="auto"/>
            <w:noWrap/>
            <w:vAlign w:val="center"/>
          </w:tcPr>
          <w:p w14:paraId="1A6F0441" w14:textId="77777777" w:rsidR="002830F8" w:rsidRDefault="005E2D08">
            <w:pPr>
              <w:widowControl/>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3002FEF1" w14:textId="77777777" w:rsidR="002830F8" w:rsidRDefault="005E2D08">
            <w:pPr>
              <w:widowControl/>
              <w:jc w:val="center"/>
              <w:rPr>
                <w:kern w:val="0"/>
                <w:sz w:val="22"/>
                <w:szCs w:val="18"/>
              </w:rPr>
            </w:pPr>
            <w:r>
              <w:rPr>
                <w:kern w:val="0"/>
                <w:sz w:val="22"/>
                <w:szCs w:val="18"/>
              </w:rPr>
              <w:t>362</w:t>
            </w:r>
          </w:p>
        </w:tc>
        <w:tc>
          <w:tcPr>
            <w:tcW w:w="1579" w:type="dxa"/>
            <w:tcBorders>
              <w:top w:val="nil"/>
              <w:left w:val="nil"/>
              <w:bottom w:val="single" w:sz="4" w:space="0" w:color="auto"/>
              <w:right w:val="single" w:sz="4" w:space="0" w:color="auto"/>
            </w:tcBorders>
            <w:shd w:val="clear" w:color="auto" w:fill="auto"/>
            <w:noWrap/>
            <w:vAlign w:val="center"/>
          </w:tcPr>
          <w:p w14:paraId="7DFB2868" w14:textId="77777777" w:rsidR="002830F8" w:rsidRDefault="005E2D08">
            <w:pPr>
              <w:widowControl/>
              <w:jc w:val="center"/>
              <w:rPr>
                <w:kern w:val="0"/>
                <w:sz w:val="22"/>
                <w:szCs w:val="18"/>
              </w:rPr>
            </w:pPr>
            <w:r>
              <w:rPr>
                <w:kern w:val="0"/>
                <w:sz w:val="22"/>
                <w:szCs w:val="18"/>
              </w:rPr>
              <w:t>246</w:t>
            </w:r>
          </w:p>
        </w:tc>
        <w:tc>
          <w:tcPr>
            <w:tcW w:w="1559" w:type="dxa"/>
            <w:tcBorders>
              <w:top w:val="nil"/>
              <w:left w:val="nil"/>
              <w:bottom w:val="single" w:sz="4" w:space="0" w:color="auto"/>
              <w:right w:val="single" w:sz="4" w:space="0" w:color="auto"/>
            </w:tcBorders>
            <w:shd w:val="clear" w:color="auto" w:fill="auto"/>
            <w:noWrap/>
            <w:vAlign w:val="center"/>
          </w:tcPr>
          <w:p w14:paraId="274A1B37" w14:textId="77777777" w:rsidR="002830F8" w:rsidRDefault="005E2D08">
            <w:pPr>
              <w:widowControl/>
              <w:jc w:val="center"/>
              <w:rPr>
                <w:kern w:val="0"/>
                <w:sz w:val="22"/>
                <w:szCs w:val="18"/>
              </w:rPr>
            </w:pPr>
            <w:r>
              <w:rPr>
                <w:kern w:val="0"/>
                <w:sz w:val="22"/>
                <w:szCs w:val="18"/>
              </w:rPr>
              <w:t>215</w:t>
            </w:r>
          </w:p>
        </w:tc>
        <w:tc>
          <w:tcPr>
            <w:tcW w:w="1497" w:type="dxa"/>
            <w:tcBorders>
              <w:top w:val="nil"/>
              <w:left w:val="nil"/>
              <w:bottom w:val="single" w:sz="4" w:space="0" w:color="auto"/>
              <w:right w:val="single" w:sz="4" w:space="0" w:color="auto"/>
            </w:tcBorders>
            <w:shd w:val="clear" w:color="auto" w:fill="auto"/>
            <w:noWrap/>
            <w:vAlign w:val="center"/>
          </w:tcPr>
          <w:p w14:paraId="6102C327" w14:textId="77777777" w:rsidR="002830F8" w:rsidRDefault="005E2D08">
            <w:pPr>
              <w:widowControl/>
              <w:jc w:val="center"/>
              <w:rPr>
                <w:kern w:val="0"/>
                <w:sz w:val="22"/>
                <w:szCs w:val="18"/>
              </w:rPr>
            </w:pPr>
            <w:r>
              <w:rPr>
                <w:kern w:val="0"/>
                <w:sz w:val="22"/>
                <w:szCs w:val="18"/>
              </w:rPr>
              <w:t>203</w:t>
            </w:r>
          </w:p>
        </w:tc>
        <w:tc>
          <w:tcPr>
            <w:tcW w:w="992" w:type="dxa"/>
            <w:tcBorders>
              <w:top w:val="nil"/>
              <w:left w:val="nil"/>
              <w:bottom w:val="single" w:sz="4" w:space="0" w:color="auto"/>
              <w:right w:val="single" w:sz="4" w:space="0" w:color="auto"/>
            </w:tcBorders>
            <w:shd w:val="clear" w:color="auto" w:fill="auto"/>
            <w:noWrap/>
            <w:vAlign w:val="center"/>
          </w:tcPr>
          <w:p w14:paraId="42059585" w14:textId="77777777" w:rsidR="002830F8" w:rsidRDefault="005E2D08">
            <w:pPr>
              <w:widowControl/>
              <w:jc w:val="center"/>
              <w:rPr>
                <w:kern w:val="0"/>
                <w:sz w:val="22"/>
                <w:szCs w:val="18"/>
              </w:rPr>
            </w:pPr>
            <w:r>
              <w:rPr>
                <w:kern w:val="0"/>
                <w:sz w:val="22"/>
                <w:szCs w:val="18"/>
              </w:rPr>
              <w:t>472</w:t>
            </w:r>
          </w:p>
        </w:tc>
        <w:tc>
          <w:tcPr>
            <w:tcW w:w="1624" w:type="dxa"/>
            <w:tcBorders>
              <w:top w:val="nil"/>
              <w:left w:val="nil"/>
              <w:bottom w:val="single" w:sz="4" w:space="0" w:color="auto"/>
              <w:right w:val="single" w:sz="4" w:space="0" w:color="auto"/>
            </w:tcBorders>
            <w:shd w:val="clear" w:color="auto" w:fill="auto"/>
            <w:noWrap/>
            <w:vAlign w:val="center"/>
          </w:tcPr>
          <w:p w14:paraId="6B45EDCC" w14:textId="77777777" w:rsidR="002830F8" w:rsidRDefault="005E2D08">
            <w:pPr>
              <w:widowControl/>
              <w:jc w:val="center"/>
              <w:rPr>
                <w:kern w:val="0"/>
                <w:sz w:val="22"/>
                <w:szCs w:val="18"/>
              </w:rPr>
            </w:pPr>
            <w:r>
              <w:rPr>
                <w:kern w:val="0"/>
                <w:sz w:val="22"/>
                <w:szCs w:val="18"/>
              </w:rPr>
              <w:t>321</w:t>
            </w:r>
          </w:p>
        </w:tc>
        <w:tc>
          <w:tcPr>
            <w:tcW w:w="1559" w:type="dxa"/>
            <w:tcBorders>
              <w:top w:val="nil"/>
              <w:left w:val="nil"/>
              <w:bottom w:val="single" w:sz="4" w:space="0" w:color="auto"/>
              <w:right w:val="single" w:sz="4" w:space="0" w:color="auto"/>
            </w:tcBorders>
            <w:shd w:val="clear" w:color="auto" w:fill="auto"/>
            <w:noWrap/>
            <w:vAlign w:val="center"/>
          </w:tcPr>
          <w:p w14:paraId="74C0AD2F" w14:textId="77777777" w:rsidR="002830F8" w:rsidRDefault="005E2D08">
            <w:pPr>
              <w:widowControl/>
              <w:jc w:val="center"/>
              <w:rPr>
                <w:kern w:val="0"/>
                <w:sz w:val="22"/>
                <w:szCs w:val="18"/>
              </w:rPr>
            </w:pPr>
            <w:r>
              <w:rPr>
                <w:kern w:val="0"/>
                <w:sz w:val="22"/>
                <w:szCs w:val="18"/>
              </w:rPr>
              <w:t>281</w:t>
            </w:r>
          </w:p>
        </w:tc>
        <w:tc>
          <w:tcPr>
            <w:tcW w:w="1449" w:type="dxa"/>
            <w:tcBorders>
              <w:top w:val="nil"/>
              <w:left w:val="nil"/>
              <w:bottom w:val="single" w:sz="4" w:space="0" w:color="auto"/>
              <w:right w:val="single" w:sz="4" w:space="0" w:color="auto"/>
            </w:tcBorders>
            <w:shd w:val="clear" w:color="auto" w:fill="auto"/>
            <w:noWrap/>
            <w:vAlign w:val="center"/>
          </w:tcPr>
          <w:p w14:paraId="1EC0CA81" w14:textId="77777777" w:rsidR="002830F8" w:rsidRDefault="005E2D08">
            <w:pPr>
              <w:widowControl/>
              <w:jc w:val="center"/>
              <w:rPr>
                <w:kern w:val="0"/>
                <w:sz w:val="22"/>
                <w:szCs w:val="18"/>
              </w:rPr>
            </w:pPr>
            <w:r>
              <w:rPr>
                <w:kern w:val="0"/>
                <w:sz w:val="22"/>
                <w:szCs w:val="18"/>
              </w:rPr>
              <w:t>265</w:t>
            </w:r>
          </w:p>
        </w:tc>
      </w:tr>
      <w:tr w:rsidR="002830F8" w14:paraId="46487BA9"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692DC91A" w14:textId="77777777" w:rsidR="002830F8" w:rsidRDefault="002830F8">
            <w:pPr>
              <w:widowControl/>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C88CD21" w14:textId="77777777" w:rsidR="002830F8" w:rsidRDefault="005E2D08">
            <w:pPr>
              <w:widowControl/>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473226EE" w14:textId="77777777" w:rsidR="002830F8" w:rsidRDefault="005E2D08">
            <w:pPr>
              <w:widowControl/>
              <w:jc w:val="center"/>
              <w:rPr>
                <w:kern w:val="0"/>
                <w:sz w:val="22"/>
                <w:szCs w:val="18"/>
              </w:rPr>
            </w:pPr>
            <w:r>
              <w:rPr>
                <w:kern w:val="0"/>
                <w:sz w:val="22"/>
                <w:szCs w:val="18"/>
              </w:rPr>
              <w:t>252</w:t>
            </w:r>
          </w:p>
        </w:tc>
        <w:tc>
          <w:tcPr>
            <w:tcW w:w="1579" w:type="dxa"/>
            <w:tcBorders>
              <w:top w:val="nil"/>
              <w:left w:val="nil"/>
              <w:bottom w:val="single" w:sz="4" w:space="0" w:color="auto"/>
              <w:right w:val="single" w:sz="4" w:space="0" w:color="auto"/>
            </w:tcBorders>
            <w:shd w:val="clear" w:color="auto" w:fill="auto"/>
            <w:noWrap/>
            <w:vAlign w:val="center"/>
          </w:tcPr>
          <w:p w14:paraId="6A0C5E49" w14:textId="77777777" w:rsidR="002830F8" w:rsidRDefault="005E2D08">
            <w:pPr>
              <w:widowControl/>
              <w:jc w:val="center"/>
              <w:rPr>
                <w:kern w:val="0"/>
                <w:sz w:val="22"/>
                <w:szCs w:val="18"/>
              </w:rPr>
            </w:pPr>
            <w:r>
              <w:rPr>
                <w:kern w:val="0"/>
                <w:sz w:val="22"/>
                <w:szCs w:val="18"/>
              </w:rPr>
              <w:t>171</w:t>
            </w:r>
          </w:p>
        </w:tc>
        <w:tc>
          <w:tcPr>
            <w:tcW w:w="1559" w:type="dxa"/>
            <w:tcBorders>
              <w:top w:val="nil"/>
              <w:left w:val="nil"/>
              <w:bottom w:val="single" w:sz="4" w:space="0" w:color="auto"/>
              <w:right w:val="single" w:sz="4" w:space="0" w:color="auto"/>
            </w:tcBorders>
            <w:shd w:val="clear" w:color="auto" w:fill="auto"/>
            <w:noWrap/>
            <w:vAlign w:val="center"/>
          </w:tcPr>
          <w:p w14:paraId="778A10F3" w14:textId="77777777" w:rsidR="002830F8" w:rsidRDefault="005E2D08">
            <w:pPr>
              <w:widowControl/>
              <w:jc w:val="center"/>
              <w:rPr>
                <w:kern w:val="0"/>
                <w:sz w:val="22"/>
                <w:szCs w:val="18"/>
              </w:rPr>
            </w:pPr>
            <w:r>
              <w:rPr>
                <w:kern w:val="0"/>
                <w:sz w:val="22"/>
                <w:szCs w:val="18"/>
              </w:rPr>
              <w:t>150</w:t>
            </w:r>
          </w:p>
        </w:tc>
        <w:tc>
          <w:tcPr>
            <w:tcW w:w="1497" w:type="dxa"/>
            <w:tcBorders>
              <w:top w:val="nil"/>
              <w:left w:val="nil"/>
              <w:bottom w:val="single" w:sz="4" w:space="0" w:color="auto"/>
              <w:right w:val="single" w:sz="4" w:space="0" w:color="auto"/>
            </w:tcBorders>
            <w:shd w:val="clear" w:color="auto" w:fill="auto"/>
            <w:noWrap/>
            <w:vAlign w:val="center"/>
          </w:tcPr>
          <w:p w14:paraId="06B932D7" w14:textId="77777777" w:rsidR="002830F8" w:rsidRDefault="005E2D08">
            <w:pPr>
              <w:widowControl/>
              <w:jc w:val="center"/>
              <w:rPr>
                <w:kern w:val="0"/>
                <w:sz w:val="22"/>
                <w:szCs w:val="18"/>
              </w:rPr>
            </w:pPr>
            <w:r>
              <w:rPr>
                <w:kern w:val="0"/>
                <w:sz w:val="22"/>
                <w:szCs w:val="18"/>
              </w:rPr>
              <w:t>141</w:t>
            </w:r>
          </w:p>
        </w:tc>
        <w:tc>
          <w:tcPr>
            <w:tcW w:w="992" w:type="dxa"/>
            <w:tcBorders>
              <w:top w:val="nil"/>
              <w:left w:val="nil"/>
              <w:bottom w:val="single" w:sz="4" w:space="0" w:color="auto"/>
              <w:right w:val="single" w:sz="4" w:space="0" w:color="auto"/>
            </w:tcBorders>
            <w:shd w:val="clear" w:color="auto" w:fill="auto"/>
            <w:noWrap/>
            <w:vAlign w:val="center"/>
          </w:tcPr>
          <w:p w14:paraId="09E01FA0" w14:textId="77777777" w:rsidR="002830F8" w:rsidRDefault="005E2D08">
            <w:pPr>
              <w:widowControl/>
              <w:jc w:val="center"/>
              <w:rPr>
                <w:kern w:val="0"/>
                <w:sz w:val="22"/>
                <w:szCs w:val="18"/>
              </w:rPr>
            </w:pPr>
            <w:r>
              <w:rPr>
                <w:kern w:val="0"/>
                <w:sz w:val="22"/>
                <w:szCs w:val="18"/>
              </w:rPr>
              <w:t>266</w:t>
            </w:r>
          </w:p>
        </w:tc>
        <w:tc>
          <w:tcPr>
            <w:tcW w:w="1624" w:type="dxa"/>
            <w:tcBorders>
              <w:top w:val="nil"/>
              <w:left w:val="nil"/>
              <w:bottom w:val="single" w:sz="4" w:space="0" w:color="auto"/>
              <w:right w:val="single" w:sz="4" w:space="0" w:color="auto"/>
            </w:tcBorders>
            <w:shd w:val="clear" w:color="auto" w:fill="auto"/>
            <w:noWrap/>
            <w:vAlign w:val="center"/>
          </w:tcPr>
          <w:p w14:paraId="7629F578" w14:textId="77777777" w:rsidR="002830F8" w:rsidRDefault="005E2D08">
            <w:pPr>
              <w:widowControl/>
              <w:jc w:val="center"/>
              <w:rPr>
                <w:kern w:val="0"/>
                <w:sz w:val="22"/>
                <w:szCs w:val="18"/>
              </w:rPr>
            </w:pPr>
            <w:r>
              <w:rPr>
                <w:kern w:val="0"/>
                <w:sz w:val="22"/>
                <w:szCs w:val="18"/>
              </w:rPr>
              <w:t>181</w:t>
            </w:r>
          </w:p>
        </w:tc>
        <w:tc>
          <w:tcPr>
            <w:tcW w:w="1559" w:type="dxa"/>
            <w:tcBorders>
              <w:top w:val="nil"/>
              <w:left w:val="nil"/>
              <w:bottom w:val="single" w:sz="4" w:space="0" w:color="auto"/>
              <w:right w:val="single" w:sz="4" w:space="0" w:color="auto"/>
            </w:tcBorders>
            <w:shd w:val="clear" w:color="auto" w:fill="auto"/>
            <w:noWrap/>
            <w:vAlign w:val="center"/>
          </w:tcPr>
          <w:p w14:paraId="42BAED36" w14:textId="77777777" w:rsidR="002830F8" w:rsidRDefault="005E2D08">
            <w:pPr>
              <w:widowControl/>
              <w:jc w:val="center"/>
              <w:rPr>
                <w:kern w:val="0"/>
                <w:sz w:val="22"/>
                <w:szCs w:val="18"/>
              </w:rPr>
            </w:pPr>
            <w:r>
              <w:rPr>
                <w:kern w:val="0"/>
                <w:sz w:val="22"/>
                <w:szCs w:val="18"/>
              </w:rPr>
              <w:t>158</w:t>
            </w:r>
          </w:p>
        </w:tc>
        <w:tc>
          <w:tcPr>
            <w:tcW w:w="1449" w:type="dxa"/>
            <w:tcBorders>
              <w:top w:val="nil"/>
              <w:left w:val="nil"/>
              <w:bottom w:val="single" w:sz="4" w:space="0" w:color="auto"/>
              <w:right w:val="single" w:sz="4" w:space="0" w:color="auto"/>
            </w:tcBorders>
            <w:shd w:val="clear" w:color="auto" w:fill="auto"/>
            <w:noWrap/>
            <w:vAlign w:val="center"/>
          </w:tcPr>
          <w:p w14:paraId="182B0AC2" w14:textId="77777777" w:rsidR="002830F8" w:rsidRDefault="005E2D08">
            <w:pPr>
              <w:widowControl/>
              <w:jc w:val="center"/>
              <w:rPr>
                <w:kern w:val="0"/>
                <w:sz w:val="22"/>
                <w:szCs w:val="18"/>
              </w:rPr>
            </w:pPr>
            <w:r>
              <w:rPr>
                <w:kern w:val="0"/>
                <w:sz w:val="22"/>
                <w:szCs w:val="18"/>
              </w:rPr>
              <w:t>149</w:t>
            </w:r>
          </w:p>
        </w:tc>
      </w:tr>
      <w:tr w:rsidR="002830F8" w14:paraId="6874DFED"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65BCCB4C" w14:textId="77777777" w:rsidR="002830F8" w:rsidRDefault="002830F8">
            <w:pPr>
              <w:widowControl/>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6D018B3" w14:textId="77777777" w:rsidR="002830F8" w:rsidRDefault="005E2D08">
            <w:pPr>
              <w:widowControl/>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485048B1" w14:textId="77777777" w:rsidR="002830F8" w:rsidRDefault="005E2D08">
            <w:pPr>
              <w:widowControl/>
              <w:jc w:val="center"/>
              <w:rPr>
                <w:kern w:val="0"/>
                <w:sz w:val="22"/>
                <w:szCs w:val="18"/>
              </w:rPr>
            </w:pPr>
            <w:r>
              <w:rPr>
                <w:kern w:val="0"/>
                <w:sz w:val="22"/>
                <w:szCs w:val="18"/>
              </w:rPr>
              <w:t>245</w:t>
            </w:r>
          </w:p>
        </w:tc>
        <w:tc>
          <w:tcPr>
            <w:tcW w:w="1579" w:type="dxa"/>
            <w:tcBorders>
              <w:top w:val="nil"/>
              <w:left w:val="nil"/>
              <w:bottom w:val="single" w:sz="4" w:space="0" w:color="auto"/>
              <w:right w:val="single" w:sz="4" w:space="0" w:color="auto"/>
            </w:tcBorders>
            <w:shd w:val="clear" w:color="auto" w:fill="auto"/>
            <w:noWrap/>
            <w:vAlign w:val="center"/>
          </w:tcPr>
          <w:p w14:paraId="4B019AF2" w14:textId="77777777" w:rsidR="002830F8" w:rsidRDefault="005E2D08">
            <w:pPr>
              <w:widowControl/>
              <w:jc w:val="center"/>
              <w:rPr>
                <w:kern w:val="0"/>
                <w:sz w:val="22"/>
                <w:szCs w:val="18"/>
              </w:rPr>
            </w:pPr>
            <w:r>
              <w:rPr>
                <w:kern w:val="0"/>
                <w:sz w:val="22"/>
                <w:szCs w:val="18"/>
              </w:rPr>
              <w:t>166</w:t>
            </w:r>
          </w:p>
        </w:tc>
        <w:tc>
          <w:tcPr>
            <w:tcW w:w="1559" w:type="dxa"/>
            <w:tcBorders>
              <w:top w:val="nil"/>
              <w:left w:val="nil"/>
              <w:bottom w:val="single" w:sz="4" w:space="0" w:color="auto"/>
              <w:right w:val="single" w:sz="4" w:space="0" w:color="auto"/>
            </w:tcBorders>
            <w:shd w:val="clear" w:color="auto" w:fill="auto"/>
            <w:noWrap/>
            <w:vAlign w:val="center"/>
          </w:tcPr>
          <w:p w14:paraId="17A21E4B" w14:textId="77777777" w:rsidR="002830F8" w:rsidRDefault="005E2D08">
            <w:pPr>
              <w:widowControl/>
              <w:jc w:val="center"/>
              <w:rPr>
                <w:kern w:val="0"/>
                <w:sz w:val="22"/>
                <w:szCs w:val="18"/>
              </w:rPr>
            </w:pPr>
            <w:r>
              <w:rPr>
                <w:kern w:val="0"/>
                <w:sz w:val="22"/>
                <w:szCs w:val="18"/>
              </w:rPr>
              <w:t>146</w:t>
            </w:r>
          </w:p>
        </w:tc>
        <w:tc>
          <w:tcPr>
            <w:tcW w:w="1497" w:type="dxa"/>
            <w:tcBorders>
              <w:top w:val="nil"/>
              <w:left w:val="nil"/>
              <w:bottom w:val="single" w:sz="4" w:space="0" w:color="auto"/>
              <w:right w:val="single" w:sz="4" w:space="0" w:color="auto"/>
            </w:tcBorders>
            <w:shd w:val="clear" w:color="auto" w:fill="auto"/>
            <w:noWrap/>
            <w:vAlign w:val="center"/>
          </w:tcPr>
          <w:p w14:paraId="4170D7B2" w14:textId="77777777" w:rsidR="002830F8" w:rsidRDefault="005E2D08">
            <w:pPr>
              <w:widowControl/>
              <w:jc w:val="center"/>
              <w:rPr>
                <w:kern w:val="0"/>
                <w:sz w:val="22"/>
                <w:szCs w:val="18"/>
              </w:rPr>
            </w:pPr>
            <w:r>
              <w:rPr>
                <w:kern w:val="0"/>
                <w:sz w:val="22"/>
                <w:szCs w:val="18"/>
              </w:rPr>
              <w:t>137</w:t>
            </w:r>
          </w:p>
        </w:tc>
        <w:tc>
          <w:tcPr>
            <w:tcW w:w="992" w:type="dxa"/>
            <w:tcBorders>
              <w:top w:val="nil"/>
              <w:left w:val="nil"/>
              <w:bottom w:val="single" w:sz="4" w:space="0" w:color="auto"/>
              <w:right w:val="single" w:sz="4" w:space="0" w:color="auto"/>
            </w:tcBorders>
            <w:shd w:val="clear" w:color="auto" w:fill="auto"/>
            <w:noWrap/>
            <w:vAlign w:val="center"/>
          </w:tcPr>
          <w:p w14:paraId="210FA733" w14:textId="77777777" w:rsidR="002830F8" w:rsidRDefault="005E2D08">
            <w:pPr>
              <w:widowControl/>
              <w:jc w:val="center"/>
              <w:rPr>
                <w:kern w:val="0"/>
                <w:sz w:val="22"/>
                <w:szCs w:val="18"/>
              </w:rPr>
            </w:pPr>
            <w:r>
              <w:rPr>
                <w:kern w:val="0"/>
                <w:sz w:val="22"/>
                <w:szCs w:val="18"/>
              </w:rPr>
              <w:t>253</w:t>
            </w:r>
          </w:p>
        </w:tc>
        <w:tc>
          <w:tcPr>
            <w:tcW w:w="1624" w:type="dxa"/>
            <w:tcBorders>
              <w:top w:val="nil"/>
              <w:left w:val="nil"/>
              <w:bottom w:val="single" w:sz="4" w:space="0" w:color="auto"/>
              <w:right w:val="single" w:sz="4" w:space="0" w:color="auto"/>
            </w:tcBorders>
            <w:shd w:val="clear" w:color="auto" w:fill="auto"/>
            <w:noWrap/>
            <w:vAlign w:val="center"/>
          </w:tcPr>
          <w:p w14:paraId="708E19B4" w14:textId="77777777" w:rsidR="002830F8" w:rsidRDefault="005E2D08">
            <w:pPr>
              <w:widowControl/>
              <w:jc w:val="center"/>
              <w:rPr>
                <w:kern w:val="0"/>
                <w:sz w:val="22"/>
                <w:szCs w:val="18"/>
              </w:rPr>
            </w:pPr>
            <w:r>
              <w:rPr>
                <w:kern w:val="0"/>
                <w:sz w:val="22"/>
                <w:szCs w:val="18"/>
              </w:rPr>
              <w:t>172</w:t>
            </w:r>
          </w:p>
        </w:tc>
        <w:tc>
          <w:tcPr>
            <w:tcW w:w="1559" w:type="dxa"/>
            <w:tcBorders>
              <w:top w:val="nil"/>
              <w:left w:val="nil"/>
              <w:bottom w:val="single" w:sz="4" w:space="0" w:color="auto"/>
              <w:right w:val="single" w:sz="4" w:space="0" w:color="auto"/>
            </w:tcBorders>
            <w:shd w:val="clear" w:color="auto" w:fill="auto"/>
            <w:noWrap/>
            <w:vAlign w:val="center"/>
          </w:tcPr>
          <w:p w14:paraId="167D07DA" w14:textId="77777777" w:rsidR="002830F8" w:rsidRDefault="005E2D08">
            <w:pPr>
              <w:widowControl/>
              <w:jc w:val="center"/>
              <w:rPr>
                <w:kern w:val="0"/>
                <w:sz w:val="22"/>
                <w:szCs w:val="18"/>
              </w:rPr>
            </w:pPr>
            <w:r>
              <w:rPr>
                <w:kern w:val="0"/>
                <w:sz w:val="22"/>
                <w:szCs w:val="18"/>
              </w:rPr>
              <w:t>150</w:t>
            </w:r>
          </w:p>
        </w:tc>
        <w:tc>
          <w:tcPr>
            <w:tcW w:w="1449" w:type="dxa"/>
            <w:tcBorders>
              <w:top w:val="nil"/>
              <w:left w:val="nil"/>
              <w:bottom w:val="single" w:sz="4" w:space="0" w:color="auto"/>
              <w:right w:val="single" w:sz="4" w:space="0" w:color="auto"/>
            </w:tcBorders>
            <w:shd w:val="clear" w:color="auto" w:fill="auto"/>
            <w:noWrap/>
            <w:vAlign w:val="center"/>
          </w:tcPr>
          <w:p w14:paraId="55A2FA9B" w14:textId="77777777" w:rsidR="002830F8" w:rsidRDefault="005E2D08">
            <w:pPr>
              <w:widowControl/>
              <w:jc w:val="center"/>
              <w:rPr>
                <w:kern w:val="0"/>
                <w:sz w:val="22"/>
                <w:szCs w:val="18"/>
              </w:rPr>
            </w:pPr>
            <w:r>
              <w:rPr>
                <w:kern w:val="0"/>
                <w:sz w:val="22"/>
                <w:szCs w:val="18"/>
              </w:rPr>
              <w:t>141</w:t>
            </w:r>
          </w:p>
        </w:tc>
      </w:tr>
      <w:tr w:rsidR="002830F8" w14:paraId="05AB4B76" w14:textId="7777777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noWrap/>
            <w:vAlign w:val="center"/>
          </w:tcPr>
          <w:p w14:paraId="66BF7C35" w14:textId="77777777" w:rsidR="002830F8" w:rsidRDefault="005E2D08">
            <w:pPr>
              <w:widowControl/>
              <w:jc w:val="center"/>
              <w:rPr>
                <w:kern w:val="0"/>
                <w:sz w:val="22"/>
                <w:szCs w:val="18"/>
              </w:rPr>
            </w:pPr>
            <w:r>
              <w:rPr>
                <w:rFonts w:hint="eastAsia"/>
                <w:kern w:val="0"/>
                <w:sz w:val="22"/>
                <w:szCs w:val="18"/>
              </w:rPr>
              <w:t>内蒙古自治区</w:t>
            </w:r>
          </w:p>
        </w:tc>
        <w:tc>
          <w:tcPr>
            <w:tcW w:w="757" w:type="dxa"/>
            <w:tcBorders>
              <w:top w:val="nil"/>
              <w:left w:val="nil"/>
              <w:bottom w:val="single" w:sz="4" w:space="0" w:color="auto"/>
              <w:right w:val="single" w:sz="4" w:space="0" w:color="auto"/>
            </w:tcBorders>
            <w:shd w:val="clear" w:color="auto" w:fill="auto"/>
            <w:noWrap/>
            <w:vAlign w:val="center"/>
          </w:tcPr>
          <w:p w14:paraId="5B0CF9C9" w14:textId="77777777" w:rsidR="002830F8" w:rsidRDefault="005E2D08">
            <w:pPr>
              <w:widowControl/>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1BD76984" w14:textId="77777777" w:rsidR="002830F8" w:rsidRDefault="005E2D08">
            <w:pPr>
              <w:widowControl/>
              <w:jc w:val="center"/>
              <w:rPr>
                <w:kern w:val="0"/>
                <w:sz w:val="22"/>
                <w:szCs w:val="18"/>
              </w:rPr>
            </w:pPr>
            <w:r>
              <w:rPr>
                <w:kern w:val="0"/>
                <w:sz w:val="22"/>
                <w:szCs w:val="18"/>
              </w:rPr>
              <w:t>314</w:t>
            </w:r>
          </w:p>
        </w:tc>
        <w:tc>
          <w:tcPr>
            <w:tcW w:w="1579" w:type="dxa"/>
            <w:tcBorders>
              <w:top w:val="nil"/>
              <w:left w:val="nil"/>
              <w:bottom w:val="single" w:sz="4" w:space="0" w:color="auto"/>
              <w:right w:val="single" w:sz="4" w:space="0" w:color="auto"/>
            </w:tcBorders>
            <w:shd w:val="clear" w:color="auto" w:fill="auto"/>
            <w:noWrap/>
            <w:vAlign w:val="center"/>
          </w:tcPr>
          <w:p w14:paraId="31F7AA19" w14:textId="77777777" w:rsidR="002830F8" w:rsidRDefault="005E2D08">
            <w:pPr>
              <w:widowControl/>
              <w:jc w:val="center"/>
              <w:rPr>
                <w:kern w:val="0"/>
                <w:sz w:val="22"/>
                <w:szCs w:val="18"/>
              </w:rPr>
            </w:pPr>
            <w:r>
              <w:rPr>
                <w:kern w:val="0"/>
                <w:sz w:val="22"/>
                <w:szCs w:val="18"/>
              </w:rPr>
              <w:t>254</w:t>
            </w:r>
          </w:p>
        </w:tc>
        <w:tc>
          <w:tcPr>
            <w:tcW w:w="1559" w:type="dxa"/>
            <w:tcBorders>
              <w:top w:val="nil"/>
              <w:left w:val="nil"/>
              <w:bottom w:val="single" w:sz="4" w:space="0" w:color="auto"/>
              <w:right w:val="single" w:sz="4" w:space="0" w:color="auto"/>
            </w:tcBorders>
            <w:shd w:val="clear" w:color="auto" w:fill="auto"/>
            <w:noWrap/>
            <w:vAlign w:val="center"/>
          </w:tcPr>
          <w:p w14:paraId="05453CF4" w14:textId="77777777" w:rsidR="002830F8" w:rsidRDefault="005E2D08">
            <w:pPr>
              <w:widowControl/>
              <w:jc w:val="center"/>
              <w:rPr>
                <w:kern w:val="0"/>
                <w:sz w:val="22"/>
                <w:szCs w:val="18"/>
              </w:rPr>
            </w:pPr>
            <w:r>
              <w:rPr>
                <w:kern w:val="0"/>
                <w:sz w:val="22"/>
                <w:szCs w:val="18"/>
              </w:rPr>
              <w:t>222</w:t>
            </w:r>
          </w:p>
        </w:tc>
        <w:tc>
          <w:tcPr>
            <w:tcW w:w="1497" w:type="dxa"/>
            <w:tcBorders>
              <w:top w:val="nil"/>
              <w:left w:val="nil"/>
              <w:bottom w:val="single" w:sz="4" w:space="0" w:color="auto"/>
              <w:right w:val="single" w:sz="4" w:space="0" w:color="auto"/>
            </w:tcBorders>
            <w:shd w:val="clear" w:color="auto" w:fill="auto"/>
            <w:noWrap/>
            <w:vAlign w:val="center"/>
          </w:tcPr>
          <w:p w14:paraId="4C401523" w14:textId="77777777" w:rsidR="002830F8" w:rsidRDefault="005E2D08">
            <w:pPr>
              <w:widowControl/>
              <w:jc w:val="center"/>
              <w:rPr>
                <w:kern w:val="0"/>
                <w:sz w:val="22"/>
                <w:szCs w:val="18"/>
              </w:rPr>
            </w:pPr>
            <w:r>
              <w:rPr>
                <w:kern w:val="0"/>
                <w:sz w:val="22"/>
                <w:szCs w:val="18"/>
              </w:rPr>
              <w:t>209</w:t>
            </w:r>
          </w:p>
        </w:tc>
        <w:tc>
          <w:tcPr>
            <w:tcW w:w="992" w:type="dxa"/>
            <w:tcBorders>
              <w:top w:val="nil"/>
              <w:left w:val="nil"/>
              <w:bottom w:val="single" w:sz="4" w:space="0" w:color="auto"/>
              <w:right w:val="single" w:sz="4" w:space="0" w:color="auto"/>
            </w:tcBorders>
            <w:shd w:val="clear" w:color="auto" w:fill="auto"/>
            <w:noWrap/>
            <w:vAlign w:val="center"/>
          </w:tcPr>
          <w:p w14:paraId="5177B7E8" w14:textId="77777777" w:rsidR="002830F8" w:rsidRDefault="005E2D08">
            <w:pPr>
              <w:widowControl/>
              <w:jc w:val="center"/>
              <w:rPr>
                <w:kern w:val="0"/>
                <w:sz w:val="22"/>
                <w:szCs w:val="18"/>
              </w:rPr>
            </w:pPr>
            <w:r>
              <w:rPr>
                <w:kern w:val="0"/>
                <w:sz w:val="22"/>
                <w:szCs w:val="18"/>
              </w:rPr>
              <w:t>319</w:t>
            </w:r>
          </w:p>
        </w:tc>
        <w:tc>
          <w:tcPr>
            <w:tcW w:w="1624" w:type="dxa"/>
            <w:tcBorders>
              <w:top w:val="nil"/>
              <w:left w:val="nil"/>
              <w:bottom w:val="single" w:sz="4" w:space="0" w:color="auto"/>
              <w:right w:val="single" w:sz="4" w:space="0" w:color="auto"/>
            </w:tcBorders>
            <w:shd w:val="clear" w:color="auto" w:fill="auto"/>
            <w:noWrap/>
            <w:vAlign w:val="center"/>
          </w:tcPr>
          <w:p w14:paraId="78D7111A" w14:textId="77777777" w:rsidR="002830F8" w:rsidRDefault="005E2D08">
            <w:pPr>
              <w:widowControl/>
              <w:jc w:val="center"/>
              <w:rPr>
                <w:kern w:val="0"/>
                <w:sz w:val="22"/>
                <w:szCs w:val="18"/>
              </w:rPr>
            </w:pPr>
            <w:r>
              <w:rPr>
                <w:kern w:val="0"/>
                <w:sz w:val="22"/>
                <w:szCs w:val="18"/>
              </w:rPr>
              <w:t>258</w:t>
            </w:r>
          </w:p>
        </w:tc>
        <w:tc>
          <w:tcPr>
            <w:tcW w:w="1559" w:type="dxa"/>
            <w:tcBorders>
              <w:top w:val="nil"/>
              <w:left w:val="nil"/>
              <w:bottom w:val="single" w:sz="4" w:space="0" w:color="auto"/>
              <w:right w:val="single" w:sz="4" w:space="0" w:color="auto"/>
            </w:tcBorders>
            <w:shd w:val="clear" w:color="auto" w:fill="auto"/>
            <w:noWrap/>
            <w:vAlign w:val="center"/>
          </w:tcPr>
          <w:p w14:paraId="6DB7F9C5" w14:textId="77777777" w:rsidR="002830F8" w:rsidRDefault="005E2D08">
            <w:pPr>
              <w:widowControl/>
              <w:jc w:val="center"/>
              <w:rPr>
                <w:kern w:val="0"/>
                <w:sz w:val="22"/>
                <w:szCs w:val="18"/>
              </w:rPr>
            </w:pPr>
            <w:r>
              <w:rPr>
                <w:kern w:val="0"/>
                <w:sz w:val="22"/>
                <w:szCs w:val="18"/>
              </w:rPr>
              <w:t>226</w:t>
            </w:r>
          </w:p>
        </w:tc>
        <w:tc>
          <w:tcPr>
            <w:tcW w:w="1449" w:type="dxa"/>
            <w:tcBorders>
              <w:top w:val="nil"/>
              <w:left w:val="nil"/>
              <w:bottom w:val="single" w:sz="4" w:space="0" w:color="auto"/>
              <w:right w:val="single" w:sz="4" w:space="0" w:color="auto"/>
            </w:tcBorders>
            <w:shd w:val="clear" w:color="auto" w:fill="auto"/>
            <w:noWrap/>
            <w:vAlign w:val="center"/>
          </w:tcPr>
          <w:p w14:paraId="45F5E6FD" w14:textId="77777777" w:rsidR="002830F8" w:rsidRDefault="005E2D08">
            <w:pPr>
              <w:widowControl/>
              <w:jc w:val="center"/>
              <w:rPr>
                <w:kern w:val="0"/>
                <w:sz w:val="22"/>
                <w:szCs w:val="18"/>
              </w:rPr>
            </w:pPr>
            <w:r>
              <w:rPr>
                <w:kern w:val="0"/>
                <w:sz w:val="22"/>
                <w:szCs w:val="18"/>
              </w:rPr>
              <w:t>213</w:t>
            </w:r>
          </w:p>
        </w:tc>
      </w:tr>
      <w:tr w:rsidR="002830F8" w14:paraId="77110940"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177A8F4A"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3D7BDCF" w14:textId="77777777" w:rsidR="002830F8" w:rsidRDefault="005E2D08">
            <w:pPr>
              <w:widowControl/>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16998352" w14:textId="77777777" w:rsidR="002830F8" w:rsidRDefault="005E2D08">
            <w:pPr>
              <w:widowControl/>
              <w:jc w:val="center"/>
              <w:rPr>
                <w:kern w:val="0"/>
                <w:sz w:val="22"/>
                <w:szCs w:val="18"/>
              </w:rPr>
            </w:pPr>
            <w:r>
              <w:rPr>
                <w:kern w:val="0"/>
                <w:sz w:val="22"/>
                <w:szCs w:val="18"/>
              </w:rPr>
              <w:t>232</w:t>
            </w:r>
          </w:p>
        </w:tc>
        <w:tc>
          <w:tcPr>
            <w:tcW w:w="1579" w:type="dxa"/>
            <w:tcBorders>
              <w:top w:val="nil"/>
              <w:left w:val="nil"/>
              <w:bottom w:val="single" w:sz="4" w:space="0" w:color="auto"/>
              <w:right w:val="single" w:sz="4" w:space="0" w:color="auto"/>
            </w:tcBorders>
            <w:shd w:val="clear" w:color="auto" w:fill="auto"/>
            <w:noWrap/>
            <w:vAlign w:val="center"/>
          </w:tcPr>
          <w:p w14:paraId="1A4FA174" w14:textId="77777777" w:rsidR="002830F8" w:rsidRDefault="005E2D08">
            <w:pPr>
              <w:widowControl/>
              <w:jc w:val="center"/>
              <w:rPr>
                <w:kern w:val="0"/>
                <w:sz w:val="22"/>
                <w:szCs w:val="18"/>
              </w:rPr>
            </w:pPr>
            <w:r>
              <w:rPr>
                <w:kern w:val="0"/>
                <w:sz w:val="22"/>
                <w:szCs w:val="18"/>
              </w:rPr>
              <w:t>187</w:t>
            </w:r>
          </w:p>
        </w:tc>
        <w:tc>
          <w:tcPr>
            <w:tcW w:w="1559" w:type="dxa"/>
            <w:tcBorders>
              <w:top w:val="nil"/>
              <w:left w:val="nil"/>
              <w:bottom w:val="single" w:sz="4" w:space="0" w:color="auto"/>
              <w:right w:val="single" w:sz="4" w:space="0" w:color="auto"/>
            </w:tcBorders>
            <w:shd w:val="clear" w:color="auto" w:fill="auto"/>
            <w:noWrap/>
            <w:vAlign w:val="center"/>
          </w:tcPr>
          <w:p w14:paraId="7BF1AF9C" w14:textId="77777777" w:rsidR="002830F8" w:rsidRDefault="005E2D08">
            <w:pPr>
              <w:widowControl/>
              <w:jc w:val="center"/>
              <w:rPr>
                <w:kern w:val="0"/>
                <w:sz w:val="22"/>
                <w:szCs w:val="18"/>
              </w:rPr>
            </w:pPr>
            <w:r>
              <w:rPr>
                <w:kern w:val="0"/>
                <w:sz w:val="22"/>
                <w:szCs w:val="18"/>
              </w:rPr>
              <w:t>164</w:t>
            </w:r>
          </w:p>
        </w:tc>
        <w:tc>
          <w:tcPr>
            <w:tcW w:w="1497" w:type="dxa"/>
            <w:tcBorders>
              <w:top w:val="nil"/>
              <w:left w:val="nil"/>
              <w:bottom w:val="single" w:sz="4" w:space="0" w:color="auto"/>
              <w:right w:val="single" w:sz="4" w:space="0" w:color="auto"/>
            </w:tcBorders>
            <w:shd w:val="clear" w:color="auto" w:fill="auto"/>
            <w:noWrap/>
            <w:vAlign w:val="center"/>
          </w:tcPr>
          <w:p w14:paraId="01EAF706" w14:textId="77777777" w:rsidR="002830F8" w:rsidRDefault="005E2D08">
            <w:pPr>
              <w:widowControl/>
              <w:jc w:val="center"/>
              <w:rPr>
                <w:kern w:val="0"/>
                <w:sz w:val="22"/>
                <w:szCs w:val="18"/>
              </w:rPr>
            </w:pPr>
            <w:r>
              <w:rPr>
                <w:kern w:val="0"/>
                <w:sz w:val="22"/>
                <w:szCs w:val="18"/>
              </w:rPr>
              <w:t>154</w:t>
            </w:r>
          </w:p>
        </w:tc>
        <w:tc>
          <w:tcPr>
            <w:tcW w:w="992" w:type="dxa"/>
            <w:tcBorders>
              <w:top w:val="nil"/>
              <w:left w:val="nil"/>
              <w:bottom w:val="single" w:sz="4" w:space="0" w:color="auto"/>
              <w:right w:val="single" w:sz="4" w:space="0" w:color="auto"/>
            </w:tcBorders>
            <w:shd w:val="clear" w:color="auto" w:fill="auto"/>
            <w:noWrap/>
            <w:vAlign w:val="center"/>
          </w:tcPr>
          <w:p w14:paraId="2E1364B1" w14:textId="77777777" w:rsidR="002830F8" w:rsidRDefault="005E2D08">
            <w:pPr>
              <w:widowControl/>
              <w:jc w:val="center"/>
              <w:rPr>
                <w:kern w:val="0"/>
                <w:sz w:val="22"/>
                <w:szCs w:val="18"/>
              </w:rPr>
            </w:pPr>
            <w:r>
              <w:rPr>
                <w:kern w:val="0"/>
                <w:sz w:val="22"/>
                <w:szCs w:val="18"/>
              </w:rPr>
              <w:t>320</w:t>
            </w:r>
          </w:p>
        </w:tc>
        <w:tc>
          <w:tcPr>
            <w:tcW w:w="1624" w:type="dxa"/>
            <w:tcBorders>
              <w:top w:val="nil"/>
              <w:left w:val="nil"/>
              <w:bottom w:val="single" w:sz="4" w:space="0" w:color="auto"/>
              <w:right w:val="single" w:sz="4" w:space="0" w:color="auto"/>
            </w:tcBorders>
            <w:shd w:val="clear" w:color="auto" w:fill="auto"/>
            <w:noWrap/>
            <w:vAlign w:val="center"/>
          </w:tcPr>
          <w:p w14:paraId="390AA708" w14:textId="77777777" w:rsidR="002830F8" w:rsidRDefault="005E2D08">
            <w:pPr>
              <w:widowControl/>
              <w:jc w:val="center"/>
              <w:rPr>
                <w:kern w:val="0"/>
                <w:sz w:val="22"/>
                <w:szCs w:val="18"/>
              </w:rPr>
            </w:pPr>
            <w:r>
              <w:rPr>
                <w:kern w:val="0"/>
                <w:sz w:val="22"/>
                <w:szCs w:val="18"/>
              </w:rPr>
              <w:t>258</w:t>
            </w:r>
          </w:p>
        </w:tc>
        <w:tc>
          <w:tcPr>
            <w:tcW w:w="1559" w:type="dxa"/>
            <w:tcBorders>
              <w:top w:val="nil"/>
              <w:left w:val="nil"/>
              <w:bottom w:val="single" w:sz="4" w:space="0" w:color="auto"/>
              <w:right w:val="single" w:sz="4" w:space="0" w:color="auto"/>
            </w:tcBorders>
            <w:shd w:val="clear" w:color="auto" w:fill="auto"/>
            <w:noWrap/>
            <w:vAlign w:val="center"/>
          </w:tcPr>
          <w:p w14:paraId="68B6A862" w14:textId="77777777" w:rsidR="002830F8" w:rsidRDefault="005E2D08">
            <w:pPr>
              <w:widowControl/>
              <w:jc w:val="center"/>
              <w:rPr>
                <w:kern w:val="0"/>
                <w:sz w:val="22"/>
                <w:szCs w:val="18"/>
              </w:rPr>
            </w:pPr>
            <w:r>
              <w:rPr>
                <w:kern w:val="0"/>
                <w:sz w:val="22"/>
                <w:szCs w:val="18"/>
              </w:rPr>
              <w:t>226</w:t>
            </w:r>
          </w:p>
        </w:tc>
        <w:tc>
          <w:tcPr>
            <w:tcW w:w="1449" w:type="dxa"/>
            <w:tcBorders>
              <w:top w:val="nil"/>
              <w:left w:val="nil"/>
              <w:bottom w:val="single" w:sz="4" w:space="0" w:color="auto"/>
              <w:right w:val="single" w:sz="4" w:space="0" w:color="auto"/>
            </w:tcBorders>
            <w:shd w:val="clear" w:color="auto" w:fill="auto"/>
            <w:noWrap/>
            <w:vAlign w:val="center"/>
          </w:tcPr>
          <w:p w14:paraId="4266A692" w14:textId="77777777" w:rsidR="002830F8" w:rsidRDefault="005E2D08">
            <w:pPr>
              <w:widowControl/>
              <w:jc w:val="center"/>
              <w:rPr>
                <w:kern w:val="0"/>
                <w:sz w:val="22"/>
                <w:szCs w:val="18"/>
              </w:rPr>
            </w:pPr>
            <w:r>
              <w:rPr>
                <w:kern w:val="0"/>
                <w:sz w:val="22"/>
                <w:szCs w:val="18"/>
              </w:rPr>
              <w:t>213</w:t>
            </w:r>
          </w:p>
        </w:tc>
      </w:tr>
      <w:tr w:rsidR="002830F8" w14:paraId="354BC214"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639CD0C3"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201B411" w14:textId="77777777" w:rsidR="002830F8" w:rsidRDefault="005E2D08">
            <w:pPr>
              <w:widowControl/>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6665A0E1" w14:textId="77777777" w:rsidR="002830F8" w:rsidRDefault="005E2D08">
            <w:pPr>
              <w:widowControl/>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63D9B41F" w14:textId="77777777" w:rsidR="002830F8" w:rsidRDefault="005E2D08">
            <w:pPr>
              <w:widowControl/>
              <w:jc w:val="center"/>
              <w:rPr>
                <w:kern w:val="0"/>
                <w:sz w:val="22"/>
                <w:szCs w:val="18"/>
              </w:rPr>
            </w:pPr>
            <w:r>
              <w:rPr>
                <w:kern w:val="0"/>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31E0080B" w14:textId="77777777" w:rsidR="002830F8" w:rsidRDefault="005E2D08">
            <w:pPr>
              <w:widowControl/>
              <w:jc w:val="center"/>
              <w:rPr>
                <w:kern w:val="0"/>
                <w:sz w:val="22"/>
                <w:szCs w:val="18"/>
              </w:rPr>
            </w:pPr>
            <w:r>
              <w:rPr>
                <w:kern w:val="0"/>
                <w:sz w:val="22"/>
                <w:szCs w:val="18"/>
              </w:rPr>
              <w:t>-</w:t>
            </w:r>
          </w:p>
        </w:tc>
        <w:tc>
          <w:tcPr>
            <w:tcW w:w="1497" w:type="dxa"/>
            <w:tcBorders>
              <w:top w:val="nil"/>
              <w:left w:val="nil"/>
              <w:bottom w:val="single" w:sz="4" w:space="0" w:color="auto"/>
              <w:right w:val="single" w:sz="4" w:space="0" w:color="auto"/>
            </w:tcBorders>
            <w:shd w:val="clear" w:color="auto" w:fill="auto"/>
            <w:noWrap/>
            <w:vAlign w:val="center"/>
          </w:tcPr>
          <w:p w14:paraId="7AA14E5B" w14:textId="77777777" w:rsidR="002830F8" w:rsidRDefault="005E2D08">
            <w:pPr>
              <w:widowControl/>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1947FA63" w14:textId="77777777" w:rsidR="002830F8" w:rsidRDefault="005E2D08">
            <w:pPr>
              <w:widowControl/>
              <w:jc w:val="center"/>
              <w:rPr>
                <w:kern w:val="0"/>
                <w:sz w:val="22"/>
                <w:szCs w:val="18"/>
              </w:rPr>
            </w:pPr>
            <w:r>
              <w:rPr>
                <w:kern w:val="0"/>
                <w:sz w:val="22"/>
                <w:szCs w:val="18"/>
              </w:rPr>
              <w:t>-</w:t>
            </w:r>
          </w:p>
        </w:tc>
        <w:tc>
          <w:tcPr>
            <w:tcW w:w="1624" w:type="dxa"/>
            <w:tcBorders>
              <w:top w:val="nil"/>
              <w:left w:val="nil"/>
              <w:bottom w:val="single" w:sz="4" w:space="0" w:color="auto"/>
              <w:right w:val="single" w:sz="4" w:space="0" w:color="auto"/>
            </w:tcBorders>
            <w:shd w:val="clear" w:color="auto" w:fill="auto"/>
            <w:noWrap/>
            <w:vAlign w:val="center"/>
          </w:tcPr>
          <w:p w14:paraId="795D6F38" w14:textId="77777777" w:rsidR="002830F8" w:rsidRDefault="005E2D08">
            <w:pPr>
              <w:widowControl/>
              <w:jc w:val="center"/>
              <w:rPr>
                <w:kern w:val="0"/>
                <w:sz w:val="22"/>
                <w:szCs w:val="18"/>
              </w:rPr>
            </w:pPr>
            <w:r>
              <w:rPr>
                <w:kern w:val="0"/>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1080AD95" w14:textId="77777777" w:rsidR="002830F8" w:rsidRDefault="005E2D08">
            <w:pPr>
              <w:widowControl/>
              <w:jc w:val="center"/>
              <w:rPr>
                <w:kern w:val="0"/>
                <w:sz w:val="22"/>
                <w:szCs w:val="18"/>
              </w:rPr>
            </w:pPr>
            <w:r>
              <w:rPr>
                <w:kern w:val="0"/>
                <w:sz w:val="22"/>
                <w:szCs w:val="18"/>
              </w:rPr>
              <w:t>-</w:t>
            </w:r>
          </w:p>
        </w:tc>
        <w:tc>
          <w:tcPr>
            <w:tcW w:w="1449" w:type="dxa"/>
            <w:tcBorders>
              <w:top w:val="nil"/>
              <w:left w:val="nil"/>
              <w:bottom w:val="single" w:sz="4" w:space="0" w:color="auto"/>
              <w:right w:val="single" w:sz="4" w:space="0" w:color="auto"/>
            </w:tcBorders>
            <w:shd w:val="clear" w:color="auto" w:fill="auto"/>
            <w:noWrap/>
            <w:vAlign w:val="center"/>
          </w:tcPr>
          <w:p w14:paraId="338FF8E2" w14:textId="77777777" w:rsidR="002830F8" w:rsidRDefault="005E2D08">
            <w:pPr>
              <w:widowControl/>
              <w:jc w:val="center"/>
              <w:rPr>
                <w:kern w:val="0"/>
                <w:sz w:val="22"/>
                <w:szCs w:val="18"/>
              </w:rPr>
            </w:pPr>
            <w:r>
              <w:rPr>
                <w:kern w:val="0"/>
                <w:sz w:val="22"/>
                <w:szCs w:val="18"/>
              </w:rPr>
              <w:t>-</w:t>
            </w:r>
          </w:p>
        </w:tc>
      </w:tr>
      <w:tr w:rsidR="002830F8" w14:paraId="72E08444" w14:textId="77777777">
        <w:trPr>
          <w:trHeight w:val="300"/>
        </w:trPr>
        <w:tc>
          <w:tcPr>
            <w:tcW w:w="2166" w:type="dxa"/>
            <w:vMerge w:val="restart"/>
            <w:tcBorders>
              <w:top w:val="nil"/>
              <w:left w:val="single" w:sz="4" w:space="0" w:color="auto"/>
              <w:bottom w:val="single" w:sz="4" w:space="0" w:color="auto"/>
              <w:right w:val="single" w:sz="4" w:space="0" w:color="auto"/>
            </w:tcBorders>
            <w:shd w:val="clear" w:color="auto" w:fill="auto"/>
            <w:noWrap/>
            <w:vAlign w:val="center"/>
          </w:tcPr>
          <w:p w14:paraId="36615A26" w14:textId="77777777" w:rsidR="002830F8" w:rsidRDefault="005E2D08">
            <w:pPr>
              <w:widowControl/>
              <w:jc w:val="center"/>
              <w:rPr>
                <w:kern w:val="0"/>
                <w:sz w:val="22"/>
                <w:szCs w:val="18"/>
              </w:rPr>
            </w:pPr>
            <w:r>
              <w:rPr>
                <w:rFonts w:hint="eastAsia"/>
                <w:kern w:val="0"/>
                <w:sz w:val="22"/>
                <w:szCs w:val="18"/>
              </w:rPr>
              <w:t>辽宁省</w:t>
            </w:r>
          </w:p>
        </w:tc>
        <w:tc>
          <w:tcPr>
            <w:tcW w:w="757" w:type="dxa"/>
            <w:tcBorders>
              <w:top w:val="nil"/>
              <w:left w:val="nil"/>
              <w:bottom w:val="single" w:sz="4" w:space="0" w:color="auto"/>
              <w:right w:val="single" w:sz="4" w:space="0" w:color="auto"/>
            </w:tcBorders>
            <w:shd w:val="clear" w:color="auto" w:fill="auto"/>
            <w:noWrap/>
            <w:vAlign w:val="center"/>
          </w:tcPr>
          <w:p w14:paraId="4FCC3853" w14:textId="77777777" w:rsidR="002830F8" w:rsidRDefault="005E2D08">
            <w:pPr>
              <w:widowControl/>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8999DCB" w14:textId="77777777" w:rsidR="002830F8" w:rsidRDefault="005E2D08">
            <w:pPr>
              <w:widowControl/>
              <w:jc w:val="center"/>
              <w:rPr>
                <w:kern w:val="0"/>
                <w:sz w:val="22"/>
                <w:szCs w:val="18"/>
              </w:rPr>
            </w:pPr>
            <w:r>
              <w:rPr>
                <w:kern w:val="0"/>
                <w:sz w:val="22"/>
                <w:szCs w:val="18"/>
              </w:rPr>
              <w:t>208</w:t>
            </w:r>
          </w:p>
        </w:tc>
        <w:tc>
          <w:tcPr>
            <w:tcW w:w="1579" w:type="dxa"/>
            <w:tcBorders>
              <w:top w:val="nil"/>
              <w:left w:val="nil"/>
              <w:bottom w:val="single" w:sz="4" w:space="0" w:color="auto"/>
              <w:right w:val="single" w:sz="4" w:space="0" w:color="auto"/>
            </w:tcBorders>
            <w:shd w:val="clear" w:color="auto" w:fill="auto"/>
            <w:noWrap/>
            <w:vAlign w:val="center"/>
          </w:tcPr>
          <w:p w14:paraId="6847662F" w14:textId="77777777" w:rsidR="002830F8" w:rsidRDefault="005E2D08">
            <w:pPr>
              <w:widowControl/>
              <w:jc w:val="center"/>
              <w:rPr>
                <w:kern w:val="0"/>
                <w:sz w:val="22"/>
                <w:szCs w:val="18"/>
              </w:rPr>
            </w:pPr>
            <w:r>
              <w:rPr>
                <w:kern w:val="0"/>
                <w:sz w:val="22"/>
                <w:szCs w:val="18"/>
              </w:rPr>
              <w:t>185</w:t>
            </w:r>
          </w:p>
        </w:tc>
        <w:tc>
          <w:tcPr>
            <w:tcW w:w="1559" w:type="dxa"/>
            <w:tcBorders>
              <w:top w:val="nil"/>
              <w:left w:val="nil"/>
              <w:bottom w:val="single" w:sz="4" w:space="0" w:color="auto"/>
              <w:right w:val="single" w:sz="4" w:space="0" w:color="auto"/>
            </w:tcBorders>
            <w:shd w:val="clear" w:color="auto" w:fill="auto"/>
            <w:noWrap/>
            <w:vAlign w:val="center"/>
          </w:tcPr>
          <w:p w14:paraId="1628196E" w14:textId="77777777" w:rsidR="002830F8" w:rsidRDefault="005E2D08">
            <w:pPr>
              <w:widowControl/>
              <w:jc w:val="center"/>
              <w:rPr>
                <w:kern w:val="0"/>
                <w:sz w:val="22"/>
                <w:szCs w:val="18"/>
              </w:rPr>
            </w:pPr>
            <w:r>
              <w:rPr>
                <w:kern w:val="0"/>
                <w:sz w:val="22"/>
                <w:szCs w:val="18"/>
              </w:rPr>
              <w:t>162</w:t>
            </w:r>
          </w:p>
        </w:tc>
        <w:tc>
          <w:tcPr>
            <w:tcW w:w="1497" w:type="dxa"/>
            <w:tcBorders>
              <w:top w:val="nil"/>
              <w:left w:val="nil"/>
              <w:bottom w:val="single" w:sz="4" w:space="0" w:color="auto"/>
              <w:right w:val="single" w:sz="4" w:space="0" w:color="auto"/>
            </w:tcBorders>
            <w:shd w:val="clear" w:color="auto" w:fill="auto"/>
            <w:noWrap/>
            <w:vAlign w:val="center"/>
          </w:tcPr>
          <w:p w14:paraId="1B644A35" w14:textId="77777777" w:rsidR="002830F8" w:rsidRDefault="005E2D08">
            <w:pPr>
              <w:widowControl/>
              <w:jc w:val="center"/>
              <w:rPr>
                <w:kern w:val="0"/>
                <w:sz w:val="22"/>
                <w:szCs w:val="18"/>
              </w:rPr>
            </w:pPr>
            <w:r>
              <w:rPr>
                <w:kern w:val="0"/>
                <w:sz w:val="22"/>
                <w:szCs w:val="18"/>
              </w:rPr>
              <w:t>153</w:t>
            </w:r>
          </w:p>
        </w:tc>
        <w:tc>
          <w:tcPr>
            <w:tcW w:w="992" w:type="dxa"/>
            <w:tcBorders>
              <w:top w:val="nil"/>
              <w:left w:val="nil"/>
              <w:bottom w:val="single" w:sz="4" w:space="0" w:color="auto"/>
              <w:right w:val="single" w:sz="4" w:space="0" w:color="auto"/>
            </w:tcBorders>
            <w:shd w:val="clear" w:color="auto" w:fill="auto"/>
            <w:noWrap/>
            <w:vAlign w:val="center"/>
          </w:tcPr>
          <w:p w14:paraId="717FA466" w14:textId="77777777" w:rsidR="002830F8" w:rsidRDefault="005E2D08">
            <w:pPr>
              <w:widowControl/>
              <w:jc w:val="center"/>
              <w:rPr>
                <w:kern w:val="0"/>
                <w:sz w:val="22"/>
                <w:szCs w:val="18"/>
              </w:rPr>
            </w:pPr>
            <w:r>
              <w:rPr>
                <w:kern w:val="0"/>
                <w:sz w:val="22"/>
                <w:szCs w:val="18"/>
              </w:rPr>
              <w:t>224</w:t>
            </w:r>
          </w:p>
        </w:tc>
        <w:tc>
          <w:tcPr>
            <w:tcW w:w="1624" w:type="dxa"/>
            <w:tcBorders>
              <w:top w:val="nil"/>
              <w:left w:val="nil"/>
              <w:bottom w:val="single" w:sz="4" w:space="0" w:color="auto"/>
              <w:right w:val="single" w:sz="4" w:space="0" w:color="auto"/>
            </w:tcBorders>
            <w:shd w:val="clear" w:color="auto" w:fill="auto"/>
            <w:noWrap/>
            <w:vAlign w:val="center"/>
          </w:tcPr>
          <w:p w14:paraId="48D2D264" w14:textId="77777777" w:rsidR="002830F8" w:rsidRDefault="005E2D08">
            <w:pPr>
              <w:widowControl/>
              <w:jc w:val="center"/>
              <w:rPr>
                <w:kern w:val="0"/>
                <w:sz w:val="22"/>
                <w:szCs w:val="18"/>
              </w:rPr>
            </w:pPr>
            <w:r>
              <w:rPr>
                <w:kern w:val="0"/>
                <w:sz w:val="22"/>
                <w:szCs w:val="18"/>
              </w:rPr>
              <w:t>200</w:t>
            </w:r>
          </w:p>
        </w:tc>
        <w:tc>
          <w:tcPr>
            <w:tcW w:w="1559" w:type="dxa"/>
            <w:tcBorders>
              <w:top w:val="nil"/>
              <w:left w:val="nil"/>
              <w:bottom w:val="single" w:sz="4" w:space="0" w:color="auto"/>
              <w:right w:val="single" w:sz="4" w:space="0" w:color="auto"/>
            </w:tcBorders>
            <w:shd w:val="clear" w:color="auto" w:fill="auto"/>
            <w:noWrap/>
            <w:vAlign w:val="center"/>
          </w:tcPr>
          <w:p w14:paraId="5ADE318D" w14:textId="77777777" w:rsidR="002830F8" w:rsidRDefault="005E2D08">
            <w:pPr>
              <w:widowControl/>
              <w:jc w:val="center"/>
              <w:rPr>
                <w:kern w:val="0"/>
                <w:sz w:val="22"/>
                <w:szCs w:val="18"/>
              </w:rPr>
            </w:pPr>
            <w:r>
              <w:rPr>
                <w:kern w:val="0"/>
                <w:sz w:val="22"/>
                <w:szCs w:val="18"/>
              </w:rPr>
              <w:t>175</w:t>
            </w:r>
          </w:p>
        </w:tc>
        <w:tc>
          <w:tcPr>
            <w:tcW w:w="1449" w:type="dxa"/>
            <w:tcBorders>
              <w:top w:val="nil"/>
              <w:left w:val="nil"/>
              <w:bottom w:val="single" w:sz="4" w:space="0" w:color="auto"/>
              <w:right w:val="single" w:sz="4" w:space="0" w:color="auto"/>
            </w:tcBorders>
            <w:shd w:val="clear" w:color="auto" w:fill="auto"/>
            <w:noWrap/>
            <w:vAlign w:val="center"/>
          </w:tcPr>
          <w:p w14:paraId="191FC54B" w14:textId="77777777" w:rsidR="002830F8" w:rsidRDefault="005E2D08">
            <w:pPr>
              <w:widowControl/>
              <w:jc w:val="center"/>
              <w:rPr>
                <w:kern w:val="0"/>
                <w:sz w:val="22"/>
                <w:szCs w:val="18"/>
              </w:rPr>
            </w:pPr>
            <w:r>
              <w:rPr>
                <w:kern w:val="0"/>
                <w:sz w:val="22"/>
                <w:szCs w:val="18"/>
              </w:rPr>
              <w:t>165</w:t>
            </w:r>
          </w:p>
        </w:tc>
      </w:tr>
      <w:tr w:rsidR="002830F8" w14:paraId="6CC1F4D8"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2A3F237C"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3410C69" w14:textId="77777777" w:rsidR="002830F8" w:rsidRDefault="005E2D08">
            <w:pPr>
              <w:widowControl/>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0185F31D" w14:textId="77777777" w:rsidR="002830F8" w:rsidRDefault="005E2D08">
            <w:pPr>
              <w:widowControl/>
              <w:jc w:val="center"/>
              <w:rPr>
                <w:kern w:val="0"/>
                <w:sz w:val="22"/>
                <w:szCs w:val="18"/>
              </w:rPr>
            </w:pPr>
            <w:r>
              <w:rPr>
                <w:kern w:val="0"/>
                <w:sz w:val="22"/>
                <w:szCs w:val="18"/>
              </w:rPr>
              <w:t>162</w:t>
            </w:r>
          </w:p>
        </w:tc>
        <w:tc>
          <w:tcPr>
            <w:tcW w:w="1579" w:type="dxa"/>
            <w:tcBorders>
              <w:top w:val="nil"/>
              <w:left w:val="nil"/>
              <w:bottom w:val="single" w:sz="4" w:space="0" w:color="auto"/>
              <w:right w:val="single" w:sz="4" w:space="0" w:color="auto"/>
            </w:tcBorders>
            <w:shd w:val="clear" w:color="auto" w:fill="auto"/>
            <w:noWrap/>
            <w:vAlign w:val="center"/>
          </w:tcPr>
          <w:p w14:paraId="0ACC4048" w14:textId="77777777" w:rsidR="002830F8" w:rsidRDefault="005E2D08">
            <w:pPr>
              <w:widowControl/>
              <w:jc w:val="center"/>
              <w:rPr>
                <w:kern w:val="0"/>
                <w:sz w:val="22"/>
                <w:szCs w:val="18"/>
              </w:rPr>
            </w:pPr>
            <w:r>
              <w:rPr>
                <w:kern w:val="0"/>
                <w:sz w:val="22"/>
                <w:szCs w:val="18"/>
              </w:rPr>
              <w:t>145</w:t>
            </w:r>
          </w:p>
        </w:tc>
        <w:tc>
          <w:tcPr>
            <w:tcW w:w="1559" w:type="dxa"/>
            <w:tcBorders>
              <w:top w:val="nil"/>
              <w:left w:val="nil"/>
              <w:bottom w:val="single" w:sz="4" w:space="0" w:color="auto"/>
              <w:right w:val="single" w:sz="4" w:space="0" w:color="auto"/>
            </w:tcBorders>
            <w:shd w:val="clear" w:color="auto" w:fill="auto"/>
            <w:noWrap/>
            <w:vAlign w:val="center"/>
          </w:tcPr>
          <w:p w14:paraId="58CACC18" w14:textId="77777777" w:rsidR="002830F8" w:rsidRDefault="005E2D08">
            <w:pPr>
              <w:widowControl/>
              <w:jc w:val="center"/>
              <w:rPr>
                <w:kern w:val="0"/>
                <w:sz w:val="22"/>
                <w:szCs w:val="18"/>
              </w:rPr>
            </w:pPr>
            <w:r>
              <w:rPr>
                <w:kern w:val="0"/>
                <w:sz w:val="22"/>
                <w:szCs w:val="18"/>
              </w:rPr>
              <w:t>127</w:t>
            </w:r>
          </w:p>
        </w:tc>
        <w:tc>
          <w:tcPr>
            <w:tcW w:w="1497" w:type="dxa"/>
            <w:tcBorders>
              <w:top w:val="nil"/>
              <w:left w:val="nil"/>
              <w:bottom w:val="single" w:sz="4" w:space="0" w:color="auto"/>
              <w:right w:val="single" w:sz="4" w:space="0" w:color="auto"/>
            </w:tcBorders>
            <w:shd w:val="clear" w:color="auto" w:fill="auto"/>
            <w:noWrap/>
            <w:vAlign w:val="center"/>
          </w:tcPr>
          <w:p w14:paraId="77049410" w14:textId="77777777" w:rsidR="002830F8" w:rsidRDefault="005E2D08">
            <w:pPr>
              <w:widowControl/>
              <w:jc w:val="center"/>
              <w:rPr>
                <w:kern w:val="0"/>
                <w:sz w:val="22"/>
                <w:szCs w:val="18"/>
              </w:rPr>
            </w:pPr>
            <w:r>
              <w:rPr>
                <w:kern w:val="0"/>
                <w:sz w:val="22"/>
                <w:szCs w:val="18"/>
              </w:rPr>
              <w:t>119</w:t>
            </w:r>
          </w:p>
        </w:tc>
        <w:tc>
          <w:tcPr>
            <w:tcW w:w="992" w:type="dxa"/>
            <w:tcBorders>
              <w:top w:val="nil"/>
              <w:left w:val="nil"/>
              <w:bottom w:val="single" w:sz="4" w:space="0" w:color="auto"/>
              <w:right w:val="single" w:sz="4" w:space="0" w:color="auto"/>
            </w:tcBorders>
            <w:shd w:val="clear" w:color="auto" w:fill="auto"/>
            <w:noWrap/>
            <w:vAlign w:val="center"/>
          </w:tcPr>
          <w:p w14:paraId="05B11C28" w14:textId="77777777" w:rsidR="002830F8" w:rsidRDefault="005E2D08">
            <w:pPr>
              <w:widowControl/>
              <w:jc w:val="center"/>
              <w:rPr>
                <w:kern w:val="0"/>
                <w:sz w:val="22"/>
                <w:szCs w:val="18"/>
              </w:rPr>
            </w:pPr>
            <w:r>
              <w:rPr>
                <w:kern w:val="0"/>
                <w:sz w:val="22"/>
                <w:szCs w:val="18"/>
              </w:rPr>
              <w:t>165</w:t>
            </w:r>
          </w:p>
        </w:tc>
        <w:tc>
          <w:tcPr>
            <w:tcW w:w="1624" w:type="dxa"/>
            <w:tcBorders>
              <w:top w:val="nil"/>
              <w:left w:val="nil"/>
              <w:bottom w:val="single" w:sz="4" w:space="0" w:color="auto"/>
              <w:right w:val="single" w:sz="4" w:space="0" w:color="auto"/>
            </w:tcBorders>
            <w:shd w:val="clear" w:color="auto" w:fill="auto"/>
            <w:noWrap/>
            <w:vAlign w:val="center"/>
          </w:tcPr>
          <w:p w14:paraId="7691E532" w14:textId="77777777" w:rsidR="002830F8" w:rsidRDefault="005E2D08">
            <w:pPr>
              <w:widowControl/>
              <w:jc w:val="center"/>
              <w:rPr>
                <w:kern w:val="0"/>
                <w:sz w:val="22"/>
                <w:szCs w:val="18"/>
              </w:rPr>
            </w:pPr>
            <w:r>
              <w:rPr>
                <w:kern w:val="0"/>
                <w:sz w:val="22"/>
                <w:szCs w:val="18"/>
              </w:rPr>
              <w:t>147</w:t>
            </w:r>
          </w:p>
        </w:tc>
        <w:tc>
          <w:tcPr>
            <w:tcW w:w="1559" w:type="dxa"/>
            <w:tcBorders>
              <w:top w:val="nil"/>
              <w:left w:val="nil"/>
              <w:bottom w:val="single" w:sz="4" w:space="0" w:color="auto"/>
              <w:right w:val="single" w:sz="4" w:space="0" w:color="auto"/>
            </w:tcBorders>
            <w:shd w:val="clear" w:color="auto" w:fill="auto"/>
            <w:noWrap/>
            <w:vAlign w:val="center"/>
          </w:tcPr>
          <w:p w14:paraId="5612B7FB" w14:textId="77777777" w:rsidR="002830F8" w:rsidRDefault="005E2D08">
            <w:pPr>
              <w:widowControl/>
              <w:jc w:val="center"/>
              <w:rPr>
                <w:kern w:val="0"/>
                <w:sz w:val="22"/>
                <w:szCs w:val="18"/>
              </w:rPr>
            </w:pPr>
            <w:r>
              <w:rPr>
                <w:kern w:val="0"/>
                <w:sz w:val="22"/>
                <w:szCs w:val="18"/>
              </w:rPr>
              <w:t>129</w:t>
            </w:r>
          </w:p>
        </w:tc>
        <w:tc>
          <w:tcPr>
            <w:tcW w:w="1449" w:type="dxa"/>
            <w:tcBorders>
              <w:top w:val="nil"/>
              <w:left w:val="nil"/>
              <w:bottom w:val="single" w:sz="4" w:space="0" w:color="auto"/>
              <w:right w:val="single" w:sz="4" w:space="0" w:color="auto"/>
            </w:tcBorders>
            <w:shd w:val="clear" w:color="auto" w:fill="auto"/>
            <w:noWrap/>
            <w:vAlign w:val="center"/>
          </w:tcPr>
          <w:p w14:paraId="27290C19" w14:textId="77777777" w:rsidR="002830F8" w:rsidRDefault="005E2D08">
            <w:pPr>
              <w:widowControl/>
              <w:jc w:val="center"/>
              <w:rPr>
                <w:kern w:val="0"/>
                <w:sz w:val="22"/>
                <w:szCs w:val="18"/>
              </w:rPr>
            </w:pPr>
            <w:r>
              <w:rPr>
                <w:kern w:val="0"/>
                <w:sz w:val="22"/>
                <w:szCs w:val="18"/>
              </w:rPr>
              <w:t>121</w:t>
            </w:r>
          </w:p>
        </w:tc>
      </w:tr>
      <w:tr w:rsidR="002830F8" w14:paraId="1878389F" w14:textId="77777777">
        <w:trPr>
          <w:trHeight w:val="300"/>
        </w:trPr>
        <w:tc>
          <w:tcPr>
            <w:tcW w:w="2166" w:type="dxa"/>
            <w:vMerge/>
            <w:tcBorders>
              <w:top w:val="nil"/>
              <w:left w:val="single" w:sz="4" w:space="0" w:color="auto"/>
              <w:bottom w:val="single" w:sz="4" w:space="0" w:color="auto"/>
              <w:right w:val="single" w:sz="4" w:space="0" w:color="auto"/>
            </w:tcBorders>
            <w:vAlign w:val="center"/>
          </w:tcPr>
          <w:p w14:paraId="67DAF389" w14:textId="77777777" w:rsidR="002830F8" w:rsidRDefault="002830F8">
            <w:pPr>
              <w:widowControl/>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5BDAC5B" w14:textId="77777777" w:rsidR="002830F8" w:rsidRDefault="005E2D08">
            <w:pPr>
              <w:widowControl/>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6889F3E0" w14:textId="77777777" w:rsidR="002830F8" w:rsidRDefault="005E2D08">
            <w:pPr>
              <w:widowControl/>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0F5DC9E5" w14:textId="77777777" w:rsidR="002830F8" w:rsidRDefault="005E2D08">
            <w:pPr>
              <w:widowControl/>
              <w:jc w:val="center"/>
              <w:rPr>
                <w:kern w:val="0"/>
                <w:sz w:val="22"/>
                <w:szCs w:val="18"/>
              </w:rPr>
            </w:pPr>
            <w:r>
              <w:rPr>
                <w:kern w:val="0"/>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1C1710CA" w14:textId="77777777" w:rsidR="002830F8" w:rsidRDefault="005E2D08">
            <w:pPr>
              <w:widowControl/>
              <w:jc w:val="center"/>
              <w:rPr>
                <w:kern w:val="0"/>
                <w:sz w:val="22"/>
                <w:szCs w:val="18"/>
              </w:rPr>
            </w:pPr>
            <w:r>
              <w:rPr>
                <w:kern w:val="0"/>
                <w:sz w:val="22"/>
                <w:szCs w:val="18"/>
              </w:rPr>
              <w:t>-</w:t>
            </w:r>
          </w:p>
        </w:tc>
        <w:tc>
          <w:tcPr>
            <w:tcW w:w="1497" w:type="dxa"/>
            <w:tcBorders>
              <w:top w:val="nil"/>
              <w:left w:val="nil"/>
              <w:bottom w:val="single" w:sz="4" w:space="0" w:color="auto"/>
              <w:right w:val="single" w:sz="4" w:space="0" w:color="auto"/>
            </w:tcBorders>
            <w:shd w:val="clear" w:color="auto" w:fill="auto"/>
            <w:noWrap/>
            <w:vAlign w:val="center"/>
          </w:tcPr>
          <w:p w14:paraId="3BEBCA82" w14:textId="77777777" w:rsidR="002830F8" w:rsidRDefault="005E2D08">
            <w:pPr>
              <w:widowControl/>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FC4AEBF" w14:textId="77777777" w:rsidR="002830F8" w:rsidRDefault="005E2D08">
            <w:pPr>
              <w:widowControl/>
              <w:jc w:val="center"/>
              <w:rPr>
                <w:kern w:val="0"/>
                <w:sz w:val="22"/>
                <w:szCs w:val="18"/>
              </w:rPr>
            </w:pPr>
            <w:r>
              <w:rPr>
                <w:kern w:val="0"/>
                <w:sz w:val="22"/>
                <w:szCs w:val="18"/>
              </w:rPr>
              <w:t>-</w:t>
            </w:r>
          </w:p>
        </w:tc>
        <w:tc>
          <w:tcPr>
            <w:tcW w:w="1624" w:type="dxa"/>
            <w:tcBorders>
              <w:top w:val="nil"/>
              <w:left w:val="nil"/>
              <w:bottom w:val="single" w:sz="4" w:space="0" w:color="auto"/>
              <w:right w:val="single" w:sz="4" w:space="0" w:color="auto"/>
            </w:tcBorders>
            <w:shd w:val="clear" w:color="auto" w:fill="auto"/>
            <w:noWrap/>
            <w:vAlign w:val="center"/>
          </w:tcPr>
          <w:p w14:paraId="1770C735" w14:textId="77777777" w:rsidR="002830F8" w:rsidRDefault="005E2D08">
            <w:pPr>
              <w:widowControl/>
              <w:jc w:val="center"/>
              <w:rPr>
                <w:kern w:val="0"/>
                <w:sz w:val="22"/>
                <w:szCs w:val="18"/>
              </w:rPr>
            </w:pPr>
            <w:r>
              <w:rPr>
                <w:kern w:val="0"/>
                <w:sz w:val="22"/>
                <w:szCs w:val="18"/>
              </w:rPr>
              <w:t>-</w:t>
            </w:r>
          </w:p>
        </w:tc>
        <w:tc>
          <w:tcPr>
            <w:tcW w:w="1559" w:type="dxa"/>
            <w:tcBorders>
              <w:top w:val="nil"/>
              <w:left w:val="nil"/>
              <w:bottom w:val="single" w:sz="4" w:space="0" w:color="auto"/>
              <w:right w:val="single" w:sz="4" w:space="0" w:color="auto"/>
            </w:tcBorders>
            <w:shd w:val="clear" w:color="auto" w:fill="auto"/>
            <w:noWrap/>
            <w:vAlign w:val="center"/>
          </w:tcPr>
          <w:p w14:paraId="5C96EC5B" w14:textId="77777777" w:rsidR="002830F8" w:rsidRDefault="005E2D08">
            <w:pPr>
              <w:widowControl/>
              <w:jc w:val="center"/>
              <w:rPr>
                <w:kern w:val="0"/>
                <w:sz w:val="22"/>
                <w:szCs w:val="18"/>
              </w:rPr>
            </w:pPr>
            <w:r>
              <w:rPr>
                <w:kern w:val="0"/>
                <w:sz w:val="22"/>
                <w:szCs w:val="18"/>
              </w:rPr>
              <w:t>-</w:t>
            </w:r>
          </w:p>
        </w:tc>
        <w:tc>
          <w:tcPr>
            <w:tcW w:w="1449" w:type="dxa"/>
            <w:tcBorders>
              <w:top w:val="nil"/>
              <w:left w:val="nil"/>
              <w:bottom w:val="single" w:sz="4" w:space="0" w:color="auto"/>
              <w:right w:val="single" w:sz="4" w:space="0" w:color="auto"/>
            </w:tcBorders>
            <w:shd w:val="clear" w:color="auto" w:fill="auto"/>
            <w:noWrap/>
            <w:vAlign w:val="center"/>
          </w:tcPr>
          <w:p w14:paraId="24F6506D" w14:textId="77777777" w:rsidR="002830F8" w:rsidRDefault="005E2D08">
            <w:pPr>
              <w:widowControl/>
              <w:jc w:val="center"/>
              <w:rPr>
                <w:kern w:val="0"/>
                <w:sz w:val="22"/>
                <w:szCs w:val="18"/>
              </w:rPr>
            </w:pPr>
            <w:r>
              <w:rPr>
                <w:kern w:val="0"/>
                <w:sz w:val="22"/>
                <w:szCs w:val="18"/>
              </w:rPr>
              <w:t>-</w:t>
            </w:r>
          </w:p>
        </w:tc>
      </w:tr>
    </w:tbl>
    <w:p w14:paraId="5720E920" w14:textId="77777777" w:rsidR="002830F8" w:rsidRDefault="002830F8">
      <w:pPr>
        <w:tabs>
          <w:tab w:val="center" w:pos="4453"/>
        </w:tabs>
        <w:spacing w:line="360" w:lineRule="auto"/>
        <w:jc w:val="left"/>
        <w:rPr>
          <w:rFonts w:eastAsia="仿宋_GB2312"/>
          <w:sz w:val="30"/>
          <w:szCs w:val="30"/>
        </w:rPr>
      </w:pPr>
    </w:p>
    <w:p w14:paraId="249C67C3" w14:textId="77777777" w:rsidR="002830F8" w:rsidRDefault="002830F8">
      <w:pPr>
        <w:tabs>
          <w:tab w:val="center" w:pos="4453"/>
        </w:tabs>
        <w:spacing w:line="360" w:lineRule="auto"/>
        <w:jc w:val="left"/>
        <w:rPr>
          <w:rFonts w:eastAsia="仿宋_GB2312"/>
          <w:sz w:val="30"/>
          <w:szCs w:val="30"/>
        </w:rPr>
        <w:sectPr w:rsidR="002830F8">
          <w:pgSz w:w="16838" w:h="11906" w:orient="landscape"/>
          <w:pgMar w:top="1800" w:right="1440" w:bottom="1800" w:left="1440" w:header="851" w:footer="992" w:gutter="0"/>
          <w:cols w:space="425"/>
          <w:docGrid w:type="lines" w:linePitch="312"/>
        </w:sectPr>
      </w:pPr>
    </w:p>
    <w:tbl>
      <w:tblPr>
        <w:tblW w:w="14174" w:type="dxa"/>
        <w:tblLayout w:type="fixed"/>
        <w:tblLook w:val="04A0" w:firstRow="1" w:lastRow="0" w:firstColumn="1" w:lastColumn="0" w:noHBand="0" w:noVBand="1"/>
      </w:tblPr>
      <w:tblGrid>
        <w:gridCol w:w="2167"/>
        <w:gridCol w:w="757"/>
        <w:gridCol w:w="992"/>
        <w:gridCol w:w="1579"/>
        <w:gridCol w:w="1542"/>
        <w:gridCol w:w="1511"/>
        <w:gridCol w:w="992"/>
        <w:gridCol w:w="1627"/>
        <w:gridCol w:w="1553"/>
        <w:gridCol w:w="1454"/>
      </w:tblGrid>
      <w:tr w:rsidR="002830F8" w14:paraId="46D99A8E" w14:textId="77777777">
        <w:trPr>
          <w:trHeight w:val="397"/>
          <w:tblHeader/>
        </w:trPr>
        <w:tc>
          <w:tcPr>
            <w:tcW w:w="14174" w:type="dxa"/>
            <w:gridSpan w:val="10"/>
            <w:tcBorders>
              <w:bottom w:val="single" w:sz="4" w:space="0" w:color="auto"/>
            </w:tcBorders>
            <w:shd w:val="clear" w:color="auto" w:fill="auto"/>
            <w:vAlign w:val="center"/>
          </w:tcPr>
          <w:p w14:paraId="1F457657" w14:textId="77777777" w:rsidR="002830F8" w:rsidRDefault="005E2D08">
            <w:pPr>
              <w:rPr>
                <w:rFonts w:cs="宋体"/>
                <w:kern w:val="0"/>
                <w:sz w:val="22"/>
                <w:szCs w:val="18"/>
              </w:rPr>
            </w:pPr>
            <w:r>
              <w:rPr>
                <w:rFonts w:eastAsia="黑体" w:hint="eastAsia"/>
                <w:sz w:val="24"/>
              </w:rPr>
              <w:lastRenderedPageBreak/>
              <w:t>附表</w:t>
            </w:r>
            <w:r>
              <w:rPr>
                <w:rFonts w:eastAsia="黑体" w:hint="eastAsia"/>
                <w:sz w:val="24"/>
              </w:rPr>
              <w:t>1</w:t>
            </w:r>
            <w:r>
              <w:rPr>
                <w:rFonts w:eastAsia="黑体" w:hint="eastAsia"/>
                <w:sz w:val="24"/>
              </w:rPr>
              <w:t>（续）</w:t>
            </w:r>
            <w:r>
              <w:rPr>
                <w:rFonts w:eastAsia="黑体" w:hint="eastAsia"/>
                <w:sz w:val="24"/>
              </w:rPr>
              <w:t xml:space="preserve"> </w:t>
            </w:r>
            <w:r>
              <w:rPr>
                <w:rFonts w:eastAsia="黑体"/>
                <w:sz w:val="24"/>
              </w:rPr>
              <w:t xml:space="preserve">                        </w:t>
            </w:r>
            <w:r>
              <w:rPr>
                <w:rFonts w:eastAsia="黑体" w:hint="eastAsia"/>
                <w:sz w:val="24"/>
              </w:rPr>
              <w:t>全国黄瓜（露地）灌溉用水定额表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hint="eastAsia"/>
                <w:sz w:val="24"/>
                <w:vertAlign w:val="superscript"/>
              </w:rPr>
              <w:t>3</w:t>
            </w:r>
            <w:r>
              <w:rPr>
                <w:rFonts w:eastAsia="黑体" w:hint="eastAsia"/>
                <w:sz w:val="24"/>
              </w:rPr>
              <w:t>/</w:t>
            </w:r>
            <w:r>
              <w:rPr>
                <w:rFonts w:eastAsia="黑体" w:hint="eastAsia"/>
                <w:sz w:val="24"/>
              </w:rPr>
              <w:t>亩</w:t>
            </w:r>
          </w:p>
        </w:tc>
      </w:tr>
      <w:tr w:rsidR="002830F8" w14:paraId="052E1F1B" w14:textId="77777777">
        <w:trPr>
          <w:trHeight w:val="397"/>
          <w:tblHeader/>
        </w:trPr>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0B273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7EBEC2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茬口</w:t>
            </w:r>
          </w:p>
        </w:tc>
        <w:tc>
          <w:tcPr>
            <w:tcW w:w="5624" w:type="dxa"/>
            <w:gridSpan w:val="4"/>
            <w:tcBorders>
              <w:top w:val="single" w:sz="4" w:space="0" w:color="auto"/>
              <w:left w:val="nil"/>
              <w:bottom w:val="single" w:sz="4" w:space="0" w:color="auto"/>
              <w:right w:val="single" w:sz="4" w:space="0" w:color="000000"/>
            </w:tcBorders>
            <w:shd w:val="clear" w:color="auto" w:fill="auto"/>
            <w:vAlign w:val="center"/>
          </w:tcPr>
          <w:p w14:paraId="70CE799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50%</w:t>
            </w:r>
            <w:r>
              <w:rPr>
                <w:rFonts w:cs="宋体" w:hint="eastAsia"/>
                <w:kern w:val="0"/>
                <w:sz w:val="22"/>
                <w:szCs w:val="18"/>
              </w:rPr>
              <w:t>水文年</w:t>
            </w:r>
          </w:p>
        </w:tc>
        <w:tc>
          <w:tcPr>
            <w:tcW w:w="5626" w:type="dxa"/>
            <w:gridSpan w:val="4"/>
            <w:tcBorders>
              <w:top w:val="single" w:sz="4" w:space="0" w:color="auto"/>
              <w:left w:val="nil"/>
              <w:bottom w:val="single" w:sz="4" w:space="0" w:color="auto"/>
              <w:right w:val="single" w:sz="4" w:space="0" w:color="000000"/>
            </w:tcBorders>
            <w:shd w:val="clear" w:color="auto" w:fill="auto"/>
            <w:vAlign w:val="center"/>
          </w:tcPr>
          <w:p w14:paraId="3C1B7A4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75%</w:t>
            </w:r>
            <w:r>
              <w:rPr>
                <w:rFonts w:cs="宋体" w:hint="eastAsia"/>
                <w:kern w:val="0"/>
                <w:sz w:val="22"/>
                <w:szCs w:val="18"/>
              </w:rPr>
              <w:t>水文年</w:t>
            </w:r>
          </w:p>
        </w:tc>
      </w:tr>
      <w:tr w:rsidR="002830F8" w14:paraId="2F96C4F1" w14:textId="77777777">
        <w:trPr>
          <w:trHeight w:val="397"/>
          <w:tblHeader/>
        </w:trPr>
        <w:tc>
          <w:tcPr>
            <w:tcW w:w="2167" w:type="dxa"/>
            <w:vMerge/>
            <w:tcBorders>
              <w:top w:val="single" w:sz="4" w:space="0" w:color="auto"/>
              <w:left w:val="single" w:sz="4" w:space="0" w:color="auto"/>
              <w:bottom w:val="single" w:sz="4" w:space="0" w:color="auto"/>
              <w:right w:val="single" w:sz="4" w:space="0" w:color="auto"/>
            </w:tcBorders>
            <w:vAlign w:val="center"/>
          </w:tcPr>
          <w:p w14:paraId="556BFC37" w14:textId="77777777" w:rsidR="002830F8" w:rsidRDefault="002830F8">
            <w:pPr>
              <w:widowControl/>
              <w:adjustRightInd w:val="0"/>
              <w:snapToGrid w:val="0"/>
              <w:jc w:val="center"/>
              <w:rPr>
                <w:rFonts w:cs="宋体"/>
                <w:kern w:val="0"/>
                <w:sz w:val="22"/>
                <w:szCs w:val="18"/>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2AB7A6AB" w14:textId="77777777" w:rsidR="002830F8" w:rsidRDefault="002830F8">
            <w:pPr>
              <w:widowControl/>
              <w:adjustRightInd w:val="0"/>
              <w:snapToGrid w:val="0"/>
              <w:jc w:val="center"/>
              <w:rPr>
                <w:rFonts w:cs="宋体"/>
                <w:kern w:val="0"/>
                <w:sz w:val="22"/>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6281BC0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632" w:type="dxa"/>
            <w:gridSpan w:val="3"/>
            <w:tcBorders>
              <w:top w:val="single" w:sz="4" w:space="0" w:color="auto"/>
              <w:left w:val="nil"/>
              <w:bottom w:val="single" w:sz="4" w:space="0" w:color="auto"/>
              <w:right w:val="single" w:sz="4" w:space="0" w:color="000000"/>
            </w:tcBorders>
            <w:shd w:val="clear" w:color="auto" w:fill="auto"/>
            <w:noWrap/>
            <w:vAlign w:val="center"/>
          </w:tcPr>
          <w:p w14:paraId="2617EE9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tcPr>
          <w:p w14:paraId="7F29666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634" w:type="dxa"/>
            <w:gridSpan w:val="3"/>
            <w:tcBorders>
              <w:top w:val="single" w:sz="4" w:space="0" w:color="auto"/>
              <w:left w:val="nil"/>
              <w:bottom w:val="single" w:sz="4" w:space="0" w:color="auto"/>
              <w:right w:val="single" w:sz="4" w:space="0" w:color="000000"/>
            </w:tcBorders>
            <w:shd w:val="clear" w:color="auto" w:fill="auto"/>
            <w:noWrap/>
            <w:vAlign w:val="center"/>
          </w:tcPr>
          <w:p w14:paraId="724A832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r>
      <w:tr w:rsidR="002830F8" w14:paraId="5C80B25A" w14:textId="77777777">
        <w:trPr>
          <w:trHeight w:val="397"/>
          <w:tblHeader/>
        </w:trPr>
        <w:tc>
          <w:tcPr>
            <w:tcW w:w="2167" w:type="dxa"/>
            <w:vMerge/>
            <w:tcBorders>
              <w:top w:val="single" w:sz="4" w:space="0" w:color="auto"/>
              <w:left w:val="single" w:sz="4" w:space="0" w:color="auto"/>
              <w:bottom w:val="single" w:sz="4" w:space="0" w:color="auto"/>
              <w:right w:val="single" w:sz="4" w:space="0" w:color="auto"/>
            </w:tcBorders>
            <w:vAlign w:val="center"/>
          </w:tcPr>
          <w:p w14:paraId="460E0D91" w14:textId="77777777" w:rsidR="002830F8" w:rsidRDefault="002830F8">
            <w:pPr>
              <w:widowControl/>
              <w:adjustRightInd w:val="0"/>
              <w:snapToGrid w:val="0"/>
              <w:jc w:val="center"/>
              <w:rPr>
                <w:rFonts w:cs="宋体"/>
                <w:kern w:val="0"/>
                <w:sz w:val="22"/>
                <w:szCs w:val="18"/>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242B6079" w14:textId="77777777" w:rsidR="002830F8" w:rsidRDefault="002830F8">
            <w:pPr>
              <w:widowControl/>
              <w:adjustRightInd w:val="0"/>
              <w:snapToGrid w:val="0"/>
              <w:jc w:val="center"/>
              <w:rPr>
                <w:rFonts w:cs="宋体"/>
                <w:kern w:val="0"/>
                <w:sz w:val="22"/>
                <w:szCs w:val="18"/>
              </w:rPr>
            </w:pPr>
          </w:p>
        </w:tc>
        <w:tc>
          <w:tcPr>
            <w:tcW w:w="992" w:type="dxa"/>
            <w:vMerge/>
            <w:tcBorders>
              <w:top w:val="nil"/>
              <w:left w:val="single" w:sz="4" w:space="0" w:color="auto"/>
              <w:bottom w:val="single" w:sz="4" w:space="0" w:color="000000"/>
              <w:right w:val="single" w:sz="4" w:space="0" w:color="auto"/>
            </w:tcBorders>
            <w:vAlign w:val="center"/>
          </w:tcPr>
          <w:p w14:paraId="2F20D1E8" w14:textId="77777777" w:rsidR="002830F8" w:rsidRDefault="002830F8">
            <w:pPr>
              <w:widowControl/>
              <w:adjustRightInd w:val="0"/>
              <w:snapToGrid w:val="0"/>
              <w:jc w:val="center"/>
              <w:rPr>
                <w:rFonts w:cs="宋体"/>
                <w:kern w:val="0"/>
                <w:sz w:val="22"/>
                <w:szCs w:val="18"/>
              </w:rPr>
            </w:pPr>
          </w:p>
        </w:tc>
        <w:tc>
          <w:tcPr>
            <w:tcW w:w="1579" w:type="dxa"/>
            <w:tcBorders>
              <w:top w:val="nil"/>
              <w:left w:val="nil"/>
              <w:bottom w:val="single" w:sz="4" w:space="0" w:color="auto"/>
              <w:right w:val="single" w:sz="4" w:space="0" w:color="auto"/>
            </w:tcBorders>
            <w:shd w:val="clear" w:color="auto" w:fill="auto"/>
            <w:vAlign w:val="center"/>
          </w:tcPr>
          <w:p w14:paraId="192183D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42" w:type="dxa"/>
            <w:tcBorders>
              <w:top w:val="nil"/>
              <w:left w:val="nil"/>
              <w:bottom w:val="single" w:sz="4" w:space="0" w:color="auto"/>
              <w:right w:val="single" w:sz="4" w:space="0" w:color="auto"/>
            </w:tcBorders>
            <w:shd w:val="clear" w:color="auto" w:fill="auto"/>
            <w:vAlign w:val="center"/>
          </w:tcPr>
          <w:p w14:paraId="35CC22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511" w:type="dxa"/>
            <w:tcBorders>
              <w:top w:val="nil"/>
              <w:left w:val="nil"/>
              <w:bottom w:val="single" w:sz="4" w:space="0" w:color="auto"/>
              <w:right w:val="single" w:sz="4" w:space="0" w:color="auto"/>
            </w:tcBorders>
            <w:shd w:val="clear" w:color="auto" w:fill="auto"/>
            <w:vAlign w:val="center"/>
          </w:tcPr>
          <w:p w14:paraId="73538BD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c>
          <w:tcPr>
            <w:tcW w:w="992" w:type="dxa"/>
            <w:vMerge/>
            <w:tcBorders>
              <w:top w:val="nil"/>
              <w:left w:val="single" w:sz="4" w:space="0" w:color="auto"/>
              <w:bottom w:val="single" w:sz="4" w:space="0" w:color="000000"/>
              <w:right w:val="single" w:sz="4" w:space="0" w:color="auto"/>
            </w:tcBorders>
            <w:vAlign w:val="center"/>
          </w:tcPr>
          <w:p w14:paraId="6727C789" w14:textId="77777777" w:rsidR="002830F8" w:rsidRDefault="002830F8">
            <w:pPr>
              <w:widowControl/>
              <w:adjustRightInd w:val="0"/>
              <w:snapToGrid w:val="0"/>
              <w:jc w:val="center"/>
              <w:rPr>
                <w:rFonts w:cs="宋体"/>
                <w:kern w:val="0"/>
                <w:sz w:val="22"/>
                <w:szCs w:val="18"/>
              </w:rPr>
            </w:pPr>
          </w:p>
        </w:tc>
        <w:tc>
          <w:tcPr>
            <w:tcW w:w="1627" w:type="dxa"/>
            <w:tcBorders>
              <w:top w:val="nil"/>
              <w:left w:val="nil"/>
              <w:bottom w:val="single" w:sz="4" w:space="0" w:color="auto"/>
              <w:right w:val="single" w:sz="4" w:space="0" w:color="auto"/>
            </w:tcBorders>
            <w:shd w:val="clear" w:color="auto" w:fill="auto"/>
            <w:vAlign w:val="center"/>
          </w:tcPr>
          <w:p w14:paraId="7C1EC14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53" w:type="dxa"/>
            <w:tcBorders>
              <w:top w:val="nil"/>
              <w:left w:val="nil"/>
              <w:bottom w:val="single" w:sz="4" w:space="0" w:color="auto"/>
              <w:right w:val="single" w:sz="4" w:space="0" w:color="auto"/>
            </w:tcBorders>
            <w:shd w:val="clear" w:color="auto" w:fill="auto"/>
            <w:vAlign w:val="center"/>
          </w:tcPr>
          <w:p w14:paraId="42EA0AA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454" w:type="dxa"/>
            <w:tcBorders>
              <w:top w:val="nil"/>
              <w:left w:val="nil"/>
              <w:bottom w:val="single" w:sz="4" w:space="0" w:color="auto"/>
              <w:right w:val="single" w:sz="4" w:space="0" w:color="auto"/>
            </w:tcBorders>
            <w:shd w:val="clear" w:color="auto" w:fill="auto"/>
            <w:vAlign w:val="center"/>
          </w:tcPr>
          <w:p w14:paraId="27A7695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r>
      <w:tr w:rsidR="002830F8" w14:paraId="61745755"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504703AE" w14:textId="77777777" w:rsidR="002830F8" w:rsidRDefault="005E2D08">
            <w:pPr>
              <w:widowControl/>
              <w:adjustRightInd w:val="0"/>
              <w:snapToGrid w:val="0"/>
              <w:jc w:val="center"/>
              <w:rPr>
                <w:kern w:val="0"/>
                <w:sz w:val="22"/>
                <w:szCs w:val="18"/>
              </w:rPr>
            </w:pPr>
            <w:r>
              <w:rPr>
                <w:rFonts w:hint="eastAsia"/>
                <w:kern w:val="0"/>
                <w:sz w:val="22"/>
                <w:szCs w:val="18"/>
              </w:rPr>
              <w:t>吉林省</w:t>
            </w:r>
          </w:p>
        </w:tc>
        <w:tc>
          <w:tcPr>
            <w:tcW w:w="757" w:type="dxa"/>
            <w:tcBorders>
              <w:top w:val="nil"/>
              <w:left w:val="nil"/>
              <w:bottom w:val="single" w:sz="4" w:space="0" w:color="auto"/>
              <w:right w:val="single" w:sz="4" w:space="0" w:color="auto"/>
            </w:tcBorders>
            <w:shd w:val="clear" w:color="auto" w:fill="auto"/>
            <w:noWrap/>
            <w:vAlign w:val="center"/>
          </w:tcPr>
          <w:p w14:paraId="4F65140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73BD7CD8" w14:textId="77777777" w:rsidR="002830F8" w:rsidRDefault="005E2D08">
            <w:pPr>
              <w:widowControl/>
              <w:adjustRightInd w:val="0"/>
              <w:snapToGrid w:val="0"/>
              <w:jc w:val="center"/>
              <w:rPr>
                <w:kern w:val="0"/>
                <w:sz w:val="22"/>
                <w:szCs w:val="18"/>
              </w:rPr>
            </w:pPr>
            <w:r>
              <w:rPr>
                <w:kern w:val="0"/>
                <w:sz w:val="22"/>
                <w:szCs w:val="18"/>
              </w:rPr>
              <w:t>149</w:t>
            </w:r>
          </w:p>
        </w:tc>
        <w:tc>
          <w:tcPr>
            <w:tcW w:w="1579" w:type="dxa"/>
            <w:tcBorders>
              <w:top w:val="nil"/>
              <w:left w:val="nil"/>
              <w:bottom w:val="single" w:sz="4" w:space="0" w:color="auto"/>
              <w:right w:val="single" w:sz="4" w:space="0" w:color="auto"/>
            </w:tcBorders>
            <w:shd w:val="clear" w:color="auto" w:fill="auto"/>
            <w:noWrap/>
            <w:vAlign w:val="center"/>
          </w:tcPr>
          <w:p w14:paraId="476B6ECB" w14:textId="77777777" w:rsidR="002830F8" w:rsidRDefault="005E2D08">
            <w:pPr>
              <w:widowControl/>
              <w:adjustRightInd w:val="0"/>
              <w:snapToGrid w:val="0"/>
              <w:jc w:val="center"/>
              <w:rPr>
                <w:kern w:val="0"/>
                <w:sz w:val="22"/>
                <w:szCs w:val="18"/>
              </w:rPr>
            </w:pPr>
            <w:r>
              <w:rPr>
                <w:kern w:val="0"/>
                <w:sz w:val="22"/>
                <w:szCs w:val="18"/>
              </w:rPr>
              <w:t>118</w:t>
            </w:r>
          </w:p>
        </w:tc>
        <w:tc>
          <w:tcPr>
            <w:tcW w:w="1542" w:type="dxa"/>
            <w:tcBorders>
              <w:top w:val="nil"/>
              <w:left w:val="nil"/>
              <w:bottom w:val="single" w:sz="4" w:space="0" w:color="auto"/>
              <w:right w:val="single" w:sz="4" w:space="0" w:color="auto"/>
            </w:tcBorders>
            <w:shd w:val="clear" w:color="auto" w:fill="auto"/>
            <w:noWrap/>
            <w:vAlign w:val="center"/>
          </w:tcPr>
          <w:p w14:paraId="7F863331" w14:textId="77777777" w:rsidR="002830F8" w:rsidRDefault="005E2D08">
            <w:pPr>
              <w:widowControl/>
              <w:adjustRightInd w:val="0"/>
              <w:snapToGrid w:val="0"/>
              <w:jc w:val="center"/>
              <w:rPr>
                <w:kern w:val="0"/>
                <w:sz w:val="22"/>
                <w:szCs w:val="18"/>
              </w:rPr>
            </w:pPr>
            <w:r>
              <w:rPr>
                <w:kern w:val="0"/>
                <w:sz w:val="22"/>
                <w:szCs w:val="18"/>
              </w:rPr>
              <w:t>104</w:t>
            </w:r>
          </w:p>
        </w:tc>
        <w:tc>
          <w:tcPr>
            <w:tcW w:w="1511" w:type="dxa"/>
            <w:tcBorders>
              <w:top w:val="nil"/>
              <w:left w:val="nil"/>
              <w:bottom w:val="single" w:sz="4" w:space="0" w:color="auto"/>
              <w:right w:val="single" w:sz="4" w:space="0" w:color="auto"/>
            </w:tcBorders>
            <w:shd w:val="clear" w:color="auto" w:fill="auto"/>
            <w:noWrap/>
            <w:vAlign w:val="center"/>
          </w:tcPr>
          <w:p w14:paraId="5A66C9A6" w14:textId="77777777" w:rsidR="002830F8" w:rsidRDefault="005E2D08">
            <w:pPr>
              <w:widowControl/>
              <w:adjustRightInd w:val="0"/>
              <w:snapToGrid w:val="0"/>
              <w:jc w:val="center"/>
              <w:rPr>
                <w:kern w:val="0"/>
                <w:sz w:val="22"/>
                <w:szCs w:val="18"/>
              </w:rPr>
            </w:pPr>
            <w:r>
              <w:rPr>
                <w:kern w:val="0"/>
                <w:sz w:val="22"/>
                <w:szCs w:val="18"/>
              </w:rPr>
              <w:t>97</w:t>
            </w:r>
          </w:p>
        </w:tc>
        <w:tc>
          <w:tcPr>
            <w:tcW w:w="992" w:type="dxa"/>
            <w:tcBorders>
              <w:top w:val="nil"/>
              <w:left w:val="nil"/>
              <w:bottom w:val="single" w:sz="4" w:space="0" w:color="auto"/>
              <w:right w:val="single" w:sz="4" w:space="0" w:color="auto"/>
            </w:tcBorders>
            <w:shd w:val="clear" w:color="auto" w:fill="auto"/>
            <w:noWrap/>
            <w:vAlign w:val="center"/>
          </w:tcPr>
          <w:p w14:paraId="3452C00B" w14:textId="77777777" w:rsidR="002830F8" w:rsidRDefault="005E2D08">
            <w:pPr>
              <w:widowControl/>
              <w:adjustRightInd w:val="0"/>
              <w:snapToGrid w:val="0"/>
              <w:jc w:val="center"/>
              <w:rPr>
                <w:kern w:val="0"/>
                <w:sz w:val="22"/>
                <w:szCs w:val="18"/>
              </w:rPr>
            </w:pPr>
            <w:r>
              <w:rPr>
                <w:kern w:val="0"/>
                <w:sz w:val="22"/>
                <w:szCs w:val="18"/>
              </w:rPr>
              <w:t>173</w:t>
            </w:r>
          </w:p>
        </w:tc>
        <w:tc>
          <w:tcPr>
            <w:tcW w:w="1627" w:type="dxa"/>
            <w:tcBorders>
              <w:top w:val="nil"/>
              <w:left w:val="nil"/>
              <w:bottom w:val="single" w:sz="4" w:space="0" w:color="auto"/>
              <w:right w:val="single" w:sz="4" w:space="0" w:color="auto"/>
            </w:tcBorders>
            <w:shd w:val="clear" w:color="auto" w:fill="auto"/>
            <w:noWrap/>
            <w:vAlign w:val="center"/>
          </w:tcPr>
          <w:p w14:paraId="659E3E8F" w14:textId="77777777" w:rsidR="002830F8" w:rsidRDefault="005E2D08">
            <w:pPr>
              <w:widowControl/>
              <w:adjustRightInd w:val="0"/>
              <w:snapToGrid w:val="0"/>
              <w:jc w:val="center"/>
              <w:rPr>
                <w:kern w:val="0"/>
                <w:sz w:val="22"/>
                <w:szCs w:val="18"/>
              </w:rPr>
            </w:pPr>
            <w:r>
              <w:rPr>
                <w:kern w:val="0"/>
                <w:sz w:val="22"/>
                <w:szCs w:val="18"/>
              </w:rPr>
              <w:t>137</w:t>
            </w:r>
          </w:p>
        </w:tc>
        <w:tc>
          <w:tcPr>
            <w:tcW w:w="1553" w:type="dxa"/>
            <w:tcBorders>
              <w:top w:val="nil"/>
              <w:left w:val="nil"/>
              <w:bottom w:val="single" w:sz="4" w:space="0" w:color="auto"/>
              <w:right w:val="single" w:sz="4" w:space="0" w:color="auto"/>
            </w:tcBorders>
            <w:shd w:val="clear" w:color="auto" w:fill="auto"/>
            <w:noWrap/>
            <w:vAlign w:val="center"/>
          </w:tcPr>
          <w:p w14:paraId="02D2E89E" w14:textId="77777777" w:rsidR="002830F8" w:rsidRDefault="005E2D08">
            <w:pPr>
              <w:widowControl/>
              <w:adjustRightInd w:val="0"/>
              <w:snapToGrid w:val="0"/>
              <w:jc w:val="center"/>
              <w:rPr>
                <w:kern w:val="0"/>
                <w:sz w:val="22"/>
                <w:szCs w:val="18"/>
              </w:rPr>
            </w:pPr>
            <w:r>
              <w:rPr>
                <w:kern w:val="0"/>
                <w:sz w:val="22"/>
                <w:szCs w:val="18"/>
              </w:rPr>
              <w:t>120</w:t>
            </w:r>
          </w:p>
        </w:tc>
        <w:tc>
          <w:tcPr>
            <w:tcW w:w="1454" w:type="dxa"/>
            <w:tcBorders>
              <w:top w:val="nil"/>
              <w:left w:val="nil"/>
              <w:bottom w:val="single" w:sz="4" w:space="0" w:color="auto"/>
              <w:right w:val="single" w:sz="4" w:space="0" w:color="auto"/>
            </w:tcBorders>
            <w:shd w:val="clear" w:color="auto" w:fill="auto"/>
            <w:noWrap/>
            <w:vAlign w:val="center"/>
          </w:tcPr>
          <w:p w14:paraId="7032A1C1" w14:textId="77777777" w:rsidR="002830F8" w:rsidRDefault="005E2D08">
            <w:pPr>
              <w:widowControl/>
              <w:adjustRightInd w:val="0"/>
              <w:snapToGrid w:val="0"/>
              <w:jc w:val="center"/>
              <w:rPr>
                <w:kern w:val="0"/>
                <w:sz w:val="22"/>
                <w:szCs w:val="18"/>
              </w:rPr>
            </w:pPr>
            <w:r>
              <w:rPr>
                <w:kern w:val="0"/>
                <w:sz w:val="22"/>
                <w:szCs w:val="18"/>
              </w:rPr>
              <w:t>113</w:t>
            </w:r>
          </w:p>
        </w:tc>
      </w:tr>
      <w:tr w:rsidR="002830F8" w14:paraId="4D73BA33"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7475024"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5DA3D0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70635DF3" w14:textId="77777777" w:rsidR="002830F8" w:rsidRDefault="005E2D08">
            <w:pPr>
              <w:widowControl/>
              <w:adjustRightInd w:val="0"/>
              <w:snapToGrid w:val="0"/>
              <w:jc w:val="center"/>
              <w:rPr>
                <w:kern w:val="0"/>
                <w:sz w:val="22"/>
                <w:szCs w:val="18"/>
              </w:rPr>
            </w:pPr>
            <w:r>
              <w:rPr>
                <w:kern w:val="0"/>
                <w:sz w:val="22"/>
                <w:szCs w:val="18"/>
              </w:rPr>
              <w:t>183</w:t>
            </w:r>
          </w:p>
        </w:tc>
        <w:tc>
          <w:tcPr>
            <w:tcW w:w="1579" w:type="dxa"/>
            <w:tcBorders>
              <w:top w:val="nil"/>
              <w:left w:val="nil"/>
              <w:bottom w:val="single" w:sz="4" w:space="0" w:color="auto"/>
              <w:right w:val="single" w:sz="4" w:space="0" w:color="auto"/>
            </w:tcBorders>
            <w:shd w:val="clear" w:color="auto" w:fill="auto"/>
            <w:noWrap/>
            <w:vAlign w:val="center"/>
          </w:tcPr>
          <w:p w14:paraId="2F182685" w14:textId="77777777" w:rsidR="002830F8" w:rsidRDefault="005E2D08">
            <w:pPr>
              <w:widowControl/>
              <w:adjustRightInd w:val="0"/>
              <w:snapToGrid w:val="0"/>
              <w:jc w:val="center"/>
              <w:rPr>
                <w:kern w:val="0"/>
                <w:sz w:val="22"/>
                <w:szCs w:val="18"/>
              </w:rPr>
            </w:pPr>
            <w:r>
              <w:rPr>
                <w:kern w:val="0"/>
                <w:sz w:val="22"/>
                <w:szCs w:val="18"/>
              </w:rPr>
              <w:t>146</w:t>
            </w:r>
          </w:p>
        </w:tc>
        <w:tc>
          <w:tcPr>
            <w:tcW w:w="1542" w:type="dxa"/>
            <w:tcBorders>
              <w:top w:val="nil"/>
              <w:left w:val="nil"/>
              <w:bottom w:val="single" w:sz="4" w:space="0" w:color="auto"/>
              <w:right w:val="single" w:sz="4" w:space="0" w:color="auto"/>
            </w:tcBorders>
            <w:shd w:val="clear" w:color="auto" w:fill="auto"/>
            <w:noWrap/>
            <w:vAlign w:val="center"/>
          </w:tcPr>
          <w:p w14:paraId="4C8A7DE1" w14:textId="77777777" w:rsidR="002830F8" w:rsidRDefault="005E2D08">
            <w:pPr>
              <w:widowControl/>
              <w:adjustRightInd w:val="0"/>
              <w:snapToGrid w:val="0"/>
              <w:jc w:val="center"/>
              <w:rPr>
                <w:kern w:val="0"/>
                <w:sz w:val="22"/>
                <w:szCs w:val="18"/>
              </w:rPr>
            </w:pPr>
            <w:r>
              <w:rPr>
                <w:kern w:val="0"/>
                <w:sz w:val="22"/>
                <w:szCs w:val="18"/>
              </w:rPr>
              <w:t>128</w:t>
            </w:r>
          </w:p>
        </w:tc>
        <w:tc>
          <w:tcPr>
            <w:tcW w:w="1511" w:type="dxa"/>
            <w:tcBorders>
              <w:top w:val="nil"/>
              <w:left w:val="nil"/>
              <w:bottom w:val="single" w:sz="4" w:space="0" w:color="auto"/>
              <w:right w:val="single" w:sz="4" w:space="0" w:color="auto"/>
            </w:tcBorders>
            <w:shd w:val="clear" w:color="auto" w:fill="auto"/>
            <w:noWrap/>
            <w:vAlign w:val="center"/>
          </w:tcPr>
          <w:p w14:paraId="780BF81A" w14:textId="77777777" w:rsidR="002830F8" w:rsidRDefault="005E2D08">
            <w:pPr>
              <w:widowControl/>
              <w:adjustRightInd w:val="0"/>
              <w:snapToGrid w:val="0"/>
              <w:jc w:val="center"/>
              <w:rPr>
                <w:kern w:val="0"/>
                <w:sz w:val="22"/>
                <w:szCs w:val="18"/>
              </w:rPr>
            </w:pPr>
            <w:r>
              <w:rPr>
                <w:kern w:val="0"/>
                <w:sz w:val="22"/>
                <w:szCs w:val="18"/>
              </w:rPr>
              <w:t>120</w:t>
            </w:r>
          </w:p>
        </w:tc>
        <w:tc>
          <w:tcPr>
            <w:tcW w:w="992" w:type="dxa"/>
            <w:tcBorders>
              <w:top w:val="nil"/>
              <w:left w:val="nil"/>
              <w:bottom w:val="single" w:sz="4" w:space="0" w:color="auto"/>
              <w:right w:val="single" w:sz="4" w:space="0" w:color="auto"/>
            </w:tcBorders>
            <w:shd w:val="clear" w:color="auto" w:fill="auto"/>
            <w:noWrap/>
            <w:vAlign w:val="center"/>
          </w:tcPr>
          <w:p w14:paraId="7E39F5B4" w14:textId="77777777" w:rsidR="002830F8" w:rsidRDefault="005E2D08">
            <w:pPr>
              <w:widowControl/>
              <w:adjustRightInd w:val="0"/>
              <w:snapToGrid w:val="0"/>
              <w:jc w:val="center"/>
              <w:rPr>
                <w:kern w:val="0"/>
                <w:sz w:val="22"/>
                <w:szCs w:val="18"/>
              </w:rPr>
            </w:pPr>
            <w:r>
              <w:rPr>
                <w:kern w:val="0"/>
                <w:sz w:val="22"/>
                <w:szCs w:val="18"/>
              </w:rPr>
              <w:t>203</w:t>
            </w:r>
          </w:p>
        </w:tc>
        <w:tc>
          <w:tcPr>
            <w:tcW w:w="1627" w:type="dxa"/>
            <w:tcBorders>
              <w:top w:val="nil"/>
              <w:left w:val="nil"/>
              <w:bottom w:val="single" w:sz="4" w:space="0" w:color="auto"/>
              <w:right w:val="single" w:sz="4" w:space="0" w:color="auto"/>
            </w:tcBorders>
            <w:shd w:val="clear" w:color="auto" w:fill="auto"/>
            <w:noWrap/>
            <w:vAlign w:val="center"/>
          </w:tcPr>
          <w:p w14:paraId="1093E8C3" w14:textId="77777777" w:rsidR="002830F8" w:rsidRDefault="005E2D08">
            <w:pPr>
              <w:widowControl/>
              <w:adjustRightInd w:val="0"/>
              <w:snapToGrid w:val="0"/>
              <w:jc w:val="center"/>
              <w:rPr>
                <w:kern w:val="0"/>
                <w:sz w:val="22"/>
                <w:szCs w:val="18"/>
              </w:rPr>
            </w:pPr>
            <w:r>
              <w:rPr>
                <w:kern w:val="0"/>
                <w:sz w:val="22"/>
                <w:szCs w:val="18"/>
              </w:rPr>
              <w:t>161</w:t>
            </w:r>
          </w:p>
        </w:tc>
        <w:tc>
          <w:tcPr>
            <w:tcW w:w="1553" w:type="dxa"/>
            <w:tcBorders>
              <w:top w:val="nil"/>
              <w:left w:val="nil"/>
              <w:bottom w:val="single" w:sz="4" w:space="0" w:color="auto"/>
              <w:right w:val="single" w:sz="4" w:space="0" w:color="auto"/>
            </w:tcBorders>
            <w:shd w:val="clear" w:color="auto" w:fill="auto"/>
            <w:noWrap/>
            <w:vAlign w:val="center"/>
          </w:tcPr>
          <w:p w14:paraId="155549BF" w14:textId="77777777" w:rsidR="002830F8" w:rsidRDefault="005E2D08">
            <w:pPr>
              <w:widowControl/>
              <w:adjustRightInd w:val="0"/>
              <w:snapToGrid w:val="0"/>
              <w:jc w:val="center"/>
              <w:rPr>
                <w:kern w:val="0"/>
                <w:sz w:val="22"/>
                <w:szCs w:val="18"/>
              </w:rPr>
            </w:pPr>
            <w:r>
              <w:rPr>
                <w:kern w:val="0"/>
                <w:sz w:val="22"/>
                <w:szCs w:val="18"/>
              </w:rPr>
              <w:t>141</w:t>
            </w:r>
          </w:p>
        </w:tc>
        <w:tc>
          <w:tcPr>
            <w:tcW w:w="1454" w:type="dxa"/>
            <w:tcBorders>
              <w:top w:val="nil"/>
              <w:left w:val="nil"/>
              <w:bottom w:val="single" w:sz="4" w:space="0" w:color="auto"/>
              <w:right w:val="single" w:sz="4" w:space="0" w:color="auto"/>
            </w:tcBorders>
            <w:shd w:val="clear" w:color="auto" w:fill="auto"/>
            <w:noWrap/>
            <w:vAlign w:val="center"/>
          </w:tcPr>
          <w:p w14:paraId="03FAF41D" w14:textId="77777777" w:rsidR="002830F8" w:rsidRDefault="005E2D08">
            <w:pPr>
              <w:widowControl/>
              <w:adjustRightInd w:val="0"/>
              <w:snapToGrid w:val="0"/>
              <w:jc w:val="center"/>
              <w:rPr>
                <w:kern w:val="0"/>
                <w:sz w:val="22"/>
                <w:szCs w:val="18"/>
              </w:rPr>
            </w:pPr>
            <w:r>
              <w:rPr>
                <w:kern w:val="0"/>
                <w:sz w:val="22"/>
                <w:szCs w:val="18"/>
              </w:rPr>
              <w:t>133</w:t>
            </w:r>
          </w:p>
        </w:tc>
      </w:tr>
      <w:tr w:rsidR="002830F8" w14:paraId="11B7B603"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6BBB232C"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0541375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31F59F50"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36ED8034"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505C10F3"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77030DBF"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4B333F90"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081A55CD"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755A4ED2"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248EB4B8" w14:textId="77777777" w:rsidR="002830F8" w:rsidRDefault="005E2D08">
            <w:pPr>
              <w:widowControl/>
              <w:adjustRightInd w:val="0"/>
              <w:snapToGrid w:val="0"/>
              <w:jc w:val="center"/>
              <w:rPr>
                <w:kern w:val="0"/>
                <w:sz w:val="22"/>
                <w:szCs w:val="18"/>
              </w:rPr>
            </w:pPr>
            <w:r>
              <w:rPr>
                <w:kern w:val="0"/>
                <w:sz w:val="22"/>
                <w:szCs w:val="18"/>
              </w:rPr>
              <w:t>-</w:t>
            </w:r>
          </w:p>
        </w:tc>
      </w:tr>
      <w:tr w:rsidR="002830F8" w14:paraId="660DF4B2"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FCE4949" w14:textId="77777777" w:rsidR="002830F8" w:rsidRDefault="005E2D08">
            <w:pPr>
              <w:widowControl/>
              <w:adjustRightInd w:val="0"/>
              <w:snapToGrid w:val="0"/>
              <w:jc w:val="center"/>
              <w:rPr>
                <w:rFonts w:cs="宋体"/>
                <w:kern w:val="0"/>
                <w:sz w:val="22"/>
                <w:szCs w:val="18"/>
              </w:rPr>
            </w:pPr>
            <w:r>
              <w:rPr>
                <w:rFonts w:hint="eastAsia"/>
                <w:kern w:val="0"/>
                <w:sz w:val="22"/>
                <w:szCs w:val="18"/>
              </w:rPr>
              <w:t>黑龙江省</w:t>
            </w:r>
          </w:p>
        </w:tc>
        <w:tc>
          <w:tcPr>
            <w:tcW w:w="757" w:type="dxa"/>
            <w:tcBorders>
              <w:top w:val="nil"/>
              <w:left w:val="nil"/>
              <w:bottom w:val="single" w:sz="4" w:space="0" w:color="auto"/>
              <w:right w:val="single" w:sz="4" w:space="0" w:color="auto"/>
            </w:tcBorders>
            <w:shd w:val="clear" w:color="auto" w:fill="auto"/>
            <w:noWrap/>
            <w:vAlign w:val="center"/>
          </w:tcPr>
          <w:p w14:paraId="37DE583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7EA7ED5" w14:textId="77777777" w:rsidR="002830F8" w:rsidRDefault="005E2D08">
            <w:pPr>
              <w:widowControl/>
              <w:adjustRightInd w:val="0"/>
              <w:snapToGrid w:val="0"/>
              <w:jc w:val="center"/>
              <w:rPr>
                <w:kern w:val="0"/>
                <w:sz w:val="22"/>
                <w:szCs w:val="18"/>
              </w:rPr>
            </w:pPr>
            <w:r>
              <w:rPr>
                <w:kern w:val="0"/>
                <w:sz w:val="22"/>
                <w:szCs w:val="18"/>
              </w:rPr>
              <w:t>213</w:t>
            </w:r>
          </w:p>
        </w:tc>
        <w:tc>
          <w:tcPr>
            <w:tcW w:w="1579" w:type="dxa"/>
            <w:tcBorders>
              <w:top w:val="nil"/>
              <w:left w:val="nil"/>
              <w:bottom w:val="single" w:sz="4" w:space="0" w:color="auto"/>
              <w:right w:val="single" w:sz="4" w:space="0" w:color="auto"/>
            </w:tcBorders>
            <w:shd w:val="clear" w:color="auto" w:fill="auto"/>
            <w:noWrap/>
            <w:vAlign w:val="center"/>
          </w:tcPr>
          <w:p w14:paraId="2A109735" w14:textId="77777777" w:rsidR="002830F8" w:rsidRDefault="005E2D08">
            <w:pPr>
              <w:widowControl/>
              <w:adjustRightInd w:val="0"/>
              <w:snapToGrid w:val="0"/>
              <w:jc w:val="center"/>
              <w:rPr>
                <w:kern w:val="0"/>
                <w:sz w:val="22"/>
                <w:szCs w:val="18"/>
              </w:rPr>
            </w:pPr>
            <w:r>
              <w:rPr>
                <w:kern w:val="0"/>
                <w:sz w:val="22"/>
                <w:szCs w:val="18"/>
              </w:rPr>
              <w:t>167</w:t>
            </w:r>
          </w:p>
        </w:tc>
        <w:tc>
          <w:tcPr>
            <w:tcW w:w="1542" w:type="dxa"/>
            <w:tcBorders>
              <w:top w:val="nil"/>
              <w:left w:val="nil"/>
              <w:bottom w:val="single" w:sz="4" w:space="0" w:color="auto"/>
              <w:right w:val="single" w:sz="4" w:space="0" w:color="auto"/>
            </w:tcBorders>
            <w:shd w:val="clear" w:color="auto" w:fill="auto"/>
            <w:noWrap/>
            <w:vAlign w:val="center"/>
          </w:tcPr>
          <w:p w14:paraId="5985A052" w14:textId="77777777" w:rsidR="002830F8" w:rsidRDefault="005E2D08">
            <w:pPr>
              <w:widowControl/>
              <w:adjustRightInd w:val="0"/>
              <w:snapToGrid w:val="0"/>
              <w:jc w:val="center"/>
              <w:rPr>
                <w:kern w:val="0"/>
                <w:sz w:val="22"/>
                <w:szCs w:val="18"/>
              </w:rPr>
            </w:pPr>
            <w:r>
              <w:rPr>
                <w:kern w:val="0"/>
                <w:sz w:val="22"/>
                <w:szCs w:val="18"/>
              </w:rPr>
              <w:t>146</w:t>
            </w:r>
          </w:p>
        </w:tc>
        <w:tc>
          <w:tcPr>
            <w:tcW w:w="1511" w:type="dxa"/>
            <w:tcBorders>
              <w:top w:val="nil"/>
              <w:left w:val="nil"/>
              <w:bottom w:val="single" w:sz="4" w:space="0" w:color="auto"/>
              <w:right w:val="single" w:sz="4" w:space="0" w:color="auto"/>
            </w:tcBorders>
            <w:shd w:val="clear" w:color="auto" w:fill="auto"/>
            <w:noWrap/>
            <w:vAlign w:val="center"/>
          </w:tcPr>
          <w:p w14:paraId="76646258" w14:textId="77777777" w:rsidR="002830F8" w:rsidRDefault="005E2D08">
            <w:pPr>
              <w:widowControl/>
              <w:adjustRightInd w:val="0"/>
              <w:snapToGrid w:val="0"/>
              <w:jc w:val="center"/>
              <w:rPr>
                <w:kern w:val="0"/>
                <w:sz w:val="22"/>
                <w:szCs w:val="18"/>
              </w:rPr>
            </w:pPr>
            <w:r>
              <w:rPr>
                <w:kern w:val="0"/>
                <w:sz w:val="22"/>
                <w:szCs w:val="18"/>
              </w:rPr>
              <w:t>137</w:t>
            </w:r>
          </w:p>
        </w:tc>
        <w:tc>
          <w:tcPr>
            <w:tcW w:w="992" w:type="dxa"/>
            <w:tcBorders>
              <w:top w:val="nil"/>
              <w:left w:val="nil"/>
              <w:bottom w:val="single" w:sz="4" w:space="0" w:color="auto"/>
              <w:right w:val="single" w:sz="4" w:space="0" w:color="auto"/>
            </w:tcBorders>
            <w:shd w:val="clear" w:color="auto" w:fill="auto"/>
            <w:noWrap/>
            <w:vAlign w:val="center"/>
          </w:tcPr>
          <w:p w14:paraId="041DD424" w14:textId="77777777" w:rsidR="002830F8" w:rsidRDefault="005E2D08">
            <w:pPr>
              <w:widowControl/>
              <w:adjustRightInd w:val="0"/>
              <w:snapToGrid w:val="0"/>
              <w:jc w:val="center"/>
              <w:rPr>
                <w:kern w:val="0"/>
                <w:sz w:val="22"/>
                <w:szCs w:val="18"/>
              </w:rPr>
            </w:pPr>
            <w:r>
              <w:rPr>
                <w:kern w:val="0"/>
                <w:sz w:val="22"/>
                <w:szCs w:val="18"/>
              </w:rPr>
              <w:t>282</w:t>
            </w:r>
          </w:p>
        </w:tc>
        <w:tc>
          <w:tcPr>
            <w:tcW w:w="1627" w:type="dxa"/>
            <w:tcBorders>
              <w:top w:val="nil"/>
              <w:left w:val="nil"/>
              <w:bottom w:val="single" w:sz="4" w:space="0" w:color="auto"/>
              <w:right w:val="single" w:sz="4" w:space="0" w:color="auto"/>
            </w:tcBorders>
            <w:shd w:val="clear" w:color="auto" w:fill="auto"/>
            <w:noWrap/>
            <w:vAlign w:val="center"/>
          </w:tcPr>
          <w:p w14:paraId="07601A76" w14:textId="77777777" w:rsidR="002830F8" w:rsidRDefault="005E2D08">
            <w:pPr>
              <w:widowControl/>
              <w:adjustRightInd w:val="0"/>
              <w:snapToGrid w:val="0"/>
              <w:jc w:val="center"/>
              <w:rPr>
                <w:kern w:val="0"/>
                <w:sz w:val="22"/>
                <w:szCs w:val="18"/>
              </w:rPr>
            </w:pPr>
            <w:r>
              <w:rPr>
                <w:kern w:val="0"/>
                <w:sz w:val="22"/>
                <w:szCs w:val="18"/>
              </w:rPr>
              <w:t>220</w:t>
            </w:r>
          </w:p>
        </w:tc>
        <w:tc>
          <w:tcPr>
            <w:tcW w:w="1553" w:type="dxa"/>
            <w:tcBorders>
              <w:top w:val="nil"/>
              <w:left w:val="nil"/>
              <w:bottom w:val="single" w:sz="4" w:space="0" w:color="auto"/>
              <w:right w:val="single" w:sz="4" w:space="0" w:color="auto"/>
            </w:tcBorders>
            <w:shd w:val="clear" w:color="auto" w:fill="auto"/>
            <w:noWrap/>
            <w:vAlign w:val="center"/>
          </w:tcPr>
          <w:p w14:paraId="0CE3C8E2" w14:textId="77777777" w:rsidR="002830F8" w:rsidRDefault="005E2D08">
            <w:pPr>
              <w:widowControl/>
              <w:adjustRightInd w:val="0"/>
              <w:snapToGrid w:val="0"/>
              <w:jc w:val="center"/>
              <w:rPr>
                <w:kern w:val="0"/>
                <w:sz w:val="22"/>
                <w:szCs w:val="18"/>
              </w:rPr>
            </w:pPr>
            <w:r>
              <w:rPr>
                <w:kern w:val="0"/>
                <w:sz w:val="22"/>
                <w:szCs w:val="18"/>
              </w:rPr>
              <w:t>193</w:t>
            </w:r>
          </w:p>
        </w:tc>
        <w:tc>
          <w:tcPr>
            <w:tcW w:w="1454" w:type="dxa"/>
            <w:tcBorders>
              <w:top w:val="nil"/>
              <w:left w:val="nil"/>
              <w:bottom w:val="single" w:sz="4" w:space="0" w:color="auto"/>
              <w:right w:val="single" w:sz="4" w:space="0" w:color="auto"/>
            </w:tcBorders>
            <w:shd w:val="clear" w:color="auto" w:fill="auto"/>
            <w:noWrap/>
            <w:vAlign w:val="center"/>
          </w:tcPr>
          <w:p w14:paraId="199E396E" w14:textId="77777777" w:rsidR="002830F8" w:rsidRDefault="005E2D08">
            <w:pPr>
              <w:widowControl/>
              <w:adjustRightInd w:val="0"/>
              <w:snapToGrid w:val="0"/>
              <w:jc w:val="center"/>
              <w:rPr>
                <w:kern w:val="0"/>
                <w:sz w:val="22"/>
                <w:szCs w:val="18"/>
              </w:rPr>
            </w:pPr>
            <w:r>
              <w:rPr>
                <w:kern w:val="0"/>
                <w:sz w:val="22"/>
                <w:szCs w:val="18"/>
              </w:rPr>
              <w:t>181</w:t>
            </w:r>
          </w:p>
        </w:tc>
      </w:tr>
      <w:tr w:rsidR="002830F8" w14:paraId="697C91A9"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071324C"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1A35B1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02EA2DCB" w14:textId="77777777" w:rsidR="002830F8" w:rsidRDefault="005E2D08">
            <w:pPr>
              <w:widowControl/>
              <w:adjustRightInd w:val="0"/>
              <w:snapToGrid w:val="0"/>
              <w:jc w:val="center"/>
              <w:rPr>
                <w:kern w:val="0"/>
                <w:sz w:val="22"/>
                <w:szCs w:val="18"/>
              </w:rPr>
            </w:pPr>
            <w:r>
              <w:rPr>
                <w:kern w:val="0"/>
                <w:sz w:val="22"/>
                <w:szCs w:val="18"/>
              </w:rPr>
              <w:t>128</w:t>
            </w:r>
          </w:p>
        </w:tc>
        <w:tc>
          <w:tcPr>
            <w:tcW w:w="1579" w:type="dxa"/>
            <w:tcBorders>
              <w:top w:val="nil"/>
              <w:left w:val="nil"/>
              <w:bottom w:val="single" w:sz="4" w:space="0" w:color="auto"/>
              <w:right w:val="single" w:sz="4" w:space="0" w:color="auto"/>
            </w:tcBorders>
            <w:shd w:val="clear" w:color="auto" w:fill="auto"/>
            <w:noWrap/>
            <w:vAlign w:val="center"/>
          </w:tcPr>
          <w:p w14:paraId="6CEB6D34" w14:textId="77777777" w:rsidR="002830F8" w:rsidRDefault="005E2D08">
            <w:pPr>
              <w:widowControl/>
              <w:adjustRightInd w:val="0"/>
              <w:snapToGrid w:val="0"/>
              <w:jc w:val="center"/>
              <w:rPr>
                <w:kern w:val="0"/>
                <w:sz w:val="22"/>
                <w:szCs w:val="18"/>
              </w:rPr>
            </w:pPr>
            <w:r>
              <w:rPr>
                <w:kern w:val="0"/>
                <w:sz w:val="22"/>
                <w:szCs w:val="18"/>
              </w:rPr>
              <w:t>100</w:t>
            </w:r>
          </w:p>
        </w:tc>
        <w:tc>
          <w:tcPr>
            <w:tcW w:w="1542" w:type="dxa"/>
            <w:tcBorders>
              <w:top w:val="nil"/>
              <w:left w:val="nil"/>
              <w:bottom w:val="single" w:sz="4" w:space="0" w:color="auto"/>
              <w:right w:val="single" w:sz="4" w:space="0" w:color="auto"/>
            </w:tcBorders>
            <w:shd w:val="clear" w:color="auto" w:fill="auto"/>
            <w:noWrap/>
            <w:vAlign w:val="center"/>
          </w:tcPr>
          <w:p w14:paraId="1EC96765" w14:textId="77777777" w:rsidR="002830F8" w:rsidRDefault="005E2D08">
            <w:pPr>
              <w:widowControl/>
              <w:adjustRightInd w:val="0"/>
              <w:snapToGrid w:val="0"/>
              <w:jc w:val="center"/>
              <w:rPr>
                <w:kern w:val="0"/>
                <w:sz w:val="22"/>
                <w:szCs w:val="18"/>
              </w:rPr>
            </w:pPr>
            <w:r>
              <w:rPr>
                <w:kern w:val="0"/>
                <w:sz w:val="22"/>
                <w:szCs w:val="18"/>
              </w:rPr>
              <w:t>87</w:t>
            </w:r>
          </w:p>
        </w:tc>
        <w:tc>
          <w:tcPr>
            <w:tcW w:w="1511" w:type="dxa"/>
            <w:tcBorders>
              <w:top w:val="nil"/>
              <w:left w:val="nil"/>
              <w:bottom w:val="single" w:sz="4" w:space="0" w:color="auto"/>
              <w:right w:val="single" w:sz="4" w:space="0" w:color="auto"/>
            </w:tcBorders>
            <w:shd w:val="clear" w:color="auto" w:fill="auto"/>
            <w:noWrap/>
            <w:vAlign w:val="center"/>
          </w:tcPr>
          <w:p w14:paraId="2F904FB4" w14:textId="77777777" w:rsidR="002830F8" w:rsidRDefault="005E2D08">
            <w:pPr>
              <w:widowControl/>
              <w:adjustRightInd w:val="0"/>
              <w:snapToGrid w:val="0"/>
              <w:jc w:val="center"/>
              <w:rPr>
                <w:kern w:val="0"/>
                <w:sz w:val="22"/>
                <w:szCs w:val="18"/>
              </w:rPr>
            </w:pPr>
            <w:r>
              <w:rPr>
                <w:kern w:val="0"/>
                <w:sz w:val="22"/>
                <w:szCs w:val="18"/>
              </w:rPr>
              <w:t>82</w:t>
            </w:r>
          </w:p>
        </w:tc>
        <w:tc>
          <w:tcPr>
            <w:tcW w:w="992" w:type="dxa"/>
            <w:tcBorders>
              <w:top w:val="nil"/>
              <w:left w:val="nil"/>
              <w:bottom w:val="single" w:sz="4" w:space="0" w:color="auto"/>
              <w:right w:val="single" w:sz="4" w:space="0" w:color="auto"/>
            </w:tcBorders>
            <w:shd w:val="clear" w:color="auto" w:fill="auto"/>
            <w:noWrap/>
            <w:vAlign w:val="center"/>
          </w:tcPr>
          <w:p w14:paraId="4E4E8734" w14:textId="77777777" w:rsidR="002830F8" w:rsidRDefault="005E2D08">
            <w:pPr>
              <w:widowControl/>
              <w:adjustRightInd w:val="0"/>
              <w:snapToGrid w:val="0"/>
              <w:jc w:val="center"/>
              <w:rPr>
                <w:kern w:val="0"/>
                <w:sz w:val="22"/>
                <w:szCs w:val="18"/>
              </w:rPr>
            </w:pPr>
            <w:r>
              <w:rPr>
                <w:kern w:val="0"/>
                <w:sz w:val="22"/>
                <w:szCs w:val="18"/>
              </w:rPr>
              <w:t>172</w:t>
            </w:r>
          </w:p>
        </w:tc>
        <w:tc>
          <w:tcPr>
            <w:tcW w:w="1627" w:type="dxa"/>
            <w:tcBorders>
              <w:top w:val="nil"/>
              <w:left w:val="nil"/>
              <w:bottom w:val="single" w:sz="4" w:space="0" w:color="auto"/>
              <w:right w:val="single" w:sz="4" w:space="0" w:color="auto"/>
            </w:tcBorders>
            <w:shd w:val="clear" w:color="auto" w:fill="auto"/>
            <w:noWrap/>
            <w:vAlign w:val="center"/>
          </w:tcPr>
          <w:p w14:paraId="35A5B56D" w14:textId="77777777" w:rsidR="002830F8" w:rsidRDefault="005E2D08">
            <w:pPr>
              <w:widowControl/>
              <w:adjustRightInd w:val="0"/>
              <w:snapToGrid w:val="0"/>
              <w:jc w:val="center"/>
              <w:rPr>
                <w:kern w:val="0"/>
                <w:sz w:val="22"/>
                <w:szCs w:val="18"/>
              </w:rPr>
            </w:pPr>
            <w:r>
              <w:rPr>
                <w:kern w:val="0"/>
                <w:sz w:val="22"/>
                <w:szCs w:val="18"/>
              </w:rPr>
              <w:t>134</w:t>
            </w:r>
          </w:p>
        </w:tc>
        <w:tc>
          <w:tcPr>
            <w:tcW w:w="1553" w:type="dxa"/>
            <w:tcBorders>
              <w:top w:val="nil"/>
              <w:left w:val="nil"/>
              <w:bottom w:val="single" w:sz="4" w:space="0" w:color="auto"/>
              <w:right w:val="single" w:sz="4" w:space="0" w:color="auto"/>
            </w:tcBorders>
            <w:shd w:val="clear" w:color="auto" w:fill="auto"/>
            <w:noWrap/>
            <w:vAlign w:val="center"/>
          </w:tcPr>
          <w:p w14:paraId="312DE0C7" w14:textId="77777777" w:rsidR="002830F8" w:rsidRDefault="005E2D08">
            <w:pPr>
              <w:widowControl/>
              <w:adjustRightInd w:val="0"/>
              <w:snapToGrid w:val="0"/>
              <w:jc w:val="center"/>
              <w:rPr>
                <w:kern w:val="0"/>
                <w:sz w:val="22"/>
                <w:szCs w:val="18"/>
              </w:rPr>
            </w:pPr>
            <w:r>
              <w:rPr>
                <w:kern w:val="0"/>
                <w:sz w:val="22"/>
                <w:szCs w:val="18"/>
              </w:rPr>
              <w:t>117</w:t>
            </w:r>
          </w:p>
        </w:tc>
        <w:tc>
          <w:tcPr>
            <w:tcW w:w="1454" w:type="dxa"/>
            <w:tcBorders>
              <w:top w:val="nil"/>
              <w:left w:val="nil"/>
              <w:bottom w:val="single" w:sz="4" w:space="0" w:color="auto"/>
              <w:right w:val="single" w:sz="4" w:space="0" w:color="auto"/>
            </w:tcBorders>
            <w:shd w:val="clear" w:color="auto" w:fill="auto"/>
            <w:noWrap/>
            <w:vAlign w:val="center"/>
          </w:tcPr>
          <w:p w14:paraId="48150563" w14:textId="77777777" w:rsidR="002830F8" w:rsidRDefault="005E2D08">
            <w:pPr>
              <w:widowControl/>
              <w:adjustRightInd w:val="0"/>
              <w:snapToGrid w:val="0"/>
              <w:jc w:val="center"/>
              <w:rPr>
                <w:kern w:val="0"/>
                <w:sz w:val="22"/>
                <w:szCs w:val="18"/>
              </w:rPr>
            </w:pPr>
            <w:r>
              <w:rPr>
                <w:kern w:val="0"/>
                <w:sz w:val="22"/>
                <w:szCs w:val="18"/>
              </w:rPr>
              <w:t>110</w:t>
            </w:r>
          </w:p>
        </w:tc>
      </w:tr>
      <w:tr w:rsidR="002830F8" w14:paraId="6F1A61C0"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6AECF368"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F42D60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62192D65"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7AEF62A4"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4CA81D72"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687E7F98"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7F1DA9C"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745C7E31"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1B6210BE"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1C291514" w14:textId="77777777" w:rsidR="002830F8" w:rsidRDefault="005E2D08">
            <w:pPr>
              <w:widowControl/>
              <w:adjustRightInd w:val="0"/>
              <w:snapToGrid w:val="0"/>
              <w:jc w:val="center"/>
              <w:rPr>
                <w:kern w:val="0"/>
                <w:sz w:val="22"/>
                <w:szCs w:val="18"/>
              </w:rPr>
            </w:pPr>
            <w:r>
              <w:rPr>
                <w:kern w:val="0"/>
                <w:sz w:val="22"/>
                <w:szCs w:val="18"/>
              </w:rPr>
              <w:t>-</w:t>
            </w:r>
          </w:p>
        </w:tc>
      </w:tr>
      <w:tr w:rsidR="002830F8" w14:paraId="46CCE6D4"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6224F982" w14:textId="77777777" w:rsidR="002830F8" w:rsidRDefault="005E2D08">
            <w:pPr>
              <w:widowControl/>
              <w:adjustRightInd w:val="0"/>
              <w:snapToGrid w:val="0"/>
              <w:jc w:val="center"/>
              <w:rPr>
                <w:kern w:val="0"/>
                <w:sz w:val="22"/>
                <w:szCs w:val="18"/>
              </w:rPr>
            </w:pPr>
            <w:r>
              <w:rPr>
                <w:rFonts w:cs="宋体" w:hint="eastAsia"/>
                <w:kern w:val="0"/>
                <w:sz w:val="22"/>
                <w:szCs w:val="18"/>
              </w:rPr>
              <w:t>上海市</w:t>
            </w:r>
          </w:p>
        </w:tc>
        <w:tc>
          <w:tcPr>
            <w:tcW w:w="757" w:type="dxa"/>
            <w:tcBorders>
              <w:top w:val="nil"/>
              <w:left w:val="nil"/>
              <w:bottom w:val="single" w:sz="4" w:space="0" w:color="auto"/>
              <w:right w:val="single" w:sz="4" w:space="0" w:color="auto"/>
            </w:tcBorders>
            <w:shd w:val="clear" w:color="auto" w:fill="auto"/>
            <w:noWrap/>
            <w:vAlign w:val="center"/>
          </w:tcPr>
          <w:p w14:paraId="3F84ECA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978C419" w14:textId="77777777" w:rsidR="002830F8" w:rsidRDefault="005E2D08">
            <w:pPr>
              <w:widowControl/>
              <w:adjustRightInd w:val="0"/>
              <w:snapToGrid w:val="0"/>
              <w:jc w:val="center"/>
              <w:rPr>
                <w:kern w:val="0"/>
                <w:sz w:val="22"/>
                <w:szCs w:val="18"/>
              </w:rPr>
            </w:pPr>
            <w:r>
              <w:rPr>
                <w:kern w:val="0"/>
                <w:sz w:val="22"/>
                <w:szCs w:val="18"/>
              </w:rPr>
              <w:t>119</w:t>
            </w:r>
          </w:p>
        </w:tc>
        <w:tc>
          <w:tcPr>
            <w:tcW w:w="1579" w:type="dxa"/>
            <w:tcBorders>
              <w:top w:val="nil"/>
              <w:left w:val="nil"/>
              <w:bottom w:val="single" w:sz="4" w:space="0" w:color="auto"/>
              <w:right w:val="single" w:sz="4" w:space="0" w:color="auto"/>
            </w:tcBorders>
            <w:shd w:val="clear" w:color="auto" w:fill="auto"/>
            <w:noWrap/>
            <w:vAlign w:val="center"/>
          </w:tcPr>
          <w:p w14:paraId="5907DAB5" w14:textId="77777777" w:rsidR="002830F8" w:rsidRDefault="005E2D08">
            <w:pPr>
              <w:widowControl/>
              <w:adjustRightInd w:val="0"/>
              <w:snapToGrid w:val="0"/>
              <w:jc w:val="center"/>
              <w:rPr>
                <w:kern w:val="0"/>
                <w:sz w:val="22"/>
                <w:szCs w:val="18"/>
              </w:rPr>
            </w:pPr>
            <w:r>
              <w:rPr>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1D5E339D" w14:textId="77777777" w:rsidR="002830F8" w:rsidRDefault="005E2D08">
            <w:pPr>
              <w:widowControl/>
              <w:adjustRightInd w:val="0"/>
              <w:snapToGrid w:val="0"/>
              <w:jc w:val="center"/>
              <w:rPr>
                <w:kern w:val="0"/>
                <w:sz w:val="22"/>
                <w:szCs w:val="18"/>
              </w:rPr>
            </w:pPr>
            <w:r>
              <w:rPr>
                <w:kern w:val="0"/>
                <w:sz w:val="22"/>
                <w:szCs w:val="18"/>
              </w:rPr>
              <w:t>109</w:t>
            </w:r>
          </w:p>
        </w:tc>
        <w:tc>
          <w:tcPr>
            <w:tcW w:w="1511" w:type="dxa"/>
            <w:tcBorders>
              <w:top w:val="nil"/>
              <w:left w:val="nil"/>
              <w:bottom w:val="single" w:sz="4" w:space="0" w:color="auto"/>
              <w:right w:val="single" w:sz="4" w:space="0" w:color="auto"/>
            </w:tcBorders>
            <w:shd w:val="clear" w:color="auto" w:fill="auto"/>
            <w:noWrap/>
            <w:vAlign w:val="center"/>
          </w:tcPr>
          <w:p w14:paraId="41EECA0E" w14:textId="77777777" w:rsidR="002830F8" w:rsidRDefault="005E2D08">
            <w:pPr>
              <w:widowControl/>
              <w:adjustRightInd w:val="0"/>
              <w:snapToGrid w:val="0"/>
              <w:jc w:val="center"/>
              <w:rPr>
                <w:kern w:val="0"/>
                <w:sz w:val="22"/>
                <w:szCs w:val="18"/>
              </w:rPr>
            </w:pPr>
            <w:r>
              <w:rPr>
                <w:kern w:val="0"/>
                <w:sz w:val="22"/>
                <w:szCs w:val="18"/>
              </w:rPr>
              <w:t>103</w:t>
            </w:r>
          </w:p>
        </w:tc>
        <w:tc>
          <w:tcPr>
            <w:tcW w:w="992" w:type="dxa"/>
            <w:tcBorders>
              <w:top w:val="nil"/>
              <w:left w:val="nil"/>
              <w:bottom w:val="single" w:sz="4" w:space="0" w:color="auto"/>
              <w:right w:val="single" w:sz="4" w:space="0" w:color="auto"/>
            </w:tcBorders>
            <w:shd w:val="clear" w:color="auto" w:fill="auto"/>
            <w:noWrap/>
            <w:vAlign w:val="center"/>
          </w:tcPr>
          <w:p w14:paraId="00CA4186" w14:textId="77777777" w:rsidR="002830F8" w:rsidRDefault="005E2D08">
            <w:pPr>
              <w:widowControl/>
              <w:adjustRightInd w:val="0"/>
              <w:snapToGrid w:val="0"/>
              <w:jc w:val="center"/>
              <w:rPr>
                <w:kern w:val="0"/>
                <w:sz w:val="22"/>
                <w:szCs w:val="18"/>
              </w:rPr>
            </w:pPr>
            <w:r>
              <w:rPr>
                <w:kern w:val="0"/>
                <w:sz w:val="22"/>
                <w:szCs w:val="18"/>
              </w:rPr>
              <w:t>125</w:t>
            </w:r>
          </w:p>
        </w:tc>
        <w:tc>
          <w:tcPr>
            <w:tcW w:w="1627" w:type="dxa"/>
            <w:tcBorders>
              <w:top w:val="nil"/>
              <w:left w:val="nil"/>
              <w:bottom w:val="single" w:sz="4" w:space="0" w:color="auto"/>
              <w:right w:val="single" w:sz="4" w:space="0" w:color="auto"/>
            </w:tcBorders>
            <w:shd w:val="clear" w:color="auto" w:fill="auto"/>
            <w:noWrap/>
            <w:vAlign w:val="center"/>
          </w:tcPr>
          <w:p w14:paraId="6A405B43" w14:textId="77777777" w:rsidR="002830F8" w:rsidRDefault="005E2D08">
            <w:pPr>
              <w:widowControl/>
              <w:adjustRightInd w:val="0"/>
              <w:snapToGrid w:val="0"/>
              <w:jc w:val="center"/>
              <w:rPr>
                <w:kern w:val="0"/>
                <w:sz w:val="22"/>
                <w:szCs w:val="18"/>
              </w:rPr>
            </w:pPr>
            <w:r>
              <w:rPr>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41FA1247" w14:textId="77777777" w:rsidR="002830F8" w:rsidRDefault="005E2D08">
            <w:pPr>
              <w:widowControl/>
              <w:adjustRightInd w:val="0"/>
              <w:snapToGrid w:val="0"/>
              <w:jc w:val="center"/>
              <w:rPr>
                <w:kern w:val="0"/>
                <w:sz w:val="22"/>
                <w:szCs w:val="18"/>
              </w:rPr>
            </w:pPr>
            <w:r>
              <w:rPr>
                <w:kern w:val="0"/>
                <w:sz w:val="22"/>
                <w:szCs w:val="18"/>
              </w:rPr>
              <w:t>116</w:t>
            </w:r>
          </w:p>
        </w:tc>
        <w:tc>
          <w:tcPr>
            <w:tcW w:w="1454" w:type="dxa"/>
            <w:tcBorders>
              <w:top w:val="nil"/>
              <w:left w:val="nil"/>
              <w:bottom w:val="single" w:sz="4" w:space="0" w:color="auto"/>
              <w:right w:val="single" w:sz="4" w:space="0" w:color="auto"/>
            </w:tcBorders>
            <w:shd w:val="clear" w:color="auto" w:fill="auto"/>
            <w:noWrap/>
            <w:vAlign w:val="center"/>
          </w:tcPr>
          <w:p w14:paraId="319BF32E" w14:textId="77777777" w:rsidR="002830F8" w:rsidRDefault="005E2D08">
            <w:pPr>
              <w:widowControl/>
              <w:adjustRightInd w:val="0"/>
              <w:snapToGrid w:val="0"/>
              <w:jc w:val="center"/>
              <w:rPr>
                <w:kern w:val="0"/>
                <w:sz w:val="22"/>
                <w:szCs w:val="18"/>
              </w:rPr>
            </w:pPr>
            <w:r>
              <w:rPr>
                <w:kern w:val="0"/>
                <w:sz w:val="22"/>
                <w:szCs w:val="18"/>
              </w:rPr>
              <w:t>109</w:t>
            </w:r>
          </w:p>
        </w:tc>
      </w:tr>
      <w:tr w:rsidR="002830F8" w14:paraId="715C8BA6"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3DC038EB"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2546A6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4B830C38" w14:textId="77777777" w:rsidR="002830F8" w:rsidRDefault="005E2D08">
            <w:pPr>
              <w:widowControl/>
              <w:adjustRightInd w:val="0"/>
              <w:snapToGrid w:val="0"/>
              <w:jc w:val="center"/>
              <w:rPr>
                <w:kern w:val="0"/>
                <w:sz w:val="22"/>
                <w:szCs w:val="18"/>
              </w:rPr>
            </w:pPr>
            <w:r>
              <w:rPr>
                <w:kern w:val="0"/>
                <w:sz w:val="22"/>
                <w:szCs w:val="18"/>
              </w:rPr>
              <w:t>185</w:t>
            </w:r>
          </w:p>
        </w:tc>
        <w:tc>
          <w:tcPr>
            <w:tcW w:w="1579" w:type="dxa"/>
            <w:tcBorders>
              <w:top w:val="nil"/>
              <w:left w:val="nil"/>
              <w:bottom w:val="single" w:sz="4" w:space="0" w:color="auto"/>
              <w:right w:val="single" w:sz="4" w:space="0" w:color="auto"/>
            </w:tcBorders>
            <w:shd w:val="clear" w:color="auto" w:fill="auto"/>
            <w:noWrap/>
            <w:vAlign w:val="center"/>
          </w:tcPr>
          <w:p w14:paraId="7D78A485" w14:textId="77777777" w:rsidR="002830F8" w:rsidRDefault="005E2D08">
            <w:pPr>
              <w:widowControl/>
              <w:adjustRightInd w:val="0"/>
              <w:snapToGrid w:val="0"/>
              <w:jc w:val="center"/>
              <w:rPr>
                <w:kern w:val="0"/>
                <w:sz w:val="22"/>
                <w:szCs w:val="18"/>
              </w:rPr>
            </w:pPr>
            <w:r>
              <w:rPr>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184C7CE7" w14:textId="77777777" w:rsidR="002830F8" w:rsidRDefault="005E2D08">
            <w:pPr>
              <w:widowControl/>
              <w:adjustRightInd w:val="0"/>
              <w:snapToGrid w:val="0"/>
              <w:jc w:val="center"/>
              <w:rPr>
                <w:kern w:val="0"/>
                <w:sz w:val="22"/>
                <w:szCs w:val="18"/>
              </w:rPr>
            </w:pPr>
            <w:r>
              <w:rPr>
                <w:kern w:val="0"/>
                <w:sz w:val="22"/>
                <w:szCs w:val="18"/>
              </w:rPr>
              <w:t>171</w:t>
            </w:r>
          </w:p>
        </w:tc>
        <w:tc>
          <w:tcPr>
            <w:tcW w:w="1511" w:type="dxa"/>
            <w:tcBorders>
              <w:top w:val="nil"/>
              <w:left w:val="nil"/>
              <w:bottom w:val="single" w:sz="4" w:space="0" w:color="auto"/>
              <w:right w:val="single" w:sz="4" w:space="0" w:color="auto"/>
            </w:tcBorders>
            <w:shd w:val="clear" w:color="auto" w:fill="auto"/>
            <w:noWrap/>
            <w:vAlign w:val="center"/>
          </w:tcPr>
          <w:p w14:paraId="496063B0" w14:textId="77777777" w:rsidR="002830F8" w:rsidRDefault="005E2D08">
            <w:pPr>
              <w:widowControl/>
              <w:adjustRightInd w:val="0"/>
              <w:snapToGrid w:val="0"/>
              <w:jc w:val="center"/>
              <w:rPr>
                <w:kern w:val="0"/>
                <w:sz w:val="22"/>
                <w:szCs w:val="18"/>
              </w:rPr>
            </w:pPr>
            <w:r>
              <w:rPr>
                <w:kern w:val="0"/>
                <w:sz w:val="22"/>
                <w:szCs w:val="18"/>
              </w:rPr>
              <w:t>161</w:t>
            </w:r>
          </w:p>
        </w:tc>
        <w:tc>
          <w:tcPr>
            <w:tcW w:w="992" w:type="dxa"/>
            <w:tcBorders>
              <w:top w:val="nil"/>
              <w:left w:val="nil"/>
              <w:bottom w:val="single" w:sz="4" w:space="0" w:color="auto"/>
              <w:right w:val="single" w:sz="4" w:space="0" w:color="auto"/>
            </w:tcBorders>
            <w:shd w:val="clear" w:color="auto" w:fill="auto"/>
            <w:noWrap/>
            <w:vAlign w:val="center"/>
          </w:tcPr>
          <w:p w14:paraId="11DD3281" w14:textId="77777777" w:rsidR="002830F8" w:rsidRDefault="005E2D08">
            <w:pPr>
              <w:widowControl/>
              <w:adjustRightInd w:val="0"/>
              <w:snapToGrid w:val="0"/>
              <w:jc w:val="center"/>
              <w:rPr>
                <w:kern w:val="0"/>
                <w:sz w:val="22"/>
                <w:szCs w:val="18"/>
              </w:rPr>
            </w:pPr>
            <w:r>
              <w:rPr>
                <w:kern w:val="0"/>
                <w:sz w:val="22"/>
                <w:szCs w:val="18"/>
              </w:rPr>
              <w:t>210</w:t>
            </w:r>
          </w:p>
        </w:tc>
        <w:tc>
          <w:tcPr>
            <w:tcW w:w="1627" w:type="dxa"/>
            <w:tcBorders>
              <w:top w:val="nil"/>
              <w:left w:val="nil"/>
              <w:bottom w:val="single" w:sz="4" w:space="0" w:color="auto"/>
              <w:right w:val="single" w:sz="4" w:space="0" w:color="auto"/>
            </w:tcBorders>
            <w:shd w:val="clear" w:color="auto" w:fill="auto"/>
            <w:noWrap/>
            <w:vAlign w:val="center"/>
          </w:tcPr>
          <w:p w14:paraId="6DE730FD" w14:textId="77777777" w:rsidR="002830F8" w:rsidRDefault="005E2D08">
            <w:pPr>
              <w:widowControl/>
              <w:adjustRightInd w:val="0"/>
              <w:snapToGrid w:val="0"/>
              <w:jc w:val="center"/>
              <w:rPr>
                <w:kern w:val="0"/>
                <w:sz w:val="22"/>
                <w:szCs w:val="18"/>
              </w:rPr>
            </w:pPr>
            <w:r>
              <w:rPr>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94F479B" w14:textId="77777777" w:rsidR="002830F8" w:rsidRDefault="005E2D08">
            <w:pPr>
              <w:widowControl/>
              <w:adjustRightInd w:val="0"/>
              <w:snapToGrid w:val="0"/>
              <w:jc w:val="center"/>
              <w:rPr>
                <w:kern w:val="0"/>
                <w:sz w:val="22"/>
                <w:szCs w:val="18"/>
              </w:rPr>
            </w:pPr>
            <w:r>
              <w:rPr>
                <w:kern w:val="0"/>
                <w:sz w:val="22"/>
                <w:szCs w:val="18"/>
              </w:rPr>
              <w:t>193</w:t>
            </w:r>
          </w:p>
        </w:tc>
        <w:tc>
          <w:tcPr>
            <w:tcW w:w="1454" w:type="dxa"/>
            <w:tcBorders>
              <w:top w:val="nil"/>
              <w:left w:val="nil"/>
              <w:bottom w:val="single" w:sz="4" w:space="0" w:color="auto"/>
              <w:right w:val="single" w:sz="4" w:space="0" w:color="auto"/>
            </w:tcBorders>
            <w:shd w:val="clear" w:color="auto" w:fill="auto"/>
            <w:noWrap/>
            <w:vAlign w:val="center"/>
          </w:tcPr>
          <w:p w14:paraId="517ADC26" w14:textId="77777777" w:rsidR="002830F8" w:rsidRDefault="005E2D08">
            <w:pPr>
              <w:widowControl/>
              <w:adjustRightInd w:val="0"/>
              <w:snapToGrid w:val="0"/>
              <w:jc w:val="center"/>
              <w:rPr>
                <w:kern w:val="0"/>
                <w:sz w:val="22"/>
                <w:szCs w:val="18"/>
              </w:rPr>
            </w:pPr>
            <w:r>
              <w:rPr>
                <w:kern w:val="0"/>
                <w:sz w:val="22"/>
                <w:szCs w:val="18"/>
              </w:rPr>
              <w:t>182</w:t>
            </w:r>
          </w:p>
        </w:tc>
      </w:tr>
      <w:tr w:rsidR="002830F8" w14:paraId="7E1202B6"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06664416"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C4EBF4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140DFFD6" w14:textId="77777777" w:rsidR="002830F8" w:rsidRDefault="005E2D08">
            <w:pPr>
              <w:widowControl/>
              <w:adjustRightInd w:val="0"/>
              <w:snapToGrid w:val="0"/>
              <w:jc w:val="center"/>
              <w:rPr>
                <w:kern w:val="0"/>
                <w:sz w:val="22"/>
                <w:szCs w:val="18"/>
              </w:rPr>
            </w:pPr>
            <w:r>
              <w:rPr>
                <w:kern w:val="0"/>
                <w:sz w:val="22"/>
                <w:szCs w:val="18"/>
              </w:rPr>
              <w:t>105</w:t>
            </w:r>
          </w:p>
        </w:tc>
        <w:tc>
          <w:tcPr>
            <w:tcW w:w="1579" w:type="dxa"/>
            <w:tcBorders>
              <w:top w:val="nil"/>
              <w:left w:val="nil"/>
              <w:bottom w:val="single" w:sz="4" w:space="0" w:color="auto"/>
              <w:right w:val="single" w:sz="4" w:space="0" w:color="auto"/>
            </w:tcBorders>
            <w:shd w:val="clear" w:color="auto" w:fill="auto"/>
            <w:noWrap/>
            <w:vAlign w:val="center"/>
          </w:tcPr>
          <w:p w14:paraId="781C68D0" w14:textId="77777777" w:rsidR="002830F8" w:rsidRDefault="005E2D08">
            <w:pPr>
              <w:widowControl/>
              <w:adjustRightInd w:val="0"/>
              <w:snapToGrid w:val="0"/>
              <w:jc w:val="center"/>
              <w:rPr>
                <w:kern w:val="0"/>
                <w:sz w:val="22"/>
                <w:szCs w:val="18"/>
              </w:rPr>
            </w:pPr>
            <w:r>
              <w:rPr>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74EDFCFA" w14:textId="77777777" w:rsidR="002830F8" w:rsidRDefault="005E2D08">
            <w:pPr>
              <w:widowControl/>
              <w:adjustRightInd w:val="0"/>
              <w:snapToGrid w:val="0"/>
              <w:jc w:val="center"/>
              <w:rPr>
                <w:kern w:val="0"/>
                <w:sz w:val="22"/>
                <w:szCs w:val="18"/>
              </w:rPr>
            </w:pPr>
            <w:r>
              <w:rPr>
                <w:kern w:val="0"/>
                <w:sz w:val="22"/>
                <w:szCs w:val="18"/>
              </w:rPr>
              <w:t>97</w:t>
            </w:r>
          </w:p>
        </w:tc>
        <w:tc>
          <w:tcPr>
            <w:tcW w:w="1511" w:type="dxa"/>
            <w:tcBorders>
              <w:top w:val="nil"/>
              <w:left w:val="nil"/>
              <w:bottom w:val="single" w:sz="4" w:space="0" w:color="auto"/>
              <w:right w:val="single" w:sz="4" w:space="0" w:color="auto"/>
            </w:tcBorders>
            <w:shd w:val="clear" w:color="auto" w:fill="auto"/>
            <w:noWrap/>
            <w:vAlign w:val="center"/>
          </w:tcPr>
          <w:p w14:paraId="690F081E" w14:textId="77777777" w:rsidR="002830F8" w:rsidRDefault="005E2D08">
            <w:pPr>
              <w:widowControl/>
              <w:adjustRightInd w:val="0"/>
              <w:snapToGrid w:val="0"/>
              <w:jc w:val="center"/>
              <w:rPr>
                <w:kern w:val="0"/>
                <w:sz w:val="22"/>
                <w:szCs w:val="18"/>
              </w:rPr>
            </w:pPr>
            <w:r>
              <w:rPr>
                <w:kern w:val="0"/>
                <w:sz w:val="22"/>
                <w:szCs w:val="18"/>
              </w:rPr>
              <w:t>91</w:t>
            </w:r>
          </w:p>
        </w:tc>
        <w:tc>
          <w:tcPr>
            <w:tcW w:w="992" w:type="dxa"/>
            <w:tcBorders>
              <w:top w:val="nil"/>
              <w:left w:val="nil"/>
              <w:bottom w:val="single" w:sz="4" w:space="0" w:color="auto"/>
              <w:right w:val="single" w:sz="4" w:space="0" w:color="auto"/>
            </w:tcBorders>
            <w:shd w:val="clear" w:color="auto" w:fill="auto"/>
            <w:noWrap/>
            <w:vAlign w:val="center"/>
          </w:tcPr>
          <w:p w14:paraId="00B74623" w14:textId="77777777" w:rsidR="002830F8" w:rsidRDefault="005E2D08">
            <w:pPr>
              <w:widowControl/>
              <w:adjustRightInd w:val="0"/>
              <w:snapToGrid w:val="0"/>
              <w:jc w:val="center"/>
              <w:rPr>
                <w:kern w:val="0"/>
                <w:sz w:val="22"/>
                <w:szCs w:val="18"/>
              </w:rPr>
            </w:pPr>
            <w:r>
              <w:rPr>
                <w:kern w:val="0"/>
                <w:sz w:val="22"/>
                <w:szCs w:val="18"/>
              </w:rPr>
              <w:t>139</w:t>
            </w:r>
          </w:p>
        </w:tc>
        <w:tc>
          <w:tcPr>
            <w:tcW w:w="1627" w:type="dxa"/>
            <w:tcBorders>
              <w:top w:val="nil"/>
              <w:left w:val="nil"/>
              <w:bottom w:val="single" w:sz="4" w:space="0" w:color="auto"/>
              <w:right w:val="single" w:sz="4" w:space="0" w:color="auto"/>
            </w:tcBorders>
            <w:shd w:val="clear" w:color="auto" w:fill="auto"/>
            <w:noWrap/>
            <w:vAlign w:val="center"/>
          </w:tcPr>
          <w:p w14:paraId="120A5B06" w14:textId="77777777" w:rsidR="002830F8" w:rsidRDefault="005E2D08">
            <w:pPr>
              <w:widowControl/>
              <w:adjustRightInd w:val="0"/>
              <w:snapToGrid w:val="0"/>
              <w:jc w:val="center"/>
              <w:rPr>
                <w:kern w:val="0"/>
                <w:sz w:val="22"/>
                <w:szCs w:val="18"/>
              </w:rPr>
            </w:pPr>
            <w:r>
              <w:rPr>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3252B266" w14:textId="77777777" w:rsidR="002830F8" w:rsidRDefault="005E2D08">
            <w:pPr>
              <w:widowControl/>
              <w:adjustRightInd w:val="0"/>
              <w:snapToGrid w:val="0"/>
              <w:jc w:val="center"/>
              <w:rPr>
                <w:kern w:val="0"/>
                <w:sz w:val="22"/>
                <w:szCs w:val="18"/>
              </w:rPr>
            </w:pPr>
            <w:r>
              <w:rPr>
                <w:kern w:val="0"/>
                <w:sz w:val="22"/>
                <w:szCs w:val="18"/>
              </w:rPr>
              <w:t>128</w:t>
            </w:r>
          </w:p>
        </w:tc>
        <w:tc>
          <w:tcPr>
            <w:tcW w:w="1454" w:type="dxa"/>
            <w:tcBorders>
              <w:top w:val="nil"/>
              <w:left w:val="nil"/>
              <w:bottom w:val="single" w:sz="4" w:space="0" w:color="auto"/>
              <w:right w:val="single" w:sz="4" w:space="0" w:color="auto"/>
            </w:tcBorders>
            <w:shd w:val="clear" w:color="auto" w:fill="auto"/>
            <w:noWrap/>
            <w:vAlign w:val="center"/>
          </w:tcPr>
          <w:p w14:paraId="2992C165" w14:textId="77777777" w:rsidR="002830F8" w:rsidRDefault="005E2D08">
            <w:pPr>
              <w:widowControl/>
              <w:adjustRightInd w:val="0"/>
              <w:snapToGrid w:val="0"/>
              <w:jc w:val="center"/>
              <w:rPr>
                <w:kern w:val="0"/>
                <w:sz w:val="22"/>
                <w:szCs w:val="18"/>
              </w:rPr>
            </w:pPr>
            <w:r>
              <w:rPr>
                <w:kern w:val="0"/>
                <w:sz w:val="22"/>
                <w:szCs w:val="18"/>
              </w:rPr>
              <w:t>121</w:t>
            </w:r>
          </w:p>
        </w:tc>
      </w:tr>
      <w:tr w:rsidR="002830F8" w14:paraId="699E1307"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13FEFF7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江苏省</w:t>
            </w:r>
          </w:p>
        </w:tc>
        <w:tc>
          <w:tcPr>
            <w:tcW w:w="757" w:type="dxa"/>
            <w:tcBorders>
              <w:top w:val="nil"/>
              <w:left w:val="nil"/>
              <w:bottom w:val="single" w:sz="4" w:space="0" w:color="auto"/>
              <w:right w:val="single" w:sz="4" w:space="0" w:color="auto"/>
            </w:tcBorders>
            <w:shd w:val="clear" w:color="auto" w:fill="auto"/>
            <w:noWrap/>
            <w:vAlign w:val="center"/>
          </w:tcPr>
          <w:p w14:paraId="389B0CF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F4E0573" w14:textId="77777777" w:rsidR="002830F8" w:rsidRDefault="005E2D08">
            <w:pPr>
              <w:widowControl/>
              <w:adjustRightInd w:val="0"/>
              <w:snapToGrid w:val="0"/>
              <w:jc w:val="center"/>
              <w:rPr>
                <w:kern w:val="0"/>
                <w:sz w:val="22"/>
                <w:szCs w:val="18"/>
              </w:rPr>
            </w:pPr>
            <w:r>
              <w:rPr>
                <w:kern w:val="0"/>
                <w:sz w:val="22"/>
                <w:szCs w:val="18"/>
              </w:rPr>
              <w:t>194</w:t>
            </w:r>
          </w:p>
        </w:tc>
        <w:tc>
          <w:tcPr>
            <w:tcW w:w="1579" w:type="dxa"/>
            <w:tcBorders>
              <w:top w:val="nil"/>
              <w:left w:val="nil"/>
              <w:bottom w:val="single" w:sz="4" w:space="0" w:color="auto"/>
              <w:right w:val="single" w:sz="4" w:space="0" w:color="auto"/>
            </w:tcBorders>
            <w:shd w:val="clear" w:color="auto" w:fill="auto"/>
            <w:noWrap/>
            <w:vAlign w:val="center"/>
          </w:tcPr>
          <w:p w14:paraId="5F33E7D0" w14:textId="77777777" w:rsidR="002830F8" w:rsidRDefault="005E2D08">
            <w:pPr>
              <w:widowControl/>
              <w:adjustRightInd w:val="0"/>
              <w:snapToGrid w:val="0"/>
              <w:jc w:val="center"/>
              <w:rPr>
                <w:kern w:val="0"/>
                <w:sz w:val="22"/>
                <w:szCs w:val="18"/>
              </w:rPr>
            </w:pPr>
            <w:r>
              <w:rPr>
                <w:kern w:val="0"/>
                <w:sz w:val="22"/>
                <w:szCs w:val="18"/>
              </w:rPr>
              <w:t>182</w:t>
            </w:r>
          </w:p>
        </w:tc>
        <w:tc>
          <w:tcPr>
            <w:tcW w:w="1542" w:type="dxa"/>
            <w:tcBorders>
              <w:top w:val="nil"/>
              <w:left w:val="nil"/>
              <w:bottom w:val="single" w:sz="4" w:space="0" w:color="auto"/>
              <w:right w:val="single" w:sz="4" w:space="0" w:color="auto"/>
            </w:tcBorders>
            <w:shd w:val="clear" w:color="auto" w:fill="auto"/>
            <w:noWrap/>
            <w:vAlign w:val="center"/>
          </w:tcPr>
          <w:p w14:paraId="65510B00" w14:textId="77777777" w:rsidR="002830F8" w:rsidRDefault="005E2D08">
            <w:pPr>
              <w:widowControl/>
              <w:adjustRightInd w:val="0"/>
              <w:snapToGrid w:val="0"/>
              <w:jc w:val="center"/>
              <w:rPr>
                <w:kern w:val="0"/>
                <w:sz w:val="22"/>
                <w:szCs w:val="18"/>
              </w:rPr>
            </w:pPr>
            <w:r>
              <w:rPr>
                <w:kern w:val="0"/>
                <w:sz w:val="22"/>
                <w:szCs w:val="18"/>
              </w:rPr>
              <w:t>159</w:t>
            </w:r>
          </w:p>
        </w:tc>
        <w:tc>
          <w:tcPr>
            <w:tcW w:w="1511" w:type="dxa"/>
            <w:tcBorders>
              <w:top w:val="nil"/>
              <w:left w:val="nil"/>
              <w:bottom w:val="single" w:sz="4" w:space="0" w:color="auto"/>
              <w:right w:val="single" w:sz="4" w:space="0" w:color="auto"/>
            </w:tcBorders>
            <w:shd w:val="clear" w:color="auto" w:fill="auto"/>
            <w:noWrap/>
            <w:vAlign w:val="center"/>
          </w:tcPr>
          <w:p w14:paraId="711FE32D" w14:textId="77777777" w:rsidR="002830F8" w:rsidRDefault="005E2D08">
            <w:pPr>
              <w:widowControl/>
              <w:adjustRightInd w:val="0"/>
              <w:snapToGrid w:val="0"/>
              <w:jc w:val="center"/>
              <w:rPr>
                <w:kern w:val="0"/>
                <w:sz w:val="22"/>
                <w:szCs w:val="18"/>
              </w:rPr>
            </w:pPr>
            <w:r>
              <w:rPr>
                <w:kern w:val="0"/>
                <w:sz w:val="22"/>
                <w:szCs w:val="18"/>
              </w:rPr>
              <w:t>150</w:t>
            </w:r>
          </w:p>
        </w:tc>
        <w:tc>
          <w:tcPr>
            <w:tcW w:w="992" w:type="dxa"/>
            <w:tcBorders>
              <w:top w:val="nil"/>
              <w:left w:val="nil"/>
              <w:bottom w:val="single" w:sz="4" w:space="0" w:color="auto"/>
              <w:right w:val="single" w:sz="4" w:space="0" w:color="auto"/>
            </w:tcBorders>
            <w:shd w:val="clear" w:color="auto" w:fill="auto"/>
            <w:noWrap/>
            <w:vAlign w:val="center"/>
          </w:tcPr>
          <w:p w14:paraId="6F5B2FEE" w14:textId="77777777" w:rsidR="002830F8" w:rsidRDefault="005E2D08">
            <w:pPr>
              <w:widowControl/>
              <w:adjustRightInd w:val="0"/>
              <w:snapToGrid w:val="0"/>
              <w:jc w:val="center"/>
              <w:rPr>
                <w:kern w:val="0"/>
                <w:sz w:val="22"/>
                <w:szCs w:val="18"/>
              </w:rPr>
            </w:pPr>
            <w:r>
              <w:rPr>
                <w:kern w:val="0"/>
                <w:sz w:val="22"/>
                <w:szCs w:val="18"/>
              </w:rPr>
              <w:t>261</w:t>
            </w:r>
          </w:p>
        </w:tc>
        <w:tc>
          <w:tcPr>
            <w:tcW w:w="1627" w:type="dxa"/>
            <w:tcBorders>
              <w:top w:val="nil"/>
              <w:left w:val="nil"/>
              <w:bottom w:val="single" w:sz="4" w:space="0" w:color="auto"/>
              <w:right w:val="single" w:sz="4" w:space="0" w:color="auto"/>
            </w:tcBorders>
            <w:shd w:val="clear" w:color="auto" w:fill="auto"/>
            <w:noWrap/>
            <w:vAlign w:val="center"/>
          </w:tcPr>
          <w:p w14:paraId="184A9D99" w14:textId="77777777" w:rsidR="002830F8" w:rsidRDefault="005E2D08">
            <w:pPr>
              <w:widowControl/>
              <w:adjustRightInd w:val="0"/>
              <w:snapToGrid w:val="0"/>
              <w:jc w:val="center"/>
              <w:rPr>
                <w:kern w:val="0"/>
                <w:sz w:val="22"/>
                <w:szCs w:val="18"/>
              </w:rPr>
            </w:pPr>
            <w:r>
              <w:rPr>
                <w:kern w:val="0"/>
                <w:sz w:val="22"/>
                <w:szCs w:val="18"/>
              </w:rPr>
              <w:t>245</w:t>
            </w:r>
          </w:p>
        </w:tc>
        <w:tc>
          <w:tcPr>
            <w:tcW w:w="1553" w:type="dxa"/>
            <w:tcBorders>
              <w:top w:val="nil"/>
              <w:left w:val="nil"/>
              <w:bottom w:val="single" w:sz="4" w:space="0" w:color="auto"/>
              <w:right w:val="single" w:sz="4" w:space="0" w:color="auto"/>
            </w:tcBorders>
            <w:shd w:val="clear" w:color="auto" w:fill="auto"/>
            <w:noWrap/>
            <w:vAlign w:val="center"/>
          </w:tcPr>
          <w:p w14:paraId="018CABDC" w14:textId="77777777" w:rsidR="002830F8" w:rsidRDefault="005E2D08">
            <w:pPr>
              <w:widowControl/>
              <w:adjustRightInd w:val="0"/>
              <w:snapToGrid w:val="0"/>
              <w:jc w:val="center"/>
              <w:rPr>
                <w:kern w:val="0"/>
                <w:sz w:val="22"/>
                <w:szCs w:val="18"/>
              </w:rPr>
            </w:pPr>
            <w:r>
              <w:rPr>
                <w:kern w:val="0"/>
                <w:sz w:val="22"/>
                <w:szCs w:val="18"/>
              </w:rPr>
              <w:t>215</w:t>
            </w:r>
          </w:p>
        </w:tc>
        <w:tc>
          <w:tcPr>
            <w:tcW w:w="1454" w:type="dxa"/>
            <w:tcBorders>
              <w:top w:val="nil"/>
              <w:left w:val="nil"/>
              <w:bottom w:val="single" w:sz="4" w:space="0" w:color="auto"/>
              <w:right w:val="single" w:sz="4" w:space="0" w:color="auto"/>
            </w:tcBorders>
            <w:shd w:val="clear" w:color="auto" w:fill="auto"/>
            <w:noWrap/>
            <w:vAlign w:val="center"/>
          </w:tcPr>
          <w:p w14:paraId="0CA9D005" w14:textId="77777777" w:rsidR="002830F8" w:rsidRDefault="005E2D08">
            <w:pPr>
              <w:widowControl/>
              <w:adjustRightInd w:val="0"/>
              <w:snapToGrid w:val="0"/>
              <w:jc w:val="center"/>
              <w:rPr>
                <w:kern w:val="0"/>
                <w:sz w:val="22"/>
                <w:szCs w:val="18"/>
              </w:rPr>
            </w:pPr>
            <w:r>
              <w:rPr>
                <w:kern w:val="0"/>
                <w:sz w:val="22"/>
                <w:szCs w:val="18"/>
              </w:rPr>
              <w:t>202</w:t>
            </w:r>
          </w:p>
        </w:tc>
      </w:tr>
      <w:tr w:rsidR="002830F8" w14:paraId="265F40E5"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704CD642"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4EC49AE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6777BD13" w14:textId="77777777" w:rsidR="002830F8" w:rsidRDefault="005E2D08">
            <w:pPr>
              <w:widowControl/>
              <w:adjustRightInd w:val="0"/>
              <w:snapToGrid w:val="0"/>
              <w:jc w:val="center"/>
              <w:rPr>
                <w:kern w:val="0"/>
                <w:sz w:val="22"/>
                <w:szCs w:val="18"/>
              </w:rPr>
            </w:pPr>
            <w:r>
              <w:rPr>
                <w:kern w:val="0"/>
                <w:sz w:val="22"/>
                <w:szCs w:val="18"/>
              </w:rPr>
              <w:t>114</w:t>
            </w:r>
          </w:p>
        </w:tc>
        <w:tc>
          <w:tcPr>
            <w:tcW w:w="1579" w:type="dxa"/>
            <w:tcBorders>
              <w:top w:val="nil"/>
              <w:left w:val="nil"/>
              <w:bottom w:val="single" w:sz="4" w:space="0" w:color="auto"/>
              <w:right w:val="single" w:sz="4" w:space="0" w:color="auto"/>
            </w:tcBorders>
            <w:shd w:val="clear" w:color="auto" w:fill="auto"/>
            <w:noWrap/>
            <w:vAlign w:val="center"/>
          </w:tcPr>
          <w:p w14:paraId="779D7956" w14:textId="77777777" w:rsidR="002830F8" w:rsidRDefault="005E2D08">
            <w:pPr>
              <w:widowControl/>
              <w:adjustRightInd w:val="0"/>
              <w:snapToGrid w:val="0"/>
              <w:jc w:val="center"/>
              <w:rPr>
                <w:kern w:val="0"/>
                <w:sz w:val="22"/>
                <w:szCs w:val="18"/>
              </w:rPr>
            </w:pPr>
            <w:r>
              <w:rPr>
                <w:kern w:val="0"/>
                <w:sz w:val="22"/>
                <w:szCs w:val="18"/>
              </w:rPr>
              <w:t>107</w:t>
            </w:r>
          </w:p>
        </w:tc>
        <w:tc>
          <w:tcPr>
            <w:tcW w:w="1542" w:type="dxa"/>
            <w:tcBorders>
              <w:top w:val="nil"/>
              <w:left w:val="nil"/>
              <w:bottom w:val="single" w:sz="4" w:space="0" w:color="auto"/>
              <w:right w:val="single" w:sz="4" w:space="0" w:color="auto"/>
            </w:tcBorders>
            <w:shd w:val="clear" w:color="auto" w:fill="auto"/>
            <w:noWrap/>
            <w:vAlign w:val="center"/>
          </w:tcPr>
          <w:p w14:paraId="6F44C69C" w14:textId="77777777" w:rsidR="002830F8" w:rsidRDefault="005E2D08">
            <w:pPr>
              <w:widowControl/>
              <w:adjustRightInd w:val="0"/>
              <w:snapToGrid w:val="0"/>
              <w:jc w:val="center"/>
              <w:rPr>
                <w:kern w:val="0"/>
                <w:sz w:val="22"/>
                <w:szCs w:val="18"/>
              </w:rPr>
            </w:pPr>
            <w:r>
              <w:rPr>
                <w:kern w:val="0"/>
                <w:sz w:val="22"/>
                <w:szCs w:val="18"/>
              </w:rPr>
              <w:t>93</w:t>
            </w:r>
          </w:p>
        </w:tc>
        <w:tc>
          <w:tcPr>
            <w:tcW w:w="1511" w:type="dxa"/>
            <w:tcBorders>
              <w:top w:val="nil"/>
              <w:left w:val="nil"/>
              <w:bottom w:val="single" w:sz="4" w:space="0" w:color="auto"/>
              <w:right w:val="single" w:sz="4" w:space="0" w:color="auto"/>
            </w:tcBorders>
            <w:shd w:val="clear" w:color="auto" w:fill="auto"/>
            <w:noWrap/>
            <w:vAlign w:val="center"/>
          </w:tcPr>
          <w:p w14:paraId="3C843DF1" w14:textId="77777777" w:rsidR="002830F8" w:rsidRDefault="005E2D08">
            <w:pPr>
              <w:widowControl/>
              <w:adjustRightInd w:val="0"/>
              <w:snapToGrid w:val="0"/>
              <w:jc w:val="center"/>
              <w:rPr>
                <w:kern w:val="0"/>
                <w:sz w:val="22"/>
                <w:szCs w:val="18"/>
              </w:rPr>
            </w:pPr>
            <w:r>
              <w:rPr>
                <w:kern w:val="0"/>
                <w:sz w:val="22"/>
                <w:szCs w:val="18"/>
              </w:rPr>
              <w:t>88</w:t>
            </w:r>
          </w:p>
        </w:tc>
        <w:tc>
          <w:tcPr>
            <w:tcW w:w="992" w:type="dxa"/>
            <w:tcBorders>
              <w:top w:val="nil"/>
              <w:left w:val="nil"/>
              <w:bottom w:val="single" w:sz="4" w:space="0" w:color="auto"/>
              <w:right w:val="single" w:sz="4" w:space="0" w:color="auto"/>
            </w:tcBorders>
            <w:shd w:val="clear" w:color="auto" w:fill="auto"/>
            <w:noWrap/>
            <w:vAlign w:val="center"/>
          </w:tcPr>
          <w:p w14:paraId="3849165A" w14:textId="77777777" w:rsidR="002830F8" w:rsidRDefault="005E2D08">
            <w:pPr>
              <w:widowControl/>
              <w:adjustRightInd w:val="0"/>
              <w:snapToGrid w:val="0"/>
              <w:jc w:val="center"/>
              <w:rPr>
                <w:kern w:val="0"/>
                <w:sz w:val="22"/>
                <w:szCs w:val="18"/>
              </w:rPr>
            </w:pPr>
            <w:r>
              <w:rPr>
                <w:kern w:val="0"/>
                <w:sz w:val="22"/>
                <w:szCs w:val="18"/>
              </w:rPr>
              <w:t>187</w:t>
            </w:r>
          </w:p>
        </w:tc>
        <w:tc>
          <w:tcPr>
            <w:tcW w:w="1627" w:type="dxa"/>
            <w:tcBorders>
              <w:top w:val="nil"/>
              <w:left w:val="nil"/>
              <w:bottom w:val="single" w:sz="4" w:space="0" w:color="auto"/>
              <w:right w:val="single" w:sz="4" w:space="0" w:color="auto"/>
            </w:tcBorders>
            <w:shd w:val="clear" w:color="auto" w:fill="auto"/>
            <w:noWrap/>
            <w:vAlign w:val="center"/>
          </w:tcPr>
          <w:p w14:paraId="66EB3F54" w14:textId="77777777" w:rsidR="002830F8" w:rsidRDefault="005E2D08">
            <w:pPr>
              <w:widowControl/>
              <w:adjustRightInd w:val="0"/>
              <w:snapToGrid w:val="0"/>
              <w:jc w:val="center"/>
              <w:rPr>
                <w:kern w:val="0"/>
                <w:sz w:val="22"/>
                <w:szCs w:val="18"/>
              </w:rPr>
            </w:pPr>
            <w:r>
              <w:rPr>
                <w:kern w:val="0"/>
                <w:sz w:val="22"/>
                <w:szCs w:val="18"/>
              </w:rPr>
              <w:t>175</w:t>
            </w:r>
          </w:p>
        </w:tc>
        <w:tc>
          <w:tcPr>
            <w:tcW w:w="1553" w:type="dxa"/>
            <w:tcBorders>
              <w:top w:val="nil"/>
              <w:left w:val="nil"/>
              <w:bottom w:val="single" w:sz="4" w:space="0" w:color="auto"/>
              <w:right w:val="single" w:sz="4" w:space="0" w:color="auto"/>
            </w:tcBorders>
            <w:shd w:val="clear" w:color="auto" w:fill="auto"/>
            <w:noWrap/>
            <w:vAlign w:val="center"/>
          </w:tcPr>
          <w:p w14:paraId="69E9620A" w14:textId="77777777" w:rsidR="002830F8" w:rsidRDefault="005E2D08">
            <w:pPr>
              <w:widowControl/>
              <w:adjustRightInd w:val="0"/>
              <w:snapToGrid w:val="0"/>
              <w:jc w:val="center"/>
              <w:rPr>
                <w:kern w:val="0"/>
                <w:sz w:val="22"/>
                <w:szCs w:val="18"/>
              </w:rPr>
            </w:pPr>
            <w:r>
              <w:rPr>
                <w:kern w:val="0"/>
                <w:sz w:val="22"/>
                <w:szCs w:val="18"/>
              </w:rPr>
              <w:t>153</w:t>
            </w:r>
          </w:p>
        </w:tc>
        <w:tc>
          <w:tcPr>
            <w:tcW w:w="1454" w:type="dxa"/>
            <w:tcBorders>
              <w:top w:val="nil"/>
              <w:left w:val="nil"/>
              <w:bottom w:val="single" w:sz="4" w:space="0" w:color="auto"/>
              <w:right w:val="single" w:sz="4" w:space="0" w:color="auto"/>
            </w:tcBorders>
            <w:shd w:val="clear" w:color="auto" w:fill="auto"/>
            <w:noWrap/>
            <w:vAlign w:val="center"/>
          </w:tcPr>
          <w:p w14:paraId="39630262" w14:textId="77777777" w:rsidR="002830F8" w:rsidRDefault="005E2D08">
            <w:pPr>
              <w:widowControl/>
              <w:adjustRightInd w:val="0"/>
              <w:snapToGrid w:val="0"/>
              <w:jc w:val="center"/>
              <w:rPr>
                <w:kern w:val="0"/>
                <w:sz w:val="22"/>
                <w:szCs w:val="18"/>
              </w:rPr>
            </w:pPr>
            <w:r>
              <w:rPr>
                <w:kern w:val="0"/>
                <w:sz w:val="22"/>
                <w:szCs w:val="18"/>
              </w:rPr>
              <w:t>144</w:t>
            </w:r>
          </w:p>
        </w:tc>
      </w:tr>
      <w:tr w:rsidR="002830F8" w14:paraId="3943590D"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F495C1F"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C5FDD5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74BA2DE9" w14:textId="77777777" w:rsidR="002830F8" w:rsidRDefault="005E2D08">
            <w:pPr>
              <w:widowControl/>
              <w:adjustRightInd w:val="0"/>
              <w:snapToGrid w:val="0"/>
              <w:jc w:val="center"/>
              <w:rPr>
                <w:kern w:val="0"/>
                <w:sz w:val="22"/>
                <w:szCs w:val="18"/>
              </w:rPr>
            </w:pPr>
            <w:r>
              <w:rPr>
                <w:kern w:val="0"/>
                <w:sz w:val="22"/>
                <w:szCs w:val="18"/>
              </w:rPr>
              <w:t>91</w:t>
            </w:r>
          </w:p>
        </w:tc>
        <w:tc>
          <w:tcPr>
            <w:tcW w:w="1579" w:type="dxa"/>
            <w:tcBorders>
              <w:top w:val="nil"/>
              <w:left w:val="nil"/>
              <w:bottom w:val="single" w:sz="4" w:space="0" w:color="auto"/>
              <w:right w:val="single" w:sz="4" w:space="0" w:color="auto"/>
            </w:tcBorders>
            <w:shd w:val="clear" w:color="auto" w:fill="auto"/>
            <w:noWrap/>
            <w:vAlign w:val="center"/>
          </w:tcPr>
          <w:p w14:paraId="25803A68" w14:textId="77777777" w:rsidR="002830F8" w:rsidRDefault="005E2D08">
            <w:pPr>
              <w:widowControl/>
              <w:adjustRightInd w:val="0"/>
              <w:snapToGrid w:val="0"/>
              <w:jc w:val="center"/>
              <w:rPr>
                <w:kern w:val="0"/>
                <w:sz w:val="22"/>
                <w:szCs w:val="18"/>
              </w:rPr>
            </w:pPr>
            <w:r>
              <w:rPr>
                <w:kern w:val="0"/>
                <w:sz w:val="22"/>
                <w:szCs w:val="18"/>
              </w:rPr>
              <w:t>85</w:t>
            </w:r>
          </w:p>
        </w:tc>
        <w:tc>
          <w:tcPr>
            <w:tcW w:w="1542" w:type="dxa"/>
            <w:tcBorders>
              <w:top w:val="nil"/>
              <w:left w:val="nil"/>
              <w:bottom w:val="single" w:sz="4" w:space="0" w:color="auto"/>
              <w:right w:val="single" w:sz="4" w:space="0" w:color="auto"/>
            </w:tcBorders>
            <w:shd w:val="clear" w:color="auto" w:fill="auto"/>
            <w:noWrap/>
            <w:vAlign w:val="center"/>
          </w:tcPr>
          <w:p w14:paraId="434D7DE0" w14:textId="77777777" w:rsidR="002830F8" w:rsidRDefault="005E2D08">
            <w:pPr>
              <w:widowControl/>
              <w:adjustRightInd w:val="0"/>
              <w:snapToGrid w:val="0"/>
              <w:jc w:val="center"/>
              <w:rPr>
                <w:kern w:val="0"/>
                <w:sz w:val="22"/>
                <w:szCs w:val="18"/>
              </w:rPr>
            </w:pPr>
            <w:r>
              <w:rPr>
                <w:kern w:val="0"/>
                <w:sz w:val="22"/>
                <w:szCs w:val="18"/>
              </w:rPr>
              <w:t>75</w:t>
            </w:r>
          </w:p>
        </w:tc>
        <w:tc>
          <w:tcPr>
            <w:tcW w:w="1511" w:type="dxa"/>
            <w:tcBorders>
              <w:top w:val="nil"/>
              <w:left w:val="nil"/>
              <w:bottom w:val="single" w:sz="4" w:space="0" w:color="auto"/>
              <w:right w:val="single" w:sz="4" w:space="0" w:color="auto"/>
            </w:tcBorders>
            <w:shd w:val="clear" w:color="auto" w:fill="auto"/>
            <w:noWrap/>
            <w:vAlign w:val="center"/>
          </w:tcPr>
          <w:p w14:paraId="0EE2C8E7" w14:textId="77777777" w:rsidR="002830F8" w:rsidRDefault="005E2D08">
            <w:pPr>
              <w:widowControl/>
              <w:adjustRightInd w:val="0"/>
              <w:snapToGrid w:val="0"/>
              <w:jc w:val="center"/>
              <w:rPr>
                <w:kern w:val="0"/>
                <w:sz w:val="22"/>
                <w:szCs w:val="18"/>
              </w:rPr>
            </w:pPr>
            <w:r>
              <w:rPr>
                <w:kern w:val="0"/>
                <w:sz w:val="22"/>
                <w:szCs w:val="18"/>
              </w:rPr>
              <w:t>70</w:t>
            </w:r>
          </w:p>
        </w:tc>
        <w:tc>
          <w:tcPr>
            <w:tcW w:w="992" w:type="dxa"/>
            <w:tcBorders>
              <w:top w:val="nil"/>
              <w:left w:val="nil"/>
              <w:bottom w:val="single" w:sz="4" w:space="0" w:color="auto"/>
              <w:right w:val="single" w:sz="4" w:space="0" w:color="auto"/>
            </w:tcBorders>
            <w:shd w:val="clear" w:color="auto" w:fill="auto"/>
            <w:noWrap/>
            <w:vAlign w:val="center"/>
          </w:tcPr>
          <w:p w14:paraId="2D42072F" w14:textId="77777777" w:rsidR="002830F8" w:rsidRDefault="005E2D08">
            <w:pPr>
              <w:widowControl/>
              <w:adjustRightInd w:val="0"/>
              <w:snapToGrid w:val="0"/>
              <w:jc w:val="center"/>
              <w:rPr>
                <w:kern w:val="0"/>
                <w:sz w:val="22"/>
                <w:szCs w:val="18"/>
              </w:rPr>
            </w:pPr>
            <w:r>
              <w:rPr>
                <w:kern w:val="0"/>
                <w:sz w:val="22"/>
                <w:szCs w:val="18"/>
              </w:rPr>
              <w:t>150</w:t>
            </w:r>
          </w:p>
        </w:tc>
        <w:tc>
          <w:tcPr>
            <w:tcW w:w="1627" w:type="dxa"/>
            <w:tcBorders>
              <w:top w:val="nil"/>
              <w:left w:val="nil"/>
              <w:bottom w:val="single" w:sz="4" w:space="0" w:color="auto"/>
              <w:right w:val="single" w:sz="4" w:space="0" w:color="auto"/>
            </w:tcBorders>
            <w:shd w:val="clear" w:color="auto" w:fill="auto"/>
            <w:noWrap/>
            <w:vAlign w:val="center"/>
          </w:tcPr>
          <w:p w14:paraId="591A5191" w14:textId="77777777" w:rsidR="002830F8" w:rsidRDefault="005E2D08">
            <w:pPr>
              <w:widowControl/>
              <w:adjustRightInd w:val="0"/>
              <w:snapToGrid w:val="0"/>
              <w:jc w:val="center"/>
              <w:rPr>
                <w:kern w:val="0"/>
                <w:sz w:val="22"/>
                <w:szCs w:val="18"/>
              </w:rPr>
            </w:pPr>
            <w:r>
              <w:rPr>
                <w:kern w:val="0"/>
                <w:sz w:val="22"/>
                <w:szCs w:val="18"/>
              </w:rPr>
              <w:t>140</w:t>
            </w:r>
          </w:p>
        </w:tc>
        <w:tc>
          <w:tcPr>
            <w:tcW w:w="1553" w:type="dxa"/>
            <w:tcBorders>
              <w:top w:val="nil"/>
              <w:left w:val="nil"/>
              <w:bottom w:val="single" w:sz="4" w:space="0" w:color="auto"/>
              <w:right w:val="single" w:sz="4" w:space="0" w:color="auto"/>
            </w:tcBorders>
            <w:shd w:val="clear" w:color="auto" w:fill="auto"/>
            <w:noWrap/>
            <w:vAlign w:val="center"/>
          </w:tcPr>
          <w:p w14:paraId="61B80A0E" w14:textId="77777777" w:rsidR="002830F8" w:rsidRDefault="005E2D08">
            <w:pPr>
              <w:widowControl/>
              <w:adjustRightInd w:val="0"/>
              <w:snapToGrid w:val="0"/>
              <w:jc w:val="center"/>
              <w:rPr>
                <w:kern w:val="0"/>
                <w:sz w:val="22"/>
                <w:szCs w:val="18"/>
              </w:rPr>
            </w:pPr>
            <w:r>
              <w:rPr>
                <w:kern w:val="0"/>
                <w:sz w:val="22"/>
                <w:szCs w:val="18"/>
              </w:rPr>
              <w:t>123</w:t>
            </w:r>
          </w:p>
        </w:tc>
        <w:tc>
          <w:tcPr>
            <w:tcW w:w="1454" w:type="dxa"/>
            <w:tcBorders>
              <w:top w:val="nil"/>
              <w:left w:val="nil"/>
              <w:bottom w:val="single" w:sz="4" w:space="0" w:color="auto"/>
              <w:right w:val="single" w:sz="4" w:space="0" w:color="auto"/>
            </w:tcBorders>
            <w:shd w:val="clear" w:color="auto" w:fill="auto"/>
            <w:noWrap/>
            <w:vAlign w:val="center"/>
          </w:tcPr>
          <w:p w14:paraId="6C66A7E1" w14:textId="77777777" w:rsidR="002830F8" w:rsidRDefault="005E2D08">
            <w:pPr>
              <w:widowControl/>
              <w:adjustRightInd w:val="0"/>
              <w:snapToGrid w:val="0"/>
              <w:jc w:val="center"/>
              <w:rPr>
                <w:kern w:val="0"/>
                <w:sz w:val="22"/>
                <w:szCs w:val="18"/>
              </w:rPr>
            </w:pPr>
            <w:r>
              <w:rPr>
                <w:kern w:val="0"/>
                <w:sz w:val="22"/>
                <w:szCs w:val="18"/>
              </w:rPr>
              <w:t>116</w:t>
            </w:r>
          </w:p>
        </w:tc>
      </w:tr>
      <w:tr w:rsidR="002830F8" w14:paraId="2023853E"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67BC1A5E" w14:textId="77777777" w:rsidR="002830F8" w:rsidRDefault="005E2D08">
            <w:pPr>
              <w:widowControl/>
              <w:adjustRightInd w:val="0"/>
              <w:snapToGrid w:val="0"/>
              <w:jc w:val="center"/>
              <w:rPr>
                <w:kern w:val="0"/>
                <w:sz w:val="22"/>
                <w:szCs w:val="18"/>
              </w:rPr>
            </w:pPr>
            <w:r>
              <w:rPr>
                <w:rFonts w:hint="eastAsia"/>
                <w:kern w:val="0"/>
                <w:sz w:val="22"/>
                <w:szCs w:val="18"/>
              </w:rPr>
              <w:t>浙江省</w:t>
            </w:r>
          </w:p>
        </w:tc>
        <w:tc>
          <w:tcPr>
            <w:tcW w:w="757" w:type="dxa"/>
            <w:tcBorders>
              <w:top w:val="nil"/>
              <w:left w:val="nil"/>
              <w:bottom w:val="single" w:sz="4" w:space="0" w:color="auto"/>
              <w:right w:val="single" w:sz="4" w:space="0" w:color="auto"/>
            </w:tcBorders>
            <w:shd w:val="clear" w:color="auto" w:fill="auto"/>
            <w:noWrap/>
            <w:vAlign w:val="center"/>
          </w:tcPr>
          <w:p w14:paraId="364C6F6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D5A816F" w14:textId="77777777" w:rsidR="002830F8" w:rsidRDefault="005E2D08">
            <w:pPr>
              <w:widowControl/>
              <w:adjustRightInd w:val="0"/>
              <w:snapToGrid w:val="0"/>
              <w:jc w:val="center"/>
              <w:rPr>
                <w:kern w:val="0"/>
                <w:sz w:val="22"/>
                <w:szCs w:val="18"/>
              </w:rPr>
            </w:pPr>
            <w:r>
              <w:rPr>
                <w:kern w:val="0"/>
                <w:sz w:val="22"/>
                <w:szCs w:val="18"/>
              </w:rPr>
              <w:t>95</w:t>
            </w:r>
          </w:p>
        </w:tc>
        <w:tc>
          <w:tcPr>
            <w:tcW w:w="1579" w:type="dxa"/>
            <w:tcBorders>
              <w:top w:val="nil"/>
              <w:left w:val="nil"/>
              <w:bottom w:val="single" w:sz="4" w:space="0" w:color="auto"/>
              <w:right w:val="single" w:sz="4" w:space="0" w:color="auto"/>
            </w:tcBorders>
            <w:shd w:val="clear" w:color="auto" w:fill="auto"/>
            <w:noWrap/>
            <w:vAlign w:val="center"/>
          </w:tcPr>
          <w:p w14:paraId="04244FF3" w14:textId="77777777" w:rsidR="002830F8" w:rsidRDefault="005E2D08">
            <w:pPr>
              <w:widowControl/>
              <w:adjustRightInd w:val="0"/>
              <w:snapToGrid w:val="0"/>
              <w:jc w:val="center"/>
              <w:rPr>
                <w:kern w:val="0"/>
                <w:sz w:val="22"/>
                <w:szCs w:val="18"/>
              </w:rPr>
            </w:pPr>
            <w:r>
              <w:rPr>
                <w:kern w:val="0"/>
                <w:sz w:val="22"/>
                <w:szCs w:val="18"/>
              </w:rPr>
              <w:t>83</w:t>
            </w:r>
          </w:p>
        </w:tc>
        <w:tc>
          <w:tcPr>
            <w:tcW w:w="1542" w:type="dxa"/>
            <w:tcBorders>
              <w:top w:val="nil"/>
              <w:left w:val="nil"/>
              <w:bottom w:val="single" w:sz="4" w:space="0" w:color="auto"/>
              <w:right w:val="single" w:sz="4" w:space="0" w:color="auto"/>
            </w:tcBorders>
            <w:shd w:val="clear" w:color="auto" w:fill="auto"/>
            <w:noWrap/>
            <w:vAlign w:val="center"/>
          </w:tcPr>
          <w:p w14:paraId="001BE1D7" w14:textId="77777777" w:rsidR="002830F8" w:rsidRDefault="005E2D08">
            <w:pPr>
              <w:widowControl/>
              <w:adjustRightInd w:val="0"/>
              <w:snapToGrid w:val="0"/>
              <w:jc w:val="center"/>
              <w:rPr>
                <w:kern w:val="0"/>
                <w:sz w:val="22"/>
                <w:szCs w:val="18"/>
              </w:rPr>
            </w:pPr>
            <w:r>
              <w:rPr>
                <w:kern w:val="0"/>
                <w:sz w:val="22"/>
                <w:szCs w:val="18"/>
              </w:rPr>
              <w:t>73</w:t>
            </w:r>
          </w:p>
        </w:tc>
        <w:tc>
          <w:tcPr>
            <w:tcW w:w="1511" w:type="dxa"/>
            <w:tcBorders>
              <w:top w:val="nil"/>
              <w:left w:val="nil"/>
              <w:bottom w:val="single" w:sz="4" w:space="0" w:color="auto"/>
              <w:right w:val="single" w:sz="4" w:space="0" w:color="auto"/>
            </w:tcBorders>
            <w:shd w:val="clear" w:color="auto" w:fill="auto"/>
            <w:noWrap/>
            <w:vAlign w:val="center"/>
          </w:tcPr>
          <w:p w14:paraId="48B3B04C" w14:textId="77777777" w:rsidR="002830F8" w:rsidRDefault="005E2D08">
            <w:pPr>
              <w:widowControl/>
              <w:adjustRightInd w:val="0"/>
              <w:snapToGrid w:val="0"/>
              <w:jc w:val="center"/>
              <w:rPr>
                <w:kern w:val="0"/>
                <w:sz w:val="22"/>
                <w:szCs w:val="18"/>
              </w:rPr>
            </w:pPr>
            <w:r>
              <w:rPr>
                <w:kern w:val="0"/>
                <w:sz w:val="22"/>
                <w:szCs w:val="18"/>
              </w:rPr>
              <w:t>68</w:t>
            </w:r>
          </w:p>
        </w:tc>
        <w:tc>
          <w:tcPr>
            <w:tcW w:w="992" w:type="dxa"/>
            <w:tcBorders>
              <w:top w:val="nil"/>
              <w:left w:val="nil"/>
              <w:bottom w:val="single" w:sz="4" w:space="0" w:color="auto"/>
              <w:right w:val="single" w:sz="4" w:space="0" w:color="auto"/>
            </w:tcBorders>
            <w:shd w:val="clear" w:color="auto" w:fill="auto"/>
            <w:noWrap/>
            <w:vAlign w:val="center"/>
          </w:tcPr>
          <w:p w14:paraId="307F407C" w14:textId="77777777" w:rsidR="002830F8" w:rsidRDefault="005E2D08">
            <w:pPr>
              <w:widowControl/>
              <w:adjustRightInd w:val="0"/>
              <w:snapToGrid w:val="0"/>
              <w:jc w:val="center"/>
              <w:rPr>
                <w:kern w:val="0"/>
                <w:sz w:val="22"/>
                <w:szCs w:val="18"/>
              </w:rPr>
            </w:pPr>
            <w:r>
              <w:rPr>
                <w:kern w:val="0"/>
                <w:sz w:val="22"/>
                <w:szCs w:val="18"/>
              </w:rPr>
              <w:t>174</w:t>
            </w:r>
          </w:p>
        </w:tc>
        <w:tc>
          <w:tcPr>
            <w:tcW w:w="1627" w:type="dxa"/>
            <w:tcBorders>
              <w:top w:val="nil"/>
              <w:left w:val="nil"/>
              <w:bottom w:val="single" w:sz="4" w:space="0" w:color="auto"/>
              <w:right w:val="single" w:sz="4" w:space="0" w:color="auto"/>
            </w:tcBorders>
            <w:shd w:val="clear" w:color="auto" w:fill="auto"/>
            <w:noWrap/>
            <w:vAlign w:val="center"/>
          </w:tcPr>
          <w:p w14:paraId="1CD993FD" w14:textId="77777777" w:rsidR="002830F8" w:rsidRDefault="005E2D08">
            <w:pPr>
              <w:widowControl/>
              <w:adjustRightInd w:val="0"/>
              <w:snapToGrid w:val="0"/>
              <w:jc w:val="center"/>
              <w:rPr>
                <w:kern w:val="0"/>
                <w:sz w:val="22"/>
                <w:szCs w:val="18"/>
              </w:rPr>
            </w:pPr>
            <w:r>
              <w:rPr>
                <w:kern w:val="0"/>
                <w:sz w:val="22"/>
                <w:szCs w:val="18"/>
              </w:rPr>
              <w:t>153</w:t>
            </w:r>
          </w:p>
        </w:tc>
        <w:tc>
          <w:tcPr>
            <w:tcW w:w="1553" w:type="dxa"/>
            <w:tcBorders>
              <w:top w:val="nil"/>
              <w:left w:val="nil"/>
              <w:bottom w:val="single" w:sz="4" w:space="0" w:color="auto"/>
              <w:right w:val="single" w:sz="4" w:space="0" w:color="auto"/>
            </w:tcBorders>
            <w:shd w:val="clear" w:color="auto" w:fill="auto"/>
            <w:noWrap/>
            <w:vAlign w:val="center"/>
          </w:tcPr>
          <w:p w14:paraId="620F1A90" w14:textId="77777777" w:rsidR="002830F8" w:rsidRDefault="005E2D08">
            <w:pPr>
              <w:widowControl/>
              <w:adjustRightInd w:val="0"/>
              <w:snapToGrid w:val="0"/>
              <w:jc w:val="center"/>
              <w:rPr>
                <w:kern w:val="0"/>
                <w:sz w:val="22"/>
                <w:szCs w:val="18"/>
              </w:rPr>
            </w:pPr>
            <w:r>
              <w:rPr>
                <w:kern w:val="0"/>
                <w:sz w:val="22"/>
                <w:szCs w:val="18"/>
              </w:rPr>
              <w:t>134</w:t>
            </w:r>
          </w:p>
        </w:tc>
        <w:tc>
          <w:tcPr>
            <w:tcW w:w="1454" w:type="dxa"/>
            <w:tcBorders>
              <w:top w:val="nil"/>
              <w:left w:val="nil"/>
              <w:bottom w:val="single" w:sz="4" w:space="0" w:color="auto"/>
              <w:right w:val="single" w:sz="4" w:space="0" w:color="auto"/>
            </w:tcBorders>
            <w:shd w:val="clear" w:color="auto" w:fill="auto"/>
            <w:noWrap/>
            <w:vAlign w:val="center"/>
          </w:tcPr>
          <w:p w14:paraId="787AF55A" w14:textId="77777777" w:rsidR="002830F8" w:rsidRDefault="005E2D08">
            <w:pPr>
              <w:widowControl/>
              <w:adjustRightInd w:val="0"/>
              <w:snapToGrid w:val="0"/>
              <w:jc w:val="center"/>
              <w:rPr>
                <w:kern w:val="0"/>
                <w:sz w:val="22"/>
                <w:szCs w:val="18"/>
              </w:rPr>
            </w:pPr>
            <w:r>
              <w:rPr>
                <w:kern w:val="0"/>
                <w:sz w:val="22"/>
                <w:szCs w:val="18"/>
              </w:rPr>
              <w:t>126</w:t>
            </w:r>
          </w:p>
        </w:tc>
      </w:tr>
      <w:tr w:rsidR="002830F8" w14:paraId="2F9674E8"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0DBB65A2"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9369D9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6F497EDA" w14:textId="77777777" w:rsidR="002830F8" w:rsidRDefault="005E2D08">
            <w:pPr>
              <w:widowControl/>
              <w:adjustRightInd w:val="0"/>
              <w:snapToGrid w:val="0"/>
              <w:jc w:val="center"/>
              <w:rPr>
                <w:kern w:val="0"/>
                <w:sz w:val="22"/>
                <w:szCs w:val="18"/>
              </w:rPr>
            </w:pPr>
            <w:r>
              <w:rPr>
                <w:kern w:val="0"/>
                <w:sz w:val="22"/>
                <w:szCs w:val="18"/>
              </w:rPr>
              <w:t>90</w:t>
            </w:r>
          </w:p>
        </w:tc>
        <w:tc>
          <w:tcPr>
            <w:tcW w:w="1579" w:type="dxa"/>
            <w:tcBorders>
              <w:top w:val="nil"/>
              <w:left w:val="nil"/>
              <w:bottom w:val="single" w:sz="4" w:space="0" w:color="auto"/>
              <w:right w:val="single" w:sz="4" w:space="0" w:color="auto"/>
            </w:tcBorders>
            <w:shd w:val="clear" w:color="auto" w:fill="auto"/>
            <w:noWrap/>
            <w:vAlign w:val="center"/>
          </w:tcPr>
          <w:p w14:paraId="719463D5" w14:textId="77777777" w:rsidR="002830F8" w:rsidRDefault="005E2D08">
            <w:pPr>
              <w:widowControl/>
              <w:adjustRightInd w:val="0"/>
              <w:snapToGrid w:val="0"/>
              <w:jc w:val="center"/>
              <w:rPr>
                <w:kern w:val="0"/>
                <w:sz w:val="22"/>
                <w:szCs w:val="18"/>
              </w:rPr>
            </w:pPr>
            <w:r>
              <w:rPr>
                <w:kern w:val="0"/>
                <w:sz w:val="22"/>
                <w:szCs w:val="18"/>
              </w:rPr>
              <w:t>79</w:t>
            </w:r>
          </w:p>
        </w:tc>
        <w:tc>
          <w:tcPr>
            <w:tcW w:w="1542" w:type="dxa"/>
            <w:tcBorders>
              <w:top w:val="nil"/>
              <w:left w:val="nil"/>
              <w:bottom w:val="single" w:sz="4" w:space="0" w:color="auto"/>
              <w:right w:val="single" w:sz="4" w:space="0" w:color="auto"/>
            </w:tcBorders>
            <w:shd w:val="clear" w:color="auto" w:fill="auto"/>
            <w:noWrap/>
            <w:vAlign w:val="center"/>
          </w:tcPr>
          <w:p w14:paraId="64C6DF48" w14:textId="77777777" w:rsidR="002830F8" w:rsidRDefault="005E2D08">
            <w:pPr>
              <w:widowControl/>
              <w:adjustRightInd w:val="0"/>
              <w:snapToGrid w:val="0"/>
              <w:jc w:val="center"/>
              <w:rPr>
                <w:kern w:val="0"/>
                <w:sz w:val="22"/>
                <w:szCs w:val="18"/>
              </w:rPr>
            </w:pPr>
            <w:r>
              <w:rPr>
                <w:kern w:val="0"/>
                <w:sz w:val="22"/>
                <w:szCs w:val="18"/>
              </w:rPr>
              <w:t>69</w:t>
            </w:r>
          </w:p>
        </w:tc>
        <w:tc>
          <w:tcPr>
            <w:tcW w:w="1511" w:type="dxa"/>
            <w:tcBorders>
              <w:top w:val="nil"/>
              <w:left w:val="nil"/>
              <w:bottom w:val="single" w:sz="4" w:space="0" w:color="auto"/>
              <w:right w:val="single" w:sz="4" w:space="0" w:color="auto"/>
            </w:tcBorders>
            <w:shd w:val="clear" w:color="auto" w:fill="auto"/>
            <w:noWrap/>
            <w:vAlign w:val="center"/>
          </w:tcPr>
          <w:p w14:paraId="3C70C591" w14:textId="77777777" w:rsidR="002830F8" w:rsidRDefault="005E2D08">
            <w:pPr>
              <w:widowControl/>
              <w:adjustRightInd w:val="0"/>
              <w:snapToGrid w:val="0"/>
              <w:jc w:val="center"/>
              <w:rPr>
                <w:kern w:val="0"/>
                <w:sz w:val="22"/>
                <w:szCs w:val="18"/>
              </w:rPr>
            </w:pPr>
            <w:r>
              <w:rPr>
                <w:kern w:val="0"/>
                <w:sz w:val="22"/>
                <w:szCs w:val="18"/>
              </w:rPr>
              <w:t>65</w:t>
            </w:r>
          </w:p>
        </w:tc>
        <w:tc>
          <w:tcPr>
            <w:tcW w:w="992" w:type="dxa"/>
            <w:tcBorders>
              <w:top w:val="nil"/>
              <w:left w:val="nil"/>
              <w:bottom w:val="single" w:sz="4" w:space="0" w:color="auto"/>
              <w:right w:val="single" w:sz="4" w:space="0" w:color="auto"/>
            </w:tcBorders>
            <w:shd w:val="clear" w:color="auto" w:fill="auto"/>
            <w:noWrap/>
            <w:vAlign w:val="center"/>
          </w:tcPr>
          <w:p w14:paraId="4D58218B" w14:textId="77777777" w:rsidR="002830F8" w:rsidRDefault="005E2D08">
            <w:pPr>
              <w:widowControl/>
              <w:adjustRightInd w:val="0"/>
              <w:snapToGrid w:val="0"/>
              <w:jc w:val="center"/>
              <w:rPr>
                <w:kern w:val="0"/>
                <w:sz w:val="22"/>
                <w:szCs w:val="18"/>
              </w:rPr>
            </w:pPr>
            <w:r>
              <w:rPr>
                <w:kern w:val="0"/>
                <w:sz w:val="22"/>
                <w:szCs w:val="18"/>
              </w:rPr>
              <w:t>211</w:t>
            </w:r>
          </w:p>
        </w:tc>
        <w:tc>
          <w:tcPr>
            <w:tcW w:w="1627" w:type="dxa"/>
            <w:tcBorders>
              <w:top w:val="nil"/>
              <w:left w:val="nil"/>
              <w:bottom w:val="single" w:sz="4" w:space="0" w:color="auto"/>
              <w:right w:val="single" w:sz="4" w:space="0" w:color="auto"/>
            </w:tcBorders>
            <w:shd w:val="clear" w:color="auto" w:fill="auto"/>
            <w:noWrap/>
            <w:vAlign w:val="center"/>
          </w:tcPr>
          <w:p w14:paraId="490BB17B" w14:textId="77777777" w:rsidR="002830F8" w:rsidRDefault="005E2D08">
            <w:pPr>
              <w:widowControl/>
              <w:adjustRightInd w:val="0"/>
              <w:snapToGrid w:val="0"/>
              <w:jc w:val="center"/>
              <w:rPr>
                <w:kern w:val="0"/>
                <w:sz w:val="22"/>
                <w:szCs w:val="18"/>
              </w:rPr>
            </w:pPr>
            <w:r>
              <w:rPr>
                <w:kern w:val="0"/>
                <w:sz w:val="22"/>
                <w:szCs w:val="18"/>
              </w:rPr>
              <w:t>185</w:t>
            </w:r>
          </w:p>
        </w:tc>
        <w:tc>
          <w:tcPr>
            <w:tcW w:w="1553" w:type="dxa"/>
            <w:tcBorders>
              <w:top w:val="nil"/>
              <w:left w:val="nil"/>
              <w:bottom w:val="single" w:sz="4" w:space="0" w:color="auto"/>
              <w:right w:val="single" w:sz="4" w:space="0" w:color="auto"/>
            </w:tcBorders>
            <w:shd w:val="clear" w:color="auto" w:fill="auto"/>
            <w:noWrap/>
            <w:vAlign w:val="center"/>
          </w:tcPr>
          <w:p w14:paraId="60A4894F" w14:textId="77777777" w:rsidR="002830F8" w:rsidRDefault="005E2D08">
            <w:pPr>
              <w:widowControl/>
              <w:adjustRightInd w:val="0"/>
              <w:snapToGrid w:val="0"/>
              <w:jc w:val="center"/>
              <w:rPr>
                <w:kern w:val="0"/>
                <w:sz w:val="22"/>
                <w:szCs w:val="18"/>
              </w:rPr>
            </w:pPr>
            <w:r>
              <w:rPr>
                <w:kern w:val="0"/>
                <w:sz w:val="22"/>
                <w:szCs w:val="18"/>
              </w:rPr>
              <w:t>161</w:t>
            </w:r>
          </w:p>
        </w:tc>
        <w:tc>
          <w:tcPr>
            <w:tcW w:w="1454" w:type="dxa"/>
            <w:tcBorders>
              <w:top w:val="nil"/>
              <w:left w:val="nil"/>
              <w:bottom w:val="single" w:sz="4" w:space="0" w:color="auto"/>
              <w:right w:val="single" w:sz="4" w:space="0" w:color="auto"/>
            </w:tcBorders>
            <w:shd w:val="clear" w:color="auto" w:fill="auto"/>
            <w:noWrap/>
            <w:vAlign w:val="center"/>
          </w:tcPr>
          <w:p w14:paraId="23347C6F" w14:textId="77777777" w:rsidR="002830F8" w:rsidRDefault="005E2D08">
            <w:pPr>
              <w:widowControl/>
              <w:adjustRightInd w:val="0"/>
              <w:snapToGrid w:val="0"/>
              <w:jc w:val="center"/>
              <w:rPr>
                <w:kern w:val="0"/>
                <w:sz w:val="22"/>
                <w:szCs w:val="18"/>
              </w:rPr>
            </w:pPr>
            <w:r>
              <w:rPr>
                <w:kern w:val="0"/>
                <w:sz w:val="22"/>
                <w:szCs w:val="18"/>
              </w:rPr>
              <w:t>152</w:t>
            </w:r>
          </w:p>
        </w:tc>
      </w:tr>
      <w:tr w:rsidR="002830F8" w14:paraId="21A13729"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3A0FC62B"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0A3229F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4180304F" w14:textId="77777777" w:rsidR="002830F8" w:rsidRDefault="005E2D08">
            <w:pPr>
              <w:widowControl/>
              <w:adjustRightInd w:val="0"/>
              <w:snapToGrid w:val="0"/>
              <w:jc w:val="center"/>
              <w:rPr>
                <w:kern w:val="0"/>
                <w:sz w:val="22"/>
                <w:szCs w:val="18"/>
              </w:rPr>
            </w:pPr>
            <w:r>
              <w:rPr>
                <w:kern w:val="0"/>
                <w:sz w:val="22"/>
                <w:szCs w:val="18"/>
              </w:rPr>
              <w:t>116</w:t>
            </w:r>
          </w:p>
        </w:tc>
        <w:tc>
          <w:tcPr>
            <w:tcW w:w="1579" w:type="dxa"/>
            <w:tcBorders>
              <w:top w:val="nil"/>
              <w:left w:val="nil"/>
              <w:bottom w:val="single" w:sz="4" w:space="0" w:color="auto"/>
              <w:right w:val="single" w:sz="4" w:space="0" w:color="auto"/>
            </w:tcBorders>
            <w:shd w:val="clear" w:color="auto" w:fill="auto"/>
            <w:noWrap/>
            <w:vAlign w:val="center"/>
          </w:tcPr>
          <w:p w14:paraId="6DCA2927" w14:textId="77777777" w:rsidR="002830F8" w:rsidRDefault="005E2D08">
            <w:pPr>
              <w:widowControl/>
              <w:adjustRightInd w:val="0"/>
              <w:snapToGrid w:val="0"/>
              <w:jc w:val="center"/>
              <w:rPr>
                <w:kern w:val="0"/>
                <w:sz w:val="22"/>
                <w:szCs w:val="18"/>
              </w:rPr>
            </w:pPr>
            <w:r>
              <w:rPr>
                <w:kern w:val="0"/>
                <w:sz w:val="22"/>
                <w:szCs w:val="18"/>
              </w:rPr>
              <w:t>101</w:t>
            </w:r>
          </w:p>
        </w:tc>
        <w:tc>
          <w:tcPr>
            <w:tcW w:w="1542" w:type="dxa"/>
            <w:tcBorders>
              <w:top w:val="nil"/>
              <w:left w:val="nil"/>
              <w:bottom w:val="single" w:sz="4" w:space="0" w:color="auto"/>
              <w:right w:val="single" w:sz="4" w:space="0" w:color="auto"/>
            </w:tcBorders>
            <w:shd w:val="clear" w:color="auto" w:fill="auto"/>
            <w:noWrap/>
            <w:vAlign w:val="center"/>
          </w:tcPr>
          <w:p w14:paraId="7F99B0EE" w14:textId="77777777" w:rsidR="002830F8" w:rsidRDefault="005E2D08">
            <w:pPr>
              <w:widowControl/>
              <w:adjustRightInd w:val="0"/>
              <w:snapToGrid w:val="0"/>
              <w:jc w:val="center"/>
              <w:rPr>
                <w:kern w:val="0"/>
                <w:sz w:val="22"/>
                <w:szCs w:val="18"/>
              </w:rPr>
            </w:pPr>
            <w:r>
              <w:rPr>
                <w:kern w:val="0"/>
                <w:sz w:val="22"/>
                <w:szCs w:val="18"/>
              </w:rPr>
              <w:t>89</w:t>
            </w:r>
          </w:p>
        </w:tc>
        <w:tc>
          <w:tcPr>
            <w:tcW w:w="1511" w:type="dxa"/>
            <w:tcBorders>
              <w:top w:val="nil"/>
              <w:left w:val="nil"/>
              <w:bottom w:val="single" w:sz="4" w:space="0" w:color="auto"/>
              <w:right w:val="single" w:sz="4" w:space="0" w:color="auto"/>
            </w:tcBorders>
            <w:shd w:val="clear" w:color="auto" w:fill="auto"/>
            <w:noWrap/>
            <w:vAlign w:val="center"/>
          </w:tcPr>
          <w:p w14:paraId="46258CBA" w14:textId="77777777" w:rsidR="002830F8" w:rsidRDefault="005E2D08">
            <w:pPr>
              <w:widowControl/>
              <w:adjustRightInd w:val="0"/>
              <w:snapToGrid w:val="0"/>
              <w:jc w:val="center"/>
              <w:rPr>
                <w:kern w:val="0"/>
                <w:sz w:val="22"/>
                <w:szCs w:val="18"/>
              </w:rPr>
            </w:pPr>
            <w:r>
              <w:rPr>
                <w:kern w:val="0"/>
                <w:sz w:val="22"/>
                <w:szCs w:val="18"/>
              </w:rPr>
              <w:t>83</w:t>
            </w:r>
          </w:p>
        </w:tc>
        <w:tc>
          <w:tcPr>
            <w:tcW w:w="992" w:type="dxa"/>
            <w:tcBorders>
              <w:top w:val="nil"/>
              <w:left w:val="nil"/>
              <w:bottom w:val="single" w:sz="4" w:space="0" w:color="auto"/>
              <w:right w:val="single" w:sz="4" w:space="0" w:color="auto"/>
            </w:tcBorders>
            <w:shd w:val="clear" w:color="auto" w:fill="auto"/>
            <w:noWrap/>
            <w:vAlign w:val="center"/>
          </w:tcPr>
          <w:p w14:paraId="29949590" w14:textId="77777777" w:rsidR="002830F8" w:rsidRDefault="005E2D08">
            <w:pPr>
              <w:widowControl/>
              <w:adjustRightInd w:val="0"/>
              <w:snapToGrid w:val="0"/>
              <w:jc w:val="center"/>
              <w:rPr>
                <w:kern w:val="0"/>
                <w:sz w:val="22"/>
                <w:szCs w:val="18"/>
              </w:rPr>
            </w:pPr>
            <w:r>
              <w:rPr>
                <w:kern w:val="0"/>
                <w:sz w:val="22"/>
                <w:szCs w:val="18"/>
              </w:rPr>
              <w:t>131</w:t>
            </w:r>
          </w:p>
        </w:tc>
        <w:tc>
          <w:tcPr>
            <w:tcW w:w="1627" w:type="dxa"/>
            <w:tcBorders>
              <w:top w:val="nil"/>
              <w:left w:val="nil"/>
              <w:bottom w:val="single" w:sz="4" w:space="0" w:color="auto"/>
              <w:right w:val="single" w:sz="4" w:space="0" w:color="auto"/>
            </w:tcBorders>
            <w:shd w:val="clear" w:color="auto" w:fill="auto"/>
            <w:noWrap/>
            <w:vAlign w:val="center"/>
          </w:tcPr>
          <w:p w14:paraId="443A6E8F" w14:textId="77777777" w:rsidR="002830F8" w:rsidRDefault="005E2D08">
            <w:pPr>
              <w:widowControl/>
              <w:adjustRightInd w:val="0"/>
              <w:snapToGrid w:val="0"/>
              <w:jc w:val="center"/>
              <w:rPr>
                <w:kern w:val="0"/>
                <w:sz w:val="22"/>
                <w:szCs w:val="18"/>
              </w:rPr>
            </w:pPr>
            <w:r>
              <w:rPr>
                <w:kern w:val="0"/>
                <w:sz w:val="22"/>
                <w:szCs w:val="18"/>
              </w:rPr>
              <w:t>115</w:t>
            </w:r>
          </w:p>
        </w:tc>
        <w:tc>
          <w:tcPr>
            <w:tcW w:w="1553" w:type="dxa"/>
            <w:tcBorders>
              <w:top w:val="nil"/>
              <w:left w:val="nil"/>
              <w:bottom w:val="single" w:sz="4" w:space="0" w:color="auto"/>
              <w:right w:val="single" w:sz="4" w:space="0" w:color="auto"/>
            </w:tcBorders>
            <w:shd w:val="clear" w:color="auto" w:fill="auto"/>
            <w:noWrap/>
            <w:vAlign w:val="center"/>
          </w:tcPr>
          <w:p w14:paraId="10B0351A" w14:textId="77777777" w:rsidR="002830F8" w:rsidRDefault="005E2D08">
            <w:pPr>
              <w:widowControl/>
              <w:adjustRightInd w:val="0"/>
              <w:snapToGrid w:val="0"/>
              <w:jc w:val="center"/>
              <w:rPr>
                <w:kern w:val="0"/>
                <w:sz w:val="22"/>
                <w:szCs w:val="18"/>
              </w:rPr>
            </w:pPr>
            <w:r>
              <w:rPr>
                <w:kern w:val="0"/>
                <w:sz w:val="22"/>
                <w:szCs w:val="18"/>
              </w:rPr>
              <w:t>100</w:t>
            </w:r>
          </w:p>
        </w:tc>
        <w:tc>
          <w:tcPr>
            <w:tcW w:w="1454" w:type="dxa"/>
            <w:tcBorders>
              <w:top w:val="nil"/>
              <w:left w:val="nil"/>
              <w:bottom w:val="single" w:sz="4" w:space="0" w:color="auto"/>
              <w:right w:val="single" w:sz="4" w:space="0" w:color="auto"/>
            </w:tcBorders>
            <w:shd w:val="clear" w:color="auto" w:fill="auto"/>
            <w:noWrap/>
            <w:vAlign w:val="center"/>
          </w:tcPr>
          <w:p w14:paraId="52F1CF0E" w14:textId="77777777" w:rsidR="002830F8" w:rsidRDefault="005E2D08">
            <w:pPr>
              <w:widowControl/>
              <w:adjustRightInd w:val="0"/>
              <w:snapToGrid w:val="0"/>
              <w:jc w:val="center"/>
              <w:rPr>
                <w:kern w:val="0"/>
                <w:sz w:val="22"/>
                <w:szCs w:val="18"/>
              </w:rPr>
            </w:pPr>
            <w:r>
              <w:rPr>
                <w:kern w:val="0"/>
                <w:sz w:val="22"/>
                <w:szCs w:val="18"/>
              </w:rPr>
              <w:t>94</w:t>
            </w:r>
          </w:p>
        </w:tc>
      </w:tr>
      <w:tr w:rsidR="002830F8" w14:paraId="7B11A493"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0CDE906" w14:textId="77777777" w:rsidR="002830F8" w:rsidRDefault="005E2D08">
            <w:pPr>
              <w:widowControl/>
              <w:adjustRightInd w:val="0"/>
              <w:snapToGrid w:val="0"/>
              <w:jc w:val="center"/>
              <w:rPr>
                <w:kern w:val="0"/>
                <w:sz w:val="22"/>
                <w:szCs w:val="18"/>
              </w:rPr>
            </w:pPr>
            <w:r>
              <w:rPr>
                <w:rFonts w:hint="eastAsia"/>
                <w:kern w:val="0"/>
                <w:sz w:val="22"/>
                <w:szCs w:val="18"/>
              </w:rPr>
              <w:t>安徽省</w:t>
            </w:r>
          </w:p>
        </w:tc>
        <w:tc>
          <w:tcPr>
            <w:tcW w:w="757" w:type="dxa"/>
            <w:tcBorders>
              <w:top w:val="nil"/>
              <w:left w:val="nil"/>
              <w:bottom w:val="single" w:sz="4" w:space="0" w:color="auto"/>
              <w:right w:val="single" w:sz="4" w:space="0" w:color="auto"/>
            </w:tcBorders>
            <w:shd w:val="clear" w:color="auto" w:fill="auto"/>
            <w:noWrap/>
            <w:vAlign w:val="center"/>
          </w:tcPr>
          <w:p w14:paraId="36716FC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38DB2FDE" w14:textId="77777777" w:rsidR="002830F8" w:rsidRDefault="005E2D08">
            <w:pPr>
              <w:widowControl/>
              <w:adjustRightInd w:val="0"/>
              <w:snapToGrid w:val="0"/>
              <w:jc w:val="center"/>
              <w:rPr>
                <w:kern w:val="0"/>
                <w:sz w:val="22"/>
                <w:szCs w:val="18"/>
              </w:rPr>
            </w:pPr>
            <w:r>
              <w:rPr>
                <w:kern w:val="0"/>
                <w:sz w:val="22"/>
                <w:szCs w:val="18"/>
              </w:rPr>
              <w:t>251</w:t>
            </w:r>
          </w:p>
        </w:tc>
        <w:tc>
          <w:tcPr>
            <w:tcW w:w="1579" w:type="dxa"/>
            <w:tcBorders>
              <w:top w:val="nil"/>
              <w:left w:val="nil"/>
              <w:bottom w:val="single" w:sz="4" w:space="0" w:color="auto"/>
              <w:right w:val="single" w:sz="4" w:space="0" w:color="auto"/>
            </w:tcBorders>
            <w:shd w:val="clear" w:color="auto" w:fill="auto"/>
            <w:noWrap/>
            <w:vAlign w:val="center"/>
          </w:tcPr>
          <w:p w14:paraId="4BC81F0E" w14:textId="77777777" w:rsidR="002830F8" w:rsidRDefault="005E2D08">
            <w:pPr>
              <w:widowControl/>
              <w:adjustRightInd w:val="0"/>
              <w:snapToGrid w:val="0"/>
              <w:jc w:val="center"/>
              <w:rPr>
                <w:kern w:val="0"/>
                <w:sz w:val="22"/>
                <w:szCs w:val="18"/>
              </w:rPr>
            </w:pPr>
            <w:r>
              <w:rPr>
                <w:kern w:val="0"/>
                <w:sz w:val="22"/>
                <w:szCs w:val="18"/>
              </w:rPr>
              <w:t>205</w:t>
            </w:r>
          </w:p>
        </w:tc>
        <w:tc>
          <w:tcPr>
            <w:tcW w:w="1542" w:type="dxa"/>
            <w:tcBorders>
              <w:top w:val="nil"/>
              <w:left w:val="nil"/>
              <w:bottom w:val="single" w:sz="4" w:space="0" w:color="auto"/>
              <w:right w:val="single" w:sz="4" w:space="0" w:color="auto"/>
            </w:tcBorders>
            <w:shd w:val="clear" w:color="auto" w:fill="auto"/>
            <w:noWrap/>
            <w:vAlign w:val="center"/>
          </w:tcPr>
          <w:p w14:paraId="575C39E5" w14:textId="77777777" w:rsidR="002830F8" w:rsidRDefault="005E2D08">
            <w:pPr>
              <w:widowControl/>
              <w:adjustRightInd w:val="0"/>
              <w:snapToGrid w:val="0"/>
              <w:jc w:val="center"/>
              <w:rPr>
                <w:kern w:val="0"/>
                <w:sz w:val="22"/>
                <w:szCs w:val="18"/>
              </w:rPr>
            </w:pPr>
            <w:r>
              <w:rPr>
                <w:kern w:val="0"/>
                <w:sz w:val="22"/>
                <w:szCs w:val="18"/>
              </w:rPr>
              <w:t>179</w:t>
            </w:r>
          </w:p>
        </w:tc>
        <w:tc>
          <w:tcPr>
            <w:tcW w:w="1511" w:type="dxa"/>
            <w:tcBorders>
              <w:top w:val="nil"/>
              <w:left w:val="nil"/>
              <w:bottom w:val="single" w:sz="4" w:space="0" w:color="auto"/>
              <w:right w:val="single" w:sz="4" w:space="0" w:color="auto"/>
            </w:tcBorders>
            <w:shd w:val="clear" w:color="auto" w:fill="auto"/>
            <w:noWrap/>
            <w:vAlign w:val="center"/>
          </w:tcPr>
          <w:p w14:paraId="0825EFEB" w14:textId="77777777" w:rsidR="002830F8" w:rsidRDefault="005E2D08">
            <w:pPr>
              <w:widowControl/>
              <w:adjustRightInd w:val="0"/>
              <w:snapToGrid w:val="0"/>
              <w:jc w:val="center"/>
              <w:rPr>
                <w:kern w:val="0"/>
                <w:sz w:val="22"/>
                <w:szCs w:val="18"/>
              </w:rPr>
            </w:pPr>
            <w:r>
              <w:rPr>
                <w:kern w:val="0"/>
                <w:sz w:val="22"/>
                <w:szCs w:val="18"/>
              </w:rPr>
              <w:t>169</w:t>
            </w:r>
          </w:p>
        </w:tc>
        <w:tc>
          <w:tcPr>
            <w:tcW w:w="992" w:type="dxa"/>
            <w:tcBorders>
              <w:top w:val="nil"/>
              <w:left w:val="nil"/>
              <w:bottom w:val="single" w:sz="4" w:space="0" w:color="auto"/>
              <w:right w:val="single" w:sz="4" w:space="0" w:color="auto"/>
            </w:tcBorders>
            <w:shd w:val="clear" w:color="auto" w:fill="auto"/>
            <w:noWrap/>
            <w:vAlign w:val="center"/>
          </w:tcPr>
          <w:p w14:paraId="3271C92A" w14:textId="77777777" w:rsidR="002830F8" w:rsidRDefault="005E2D08">
            <w:pPr>
              <w:widowControl/>
              <w:adjustRightInd w:val="0"/>
              <w:snapToGrid w:val="0"/>
              <w:jc w:val="center"/>
              <w:rPr>
                <w:kern w:val="0"/>
                <w:sz w:val="22"/>
                <w:szCs w:val="18"/>
              </w:rPr>
            </w:pPr>
            <w:r>
              <w:rPr>
                <w:kern w:val="0"/>
                <w:sz w:val="22"/>
                <w:szCs w:val="18"/>
              </w:rPr>
              <w:t>254</w:t>
            </w:r>
          </w:p>
        </w:tc>
        <w:tc>
          <w:tcPr>
            <w:tcW w:w="1627" w:type="dxa"/>
            <w:tcBorders>
              <w:top w:val="nil"/>
              <w:left w:val="nil"/>
              <w:bottom w:val="single" w:sz="4" w:space="0" w:color="auto"/>
              <w:right w:val="single" w:sz="4" w:space="0" w:color="auto"/>
            </w:tcBorders>
            <w:shd w:val="clear" w:color="auto" w:fill="auto"/>
            <w:noWrap/>
            <w:vAlign w:val="center"/>
          </w:tcPr>
          <w:p w14:paraId="523F0BFA" w14:textId="77777777" w:rsidR="002830F8" w:rsidRDefault="005E2D08">
            <w:pPr>
              <w:widowControl/>
              <w:adjustRightInd w:val="0"/>
              <w:snapToGrid w:val="0"/>
              <w:jc w:val="center"/>
              <w:rPr>
                <w:kern w:val="0"/>
                <w:sz w:val="22"/>
                <w:szCs w:val="18"/>
              </w:rPr>
            </w:pPr>
            <w:r>
              <w:rPr>
                <w:kern w:val="0"/>
                <w:sz w:val="22"/>
                <w:szCs w:val="18"/>
              </w:rPr>
              <w:t>208</w:t>
            </w:r>
          </w:p>
        </w:tc>
        <w:tc>
          <w:tcPr>
            <w:tcW w:w="1553" w:type="dxa"/>
            <w:tcBorders>
              <w:top w:val="nil"/>
              <w:left w:val="nil"/>
              <w:bottom w:val="single" w:sz="4" w:space="0" w:color="auto"/>
              <w:right w:val="single" w:sz="4" w:space="0" w:color="auto"/>
            </w:tcBorders>
            <w:shd w:val="clear" w:color="auto" w:fill="auto"/>
            <w:noWrap/>
            <w:vAlign w:val="center"/>
          </w:tcPr>
          <w:p w14:paraId="57BB46BE" w14:textId="77777777" w:rsidR="002830F8" w:rsidRDefault="005E2D08">
            <w:pPr>
              <w:widowControl/>
              <w:adjustRightInd w:val="0"/>
              <w:snapToGrid w:val="0"/>
              <w:jc w:val="center"/>
              <w:rPr>
                <w:kern w:val="0"/>
                <w:sz w:val="22"/>
                <w:szCs w:val="18"/>
              </w:rPr>
            </w:pPr>
            <w:r>
              <w:rPr>
                <w:kern w:val="0"/>
                <w:sz w:val="22"/>
                <w:szCs w:val="18"/>
              </w:rPr>
              <w:t>182</w:t>
            </w:r>
          </w:p>
        </w:tc>
        <w:tc>
          <w:tcPr>
            <w:tcW w:w="1454" w:type="dxa"/>
            <w:tcBorders>
              <w:top w:val="nil"/>
              <w:left w:val="nil"/>
              <w:bottom w:val="single" w:sz="4" w:space="0" w:color="auto"/>
              <w:right w:val="single" w:sz="4" w:space="0" w:color="auto"/>
            </w:tcBorders>
            <w:shd w:val="clear" w:color="auto" w:fill="auto"/>
            <w:noWrap/>
            <w:vAlign w:val="center"/>
          </w:tcPr>
          <w:p w14:paraId="4695C775" w14:textId="77777777" w:rsidR="002830F8" w:rsidRDefault="005E2D08">
            <w:pPr>
              <w:widowControl/>
              <w:adjustRightInd w:val="0"/>
              <w:snapToGrid w:val="0"/>
              <w:jc w:val="center"/>
              <w:rPr>
                <w:kern w:val="0"/>
                <w:sz w:val="22"/>
                <w:szCs w:val="18"/>
              </w:rPr>
            </w:pPr>
            <w:r>
              <w:rPr>
                <w:kern w:val="0"/>
                <w:sz w:val="22"/>
                <w:szCs w:val="18"/>
              </w:rPr>
              <w:t>171</w:t>
            </w:r>
          </w:p>
        </w:tc>
      </w:tr>
      <w:tr w:rsidR="002830F8" w14:paraId="60363138"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6EE389C5"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A2939D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0A9C968B" w14:textId="77777777" w:rsidR="002830F8" w:rsidRDefault="005E2D08">
            <w:pPr>
              <w:widowControl/>
              <w:adjustRightInd w:val="0"/>
              <w:snapToGrid w:val="0"/>
              <w:jc w:val="center"/>
              <w:rPr>
                <w:kern w:val="0"/>
                <w:sz w:val="22"/>
                <w:szCs w:val="18"/>
              </w:rPr>
            </w:pPr>
            <w:r>
              <w:rPr>
                <w:kern w:val="0"/>
                <w:sz w:val="22"/>
                <w:szCs w:val="18"/>
              </w:rPr>
              <w:t>108</w:t>
            </w:r>
          </w:p>
        </w:tc>
        <w:tc>
          <w:tcPr>
            <w:tcW w:w="1579" w:type="dxa"/>
            <w:tcBorders>
              <w:top w:val="nil"/>
              <w:left w:val="nil"/>
              <w:bottom w:val="single" w:sz="4" w:space="0" w:color="auto"/>
              <w:right w:val="single" w:sz="4" w:space="0" w:color="auto"/>
            </w:tcBorders>
            <w:shd w:val="clear" w:color="auto" w:fill="auto"/>
            <w:noWrap/>
            <w:vAlign w:val="center"/>
          </w:tcPr>
          <w:p w14:paraId="34481722" w14:textId="77777777" w:rsidR="002830F8" w:rsidRDefault="005E2D08">
            <w:pPr>
              <w:widowControl/>
              <w:adjustRightInd w:val="0"/>
              <w:snapToGrid w:val="0"/>
              <w:jc w:val="center"/>
              <w:rPr>
                <w:kern w:val="0"/>
                <w:sz w:val="22"/>
                <w:szCs w:val="18"/>
              </w:rPr>
            </w:pPr>
            <w:r>
              <w:rPr>
                <w:kern w:val="0"/>
                <w:sz w:val="22"/>
                <w:szCs w:val="18"/>
              </w:rPr>
              <w:t>88</w:t>
            </w:r>
          </w:p>
        </w:tc>
        <w:tc>
          <w:tcPr>
            <w:tcW w:w="1542" w:type="dxa"/>
            <w:tcBorders>
              <w:top w:val="nil"/>
              <w:left w:val="nil"/>
              <w:bottom w:val="single" w:sz="4" w:space="0" w:color="auto"/>
              <w:right w:val="single" w:sz="4" w:space="0" w:color="auto"/>
            </w:tcBorders>
            <w:shd w:val="clear" w:color="auto" w:fill="auto"/>
            <w:noWrap/>
            <w:vAlign w:val="center"/>
          </w:tcPr>
          <w:p w14:paraId="4CAC3583" w14:textId="77777777" w:rsidR="002830F8" w:rsidRDefault="005E2D08">
            <w:pPr>
              <w:widowControl/>
              <w:adjustRightInd w:val="0"/>
              <w:snapToGrid w:val="0"/>
              <w:jc w:val="center"/>
              <w:rPr>
                <w:kern w:val="0"/>
                <w:sz w:val="22"/>
                <w:szCs w:val="18"/>
              </w:rPr>
            </w:pPr>
            <w:r>
              <w:rPr>
                <w:kern w:val="0"/>
                <w:sz w:val="22"/>
                <w:szCs w:val="18"/>
              </w:rPr>
              <w:t>77</w:t>
            </w:r>
          </w:p>
        </w:tc>
        <w:tc>
          <w:tcPr>
            <w:tcW w:w="1511" w:type="dxa"/>
            <w:tcBorders>
              <w:top w:val="nil"/>
              <w:left w:val="nil"/>
              <w:bottom w:val="single" w:sz="4" w:space="0" w:color="auto"/>
              <w:right w:val="single" w:sz="4" w:space="0" w:color="auto"/>
            </w:tcBorders>
            <w:shd w:val="clear" w:color="auto" w:fill="auto"/>
            <w:noWrap/>
            <w:vAlign w:val="center"/>
          </w:tcPr>
          <w:p w14:paraId="058DCB58" w14:textId="77777777" w:rsidR="002830F8" w:rsidRDefault="005E2D08">
            <w:pPr>
              <w:widowControl/>
              <w:adjustRightInd w:val="0"/>
              <w:snapToGrid w:val="0"/>
              <w:jc w:val="center"/>
              <w:rPr>
                <w:kern w:val="0"/>
                <w:sz w:val="22"/>
                <w:szCs w:val="18"/>
              </w:rPr>
            </w:pPr>
            <w:r>
              <w:rPr>
                <w:kern w:val="0"/>
                <w:sz w:val="22"/>
                <w:szCs w:val="18"/>
              </w:rPr>
              <w:t>73</w:t>
            </w:r>
          </w:p>
        </w:tc>
        <w:tc>
          <w:tcPr>
            <w:tcW w:w="992" w:type="dxa"/>
            <w:tcBorders>
              <w:top w:val="nil"/>
              <w:left w:val="nil"/>
              <w:bottom w:val="single" w:sz="4" w:space="0" w:color="auto"/>
              <w:right w:val="single" w:sz="4" w:space="0" w:color="auto"/>
            </w:tcBorders>
            <w:shd w:val="clear" w:color="auto" w:fill="auto"/>
            <w:noWrap/>
            <w:vAlign w:val="center"/>
          </w:tcPr>
          <w:p w14:paraId="2BBE9FE6" w14:textId="77777777" w:rsidR="002830F8" w:rsidRDefault="005E2D08">
            <w:pPr>
              <w:widowControl/>
              <w:adjustRightInd w:val="0"/>
              <w:snapToGrid w:val="0"/>
              <w:jc w:val="center"/>
              <w:rPr>
                <w:kern w:val="0"/>
                <w:sz w:val="22"/>
                <w:szCs w:val="18"/>
              </w:rPr>
            </w:pPr>
            <w:r>
              <w:rPr>
                <w:kern w:val="0"/>
                <w:sz w:val="22"/>
                <w:szCs w:val="18"/>
              </w:rPr>
              <w:t>143</w:t>
            </w:r>
          </w:p>
        </w:tc>
        <w:tc>
          <w:tcPr>
            <w:tcW w:w="1627" w:type="dxa"/>
            <w:tcBorders>
              <w:top w:val="nil"/>
              <w:left w:val="nil"/>
              <w:bottom w:val="single" w:sz="4" w:space="0" w:color="auto"/>
              <w:right w:val="single" w:sz="4" w:space="0" w:color="auto"/>
            </w:tcBorders>
            <w:shd w:val="clear" w:color="auto" w:fill="auto"/>
            <w:noWrap/>
            <w:vAlign w:val="center"/>
          </w:tcPr>
          <w:p w14:paraId="4B09057C" w14:textId="77777777" w:rsidR="002830F8" w:rsidRDefault="005E2D08">
            <w:pPr>
              <w:widowControl/>
              <w:adjustRightInd w:val="0"/>
              <w:snapToGrid w:val="0"/>
              <w:jc w:val="center"/>
              <w:rPr>
                <w:kern w:val="0"/>
                <w:sz w:val="22"/>
                <w:szCs w:val="18"/>
              </w:rPr>
            </w:pPr>
            <w:r>
              <w:rPr>
                <w:kern w:val="0"/>
                <w:sz w:val="22"/>
                <w:szCs w:val="18"/>
              </w:rPr>
              <w:t>117</w:t>
            </w:r>
          </w:p>
        </w:tc>
        <w:tc>
          <w:tcPr>
            <w:tcW w:w="1553" w:type="dxa"/>
            <w:tcBorders>
              <w:top w:val="nil"/>
              <w:left w:val="nil"/>
              <w:bottom w:val="single" w:sz="4" w:space="0" w:color="auto"/>
              <w:right w:val="single" w:sz="4" w:space="0" w:color="auto"/>
            </w:tcBorders>
            <w:shd w:val="clear" w:color="auto" w:fill="auto"/>
            <w:noWrap/>
            <w:vAlign w:val="center"/>
          </w:tcPr>
          <w:p w14:paraId="3424321A" w14:textId="77777777" w:rsidR="002830F8" w:rsidRDefault="005E2D08">
            <w:pPr>
              <w:widowControl/>
              <w:adjustRightInd w:val="0"/>
              <w:snapToGrid w:val="0"/>
              <w:jc w:val="center"/>
              <w:rPr>
                <w:kern w:val="0"/>
                <w:sz w:val="22"/>
                <w:szCs w:val="18"/>
              </w:rPr>
            </w:pPr>
            <w:r>
              <w:rPr>
                <w:kern w:val="0"/>
                <w:sz w:val="22"/>
                <w:szCs w:val="18"/>
              </w:rPr>
              <w:t>102</w:t>
            </w:r>
          </w:p>
        </w:tc>
        <w:tc>
          <w:tcPr>
            <w:tcW w:w="1454" w:type="dxa"/>
            <w:tcBorders>
              <w:top w:val="nil"/>
              <w:left w:val="nil"/>
              <w:bottom w:val="single" w:sz="4" w:space="0" w:color="auto"/>
              <w:right w:val="single" w:sz="4" w:space="0" w:color="auto"/>
            </w:tcBorders>
            <w:shd w:val="clear" w:color="auto" w:fill="auto"/>
            <w:noWrap/>
            <w:vAlign w:val="center"/>
          </w:tcPr>
          <w:p w14:paraId="6BA2D0EE" w14:textId="77777777" w:rsidR="002830F8" w:rsidRDefault="005E2D08">
            <w:pPr>
              <w:widowControl/>
              <w:adjustRightInd w:val="0"/>
              <w:snapToGrid w:val="0"/>
              <w:jc w:val="center"/>
              <w:rPr>
                <w:kern w:val="0"/>
                <w:sz w:val="22"/>
                <w:szCs w:val="18"/>
              </w:rPr>
            </w:pPr>
            <w:r>
              <w:rPr>
                <w:kern w:val="0"/>
                <w:sz w:val="22"/>
                <w:szCs w:val="18"/>
              </w:rPr>
              <w:t>96</w:t>
            </w:r>
          </w:p>
        </w:tc>
      </w:tr>
      <w:tr w:rsidR="002830F8" w14:paraId="025DFED3"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1A0B2DCD"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9E8E00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35E62143" w14:textId="77777777" w:rsidR="002830F8" w:rsidRDefault="005E2D08">
            <w:pPr>
              <w:widowControl/>
              <w:adjustRightInd w:val="0"/>
              <w:snapToGrid w:val="0"/>
              <w:jc w:val="center"/>
              <w:rPr>
                <w:kern w:val="0"/>
                <w:sz w:val="22"/>
                <w:szCs w:val="18"/>
              </w:rPr>
            </w:pPr>
            <w:r>
              <w:rPr>
                <w:kern w:val="0"/>
                <w:sz w:val="22"/>
                <w:szCs w:val="18"/>
              </w:rPr>
              <w:t>146</w:t>
            </w:r>
          </w:p>
        </w:tc>
        <w:tc>
          <w:tcPr>
            <w:tcW w:w="1579" w:type="dxa"/>
            <w:tcBorders>
              <w:top w:val="nil"/>
              <w:left w:val="nil"/>
              <w:bottom w:val="single" w:sz="4" w:space="0" w:color="auto"/>
              <w:right w:val="single" w:sz="4" w:space="0" w:color="auto"/>
            </w:tcBorders>
            <w:shd w:val="clear" w:color="auto" w:fill="auto"/>
            <w:noWrap/>
            <w:vAlign w:val="center"/>
          </w:tcPr>
          <w:p w14:paraId="5896E932" w14:textId="77777777" w:rsidR="002830F8" w:rsidRDefault="005E2D08">
            <w:pPr>
              <w:widowControl/>
              <w:adjustRightInd w:val="0"/>
              <w:snapToGrid w:val="0"/>
              <w:jc w:val="center"/>
              <w:rPr>
                <w:kern w:val="0"/>
                <w:sz w:val="22"/>
                <w:szCs w:val="18"/>
              </w:rPr>
            </w:pPr>
            <w:r>
              <w:rPr>
                <w:kern w:val="0"/>
                <w:sz w:val="22"/>
                <w:szCs w:val="18"/>
              </w:rPr>
              <w:t>120</w:t>
            </w:r>
          </w:p>
        </w:tc>
        <w:tc>
          <w:tcPr>
            <w:tcW w:w="1542" w:type="dxa"/>
            <w:tcBorders>
              <w:top w:val="nil"/>
              <w:left w:val="nil"/>
              <w:bottom w:val="single" w:sz="4" w:space="0" w:color="auto"/>
              <w:right w:val="single" w:sz="4" w:space="0" w:color="auto"/>
            </w:tcBorders>
            <w:shd w:val="clear" w:color="auto" w:fill="auto"/>
            <w:noWrap/>
            <w:vAlign w:val="center"/>
          </w:tcPr>
          <w:p w14:paraId="307D058C" w14:textId="77777777" w:rsidR="002830F8" w:rsidRDefault="005E2D08">
            <w:pPr>
              <w:widowControl/>
              <w:adjustRightInd w:val="0"/>
              <w:snapToGrid w:val="0"/>
              <w:jc w:val="center"/>
              <w:rPr>
                <w:kern w:val="0"/>
                <w:sz w:val="22"/>
                <w:szCs w:val="18"/>
              </w:rPr>
            </w:pPr>
            <w:r>
              <w:rPr>
                <w:kern w:val="0"/>
                <w:sz w:val="22"/>
                <w:szCs w:val="18"/>
              </w:rPr>
              <w:t>105</w:t>
            </w:r>
          </w:p>
        </w:tc>
        <w:tc>
          <w:tcPr>
            <w:tcW w:w="1511" w:type="dxa"/>
            <w:tcBorders>
              <w:top w:val="nil"/>
              <w:left w:val="nil"/>
              <w:bottom w:val="single" w:sz="4" w:space="0" w:color="auto"/>
              <w:right w:val="single" w:sz="4" w:space="0" w:color="auto"/>
            </w:tcBorders>
            <w:shd w:val="clear" w:color="auto" w:fill="auto"/>
            <w:noWrap/>
            <w:vAlign w:val="center"/>
          </w:tcPr>
          <w:p w14:paraId="474A924B" w14:textId="77777777" w:rsidR="002830F8" w:rsidRDefault="005E2D08">
            <w:pPr>
              <w:widowControl/>
              <w:adjustRightInd w:val="0"/>
              <w:snapToGrid w:val="0"/>
              <w:jc w:val="center"/>
              <w:rPr>
                <w:kern w:val="0"/>
                <w:sz w:val="22"/>
                <w:szCs w:val="18"/>
              </w:rPr>
            </w:pPr>
            <w:r>
              <w:rPr>
                <w:kern w:val="0"/>
                <w:sz w:val="22"/>
                <w:szCs w:val="18"/>
              </w:rPr>
              <w:t>99</w:t>
            </w:r>
          </w:p>
        </w:tc>
        <w:tc>
          <w:tcPr>
            <w:tcW w:w="992" w:type="dxa"/>
            <w:tcBorders>
              <w:top w:val="nil"/>
              <w:left w:val="nil"/>
              <w:bottom w:val="single" w:sz="4" w:space="0" w:color="auto"/>
              <w:right w:val="single" w:sz="4" w:space="0" w:color="auto"/>
            </w:tcBorders>
            <w:shd w:val="clear" w:color="auto" w:fill="auto"/>
            <w:noWrap/>
            <w:vAlign w:val="center"/>
          </w:tcPr>
          <w:p w14:paraId="12DB1733" w14:textId="77777777" w:rsidR="002830F8" w:rsidRDefault="005E2D08">
            <w:pPr>
              <w:widowControl/>
              <w:adjustRightInd w:val="0"/>
              <w:snapToGrid w:val="0"/>
              <w:jc w:val="center"/>
              <w:rPr>
                <w:kern w:val="0"/>
                <w:sz w:val="22"/>
                <w:szCs w:val="18"/>
              </w:rPr>
            </w:pPr>
            <w:r>
              <w:rPr>
                <w:kern w:val="0"/>
                <w:sz w:val="22"/>
                <w:szCs w:val="18"/>
              </w:rPr>
              <w:t>164</w:t>
            </w:r>
          </w:p>
        </w:tc>
        <w:tc>
          <w:tcPr>
            <w:tcW w:w="1627" w:type="dxa"/>
            <w:tcBorders>
              <w:top w:val="nil"/>
              <w:left w:val="nil"/>
              <w:bottom w:val="single" w:sz="4" w:space="0" w:color="auto"/>
              <w:right w:val="single" w:sz="4" w:space="0" w:color="auto"/>
            </w:tcBorders>
            <w:shd w:val="clear" w:color="auto" w:fill="auto"/>
            <w:noWrap/>
            <w:vAlign w:val="center"/>
          </w:tcPr>
          <w:p w14:paraId="7A15ABBB" w14:textId="77777777" w:rsidR="002830F8" w:rsidRDefault="005E2D08">
            <w:pPr>
              <w:widowControl/>
              <w:adjustRightInd w:val="0"/>
              <w:snapToGrid w:val="0"/>
              <w:jc w:val="center"/>
              <w:rPr>
                <w:kern w:val="0"/>
                <w:sz w:val="22"/>
                <w:szCs w:val="18"/>
              </w:rPr>
            </w:pPr>
            <w:r>
              <w:rPr>
                <w:kern w:val="0"/>
                <w:sz w:val="22"/>
                <w:szCs w:val="18"/>
              </w:rPr>
              <w:t>134</w:t>
            </w:r>
          </w:p>
        </w:tc>
        <w:tc>
          <w:tcPr>
            <w:tcW w:w="1553" w:type="dxa"/>
            <w:tcBorders>
              <w:top w:val="nil"/>
              <w:left w:val="nil"/>
              <w:bottom w:val="single" w:sz="4" w:space="0" w:color="auto"/>
              <w:right w:val="single" w:sz="4" w:space="0" w:color="auto"/>
            </w:tcBorders>
            <w:shd w:val="clear" w:color="auto" w:fill="auto"/>
            <w:noWrap/>
            <w:vAlign w:val="center"/>
          </w:tcPr>
          <w:p w14:paraId="2C6A2B95" w14:textId="77777777" w:rsidR="002830F8" w:rsidRDefault="005E2D08">
            <w:pPr>
              <w:widowControl/>
              <w:adjustRightInd w:val="0"/>
              <w:snapToGrid w:val="0"/>
              <w:jc w:val="center"/>
              <w:rPr>
                <w:kern w:val="0"/>
                <w:sz w:val="22"/>
                <w:szCs w:val="18"/>
              </w:rPr>
            </w:pPr>
            <w:r>
              <w:rPr>
                <w:kern w:val="0"/>
                <w:sz w:val="22"/>
                <w:szCs w:val="18"/>
              </w:rPr>
              <w:t>117</w:t>
            </w:r>
          </w:p>
        </w:tc>
        <w:tc>
          <w:tcPr>
            <w:tcW w:w="1454" w:type="dxa"/>
            <w:tcBorders>
              <w:top w:val="nil"/>
              <w:left w:val="nil"/>
              <w:bottom w:val="single" w:sz="4" w:space="0" w:color="auto"/>
              <w:right w:val="single" w:sz="4" w:space="0" w:color="auto"/>
            </w:tcBorders>
            <w:shd w:val="clear" w:color="auto" w:fill="auto"/>
            <w:noWrap/>
            <w:vAlign w:val="center"/>
          </w:tcPr>
          <w:p w14:paraId="0016B658" w14:textId="77777777" w:rsidR="002830F8" w:rsidRDefault="005E2D08">
            <w:pPr>
              <w:widowControl/>
              <w:adjustRightInd w:val="0"/>
              <w:snapToGrid w:val="0"/>
              <w:jc w:val="center"/>
              <w:rPr>
                <w:kern w:val="0"/>
                <w:sz w:val="22"/>
                <w:szCs w:val="18"/>
              </w:rPr>
            </w:pPr>
            <w:r>
              <w:rPr>
                <w:kern w:val="0"/>
                <w:sz w:val="22"/>
                <w:szCs w:val="18"/>
              </w:rPr>
              <w:t>110</w:t>
            </w:r>
          </w:p>
        </w:tc>
      </w:tr>
      <w:tr w:rsidR="002830F8" w14:paraId="658E7EB6" w14:textId="77777777">
        <w:trPr>
          <w:trHeight w:val="312"/>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6B05A89D" w14:textId="77777777" w:rsidR="002830F8" w:rsidRDefault="005E2D08">
            <w:pPr>
              <w:widowControl/>
              <w:adjustRightInd w:val="0"/>
              <w:snapToGrid w:val="0"/>
              <w:jc w:val="center"/>
              <w:rPr>
                <w:kern w:val="0"/>
                <w:sz w:val="22"/>
                <w:szCs w:val="18"/>
              </w:rPr>
            </w:pPr>
            <w:r>
              <w:rPr>
                <w:rFonts w:hint="eastAsia"/>
                <w:kern w:val="0"/>
                <w:sz w:val="22"/>
                <w:szCs w:val="18"/>
              </w:rPr>
              <w:t>福建省</w:t>
            </w:r>
          </w:p>
        </w:tc>
        <w:tc>
          <w:tcPr>
            <w:tcW w:w="757" w:type="dxa"/>
            <w:tcBorders>
              <w:top w:val="nil"/>
              <w:left w:val="nil"/>
              <w:bottom w:val="single" w:sz="4" w:space="0" w:color="auto"/>
              <w:right w:val="single" w:sz="4" w:space="0" w:color="auto"/>
            </w:tcBorders>
            <w:shd w:val="clear" w:color="auto" w:fill="auto"/>
            <w:noWrap/>
            <w:vAlign w:val="center"/>
          </w:tcPr>
          <w:p w14:paraId="53226CD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AB73C37" w14:textId="77777777" w:rsidR="002830F8" w:rsidRDefault="005E2D08">
            <w:pPr>
              <w:widowControl/>
              <w:adjustRightInd w:val="0"/>
              <w:snapToGrid w:val="0"/>
              <w:jc w:val="center"/>
              <w:rPr>
                <w:kern w:val="0"/>
                <w:sz w:val="22"/>
                <w:szCs w:val="18"/>
              </w:rPr>
            </w:pPr>
            <w:r>
              <w:rPr>
                <w:kern w:val="0"/>
                <w:sz w:val="22"/>
                <w:szCs w:val="18"/>
              </w:rPr>
              <w:t>100</w:t>
            </w:r>
          </w:p>
        </w:tc>
        <w:tc>
          <w:tcPr>
            <w:tcW w:w="1579" w:type="dxa"/>
            <w:tcBorders>
              <w:top w:val="nil"/>
              <w:left w:val="nil"/>
              <w:bottom w:val="single" w:sz="4" w:space="0" w:color="auto"/>
              <w:right w:val="single" w:sz="4" w:space="0" w:color="auto"/>
            </w:tcBorders>
            <w:shd w:val="clear" w:color="auto" w:fill="auto"/>
            <w:noWrap/>
            <w:vAlign w:val="center"/>
          </w:tcPr>
          <w:p w14:paraId="128DF355" w14:textId="77777777" w:rsidR="002830F8" w:rsidRDefault="005E2D08">
            <w:pPr>
              <w:widowControl/>
              <w:adjustRightInd w:val="0"/>
              <w:snapToGrid w:val="0"/>
              <w:jc w:val="center"/>
              <w:rPr>
                <w:kern w:val="0"/>
                <w:sz w:val="22"/>
                <w:szCs w:val="18"/>
              </w:rPr>
            </w:pPr>
            <w:r>
              <w:rPr>
                <w:kern w:val="0"/>
                <w:sz w:val="22"/>
                <w:szCs w:val="18"/>
              </w:rPr>
              <w:t>78</w:t>
            </w:r>
          </w:p>
        </w:tc>
        <w:tc>
          <w:tcPr>
            <w:tcW w:w="1542" w:type="dxa"/>
            <w:tcBorders>
              <w:top w:val="nil"/>
              <w:left w:val="nil"/>
              <w:bottom w:val="single" w:sz="4" w:space="0" w:color="auto"/>
              <w:right w:val="single" w:sz="4" w:space="0" w:color="auto"/>
            </w:tcBorders>
            <w:shd w:val="clear" w:color="auto" w:fill="auto"/>
            <w:noWrap/>
            <w:vAlign w:val="center"/>
          </w:tcPr>
          <w:p w14:paraId="6ABCC630" w14:textId="77777777" w:rsidR="002830F8" w:rsidRDefault="005E2D08">
            <w:pPr>
              <w:widowControl/>
              <w:adjustRightInd w:val="0"/>
              <w:snapToGrid w:val="0"/>
              <w:jc w:val="center"/>
              <w:rPr>
                <w:kern w:val="0"/>
                <w:sz w:val="22"/>
                <w:szCs w:val="18"/>
              </w:rPr>
            </w:pPr>
            <w:r>
              <w:rPr>
                <w:kern w:val="0"/>
                <w:sz w:val="22"/>
                <w:szCs w:val="18"/>
              </w:rPr>
              <w:t>68</w:t>
            </w:r>
          </w:p>
        </w:tc>
        <w:tc>
          <w:tcPr>
            <w:tcW w:w="1511" w:type="dxa"/>
            <w:tcBorders>
              <w:top w:val="nil"/>
              <w:left w:val="nil"/>
              <w:bottom w:val="single" w:sz="4" w:space="0" w:color="auto"/>
              <w:right w:val="single" w:sz="4" w:space="0" w:color="auto"/>
            </w:tcBorders>
            <w:shd w:val="clear" w:color="auto" w:fill="auto"/>
            <w:noWrap/>
            <w:vAlign w:val="center"/>
          </w:tcPr>
          <w:p w14:paraId="670C161F" w14:textId="77777777" w:rsidR="002830F8" w:rsidRDefault="005E2D08">
            <w:pPr>
              <w:widowControl/>
              <w:adjustRightInd w:val="0"/>
              <w:snapToGrid w:val="0"/>
              <w:jc w:val="center"/>
              <w:rPr>
                <w:kern w:val="0"/>
                <w:sz w:val="22"/>
                <w:szCs w:val="18"/>
              </w:rPr>
            </w:pPr>
            <w:r>
              <w:rPr>
                <w:kern w:val="0"/>
                <w:sz w:val="22"/>
                <w:szCs w:val="18"/>
              </w:rPr>
              <w:t>64</w:t>
            </w:r>
          </w:p>
        </w:tc>
        <w:tc>
          <w:tcPr>
            <w:tcW w:w="992" w:type="dxa"/>
            <w:tcBorders>
              <w:top w:val="nil"/>
              <w:left w:val="nil"/>
              <w:bottom w:val="single" w:sz="4" w:space="0" w:color="auto"/>
              <w:right w:val="single" w:sz="4" w:space="0" w:color="auto"/>
            </w:tcBorders>
            <w:shd w:val="clear" w:color="auto" w:fill="auto"/>
            <w:noWrap/>
            <w:vAlign w:val="center"/>
          </w:tcPr>
          <w:p w14:paraId="55B998AC" w14:textId="77777777" w:rsidR="002830F8" w:rsidRDefault="005E2D08">
            <w:pPr>
              <w:widowControl/>
              <w:adjustRightInd w:val="0"/>
              <w:snapToGrid w:val="0"/>
              <w:jc w:val="center"/>
              <w:rPr>
                <w:kern w:val="0"/>
                <w:sz w:val="22"/>
                <w:szCs w:val="18"/>
              </w:rPr>
            </w:pPr>
            <w:r>
              <w:rPr>
                <w:kern w:val="0"/>
                <w:sz w:val="22"/>
                <w:szCs w:val="18"/>
              </w:rPr>
              <w:t>122</w:t>
            </w:r>
          </w:p>
        </w:tc>
        <w:tc>
          <w:tcPr>
            <w:tcW w:w="1627" w:type="dxa"/>
            <w:tcBorders>
              <w:top w:val="nil"/>
              <w:left w:val="nil"/>
              <w:bottom w:val="single" w:sz="4" w:space="0" w:color="auto"/>
              <w:right w:val="single" w:sz="4" w:space="0" w:color="auto"/>
            </w:tcBorders>
            <w:shd w:val="clear" w:color="auto" w:fill="auto"/>
            <w:noWrap/>
            <w:vAlign w:val="center"/>
          </w:tcPr>
          <w:p w14:paraId="4C22F086" w14:textId="77777777" w:rsidR="002830F8" w:rsidRDefault="005E2D08">
            <w:pPr>
              <w:widowControl/>
              <w:adjustRightInd w:val="0"/>
              <w:snapToGrid w:val="0"/>
              <w:jc w:val="center"/>
              <w:rPr>
                <w:kern w:val="0"/>
                <w:sz w:val="22"/>
                <w:szCs w:val="18"/>
              </w:rPr>
            </w:pPr>
            <w:r>
              <w:rPr>
                <w:kern w:val="0"/>
                <w:sz w:val="22"/>
                <w:szCs w:val="18"/>
              </w:rPr>
              <w:t>96</w:t>
            </w:r>
          </w:p>
        </w:tc>
        <w:tc>
          <w:tcPr>
            <w:tcW w:w="1553" w:type="dxa"/>
            <w:tcBorders>
              <w:top w:val="nil"/>
              <w:left w:val="nil"/>
              <w:bottom w:val="single" w:sz="4" w:space="0" w:color="auto"/>
              <w:right w:val="single" w:sz="4" w:space="0" w:color="auto"/>
            </w:tcBorders>
            <w:shd w:val="clear" w:color="auto" w:fill="auto"/>
            <w:noWrap/>
            <w:vAlign w:val="center"/>
          </w:tcPr>
          <w:p w14:paraId="7372300D" w14:textId="77777777" w:rsidR="002830F8" w:rsidRDefault="005E2D08">
            <w:pPr>
              <w:widowControl/>
              <w:adjustRightInd w:val="0"/>
              <w:snapToGrid w:val="0"/>
              <w:jc w:val="center"/>
              <w:rPr>
                <w:kern w:val="0"/>
                <w:sz w:val="22"/>
                <w:szCs w:val="18"/>
              </w:rPr>
            </w:pPr>
            <w:r>
              <w:rPr>
                <w:kern w:val="0"/>
                <w:sz w:val="22"/>
                <w:szCs w:val="18"/>
              </w:rPr>
              <w:t>84</w:t>
            </w:r>
          </w:p>
        </w:tc>
        <w:tc>
          <w:tcPr>
            <w:tcW w:w="1454" w:type="dxa"/>
            <w:tcBorders>
              <w:top w:val="nil"/>
              <w:left w:val="nil"/>
              <w:bottom w:val="single" w:sz="4" w:space="0" w:color="auto"/>
              <w:right w:val="single" w:sz="4" w:space="0" w:color="auto"/>
            </w:tcBorders>
            <w:shd w:val="clear" w:color="auto" w:fill="auto"/>
            <w:noWrap/>
            <w:vAlign w:val="center"/>
          </w:tcPr>
          <w:p w14:paraId="7EAA47B9" w14:textId="77777777" w:rsidR="002830F8" w:rsidRDefault="005E2D08">
            <w:pPr>
              <w:widowControl/>
              <w:adjustRightInd w:val="0"/>
              <w:snapToGrid w:val="0"/>
              <w:jc w:val="center"/>
              <w:rPr>
                <w:kern w:val="0"/>
                <w:sz w:val="22"/>
                <w:szCs w:val="18"/>
              </w:rPr>
            </w:pPr>
            <w:r>
              <w:rPr>
                <w:kern w:val="0"/>
                <w:sz w:val="22"/>
                <w:szCs w:val="18"/>
              </w:rPr>
              <w:t>79</w:t>
            </w:r>
          </w:p>
        </w:tc>
      </w:tr>
      <w:tr w:rsidR="002830F8" w14:paraId="550F666B" w14:textId="77777777">
        <w:trPr>
          <w:trHeight w:val="312"/>
        </w:trPr>
        <w:tc>
          <w:tcPr>
            <w:tcW w:w="2167" w:type="dxa"/>
            <w:vMerge/>
            <w:tcBorders>
              <w:top w:val="nil"/>
              <w:left w:val="single" w:sz="4" w:space="0" w:color="auto"/>
              <w:bottom w:val="single" w:sz="4" w:space="0" w:color="auto"/>
              <w:right w:val="single" w:sz="4" w:space="0" w:color="auto"/>
            </w:tcBorders>
            <w:vAlign w:val="center"/>
          </w:tcPr>
          <w:p w14:paraId="26A00BB9"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4EE787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2B917422" w14:textId="77777777" w:rsidR="002830F8" w:rsidRDefault="005E2D08">
            <w:pPr>
              <w:widowControl/>
              <w:adjustRightInd w:val="0"/>
              <w:snapToGrid w:val="0"/>
              <w:jc w:val="center"/>
              <w:rPr>
                <w:kern w:val="0"/>
                <w:sz w:val="22"/>
                <w:szCs w:val="18"/>
              </w:rPr>
            </w:pPr>
            <w:r>
              <w:rPr>
                <w:kern w:val="0"/>
                <w:sz w:val="22"/>
                <w:szCs w:val="18"/>
              </w:rPr>
              <w:t>207</w:t>
            </w:r>
          </w:p>
        </w:tc>
        <w:tc>
          <w:tcPr>
            <w:tcW w:w="1579" w:type="dxa"/>
            <w:tcBorders>
              <w:top w:val="nil"/>
              <w:left w:val="nil"/>
              <w:bottom w:val="single" w:sz="4" w:space="0" w:color="auto"/>
              <w:right w:val="single" w:sz="4" w:space="0" w:color="auto"/>
            </w:tcBorders>
            <w:shd w:val="clear" w:color="auto" w:fill="auto"/>
            <w:noWrap/>
            <w:vAlign w:val="center"/>
          </w:tcPr>
          <w:p w14:paraId="06210795" w14:textId="77777777" w:rsidR="002830F8" w:rsidRDefault="005E2D08">
            <w:pPr>
              <w:widowControl/>
              <w:adjustRightInd w:val="0"/>
              <w:snapToGrid w:val="0"/>
              <w:jc w:val="center"/>
              <w:rPr>
                <w:kern w:val="0"/>
                <w:sz w:val="22"/>
                <w:szCs w:val="18"/>
              </w:rPr>
            </w:pPr>
            <w:r>
              <w:rPr>
                <w:kern w:val="0"/>
                <w:sz w:val="22"/>
                <w:szCs w:val="18"/>
              </w:rPr>
              <w:t>163</w:t>
            </w:r>
          </w:p>
        </w:tc>
        <w:tc>
          <w:tcPr>
            <w:tcW w:w="1542" w:type="dxa"/>
            <w:tcBorders>
              <w:top w:val="nil"/>
              <w:left w:val="nil"/>
              <w:bottom w:val="single" w:sz="4" w:space="0" w:color="auto"/>
              <w:right w:val="single" w:sz="4" w:space="0" w:color="auto"/>
            </w:tcBorders>
            <w:shd w:val="clear" w:color="auto" w:fill="auto"/>
            <w:noWrap/>
            <w:vAlign w:val="center"/>
          </w:tcPr>
          <w:p w14:paraId="3C2CA0B1" w14:textId="77777777" w:rsidR="002830F8" w:rsidRDefault="005E2D08">
            <w:pPr>
              <w:widowControl/>
              <w:adjustRightInd w:val="0"/>
              <w:snapToGrid w:val="0"/>
              <w:jc w:val="center"/>
              <w:rPr>
                <w:kern w:val="0"/>
                <w:sz w:val="22"/>
                <w:szCs w:val="18"/>
              </w:rPr>
            </w:pPr>
            <w:r>
              <w:rPr>
                <w:kern w:val="0"/>
                <w:sz w:val="22"/>
                <w:szCs w:val="18"/>
              </w:rPr>
              <w:t>142</w:t>
            </w:r>
          </w:p>
        </w:tc>
        <w:tc>
          <w:tcPr>
            <w:tcW w:w="1511" w:type="dxa"/>
            <w:tcBorders>
              <w:top w:val="nil"/>
              <w:left w:val="nil"/>
              <w:bottom w:val="single" w:sz="4" w:space="0" w:color="auto"/>
              <w:right w:val="single" w:sz="4" w:space="0" w:color="auto"/>
            </w:tcBorders>
            <w:shd w:val="clear" w:color="auto" w:fill="auto"/>
            <w:noWrap/>
            <w:vAlign w:val="center"/>
          </w:tcPr>
          <w:p w14:paraId="171D7DAC" w14:textId="77777777" w:rsidR="002830F8" w:rsidRDefault="005E2D08">
            <w:pPr>
              <w:widowControl/>
              <w:adjustRightInd w:val="0"/>
              <w:snapToGrid w:val="0"/>
              <w:jc w:val="center"/>
              <w:rPr>
                <w:kern w:val="0"/>
                <w:sz w:val="22"/>
                <w:szCs w:val="18"/>
              </w:rPr>
            </w:pPr>
            <w:r>
              <w:rPr>
                <w:kern w:val="0"/>
                <w:sz w:val="22"/>
                <w:szCs w:val="18"/>
              </w:rPr>
              <w:t>134</w:t>
            </w:r>
          </w:p>
        </w:tc>
        <w:tc>
          <w:tcPr>
            <w:tcW w:w="992" w:type="dxa"/>
            <w:tcBorders>
              <w:top w:val="nil"/>
              <w:left w:val="nil"/>
              <w:bottom w:val="single" w:sz="4" w:space="0" w:color="auto"/>
              <w:right w:val="single" w:sz="4" w:space="0" w:color="auto"/>
            </w:tcBorders>
            <w:shd w:val="clear" w:color="auto" w:fill="auto"/>
            <w:noWrap/>
            <w:vAlign w:val="center"/>
          </w:tcPr>
          <w:p w14:paraId="616ADB04" w14:textId="77777777" w:rsidR="002830F8" w:rsidRDefault="005E2D08">
            <w:pPr>
              <w:widowControl/>
              <w:adjustRightInd w:val="0"/>
              <w:snapToGrid w:val="0"/>
              <w:jc w:val="center"/>
              <w:rPr>
                <w:kern w:val="0"/>
                <w:sz w:val="22"/>
                <w:szCs w:val="18"/>
              </w:rPr>
            </w:pPr>
            <w:r>
              <w:rPr>
                <w:kern w:val="0"/>
                <w:sz w:val="22"/>
                <w:szCs w:val="18"/>
              </w:rPr>
              <w:t>262</w:t>
            </w:r>
          </w:p>
        </w:tc>
        <w:tc>
          <w:tcPr>
            <w:tcW w:w="1627" w:type="dxa"/>
            <w:tcBorders>
              <w:top w:val="nil"/>
              <w:left w:val="nil"/>
              <w:bottom w:val="single" w:sz="4" w:space="0" w:color="auto"/>
              <w:right w:val="single" w:sz="4" w:space="0" w:color="auto"/>
            </w:tcBorders>
            <w:shd w:val="clear" w:color="auto" w:fill="auto"/>
            <w:noWrap/>
            <w:vAlign w:val="center"/>
          </w:tcPr>
          <w:p w14:paraId="5B6116BF" w14:textId="77777777" w:rsidR="002830F8" w:rsidRDefault="005E2D08">
            <w:pPr>
              <w:widowControl/>
              <w:adjustRightInd w:val="0"/>
              <w:snapToGrid w:val="0"/>
              <w:jc w:val="center"/>
              <w:rPr>
                <w:kern w:val="0"/>
                <w:sz w:val="22"/>
                <w:szCs w:val="18"/>
              </w:rPr>
            </w:pPr>
            <w:r>
              <w:rPr>
                <w:kern w:val="0"/>
                <w:sz w:val="22"/>
                <w:szCs w:val="18"/>
              </w:rPr>
              <w:t>206</w:t>
            </w:r>
          </w:p>
        </w:tc>
        <w:tc>
          <w:tcPr>
            <w:tcW w:w="1553" w:type="dxa"/>
            <w:tcBorders>
              <w:top w:val="nil"/>
              <w:left w:val="nil"/>
              <w:bottom w:val="single" w:sz="4" w:space="0" w:color="auto"/>
              <w:right w:val="single" w:sz="4" w:space="0" w:color="auto"/>
            </w:tcBorders>
            <w:shd w:val="clear" w:color="auto" w:fill="auto"/>
            <w:noWrap/>
            <w:vAlign w:val="center"/>
          </w:tcPr>
          <w:p w14:paraId="36B2859D" w14:textId="77777777" w:rsidR="002830F8" w:rsidRDefault="005E2D08">
            <w:pPr>
              <w:widowControl/>
              <w:adjustRightInd w:val="0"/>
              <w:snapToGrid w:val="0"/>
              <w:jc w:val="center"/>
              <w:rPr>
                <w:kern w:val="0"/>
                <w:sz w:val="22"/>
                <w:szCs w:val="18"/>
              </w:rPr>
            </w:pPr>
            <w:r>
              <w:rPr>
                <w:kern w:val="0"/>
                <w:sz w:val="22"/>
                <w:szCs w:val="18"/>
              </w:rPr>
              <w:t>180</w:t>
            </w:r>
          </w:p>
        </w:tc>
        <w:tc>
          <w:tcPr>
            <w:tcW w:w="1454" w:type="dxa"/>
            <w:tcBorders>
              <w:top w:val="nil"/>
              <w:left w:val="nil"/>
              <w:bottom w:val="single" w:sz="4" w:space="0" w:color="auto"/>
              <w:right w:val="single" w:sz="4" w:space="0" w:color="auto"/>
            </w:tcBorders>
            <w:shd w:val="clear" w:color="auto" w:fill="auto"/>
            <w:noWrap/>
            <w:vAlign w:val="center"/>
          </w:tcPr>
          <w:p w14:paraId="79BCA4E9" w14:textId="77777777" w:rsidR="002830F8" w:rsidRDefault="005E2D08">
            <w:pPr>
              <w:widowControl/>
              <w:adjustRightInd w:val="0"/>
              <w:snapToGrid w:val="0"/>
              <w:jc w:val="center"/>
              <w:rPr>
                <w:kern w:val="0"/>
                <w:sz w:val="22"/>
                <w:szCs w:val="18"/>
              </w:rPr>
            </w:pPr>
            <w:r>
              <w:rPr>
                <w:kern w:val="0"/>
                <w:sz w:val="22"/>
                <w:szCs w:val="18"/>
              </w:rPr>
              <w:t>169</w:t>
            </w:r>
          </w:p>
        </w:tc>
      </w:tr>
      <w:tr w:rsidR="002830F8" w14:paraId="0E85FFDB" w14:textId="77777777">
        <w:trPr>
          <w:trHeight w:val="312"/>
        </w:trPr>
        <w:tc>
          <w:tcPr>
            <w:tcW w:w="2167" w:type="dxa"/>
            <w:vMerge/>
            <w:tcBorders>
              <w:top w:val="nil"/>
              <w:left w:val="single" w:sz="4" w:space="0" w:color="auto"/>
              <w:bottom w:val="single" w:sz="4" w:space="0" w:color="auto"/>
              <w:right w:val="single" w:sz="4" w:space="0" w:color="auto"/>
            </w:tcBorders>
            <w:vAlign w:val="center"/>
          </w:tcPr>
          <w:p w14:paraId="4AD906BD"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02E461C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0E8785A1" w14:textId="77777777" w:rsidR="002830F8" w:rsidRDefault="005E2D08">
            <w:pPr>
              <w:widowControl/>
              <w:adjustRightInd w:val="0"/>
              <w:snapToGrid w:val="0"/>
              <w:jc w:val="center"/>
              <w:rPr>
                <w:kern w:val="0"/>
                <w:sz w:val="22"/>
                <w:szCs w:val="18"/>
              </w:rPr>
            </w:pPr>
            <w:r>
              <w:rPr>
                <w:kern w:val="0"/>
                <w:sz w:val="22"/>
                <w:szCs w:val="18"/>
              </w:rPr>
              <w:t>233</w:t>
            </w:r>
          </w:p>
        </w:tc>
        <w:tc>
          <w:tcPr>
            <w:tcW w:w="1579" w:type="dxa"/>
            <w:tcBorders>
              <w:top w:val="nil"/>
              <w:left w:val="nil"/>
              <w:bottom w:val="single" w:sz="4" w:space="0" w:color="auto"/>
              <w:right w:val="single" w:sz="4" w:space="0" w:color="auto"/>
            </w:tcBorders>
            <w:shd w:val="clear" w:color="auto" w:fill="auto"/>
            <w:noWrap/>
            <w:vAlign w:val="center"/>
          </w:tcPr>
          <w:p w14:paraId="001E3AC6" w14:textId="77777777" w:rsidR="002830F8" w:rsidRDefault="005E2D08">
            <w:pPr>
              <w:widowControl/>
              <w:adjustRightInd w:val="0"/>
              <w:snapToGrid w:val="0"/>
              <w:jc w:val="center"/>
              <w:rPr>
                <w:kern w:val="0"/>
                <w:sz w:val="22"/>
                <w:szCs w:val="18"/>
              </w:rPr>
            </w:pPr>
            <w:r>
              <w:rPr>
                <w:kern w:val="0"/>
                <w:sz w:val="22"/>
                <w:szCs w:val="18"/>
              </w:rPr>
              <w:t>182</w:t>
            </w:r>
          </w:p>
        </w:tc>
        <w:tc>
          <w:tcPr>
            <w:tcW w:w="1542" w:type="dxa"/>
            <w:tcBorders>
              <w:top w:val="nil"/>
              <w:left w:val="nil"/>
              <w:bottom w:val="single" w:sz="4" w:space="0" w:color="auto"/>
              <w:right w:val="single" w:sz="4" w:space="0" w:color="auto"/>
            </w:tcBorders>
            <w:shd w:val="clear" w:color="auto" w:fill="auto"/>
            <w:noWrap/>
            <w:vAlign w:val="center"/>
          </w:tcPr>
          <w:p w14:paraId="22C17AC6" w14:textId="77777777" w:rsidR="002830F8" w:rsidRDefault="005E2D08">
            <w:pPr>
              <w:widowControl/>
              <w:adjustRightInd w:val="0"/>
              <w:snapToGrid w:val="0"/>
              <w:jc w:val="center"/>
              <w:rPr>
                <w:kern w:val="0"/>
                <w:sz w:val="22"/>
                <w:szCs w:val="18"/>
              </w:rPr>
            </w:pPr>
            <w:r>
              <w:rPr>
                <w:kern w:val="0"/>
                <w:sz w:val="22"/>
                <w:szCs w:val="18"/>
              </w:rPr>
              <w:t>160</w:t>
            </w:r>
          </w:p>
        </w:tc>
        <w:tc>
          <w:tcPr>
            <w:tcW w:w="1511" w:type="dxa"/>
            <w:tcBorders>
              <w:top w:val="nil"/>
              <w:left w:val="nil"/>
              <w:bottom w:val="single" w:sz="4" w:space="0" w:color="auto"/>
              <w:right w:val="single" w:sz="4" w:space="0" w:color="auto"/>
            </w:tcBorders>
            <w:shd w:val="clear" w:color="auto" w:fill="auto"/>
            <w:noWrap/>
            <w:vAlign w:val="center"/>
          </w:tcPr>
          <w:p w14:paraId="738FC449" w14:textId="77777777" w:rsidR="002830F8" w:rsidRDefault="005E2D08">
            <w:pPr>
              <w:widowControl/>
              <w:adjustRightInd w:val="0"/>
              <w:snapToGrid w:val="0"/>
              <w:jc w:val="center"/>
              <w:rPr>
                <w:kern w:val="0"/>
                <w:sz w:val="22"/>
                <w:szCs w:val="18"/>
              </w:rPr>
            </w:pPr>
            <w:r>
              <w:rPr>
                <w:kern w:val="0"/>
                <w:sz w:val="22"/>
                <w:szCs w:val="18"/>
              </w:rPr>
              <w:t>150</w:t>
            </w:r>
          </w:p>
        </w:tc>
        <w:tc>
          <w:tcPr>
            <w:tcW w:w="992" w:type="dxa"/>
            <w:tcBorders>
              <w:top w:val="nil"/>
              <w:left w:val="nil"/>
              <w:bottom w:val="single" w:sz="4" w:space="0" w:color="auto"/>
              <w:right w:val="single" w:sz="4" w:space="0" w:color="auto"/>
            </w:tcBorders>
            <w:shd w:val="clear" w:color="auto" w:fill="auto"/>
            <w:noWrap/>
            <w:vAlign w:val="center"/>
          </w:tcPr>
          <w:p w14:paraId="6D6A223F" w14:textId="77777777" w:rsidR="002830F8" w:rsidRDefault="005E2D08">
            <w:pPr>
              <w:widowControl/>
              <w:adjustRightInd w:val="0"/>
              <w:snapToGrid w:val="0"/>
              <w:jc w:val="center"/>
              <w:rPr>
                <w:kern w:val="0"/>
                <w:sz w:val="22"/>
                <w:szCs w:val="18"/>
              </w:rPr>
            </w:pPr>
            <w:r>
              <w:rPr>
                <w:kern w:val="0"/>
                <w:sz w:val="22"/>
                <w:szCs w:val="18"/>
              </w:rPr>
              <w:t>247</w:t>
            </w:r>
          </w:p>
        </w:tc>
        <w:tc>
          <w:tcPr>
            <w:tcW w:w="1627" w:type="dxa"/>
            <w:tcBorders>
              <w:top w:val="nil"/>
              <w:left w:val="nil"/>
              <w:bottom w:val="single" w:sz="4" w:space="0" w:color="auto"/>
              <w:right w:val="single" w:sz="4" w:space="0" w:color="auto"/>
            </w:tcBorders>
            <w:shd w:val="clear" w:color="auto" w:fill="auto"/>
            <w:noWrap/>
            <w:vAlign w:val="center"/>
          </w:tcPr>
          <w:p w14:paraId="1BB0C34D" w14:textId="77777777" w:rsidR="002830F8" w:rsidRDefault="005E2D08">
            <w:pPr>
              <w:widowControl/>
              <w:adjustRightInd w:val="0"/>
              <w:snapToGrid w:val="0"/>
              <w:jc w:val="center"/>
              <w:rPr>
                <w:kern w:val="0"/>
                <w:sz w:val="22"/>
                <w:szCs w:val="18"/>
              </w:rPr>
            </w:pPr>
            <w:r>
              <w:rPr>
                <w:kern w:val="0"/>
                <w:sz w:val="22"/>
                <w:szCs w:val="18"/>
              </w:rPr>
              <w:t>194</w:t>
            </w:r>
          </w:p>
        </w:tc>
        <w:tc>
          <w:tcPr>
            <w:tcW w:w="1553" w:type="dxa"/>
            <w:tcBorders>
              <w:top w:val="nil"/>
              <w:left w:val="nil"/>
              <w:bottom w:val="single" w:sz="4" w:space="0" w:color="auto"/>
              <w:right w:val="single" w:sz="4" w:space="0" w:color="auto"/>
            </w:tcBorders>
            <w:shd w:val="clear" w:color="auto" w:fill="auto"/>
            <w:noWrap/>
            <w:vAlign w:val="center"/>
          </w:tcPr>
          <w:p w14:paraId="6741108D" w14:textId="77777777" w:rsidR="002830F8" w:rsidRDefault="005E2D08">
            <w:pPr>
              <w:widowControl/>
              <w:adjustRightInd w:val="0"/>
              <w:snapToGrid w:val="0"/>
              <w:jc w:val="center"/>
              <w:rPr>
                <w:kern w:val="0"/>
                <w:sz w:val="22"/>
                <w:szCs w:val="18"/>
              </w:rPr>
            </w:pPr>
            <w:r>
              <w:rPr>
                <w:kern w:val="0"/>
                <w:sz w:val="22"/>
                <w:szCs w:val="18"/>
              </w:rPr>
              <w:t>169</w:t>
            </w:r>
          </w:p>
        </w:tc>
        <w:tc>
          <w:tcPr>
            <w:tcW w:w="1454" w:type="dxa"/>
            <w:tcBorders>
              <w:top w:val="nil"/>
              <w:left w:val="nil"/>
              <w:bottom w:val="single" w:sz="4" w:space="0" w:color="auto"/>
              <w:right w:val="single" w:sz="4" w:space="0" w:color="auto"/>
            </w:tcBorders>
            <w:shd w:val="clear" w:color="auto" w:fill="auto"/>
            <w:noWrap/>
            <w:vAlign w:val="center"/>
          </w:tcPr>
          <w:p w14:paraId="4624D82D" w14:textId="77777777" w:rsidR="002830F8" w:rsidRDefault="005E2D08">
            <w:pPr>
              <w:widowControl/>
              <w:adjustRightInd w:val="0"/>
              <w:snapToGrid w:val="0"/>
              <w:jc w:val="center"/>
              <w:rPr>
                <w:kern w:val="0"/>
                <w:sz w:val="22"/>
                <w:szCs w:val="18"/>
              </w:rPr>
            </w:pPr>
            <w:r>
              <w:rPr>
                <w:kern w:val="0"/>
                <w:sz w:val="22"/>
                <w:szCs w:val="18"/>
              </w:rPr>
              <w:t>159</w:t>
            </w:r>
          </w:p>
        </w:tc>
      </w:tr>
      <w:tr w:rsidR="002830F8" w14:paraId="77BDFB1F"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5B52F4D" w14:textId="77777777" w:rsidR="002830F8" w:rsidRDefault="005E2D08">
            <w:pPr>
              <w:widowControl/>
              <w:adjustRightInd w:val="0"/>
              <w:snapToGrid w:val="0"/>
              <w:jc w:val="center"/>
              <w:rPr>
                <w:kern w:val="0"/>
                <w:sz w:val="22"/>
                <w:szCs w:val="18"/>
              </w:rPr>
            </w:pPr>
            <w:r>
              <w:rPr>
                <w:rFonts w:hint="eastAsia"/>
                <w:kern w:val="0"/>
                <w:sz w:val="22"/>
                <w:szCs w:val="18"/>
              </w:rPr>
              <w:lastRenderedPageBreak/>
              <w:t>江西省</w:t>
            </w:r>
          </w:p>
        </w:tc>
        <w:tc>
          <w:tcPr>
            <w:tcW w:w="757" w:type="dxa"/>
            <w:tcBorders>
              <w:top w:val="nil"/>
              <w:left w:val="nil"/>
              <w:bottom w:val="single" w:sz="4" w:space="0" w:color="auto"/>
              <w:right w:val="single" w:sz="4" w:space="0" w:color="auto"/>
            </w:tcBorders>
            <w:shd w:val="clear" w:color="auto" w:fill="auto"/>
            <w:noWrap/>
            <w:vAlign w:val="center"/>
          </w:tcPr>
          <w:p w14:paraId="52E4866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404C056" w14:textId="77777777" w:rsidR="002830F8" w:rsidRDefault="005E2D08">
            <w:pPr>
              <w:widowControl/>
              <w:adjustRightInd w:val="0"/>
              <w:snapToGrid w:val="0"/>
              <w:jc w:val="center"/>
              <w:rPr>
                <w:kern w:val="0"/>
                <w:sz w:val="22"/>
                <w:szCs w:val="18"/>
              </w:rPr>
            </w:pPr>
            <w:r>
              <w:rPr>
                <w:kern w:val="0"/>
                <w:sz w:val="22"/>
                <w:szCs w:val="18"/>
              </w:rPr>
              <w:t>113</w:t>
            </w:r>
          </w:p>
        </w:tc>
        <w:tc>
          <w:tcPr>
            <w:tcW w:w="1579" w:type="dxa"/>
            <w:tcBorders>
              <w:top w:val="nil"/>
              <w:left w:val="nil"/>
              <w:bottom w:val="single" w:sz="4" w:space="0" w:color="auto"/>
              <w:right w:val="single" w:sz="4" w:space="0" w:color="auto"/>
            </w:tcBorders>
            <w:shd w:val="clear" w:color="auto" w:fill="auto"/>
            <w:noWrap/>
            <w:vAlign w:val="center"/>
          </w:tcPr>
          <w:p w14:paraId="65536F71" w14:textId="77777777" w:rsidR="002830F8" w:rsidRDefault="005E2D08">
            <w:pPr>
              <w:widowControl/>
              <w:adjustRightInd w:val="0"/>
              <w:snapToGrid w:val="0"/>
              <w:jc w:val="center"/>
              <w:rPr>
                <w:kern w:val="0"/>
                <w:sz w:val="22"/>
                <w:szCs w:val="18"/>
              </w:rPr>
            </w:pPr>
            <w:r>
              <w:rPr>
                <w:kern w:val="0"/>
                <w:sz w:val="22"/>
                <w:szCs w:val="18"/>
              </w:rPr>
              <w:t>84</w:t>
            </w:r>
          </w:p>
        </w:tc>
        <w:tc>
          <w:tcPr>
            <w:tcW w:w="1542" w:type="dxa"/>
            <w:tcBorders>
              <w:top w:val="nil"/>
              <w:left w:val="nil"/>
              <w:bottom w:val="single" w:sz="4" w:space="0" w:color="auto"/>
              <w:right w:val="single" w:sz="4" w:space="0" w:color="auto"/>
            </w:tcBorders>
            <w:shd w:val="clear" w:color="auto" w:fill="auto"/>
            <w:noWrap/>
            <w:vAlign w:val="center"/>
          </w:tcPr>
          <w:p w14:paraId="4CE737D6" w14:textId="77777777" w:rsidR="002830F8" w:rsidRDefault="005E2D08">
            <w:pPr>
              <w:widowControl/>
              <w:adjustRightInd w:val="0"/>
              <w:snapToGrid w:val="0"/>
              <w:jc w:val="center"/>
              <w:rPr>
                <w:kern w:val="0"/>
                <w:sz w:val="22"/>
                <w:szCs w:val="18"/>
              </w:rPr>
            </w:pPr>
            <w:r>
              <w:rPr>
                <w:kern w:val="0"/>
                <w:sz w:val="22"/>
                <w:szCs w:val="18"/>
              </w:rPr>
              <w:t>74</w:t>
            </w:r>
          </w:p>
        </w:tc>
        <w:tc>
          <w:tcPr>
            <w:tcW w:w="1511" w:type="dxa"/>
            <w:tcBorders>
              <w:top w:val="nil"/>
              <w:left w:val="nil"/>
              <w:bottom w:val="single" w:sz="4" w:space="0" w:color="auto"/>
              <w:right w:val="single" w:sz="4" w:space="0" w:color="auto"/>
            </w:tcBorders>
            <w:shd w:val="clear" w:color="auto" w:fill="auto"/>
            <w:noWrap/>
            <w:vAlign w:val="center"/>
          </w:tcPr>
          <w:p w14:paraId="5D55FB43" w14:textId="77777777" w:rsidR="002830F8" w:rsidRDefault="005E2D08">
            <w:pPr>
              <w:widowControl/>
              <w:adjustRightInd w:val="0"/>
              <w:snapToGrid w:val="0"/>
              <w:jc w:val="center"/>
              <w:rPr>
                <w:kern w:val="0"/>
                <w:sz w:val="22"/>
                <w:szCs w:val="18"/>
              </w:rPr>
            </w:pPr>
            <w:r>
              <w:rPr>
                <w:kern w:val="0"/>
                <w:sz w:val="22"/>
                <w:szCs w:val="18"/>
              </w:rPr>
              <w:t>69</w:t>
            </w:r>
          </w:p>
        </w:tc>
        <w:tc>
          <w:tcPr>
            <w:tcW w:w="992" w:type="dxa"/>
            <w:tcBorders>
              <w:top w:val="nil"/>
              <w:left w:val="nil"/>
              <w:bottom w:val="single" w:sz="4" w:space="0" w:color="auto"/>
              <w:right w:val="single" w:sz="4" w:space="0" w:color="auto"/>
            </w:tcBorders>
            <w:shd w:val="clear" w:color="auto" w:fill="auto"/>
            <w:noWrap/>
            <w:vAlign w:val="center"/>
          </w:tcPr>
          <w:p w14:paraId="4695101B" w14:textId="77777777" w:rsidR="002830F8" w:rsidRDefault="005E2D08">
            <w:pPr>
              <w:widowControl/>
              <w:adjustRightInd w:val="0"/>
              <w:snapToGrid w:val="0"/>
              <w:jc w:val="center"/>
              <w:rPr>
                <w:kern w:val="0"/>
                <w:sz w:val="22"/>
                <w:szCs w:val="18"/>
              </w:rPr>
            </w:pPr>
            <w:r>
              <w:rPr>
                <w:kern w:val="0"/>
                <w:sz w:val="22"/>
                <w:szCs w:val="18"/>
              </w:rPr>
              <w:t>192</w:t>
            </w:r>
          </w:p>
        </w:tc>
        <w:tc>
          <w:tcPr>
            <w:tcW w:w="1627" w:type="dxa"/>
            <w:tcBorders>
              <w:top w:val="nil"/>
              <w:left w:val="nil"/>
              <w:bottom w:val="single" w:sz="4" w:space="0" w:color="auto"/>
              <w:right w:val="single" w:sz="4" w:space="0" w:color="auto"/>
            </w:tcBorders>
            <w:shd w:val="clear" w:color="auto" w:fill="auto"/>
            <w:noWrap/>
            <w:vAlign w:val="center"/>
          </w:tcPr>
          <w:p w14:paraId="5F97C2AF" w14:textId="77777777" w:rsidR="002830F8" w:rsidRDefault="005E2D08">
            <w:pPr>
              <w:widowControl/>
              <w:adjustRightInd w:val="0"/>
              <w:snapToGrid w:val="0"/>
              <w:jc w:val="center"/>
              <w:rPr>
                <w:kern w:val="0"/>
                <w:sz w:val="22"/>
                <w:szCs w:val="18"/>
              </w:rPr>
            </w:pPr>
            <w:r>
              <w:rPr>
                <w:kern w:val="0"/>
                <w:sz w:val="22"/>
                <w:szCs w:val="18"/>
              </w:rPr>
              <w:t>143</w:t>
            </w:r>
          </w:p>
        </w:tc>
        <w:tc>
          <w:tcPr>
            <w:tcW w:w="1553" w:type="dxa"/>
            <w:tcBorders>
              <w:top w:val="nil"/>
              <w:left w:val="nil"/>
              <w:bottom w:val="single" w:sz="4" w:space="0" w:color="auto"/>
              <w:right w:val="single" w:sz="4" w:space="0" w:color="auto"/>
            </w:tcBorders>
            <w:shd w:val="clear" w:color="auto" w:fill="auto"/>
            <w:noWrap/>
            <w:vAlign w:val="center"/>
          </w:tcPr>
          <w:p w14:paraId="5C149C79" w14:textId="77777777" w:rsidR="002830F8" w:rsidRDefault="005E2D08">
            <w:pPr>
              <w:widowControl/>
              <w:adjustRightInd w:val="0"/>
              <w:snapToGrid w:val="0"/>
              <w:jc w:val="center"/>
              <w:rPr>
                <w:kern w:val="0"/>
                <w:sz w:val="22"/>
                <w:szCs w:val="18"/>
              </w:rPr>
            </w:pPr>
            <w:r>
              <w:rPr>
                <w:kern w:val="0"/>
                <w:sz w:val="22"/>
                <w:szCs w:val="18"/>
              </w:rPr>
              <w:t>125</w:t>
            </w:r>
          </w:p>
        </w:tc>
        <w:tc>
          <w:tcPr>
            <w:tcW w:w="1454" w:type="dxa"/>
            <w:tcBorders>
              <w:top w:val="nil"/>
              <w:left w:val="nil"/>
              <w:bottom w:val="single" w:sz="4" w:space="0" w:color="auto"/>
              <w:right w:val="single" w:sz="4" w:space="0" w:color="auto"/>
            </w:tcBorders>
            <w:shd w:val="clear" w:color="auto" w:fill="auto"/>
            <w:noWrap/>
            <w:vAlign w:val="center"/>
          </w:tcPr>
          <w:p w14:paraId="1DC3B330" w14:textId="77777777" w:rsidR="002830F8" w:rsidRDefault="005E2D08">
            <w:pPr>
              <w:widowControl/>
              <w:adjustRightInd w:val="0"/>
              <w:snapToGrid w:val="0"/>
              <w:jc w:val="center"/>
              <w:rPr>
                <w:kern w:val="0"/>
                <w:sz w:val="22"/>
                <w:szCs w:val="18"/>
              </w:rPr>
            </w:pPr>
            <w:r>
              <w:rPr>
                <w:kern w:val="0"/>
                <w:sz w:val="22"/>
                <w:szCs w:val="18"/>
              </w:rPr>
              <w:t>118</w:t>
            </w:r>
          </w:p>
        </w:tc>
      </w:tr>
      <w:tr w:rsidR="002830F8" w14:paraId="13F3B20E"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E57C76D"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88A817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14962035" w14:textId="77777777" w:rsidR="002830F8" w:rsidRDefault="005E2D08">
            <w:pPr>
              <w:widowControl/>
              <w:adjustRightInd w:val="0"/>
              <w:snapToGrid w:val="0"/>
              <w:jc w:val="center"/>
              <w:rPr>
                <w:kern w:val="0"/>
                <w:sz w:val="22"/>
                <w:szCs w:val="18"/>
              </w:rPr>
            </w:pPr>
            <w:r>
              <w:rPr>
                <w:kern w:val="0"/>
                <w:sz w:val="22"/>
                <w:szCs w:val="18"/>
              </w:rPr>
              <w:t>202</w:t>
            </w:r>
          </w:p>
        </w:tc>
        <w:tc>
          <w:tcPr>
            <w:tcW w:w="1579" w:type="dxa"/>
            <w:tcBorders>
              <w:top w:val="nil"/>
              <w:left w:val="nil"/>
              <w:bottom w:val="single" w:sz="4" w:space="0" w:color="auto"/>
              <w:right w:val="single" w:sz="4" w:space="0" w:color="auto"/>
            </w:tcBorders>
            <w:shd w:val="clear" w:color="auto" w:fill="auto"/>
            <w:noWrap/>
            <w:vAlign w:val="center"/>
          </w:tcPr>
          <w:p w14:paraId="5E5E4088" w14:textId="77777777" w:rsidR="002830F8" w:rsidRDefault="005E2D08">
            <w:pPr>
              <w:widowControl/>
              <w:adjustRightInd w:val="0"/>
              <w:snapToGrid w:val="0"/>
              <w:jc w:val="center"/>
              <w:rPr>
                <w:kern w:val="0"/>
                <w:sz w:val="22"/>
                <w:szCs w:val="18"/>
              </w:rPr>
            </w:pPr>
            <w:r>
              <w:rPr>
                <w:kern w:val="0"/>
                <w:sz w:val="22"/>
                <w:szCs w:val="18"/>
              </w:rPr>
              <w:t>150</w:t>
            </w:r>
          </w:p>
        </w:tc>
        <w:tc>
          <w:tcPr>
            <w:tcW w:w="1542" w:type="dxa"/>
            <w:tcBorders>
              <w:top w:val="nil"/>
              <w:left w:val="nil"/>
              <w:bottom w:val="single" w:sz="4" w:space="0" w:color="auto"/>
              <w:right w:val="single" w:sz="4" w:space="0" w:color="auto"/>
            </w:tcBorders>
            <w:shd w:val="clear" w:color="auto" w:fill="auto"/>
            <w:noWrap/>
            <w:vAlign w:val="center"/>
          </w:tcPr>
          <w:p w14:paraId="60DE92D9" w14:textId="77777777" w:rsidR="002830F8" w:rsidRDefault="005E2D08">
            <w:pPr>
              <w:widowControl/>
              <w:adjustRightInd w:val="0"/>
              <w:snapToGrid w:val="0"/>
              <w:jc w:val="center"/>
              <w:rPr>
                <w:kern w:val="0"/>
                <w:sz w:val="22"/>
                <w:szCs w:val="18"/>
              </w:rPr>
            </w:pPr>
            <w:r>
              <w:rPr>
                <w:kern w:val="0"/>
                <w:sz w:val="22"/>
                <w:szCs w:val="18"/>
              </w:rPr>
              <w:t>131</w:t>
            </w:r>
          </w:p>
        </w:tc>
        <w:tc>
          <w:tcPr>
            <w:tcW w:w="1511" w:type="dxa"/>
            <w:tcBorders>
              <w:top w:val="nil"/>
              <w:left w:val="nil"/>
              <w:bottom w:val="single" w:sz="4" w:space="0" w:color="auto"/>
              <w:right w:val="single" w:sz="4" w:space="0" w:color="auto"/>
            </w:tcBorders>
            <w:shd w:val="clear" w:color="auto" w:fill="auto"/>
            <w:noWrap/>
            <w:vAlign w:val="center"/>
          </w:tcPr>
          <w:p w14:paraId="55B468D2" w14:textId="77777777" w:rsidR="002830F8" w:rsidRDefault="005E2D08">
            <w:pPr>
              <w:widowControl/>
              <w:adjustRightInd w:val="0"/>
              <w:snapToGrid w:val="0"/>
              <w:jc w:val="center"/>
              <w:rPr>
                <w:kern w:val="0"/>
                <w:sz w:val="22"/>
                <w:szCs w:val="18"/>
              </w:rPr>
            </w:pPr>
            <w:r>
              <w:rPr>
                <w:kern w:val="0"/>
                <w:sz w:val="22"/>
                <w:szCs w:val="18"/>
              </w:rPr>
              <w:t>124</w:t>
            </w:r>
          </w:p>
        </w:tc>
        <w:tc>
          <w:tcPr>
            <w:tcW w:w="992" w:type="dxa"/>
            <w:tcBorders>
              <w:top w:val="nil"/>
              <w:left w:val="nil"/>
              <w:bottom w:val="single" w:sz="4" w:space="0" w:color="auto"/>
              <w:right w:val="single" w:sz="4" w:space="0" w:color="auto"/>
            </w:tcBorders>
            <w:shd w:val="clear" w:color="auto" w:fill="auto"/>
            <w:noWrap/>
            <w:vAlign w:val="center"/>
          </w:tcPr>
          <w:p w14:paraId="05261FE7" w14:textId="77777777" w:rsidR="002830F8" w:rsidRDefault="005E2D08">
            <w:pPr>
              <w:widowControl/>
              <w:adjustRightInd w:val="0"/>
              <w:snapToGrid w:val="0"/>
              <w:jc w:val="center"/>
              <w:rPr>
                <w:kern w:val="0"/>
                <w:sz w:val="22"/>
                <w:szCs w:val="18"/>
              </w:rPr>
            </w:pPr>
            <w:r>
              <w:rPr>
                <w:kern w:val="0"/>
                <w:sz w:val="22"/>
                <w:szCs w:val="18"/>
              </w:rPr>
              <w:t>217</w:t>
            </w:r>
          </w:p>
        </w:tc>
        <w:tc>
          <w:tcPr>
            <w:tcW w:w="1627" w:type="dxa"/>
            <w:tcBorders>
              <w:top w:val="nil"/>
              <w:left w:val="nil"/>
              <w:bottom w:val="single" w:sz="4" w:space="0" w:color="auto"/>
              <w:right w:val="single" w:sz="4" w:space="0" w:color="auto"/>
            </w:tcBorders>
            <w:shd w:val="clear" w:color="auto" w:fill="auto"/>
            <w:noWrap/>
            <w:vAlign w:val="center"/>
          </w:tcPr>
          <w:p w14:paraId="22A28BB4" w14:textId="77777777" w:rsidR="002830F8" w:rsidRDefault="005E2D08">
            <w:pPr>
              <w:widowControl/>
              <w:adjustRightInd w:val="0"/>
              <w:snapToGrid w:val="0"/>
              <w:jc w:val="center"/>
              <w:rPr>
                <w:kern w:val="0"/>
                <w:sz w:val="22"/>
                <w:szCs w:val="18"/>
              </w:rPr>
            </w:pPr>
            <w:r>
              <w:rPr>
                <w:kern w:val="0"/>
                <w:sz w:val="22"/>
                <w:szCs w:val="18"/>
              </w:rPr>
              <w:t>162</w:t>
            </w:r>
          </w:p>
        </w:tc>
        <w:tc>
          <w:tcPr>
            <w:tcW w:w="1553" w:type="dxa"/>
            <w:tcBorders>
              <w:top w:val="nil"/>
              <w:left w:val="nil"/>
              <w:bottom w:val="single" w:sz="4" w:space="0" w:color="auto"/>
              <w:right w:val="single" w:sz="4" w:space="0" w:color="auto"/>
            </w:tcBorders>
            <w:shd w:val="clear" w:color="auto" w:fill="auto"/>
            <w:noWrap/>
            <w:vAlign w:val="center"/>
          </w:tcPr>
          <w:p w14:paraId="50D6475D" w14:textId="77777777" w:rsidR="002830F8" w:rsidRDefault="005E2D08">
            <w:pPr>
              <w:widowControl/>
              <w:adjustRightInd w:val="0"/>
              <w:snapToGrid w:val="0"/>
              <w:jc w:val="center"/>
              <w:rPr>
                <w:kern w:val="0"/>
                <w:sz w:val="22"/>
                <w:szCs w:val="18"/>
              </w:rPr>
            </w:pPr>
            <w:r>
              <w:rPr>
                <w:kern w:val="0"/>
                <w:sz w:val="22"/>
                <w:szCs w:val="18"/>
              </w:rPr>
              <w:t>141</w:t>
            </w:r>
          </w:p>
        </w:tc>
        <w:tc>
          <w:tcPr>
            <w:tcW w:w="1454" w:type="dxa"/>
            <w:tcBorders>
              <w:top w:val="nil"/>
              <w:left w:val="nil"/>
              <w:bottom w:val="single" w:sz="4" w:space="0" w:color="auto"/>
              <w:right w:val="single" w:sz="4" w:space="0" w:color="auto"/>
            </w:tcBorders>
            <w:shd w:val="clear" w:color="auto" w:fill="auto"/>
            <w:noWrap/>
            <w:vAlign w:val="center"/>
          </w:tcPr>
          <w:p w14:paraId="477CA5DC" w14:textId="77777777" w:rsidR="002830F8" w:rsidRDefault="005E2D08">
            <w:pPr>
              <w:widowControl/>
              <w:adjustRightInd w:val="0"/>
              <w:snapToGrid w:val="0"/>
              <w:jc w:val="center"/>
              <w:rPr>
                <w:kern w:val="0"/>
                <w:sz w:val="22"/>
                <w:szCs w:val="18"/>
              </w:rPr>
            </w:pPr>
            <w:r>
              <w:rPr>
                <w:kern w:val="0"/>
                <w:sz w:val="22"/>
                <w:szCs w:val="18"/>
              </w:rPr>
              <w:t>133</w:t>
            </w:r>
          </w:p>
        </w:tc>
      </w:tr>
      <w:tr w:rsidR="002830F8" w14:paraId="7592ACC8"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0702815B"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0629315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75578430" w14:textId="77777777" w:rsidR="002830F8" w:rsidRDefault="005E2D08">
            <w:pPr>
              <w:widowControl/>
              <w:adjustRightInd w:val="0"/>
              <w:snapToGrid w:val="0"/>
              <w:jc w:val="center"/>
              <w:rPr>
                <w:kern w:val="0"/>
                <w:sz w:val="22"/>
                <w:szCs w:val="18"/>
              </w:rPr>
            </w:pPr>
            <w:r>
              <w:rPr>
                <w:kern w:val="0"/>
                <w:sz w:val="22"/>
                <w:szCs w:val="18"/>
              </w:rPr>
              <w:t>189</w:t>
            </w:r>
          </w:p>
        </w:tc>
        <w:tc>
          <w:tcPr>
            <w:tcW w:w="1579" w:type="dxa"/>
            <w:tcBorders>
              <w:top w:val="nil"/>
              <w:left w:val="nil"/>
              <w:bottom w:val="single" w:sz="4" w:space="0" w:color="auto"/>
              <w:right w:val="single" w:sz="4" w:space="0" w:color="auto"/>
            </w:tcBorders>
            <w:shd w:val="clear" w:color="auto" w:fill="auto"/>
            <w:noWrap/>
            <w:vAlign w:val="center"/>
          </w:tcPr>
          <w:p w14:paraId="3977299D" w14:textId="77777777" w:rsidR="002830F8" w:rsidRDefault="005E2D08">
            <w:pPr>
              <w:widowControl/>
              <w:adjustRightInd w:val="0"/>
              <w:snapToGrid w:val="0"/>
              <w:jc w:val="center"/>
              <w:rPr>
                <w:kern w:val="0"/>
                <w:sz w:val="22"/>
                <w:szCs w:val="18"/>
              </w:rPr>
            </w:pPr>
            <w:r>
              <w:rPr>
                <w:kern w:val="0"/>
                <w:sz w:val="22"/>
                <w:szCs w:val="18"/>
              </w:rPr>
              <w:t>141</w:t>
            </w:r>
          </w:p>
        </w:tc>
        <w:tc>
          <w:tcPr>
            <w:tcW w:w="1542" w:type="dxa"/>
            <w:tcBorders>
              <w:top w:val="nil"/>
              <w:left w:val="nil"/>
              <w:bottom w:val="single" w:sz="4" w:space="0" w:color="auto"/>
              <w:right w:val="single" w:sz="4" w:space="0" w:color="auto"/>
            </w:tcBorders>
            <w:shd w:val="clear" w:color="auto" w:fill="auto"/>
            <w:noWrap/>
            <w:vAlign w:val="center"/>
          </w:tcPr>
          <w:p w14:paraId="2B842F66" w14:textId="77777777" w:rsidR="002830F8" w:rsidRDefault="005E2D08">
            <w:pPr>
              <w:widowControl/>
              <w:adjustRightInd w:val="0"/>
              <w:snapToGrid w:val="0"/>
              <w:jc w:val="center"/>
              <w:rPr>
                <w:kern w:val="0"/>
                <w:sz w:val="22"/>
                <w:szCs w:val="18"/>
              </w:rPr>
            </w:pPr>
            <w:r>
              <w:rPr>
                <w:kern w:val="0"/>
                <w:sz w:val="22"/>
                <w:szCs w:val="18"/>
              </w:rPr>
              <w:t>123</w:t>
            </w:r>
          </w:p>
        </w:tc>
        <w:tc>
          <w:tcPr>
            <w:tcW w:w="1511" w:type="dxa"/>
            <w:tcBorders>
              <w:top w:val="nil"/>
              <w:left w:val="nil"/>
              <w:bottom w:val="single" w:sz="4" w:space="0" w:color="auto"/>
              <w:right w:val="single" w:sz="4" w:space="0" w:color="auto"/>
            </w:tcBorders>
            <w:shd w:val="clear" w:color="auto" w:fill="auto"/>
            <w:noWrap/>
            <w:vAlign w:val="center"/>
          </w:tcPr>
          <w:p w14:paraId="091B1AD9" w14:textId="77777777" w:rsidR="002830F8" w:rsidRDefault="005E2D08">
            <w:pPr>
              <w:widowControl/>
              <w:adjustRightInd w:val="0"/>
              <w:snapToGrid w:val="0"/>
              <w:jc w:val="center"/>
              <w:rPr>
                <w:kern w:val="0"/>
                <w:sz w:val="22"/>
                <w:szCs w:val="18"/>
              </w:rPr>
            </w:pPr>
            <w:r>
              <w:rPr>
                <w:kern w:val="0"/>
                <w:sz w:val="22"/>
                <w:szCs w:val="18"/>
              </w:rPr>
              <w:t>116</w:t>
            </w:r>
          </w:p>
        </w:tc>
        <w:tc>
          <w:tcPr>
            <w:tcW w:w="992" w:type="dxa"/>
            <w:tcBorders>
              <w:top w:val="nil"/>
              <w:left w:val="nil"/>
              <w:bottom w:val="single" w:sz="4" w:space="0" w:color="auto"/>
              <w:right w:val="single" w:sz="4" w:space="0" w:color="auto"/>
            </w:tcBorders>
            <w:shd w:val="clear" w:color="auto" w:fill="auto"/>
            <w:noWrap/>
            <w:vAlign w:val="center"/>
          </w:tcPr>
          <w:p w14:paraId="6FE1B28C" w14:textId="77777777" w:rsidR="002830F8" w:rsidRDefault="005E2D08">
            <w:pPr>
              <w:widowControl/>
              <w:adjustRightInd w:val="0"/>
              <w:snapToGrid w:val="0"/>
              <w:jc w:val="center"/>
              <w:rPr>
                <w:kern w:val="0"/>
                <w:sz w:val="22"/>
                <w:szCs w:val="18"/>
              </w:rPr>
            </w:pPr>
            <w:r>
              <w:rPr>
                <w:kern w:val="0"/>
                <w:sz w:val="22"/>
                <w:szCs w:val="18"/>
              </w:rPr>
              <w:t>267</w:t>
            </w:r>
          </w:p>
        </w:tc>
        <w:tc>
          <w:tcPr>
            <w:tcW w:w="1627" w:type="dxa"/>
            <w:tcBorders>
              <w:top w:val="nil"/>
              <w:left w:val="nil"/>
              <w:bottom w:val="single" w:sz="4" w:space="0" w:color="auto"/>
              <w:right w:val="single" w:sz="4" w:space="0" w:color="auto"/>
            </w:tcBorders>
            <w:shd w:val="clear" w:color="auto" w:fill="auto"/>
            <w:noWrap/>
            <w:vAlign w:val="center"/>
          </w:tcPr>
          <w:p w14:paraId="408B9C25" w14:textId="77777777" w:rsidR="002830F8" w:rsidRDefault="005E2D08">
            <w:pPr>
              <w:widowControl/>
              <w:adjustRightInd w:val="0"/>
              <w:snapToGrid w:val="0"/>
              <w:jc w:val="center"/>
              <w:rPr>
                <w:kern w:val="0"/>
                <w:sz w:val="22"/>
                <w:szCs w:val="18"/>
              </w:rPr>
            </w:pPr>
            <w:r>
              <w:rPr>
                <w:kern w:val="0"/>
                <w:sz w:val="22"/>
                <w:szCs w:val="18"/>
              </w:rPr>
              <w:t>199</w:t>
            </w:r>
          </w:p>
        </w:tc>
        <w:tc>
          <w:tcPr>
            <w:tcW w:w="1553" w:type="dxa"/>
            <w:tcBorders>
              <w:top w:val="nil"/>
              <w:left w:val="nil"/>
              <w:bottom w:val="single" w:sz="4" w:space="0" w:color="auto"/>
              <w:right w:val="single" w:sz="4" w:space="0" w:color="auto"/>
            </w:tcBorders>
            <w:shd w:val="clear" w:color="auto" w:fill="auto"/>
            <w:noWrap/>
            <w:vAlign w:val="center"/>
          </w:tcPr>
          <w:p w14:paraId="46F217E0" w14:textId="77777777" w:rsidR="002830F8" w:rsidRDefault="005E2D08">
            <w:pPr>
              <w:widowControl/>
              <w:adjustRightInd w:val="0"/>
              <w:snapToGrid w:val="0"/>
              <w:jc w:val="center"/>
              <w:rPr>
                <w:kern w:val="0"/>
                <w:sz w:val="22"/>
                <w:szCs w:val="18"/>
              </w:rPr>
            </w:pPr>
            <w:r>
              <w:rPr>
                <w:kern w:val="0"/>
                <w:sz w:val="22"/>
                <w:szCs w:val="18"/>
              </w:rPr>
              <w:t>174</w:t>
            </w:r>
          </w:p>
        </w:tc>
        <w:tc>
          <w:tcPr>
            <w:tcW w:w="1454" w:type="dxa"/>
            <w:tcBorders>
              <w:top w:val="nil"/>
              <w:left w:val="nil"/>
              <w:bottom w:val="single" w:sz="4" w:space="0" w:color="auto"/>
              <w:right w:val="single" w:sz="4" w:space="0" w:color="auto"/>
            </w:tcBorders>
            <w:shd w:val="clear" w:color="auto" w:fill="auto"/>
            <w:noWrap/>
            <w:vAlign w:val="center"/>
          </w:tcPr>
          <w:p w14:paraId="508ABD72" w14:textId="77777777" w:rsidR="002830F8" w:rsidRDefault="005E2D08">
            <w:pPr>
              <w:widowControl/>
              <w:adjustRightInd w:val="0"/>
              <w:snapToGrid w:val="0"/>
              <w:jc w:val="center"/>
              <w:rPr>
                <w:kern w:val="0"/>
                <w:sz w:val="22"/>
                <w:szCs w:val="18"/>
              </w:rPr>
            </w:pPr>
            <w:r>
              <w:rPr>
                <w:kern w:val="0"/>
                <w:sz w:val="22"/>
                <w:szCs w:val="18"/>
              </w:rPr>
              <w:t>164</w:t>
            </w:r>
          </w:p>
        </w:tc>
      </w:tr>
      <w:tr w:rsidR="002830F8" w14:paraId="5DCB20AD"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16FB63DA" w14:textId="77777777" w:rsidR="002830F8" w:rsidRDefault="005E2D08">
            <w:pPr>
              <w:widowControl/>
              <w:adjustRightInd w:val="0"/>
              <w:snapToGrid w:val="0"/>
              <w:jc w:val="center"/>
              <w:rPr>
                <w:rFonts w:cs="宋体"/>
                <w:kern w:val="0"/>
                <w:sz w:val="22"/>
                <w:szCs w:val="18"/>
              </w:rPr>
            </w:pPr>
            <w:r>
              <w:rPr>
                <w:rFonts w:hint="eastAsia"/>
                <w:kern w:val="0"/>
                <w:sz w:val="22"/>
                <w:szCs w:val="18"/>
              </w:rPr>
              <w:t>山东省</w:t>
            </w:r>
          </w:p>
        </w:tc>
        <w:tc>
          <w:tcPr>
            <w:tcW w:w="757" w:type="dxa"/>
            <w:tcBorders>
              <w:top w:val="nil"/>
              <w:left w:val="nil"/>
              <w:bottom w:val="single" w:sz="4" w:space="0" w:color="auto"/>
              <w:right w:val="single" w:sz="4" w:space="0" w:color="auto"/>
            </w:tcBorders>
            <w:shd w:val="clear" w:color="auto" w:fill="auto"/>
            <w:noWrap/>
            <w:vAlign w:val="center"/>
          </w:tcPr>
          <w:p w14:paraId="45326AF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3A3DD46E" w14:textId="77777777" w:rsidR="002830F8" w:rsidRDefault="005E2D08">
            <w:pPr>
              <w:widowControl/>
              <w:adjustRightInd w:val="0"/>
              <w:snapToGrid w:val="0"/>
              <w:jc w:val="center"/>
              <w:rPr>
                <w:kern w:val="0"/>
                <w:sz w:val="22"/>
                <w:szCs w:val="18"/>
              </w:rPr>
            </w:pPr>
            <w:r>
              <w:rPr>
                <w:kern w:val="0"/>
                <w:sz w:val="22"/>
                <w:szCs w:val="18"/>
              </w:rPr>
              <w:t>384</w:t>
            </w:r>
          </w:p>
        </w:tc>
        <w:tc>
          <w:tcPr>
            <w:tcW w:w="1579" w:type="dxa"/>
            <w:tcBorders>
              <w:top w:val="nil"/>
              <w:left w:val="nil"/>
              <w:bottom w:val="single" w:sz="4" w:space="0" w:color="auto"/>
              <w:right w:val="single" w:sz="4" w:space="0" w:color="auto"/>
            </w:tcBorders>
            <w:shd w:val="clear" w:color="auto" w:fill="auto"/>
            <w:noWrap/>
            <w:vAlign w:val="center"/>
          </w:tcPr>
          <w:p w14:paraId="710B45DE" w14:textId="77777777" w:rsidR="002830F8" w:rsidRDefault="005E2D08">
            <w:pPr>
              <w:widowControl/>
              <w:adjustRightInd w:val="0"/>
              <w:snapToGrid w:val="0"/>
              <w:jc w:val="center"/>
              <w:rPr>
                <w:kern w:val="0"/>
                <w:sz w:val="22"/>
                <w:szCs w:val="18"/>
              </w:rPr>
            </w:pPr>
            <w:r>
              <w:rPr>
                <w:kern w:val="0"/>
                <w:sz w:val="22"/>
                <w:szCs w:val="18"/>
              </w:rPr>
              <w:t>318</w:t>
            </w:r>
          </w:p>
        </w:tc>
        <w:tc>
          <w:tcPr>
            <w:tcW w:w="1542" w:type="dxa"/>
            <w:tcBorders>
              <w:top w:val="nil"/>
              <w:left w:val="nil"/>
              <w:bottom w:val="single" w:sz="4" w:space="0" w:color="auto"/>
              <w:right w:val="single" w:sz="4" w:space="0" w:color="auto"/>
            </w:tcBorders>
            <w:shd w:val="clear" w:color="auto" w:fill="auto"/>
            <w:noWrap/>
            <w:vAlign w:val="center"/>
          </w:tcPr>
          <w:p w14:paraId="5884418B" w14:textId="77777777" w:rsidR="002830F8" w:rsidRDefault="005E2D08">
            <w:pPr>
              <w:widowControl/>
              <w:adjustRightInd w:val="0"/>
              <w:snapToGrid w:val="0"/>
              <w:jc w:val="center"/>
              <w:rPr>
                <w:kern w:val="0"/>
                <w:sz w:val="22"/>
                <w:szCs w:val="18"/>
              </w:rPr>
            </w:pPr>
            <w:r>
              <w:rPr>
                <w:kern w:val="0"/>
                <w:sz w:val="22"/>
                <w:szCs w:val="18"/>
              </w:rPr>
              <w:t>278</w:t>
            </w:r>
          </w:p>
        </w:tc>
        <w:tc>
          <w:tcPr>
            <w:tcW w:w="1511" w:type="dxa"/>
            <w:tcBorders>
              <w:top w:val="nil"/>
              <w:left w:val="nil"/>
              <w:bottom w:val="single" w:sz="4" w:space="0" w:color="auto"/>
              <w:right w:val="single" w:sz="4" w:space="0" w:color="auto"/>
            </w:tcBorders>
            <w:shd w:val="clear" w:color="auto" w:fill="auto"/>
            <w:noWrap/>
            <w:vAlign w:val="center"/>
          </w:tcPr>
          <w:p w14:paraId="64D360EA" w14:textId="77777777" w:rsidR="002830F8" w:rsidRDefault="005E2D08">
            <w:pPr>
              <w:widowControl/>
              <w:adjustRightInd w:val="0"/>
              <w:snapToGrid w:val="0"/>
              <w:jc w:val="center"/>
              <w:rPr>
                <w:kern w:val="0"/>
                <w:sz w:val="22"/>
                <w:szCs w:val="18"/>
              </w:rPr>
            </w:pPr>
            <w:r>
              <w:rPr>
                <w:kern w:val="0"/>
                <w:sz w:val="22"/>
                <w:szCs w:val="18"/>
              </w:rPr>
              <w:t>262</w:t>
            </w:r>
          </w:p>
        </w:tc>
        <w:tc>
          <w:tcPr>
            <w:tcW w:w="992" w:type="dxa"/>
            <w:tcBorders>
              <w:top w:val="nil"/>
              <w:left w:val="nil"/>
              <w:bottom w:val="single" w:sz="4" w:space="0" w:color="auto"/>
              <w:right w:val="single" w:sz="4" w:space="0" w:color="auto"/>
            </w:tcBorders>
            <w:shd w:val="clear" w:color="auto" w:fill="auto"/>
            <w:noWrap/>
            <w:vAlign w:val="center"/>
          </w:tcPr>
          <w:p w14:paraId="1C39CEAC" w14:textId="77777777" w:rsidR="002830F8" w:rsidRDefault="005E2D08">
            <w:pPr>
              <w:widowControl/>
              <w:adjustRightInd w:val="0"/>
              <w:snapToGrid w:val="0"/>
              <w:jc w:val="center"/>
              <w:rPr>
                <w:kern w:val="0"/>
                <w:sz w:val="22"/>
                <w:szCs w:val="18"/>
              </w:rPr>
            </w:pPr>
            <w:r>
              <w:rPr>
                <w:kern w:val="0"/>
                <w:sz w:val="22"/>
                <w:szCs w:val="18"/>
              </w:rPr>
              <w:t>422</w:t>
            </w:r>
          </w:p>
        </w:tc>
        <w:tc>
          <w:tcPr>
            <w:tcW w:w="1627" w:type="dxa"/>
            <w:tcBorders>
              <w:top w:val="nil"/>
              <w:left w:val="nil"/>
              <w:bottom w:val="single" w:sz="4" w:space="0" w:color="auto"/>
              <w:right w:val="single" w:sz="4" w:space="0" w:color="auto"/>
            </w:tcBorders>
            <w:shd w:val="clear" w:color="auto" w:fill="auto"/>
            <w:noWrap/>
            <w:vAlign w:val="center"/>
          </w:tcPr>
          <w:p w14:paraId="70BA51E8" w14:textId="77777777" w:rsidR="002830F8" w:rsidRDefault="005E2D08">
            <w:pPr>
              <w:widowControl/>
              <w:adjustRightInd w:val="0"/>
              <w:snapToGrid w:val="0"/>
              <w:jc w:val="center"/>
              <w:rPr>
                <w:kern w:val="0"/>
                <w:sz w:val="22"/>
                <w:szCs w:val="18"/>
              </w:rPr>
            </w:pPr>
            <w:r>
              <w:rPr>
                <w:kern w:val="0"/>
                <w:sz w:val="22"/>
                <w:szCs w:val="18"/>
              </w:rPr>
              <w:t>349</w:t>
            </w:r>
          </w:p>
        </w:tc>
        <w:tc>
          <w:tcPr>
            <w:tcW w:w="1553" w:type="dxa"/>
            <w:tcBorders>
              <w:top w:val="nil"/>
              <w:left w:val="nil"/>
              <w:bottom w:val="single" w:sz="4" w:space="0" w:color="auto"/>
              <w:right w:val="single" w:sz="4" w:space="0" w:color="auto"/>
            </w:tcBorders>
            <w:shd w:val="clear" w:color="auto" w:fill="auto"/>
            <w:noWrap/>
            <w:vAlign w:val="center"/>
          </w:tcPr>
          <w:p w14:paraId="36E51EAD" w14:textId="77777777" w:rsidR="002830F8" w:rsidRDefault="005E2D08">
            <w:pPr>
              <w:widowControl/>
              <w:adjustRightInd w:val="0"/>
              <w:snapToGrid w:val="0"/>
              <w:jc w:val="center"/>
              <w:rPr>
                <w:kern w:val="0"/>
                <w:sz w:val="22"/>
                <w:szCs w:val="18"/>
              </w:rPr>
            </w:pPr>
            <w:r>
              <w:rPr>
                <w:kern w:val="0"/>
                <w:sz w:val="22"/>
                <w:szCs w:val="18"/>
              </w:rPr>
              <w:t>305</w:t>
            </w:r>
          </w:p>
        </w:tc>
        <w:tc>
          <w:tcPr>
            <w:tcW w:w="1454" w:type="dxa"/>
            <w:tcBorders>
              <w:top w:val="nil"/>
              <w:left w:val="nil"/>
              <w:bottom w:val="single" w:sz="4" w:space="0" w:color="auto"/>
              <w:right w:val="single" w:sz="4" w:space="0" w:color="auto"/>
            </w:tcBorders>
            <w:shd w:val="clear" w:color="auto" w:fill="auto"/>
            <w:noWrap/>
            <w:vAlign w:val="center"/>
          </w:tcPr>
          <w:p w14:paraId="0ED6B42F" w14:textId="77777777" w:rsidR="002830F8" w:rsidRDefault="005E2D08">
            <w:pPr>
              <w:widowControl/>
              <w:adjustRightInd w:val="0"/>
              <w:snapToGrid w:val="0"/>
              <w:jc w:val="center"/>
              <w:rPr>
                <w:kern w:val="0"/>
                <w:sz w:val="22"/>
                <w:szCs w:val="18"/>
              </w:rPr>
            </w:pPr>
            <w:r>
              <w:rPr>
                <w:kern w:val="0"/>
                <w:sz w:val="22"/>
                <w:szCs w:val="18"/>
              </w:rPr>
              <w:t>288</w:t>
            </w:r>
          </w:p>
        </w:tc>
      </w:tr>
      <w:tr w:rsidR="002830F8" w14:paraId="11A547CD"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54B17020"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6276F5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21E63B49" w14:textId="77777777" w:rsidR="002830F8" w:rsidRDefault="005E2D08">
            <w:pPr>
              <w:widowControl/>
              <w:adjustRightInd w:val="0"/>
              <w:snapToGrid w:val="0"/>
              <w:jc w:val="center"/>
              <w:rPr>
                <w:kern w:val="0"/>
                <w:sz w:val="22"/>
                <w:szCs w:val="18"/>
              </w:rPr>
            </w:pPr>
            <w:r>
              <w:rPr>
                <w:kern w:val="0"/>
                <w:sz w:val="22"/>
                <w:szCs w:val="18"/>
              </w:rPr>
              <w:t>181</w:t>
            </w:r>
          </w:p>
        </w:tc>
        <w:tc>
          <w:tcPr>
            <w:tcW w:w="1579" w:type="dxa"/>
            <w:tcBorders>
              <w:top w:val="nil"/>
              <w:left w:val="nil"/>
              <w:bottom w:val="single" w:sz="4" w:space="0" w:color="auto"/>
              <w:right w:val="single" w:sz="4" w:space="0" w:color="auto"/>
            </w:tcBorders>
            <w:shd w:val="clear" w:color="auto" w:fill="auto"/>
            <w:noWrap/>
            <w:vAlign w:val="center"/>
          </w:tcPr>
          <w:p w14:paraId="187D3697" w14:textId="77777777" w:rsidR="002830F8" w:rsidRDefault="005E2D08">
            <w:pPr>
              <w:widowControl/>
              <w:adjustRightInd w:val="0"/>
              <w:snapToGrid w:val="0"/>
              <w:jc w:val="center"/>
              <w:rPr>
                <w:kern w:val="0"/>
                <w:sz w:val="22"/>
                <w:szCs w:val="18"/>
              </w:rPr>
            </w:pPr>
            <w:r>
              <w:rPr>
                <w:kern w:val="0"/>
                <w:sz w:val="22"/>
                <w:szCs w:val="18"/>
              </w:rPr>
              <w:t>150</w:t>
            </w:r>
          </w:p>
        </w:tc>
        <w:tc>
          <w:tcPr>
            <w:tcW w:w="1542" w:type="dxa"/>
            <w:tcBorders>
              <w:top w:val="nil"/>
              <w:left w:val="nil"/>
              <w:bottom w:val="single" w:sz="4" w:space="0" w:color="auto"/>
              <w:right w:val="single" w:sz="4" w:space="0" w:color="auto"/>
            </w:tcBorders>
            <w:shd w:val="clear" w:color="auto" w:fill="auto"/>
            <w:noWrap/>
            <w:vAlign w:val="center"/>
          </w:tcPr>
          <w:p w14:paraId="16A3F4E2" w14:textId="77777777" w:rsidR="002830F8" w:rsidRDefault="005E2D08">
            <w:pPr>
              <w:widowControl/>
              <w:adjustRightInd w:val="0"/>
              <w:snapToGrid w:val="0"/>
              <w:jc w:val="center"/>
              <w:rPr>
                <w:kern w:val="0"/>
                <w:sz w:val="22"/>
                <w:szCs w:val="18"/>
              </w:rPr>
            </w:pPr>
            <w:r>
              <w:rPr>
                <w:kern w:val="0"/>
                <w:sz w:val="22"/>
                <w:szCs w:val="18"/>
              </w:rPr>
              <w:t>131</w:t>
            </w:r>
          </w:p>
        </w:tc>
        <w:tc>
          <w:tcPr>
            <w:tcW w:w="1511" w:type="dxa"/>
            <w:tcBorders>
              <w:top w:val="nil"/>
              <w:left w:val="nil"/>
              <w:bottom w:val="single" w:sz="4" w:space="0" w:color="auto"/>
              <w:right w:val="single" w:sz="4" w:space="0" w:color="auto"/>
            </w:tcBorders>
            <w:shd w:val="clear" w:color="auto" w:fill="auto"/>
            <w:noWrap/>
            <w:vAlign w:val="center"/>
          </w:tcPr>
          <w:p w14:paraId="2AF63428" w14:textId="77777777" w:rsidR="002830F8" w:rsidRDefault="005E2D08">
            <w:pPr>
              <w:widowControl/>
              <w:adjustRightInd w:val="0"/>
              <w:snapToGrid w:val="0"/>
              <w:jc w:val="center"/>
              <w:rPr>
                <w:kern w:val="0"/>
                <w:sz w:val="22"/>
                <w:szCs w:val="18"/>
              </w:rPr>
            </w:pPr>
            <w:r>
              <w:rPr>
                <w:kern w:val="0"/>
                <w:sz w:val="22"/>
                <w:szCs w:val="18"/>
              </w:rPr>
              <w:t>123</w:t>
            </w:r>
          </w:p>
        </w:tc>
        <w:tc>
          <w:tcPr>
            <w:tcW w:w="992" w:type="dxa"/>
            <w:tcBorders>
              <w:top w:val="nil"/>
              <w:left w:val="nil"/>
              <w:bottom w:val="single" w:sz="4" w:space="0" w:color="auto"/>
              <w:right w:val="single" w:sz="4" w:space="0" w:color="auto"/>
            </w:tcBorders>
            <w:shd w:val="clear" w:color="auto" w:fill="auto"/>
            <w:noWrap/>
            <w:vAlign w:val="center"/>
          </w:tcPr>
          <w:p w14:paraId="423BA2E5" w14:textId="77777777" w:rsidR="002830F8" w:rsidRDefault="005E2D08">
            <w:pPr>
              <w:widowControl/>
              <w:adjustRightInd w:val="0"/>
              <w:snapToGrid w:val="0"/>
              <w:jc w:val="center"/>
              <w:rPr>
                <w:kern w:val="0"/>
                <w:sz w:val="22"/>
                <w:szCs w:val="18"/>
              </w:rPr>
            </w:pPr>
            <w:r>
              <w:rPr>
                <w:kern w:val="0"/>
                <w:sz w:val="22"/>
                <w:szCs w:val="18"/>
              </w:rPr>
              <w:t>195</w:t>
            </w:r>
          </w:p>
        </w:tc>
        <w:tc>
          <w:tcPr>
            <w:tcW w:w="1627" w:type="dxa"/>
            <w:tcBorders>
              <w:top w:val="nil"/>
              <w:left w:val="nil"/>
              <w:bottom w:val="single" w:sz="4" w:space="0" w:color="auto"/>
              <w:right w:val="single" w:sz="4" w:space="0" w:color="auto"/>
            </w:tcBorders>
            <w:shd w:val="clear" w:color="auto" w:fill="auto"/>
            <w:noWrap/>
            <w:vAlign w:val="center"/>
          </w:tcPr>
          <w:p w14:paraId="04E50629" w14:textId="77777777" w:rsidR="002830F8" w:rsidRDefault="005E2D08">
            <w:pPr>
              <w:widowControl/>
              <w:adjustRightInd w:val="0"/>
              <w:snapToGrid w:val="0"/>
              <w:jc w:val="center"/>
              <w:rPr>
                <w:kern w:val="0"/>
                <w:sz w:val="22"/>
                <w:szCs w:val="18"/>
              </w:rPr>
            </w:pPr>
            <w:r>
              <w:rPr>
                <w:kern w:val="0"/>
                <w:sz w:val="22"/>
                <w:szCs w:val="18"/>
              </w:rPr>
              <w:t>161</w:t>
            </w:r>
          </w:p>
        </w:tc>
        <w:tc>
          <w:tcPr>
            <w:tcW w:w="1553" w:type="dxa"/>
            <w:tcBorders>
              <w:top w:val="nil"/>
              <w:left w:val="nil"/>
              <w:bottom w:val="single" w:sz="4" w:space="0" w:color="auto"/>
              <w:right w:val="single" w:sz="4" w:space="0" w:color="auto"/>
            </w:tcBorders>
            <w:shd w:val="clear" w:color="auto" w:fill="auto"/>
            <w:noWrap/>
            <w:vAlign w:val="center"/>
          </w:tcPr>
          <w:p w14:paraId="6129F3A3" w14:textId="77777777" w:rsidR="002830F8" w:rsidRDefault="005E2D08">
            <w:pPr>
              <w:widowControl/>
              <w:adjustRightInd w:val="0"/>
              <w:snapToGrid w:val="0"/>
              <w:jc w:val="center"/>
              <w:rPr>
                <w:kern w:val="0"/>
                <w:sz w:val="22"/>
                <w:szCs w:val="18"/>
              </w:rPr>
            </w:pPr>
            <w:r>
              <w:rPr>
                <w:kern w:val="0"/>
                <w:sz w:val="22"/>
                <w:szCs w:val="18"/>
              </w:rPr>
              <w:t>141</w:t>
            </w:r>
          </w:p>
        </w:tc>
        <w:tc>
          <w:tcPr>
            <w:tcW w:w="1454" w:type="dxa"/>
            <w:tcBorders>
              <w:top w:val="nil"/>
              <w:left w:val="nil"/>
              <w:bottom w:val="single" w:sz="4" w:space="0" w:color="auto"/>
              <w:right w:val="single" w:sz="4" w:space="0" w:color="auto"/>
            </w:tcBorders>
            <w:shd w:val="clear" w:color="auto" w:fill="auto"/>
            <w:noWrap/>
            <w:vAlign w:val="center"/>
          </w:tcPr>
          <w:p w14:paraId="21749C84" w14:textId="77777777" w:rsidR="002830F8" w:rsidRDefault="005E2D08">
            <w:pPr>
              <w:widowControl/>
              <w:adjustRightInd w:val="0"/>
              <w:snapToGrid w:val="0"/>
              <w:jc w:val="center"/>
              <w:rPr>
                <w:kern w:val="0"/>
                <w:sz w:val="22"/>
                <w:szCs w:val="18"/>
              </w:rPr>
            </w:pPr>
            <w:r>
              <w:rPr>
                <w:kern w:val="0"/>
                <w:sz w:val="22"/>
                <w:szCs w:val="18"/>
              </w:rPr>
              <w:t>133</w:t>
            </w:r>
          </w:p>
        </w:tc>
      </w:tr>
      <w:tr w:rsidR="002830F8" w14:paraId="6E9219AA"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0CC040C4"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4681690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6DA64857" w14:textId="77777777" w:rsidR="002830F8" w:rsidRDefault="005E2D08">
            <w:pPr>
              <w:widowControl/>
              <w:adjustRightInd w:val="0"/>
              <w:snapToGrid w:val="0"/>
              <w:jc w:val="center"/>
              <w:rPr>
                <w:kern w:val="0"/>
                <w:sz w:val="22"/>
                <w:szCs w:val="18"/>
              </w:rPr>
            </w:pPr>
            <w:r>
              <w:rPr>
                <w:kern w:val="0"/>
                <w:sz w:val="22"/>
                <w:szCs w:val="18"/>
              </w:rPr>
              <w:t>82</w:t>
            </w:r>
          </w:p>
        </w:tc>
        <w:tc>
          <w:tcPr>
            <w:tcW w:w="1579" w:type="dxa"/>
            <w:tcBorders>
              <w:top w:val="nil"/>
              <w:left w:val="nil"/>
              <w:bottom w:val="single" w:sz="4" w:space="0" w:color="auto"/>
              <w:right w:val="single" w:sz="4" w:space="0" w:color="auto"/>
            </w:tcBorders>
            <w:shd w:val="clear" w:color="auto" w:fill="auto"/>
            <w:noWrap/>
            <w:vAlign w:val="center"/>
          </w:tcPr>
          <w:p w14:paraId="1F3230E9" w14:textId="77777777" w:rsidR="002830F8" w:rsidRDefault="005E2D08">
            <w:pPr>
              <w:widowControl/>
              <w:adjustRightInd w:val="0"/>
              <w:snapToGrid w:val="0"/>
              <w:jc w:val="center"/>
              <w:rPr>
                <w:kern w:val="0"/>
                <w:sz w:val="22"/>
                <w:szCs w:val="18"/>
              </w:rPr>
            </w:pPr>
            <w:r>
              <w:rPr>
                <w:kern w:val="0"/>
                <w:sz w:val="22"/>
                <w:szCs w:val="18"/>
              </w:rPr>
              <w:t>68</w:t>
            </w:r>
          </w:p>
        </w:tc>
        <w:tc>
          <w:tcPr>
            <w:tcW w:w="1542" w:type="dxa"/>
            <w:tcBorders>
              <w:top w:val="nil"/>
              <w:left w:val="nil"/>
              <w:bottom w:val="single" w:sz="4" w:space="0" w:color="auto"/>
              <w:right w:val="single" w:sz="4" w:space="0" w:color="auto"/>
            </w:tcBorders>
            <w:shd w:val="clear" w:color="auto" w:fill="auto"/>
            <w:noWrap/>
            <w:vAlign w:val="center"/>
          </w:tcPr>
          <w:p w14:paraId="638B257F" w14:textId="77777777" w:rsidR="002830F8" w:rsidRDefault="005E2D08">
            <w:pPr>
              <w:widowControl/>
              <w:adjustRightInd w:val="0"/>
              <w:snapToGrid w:val="0"/>
              <w:jc w:val="center"/>
              <w:rPr>
                <w:kern w:val="0"/>
                <w:sz w:val="22"/>
                <w:szCs w:val="18"/>
              </w:rPr>
            </w:pPr>
            <w:r>
              <w:rPr>
                <w:kern w:val="0"/>
                <w:sz w:val="22"/>
                <w:szCs w:val="18"/>
              </w:rPr>
              <w:t>59</w:t>
            </w:r>
          </w:p>
        </w:tc>
        <w:tc>
          <w:tcPr>
            <w:tcW w:w="1511" w:type="dxa"/>
            <w:tcBorders>
              <w:top w:val="nil"/>
              <w:left w:val="nil"/>
              <w:bottom w:val="single" w:sz="4" w:space="0" w:color="auto"/>
              <w:right w:val="single" w:sz="4" w:space="0" w:color="auto"/>
            </w:tcBorders>
            <w:shd w:val="clear" w:color="auto" w:fill="auto"/>
            <w:noWrap/>
            <w:vAlign w:val="center"/>
          </w:tcPr>
          <w:p w14:paraId="6C2A6495" w14:textId="77777777" w:rsidR="002830F8" w:rsidRDefault="005E2D08">
            <w:pPr>
              <w:widowControl/>
              <w:adjustRightInd w:val="0"/>
              <w:snapToGrid w:val="0"/>
              <w:jc w:val="center"/>
              <w:rPr>
                <w:kern w:val="0"/>
                <w:sz w:val="22"/>
                <w:szCs w:val="18"/>
              </w:rPr>
            </w:pPr>
            <w:r>
              <w:rPr>
                <w:kern w:val="0"/>
                <w:sz w:val="22"/>
                <w:szCs w:val="18"/>
              </w:rPr>
              <w:t>56</w:t>
            </w:r>
          </w:p>
        </w:tc>
        <w:tc>
          <w:tcPr>
            <w:tcW w:w="992" w:type="dxa"/>
            <w:tcBorders>
              <w:top w:val="nil"/>
              <w:left w:val="nil"/>
              <w:bottom w:val="single" w:sz="4" w:space="0" w:color="auto"/>
              <w:right w:val="single" w:sz="4" w:space="0" w:color="auto"/>
            </w:tcBorders>
            <w:shd w:val="clear" w:color="auto" w:fill="auto"/>
            <w:noWrap/>
            <w:vAlign w:val="center"/>
          </w:tcPr>
          <w:p w14:paraId="3161941A" w14:textId="77777777" w:rsidR="002830F8" w:rsidRDefault="005E2D08">
            <w:pPr>
              <w:widowControl/>
              <w:adjustRightInd w:val="0"/>
              <w:snapToGrid w:val="0"/>
              <w:jc w:val="center"/>
              <w:rPr>
                <w:kern w:val="0"/>
                <w:sz w:val="22"/>
                <w:szCs w:val="18"/>
              </w:rPr>
            </w:pPr>
            <w:r>
              <w:rPr>
                <w:kern w:val="0"/>
                <w:sz w:val="22"/>
                <w:szCs w:val="18"/>
              </w:rPr>
              <w:t>97</w:t>
            </w:r>
          </w:p>
        </w:tc>
        <w:tc>
          <w:tcPr>
            <w:tcW w:w="1627" w:type="dxa"/>
            <w:tcBorders>
              <w:top w:val="nil"/>
              <w:left w:val="nil"/>
              <w:bottom w:val="single" w:sz="4" w:space="0" w:color="auto"/>
              <w:right w:val="single" w:sz="4" w:space="0" w:color="auto"/>
            </w:tcBorders>
            <w:shd w:val="clear" w:color="auto" w:fill="auto"/>
            <w:noWrap/>
            <w:vAlign w:val="center"/>
          </w:tcPr>
          <w:p w14:paraId="077B798C" w14:textId="77777777" w:rsidR="002830F8" w:rsidRDefault="005E2D08">
            <w:pPr>
              <w:widowControl/>
              <w:adjustRightInd w:val="0"/>
              <w:snapToGrid w:val="0"/>
              <w:jc w:val="center"/>
              <w:rPr>
                <w:kern w:val="0"/>
                <w:sz w:val="22"/>
                <w:szCs w:val="18"/>
              </w:rPr>
            </w:pPr>
            <w:r>
              <w:rPr>
                <w:kern w:val="0"/>
                <w:sz w:val="22"/>
                <w:szCs w:val="18"/>
              </w:rPr>
              <w:t>80</w:t>
            </w:r>
          </w:p>
        </w:tc>
        <w:tc>
          <w:tcPr>
            <w:tcW w:w="1553" w:type="dxa"/>
            <w:tcBorders>
              <w:top w:val="nil"/>
              <w:left w:val="nil"/>
              <w:bottom w:val="single" w:sz="4" w:space="0" w:color="auto"/>
              <w:right w:val="single" w:sz="4" w:space="0" w:color="auto"/>
            </w:tcBorders>
            <w:shd w:val="clear" w:color="auto" w:fill="auto"/>
            <w:noWrap/>
            <w:vAlign w:val="center"/>
          </w:tcPr>
          <w:p w14:paraId="26F2AA01" w14:textId="77777777" w:rsidR="002830F8" w:rsidRDefault="005E2D08">
            <w:pPr>
              <w:widowControl/>
              <w:adjustRightInd w:val="0"/>
              <w:snapToGrid w:val="0"/>
              <w:jc w:val="center"/>
              <w:rPr>
                <w:kern w:val="0"/>
                <w:sz w:val="22"/>
                <w:szCs w:val="18"/>
              </w:rPr>
            </w:pPr>
            <w:r>
              <w:rPr>
                <w:kern w:val="0"/>
                <w:sz w:val="22"/>
                <w:szCs w:val="18"/>
              </w:rPr>
              <w:t>70</w:t>
            </w:r>
          </w:p>
        </w:tc>
        <w:tc>
          <w:tcPr>
            <w:tcW w:w="1454" w:type="dxa"/>
            <w:tcBorders>
              <w:top w:val="nil"/>
              <w:left w:val="nil"/>
              <w:bottom w:val="single" w:sz="4" w:space="0" w:color="auto"/>
              <w:right w:val="single" w:sz="4" w:space="0" w:color="auto"/>
            </w:tcBorders>
            <w:shd w:val="clear" w:color="auto" w:fill="auto"/>
            <w:noWrap/>
            <w:vAlign w:val="center"/>
          </w:tcPr>
          <w:p w14:paraId="4670C067" w14:textId="77777777" w:rsidR="002830F8" w:rsidRDefault="005E2D08">
            <w:pPr>
              <w:widowControl/>
              <w:adjustRightInd w:val="0"/>
              <w:snapToGrid w:val="0"/>
              <w:jc w:val="center"/>
              <w:rPr>
                <w:kern w:val="0"/>
                <w:sz w:val="22"/>
                <w:szCs w:val="18"/>
              </w:rPr>
            </w:pPr>
            <w:r>
              <w:rPr>
                <w:kern w:val="0"/>
                <w:sz w:val="22"/>
                <w:szCs w:val="18"/>
              </w:rPr>
              <w:t>66</w:t>
            </w:r>
          </w:p>
        </w:tc>
      </w:tr>
      <w:tr w:rsidR="002830F8" w14:paraId="65699F91"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75EF7E53" w14:textId="77777777" w:rsidR="002830F8" w:rsidRDefault="005E2D08">
            <w:pPr>
              <w:widowControl/>
              <w:adjustRightInd w:val="0"/>
              <w:snapToGrid w:val="0"/>
              <w:jc w:val="center"/>
              <w:rPr>
                <w:rFonts w:cs="宋体"/>
                <w:kern w:val="0"/>
                <w:sz w:val="22"/>
                <w:szCs w:val="18"/>
              </w:rPr>
            </w:pPr>
            <w:r>
              <w:rPr>
                <w:rFonts w:hint="eastAsia"/>
                <w:kern w:val="0"/>
                <w:sz w:val="22"/>
                <w:szCs w:val="18"/>
              </w:rPr>
              <w:t>河南省</w:t>
            </w:r>
          </w:p>
        </w:tc>
        <w:tc>
          <w:tcPr>
            <w:tcW w:w="757" w:type="dxa"/>
            <w:tcBorders>
              <w:top w:val="nil"/>
              <w:left w:val="nil"/>
              <w:bottom w:val="single" w:sz="4" w:space="0" w:color="auto"/>
              <w:right w:val="single" w:sz="4" w:space="0" w:color="auto"/>
            </w:tcBorders>
            <w:shd w:val="clear" w:color="auto" w:fill="auto"/>
            <w:noWrap/>
            <w:vAlign w:val="center"/>
          </w:tcPr>
          <w:p w14:paraId="7FCE21D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1F4763E" w14:textId="77777777" w:rsidR="002830F8" w:rsidRDefault="005E2D08">
            <w:pPr>
              <w:widowControl/>
              <w:adjustRightInd w:val="0"/>
              <w:snapToGrid w:val="0"/>
              <w:jc w:val="center"/>
              <w:rPr>
                <w:kern w:val="0"/>
                <w:sz w:val="22"/>
                <w:szCs w:val="18"/>
              </w:rPr>
            </w:pPr>
            <w:r>
              <w:rPr>
                <w:kern w:val="0"/>
                <w:sz w:val="22"/>
                <w:szCs w:val="18"/>
              </w:rPr>
              <w:t>269</w:t>
            </w:r>
          </w:p>
        </w:tc>
        <w:tc>
          <w:tcPr>
            <w:tcW w:w="1579" w:type="dxa"/>
            <w:tcBorders>
              <w:top w:val="nil"/>
              <w:left w:val="nil"/>
              <w:bottom w:val="single" w:sz="4" w:space="0" w:color="auto"/>
              <w:right w:val="single" w:sz="4" w:space="0" w:color="auto"/>
            </w:tcBorders>
            <w:shd w:val="clear" w:color="auto" w:fill="auto"/>
            <w:noWrap/>
            <w:vAlign w:val="center"/>
          </w:tcPr>
          <w:p w14:paraId="3A68F33A" w14:textId="77777777" w:rsidR="002830F8" w:rsidRDefault="005E2D08">
            <w:pPr>
              <w:widowControl/>
              <w:adjustRightInd w:val="0"/>
              <w:snapToGrid w:val="0"/>
              <w:jc w:val="center"/>
              <w:rPr>
                <w:kern w:val="0"/>
                <w:sz w:val="22"/>
                <w:szCs w:val="18"/>
              </w:rPr>
            </w:pPr>
            <w:r>
              <w:rPr>
                <w:kern w:val="0"/>
                <w:sz w:val="22"/>
                <w:szCs w:val="18"/>
              </w:rPr>
              <w:t>218</w:t>
            </w:r>
          </w:p>
        </w:tc>
        <w:tc>
          <w:tcPr>
            <w:tcW w:w="1542" w:type="dxa"/>
            <w:tcBorders>
              <w:top w:val="nil"/>
              <w:left w:val="nil"/>
              <w:bottom w:val="single" w:sz="4" w:space="0" w:color="auto"/>
              <w:right w:val="single" w:sz="4" w:space="0" w:color="auto"/>
            </w:tcBorders>
            <w:shd w:val="clear" w:color="auto" w:fill="auto"/>
            <w:noWrap/>
            <w:vAlign w:val="center"/>
          </w:tcPr>
          <w:p w14:paraId="6747D594" w14:textId="77777777" w:rsidR="002830F8" w:rsidRDefault="005E2D08">
            <w:pPr>
              <w:widowControl/>
              <w:adjustRightInd w:val="0"/>
              <w:snapToGrid w:val="0"/>
              <w:jc w:val="center"/>
              <w:rPr>
                <w:kern w:val="0"/>
                <w:sz w:val="22"/>
                <w:szCs w:val="18"/>
              </w:rPr>
            </w:pPr>
            <w:r>
              <w:rPr>
                <w:kern w:val="0"/>
                <w:sz w:val="22"/>
                <w:szCs w:val="18"/>
              </w:rPr>
              <w:t>190</w:t>
            </w:r>
          </w:p>
        </w:tc>
        <w:tc>
          <w:tcPr>
            <w:tcW w:w="1511" w:type="dxa"/>
            <w:tcBorders>
              <w:top w:val="nil"/>
              <w:left w:val="nil"/>
              <w:bottom w:val="single" w:sz="4" w:space="0" w:color="auto"/>
              <w:right w:val="single" w:sz="4" w:space="0" w:color="auto"/>
            </w:tcBorders>
            <w:shd w:val="clear" w:color="auto" w:fill="auto"/>
            <w:noWrap/>
            <w:vAlign w:val="center"/>
          </w:tcPr>
          <w:p w14:paraId="49D982FB" w14:textId="77777777" w:rsidR="002830F8" w:rsidRDefault="005E2D08">
            <w:pPr>
              <w:widowControl/>
              <w:adjustRightInd w:val="0"/>
              <w:snapToGrid w:val="0"/>
              <w:jc w:val="center"/>
              <w:rPr>
                <w:kern w:val="0"/>
                <w:sz w:val="22"/>
                <w:szCs w:val="18"/>
              </w:rPr>
            </w:pPr>
            <w:r>
              <w:rPr>
                <w:kern w:val="0"/>
                <w:sz w:val="22"/>
                <w:szCs w:val="18"/>
              </w:rPr>
              <w:t>179</w:t>
            </w:r>
          </w:p>
        </w:tc>
        <w:tc>
          <w:tcPr>
            <w:tcW w:w="992" w:type="dxa"/>
            <w:tcBorders>
              <w:top w:val="nil"/>
              <w:left w:val="nil"/>
              <w:bottom w:val="single" w:sz="4" w:space="0" w:color="auto"/>
              <w:right w:val="single" w:sz="4" w:space="0" w:color="auto"/>
            </w:tcBorders>
            <w:shd w:val="clear" w:color="auto" w:fill="auto"/>
            <w:noWrap/>
            <w:vAlign w:val="center"/>
          </w:tcPr>
          <w:p w14:paraId="3882A675" w14:textId="77777777" w:rsidR="002830F8" w:rsidRDefault="005E2D08">
            <w:pPr>
              <w:widowControl/>
              <w:adjustRightInd w:val="0"/>
              <w:snapToGrid w:val="0"/>
              <w:jc w:val="center"/>
              <w:rPr>
                <w:kern w:val="0"/>
                <w:sz w:val="22"/>
                <w:szCs w:val="18"/>
              </w:rPr>
            </w:pPr>
            <w:r>
              <w:rPr>
                <w:kern w:val="0"/>
                <w:sz w:val="22"/>
                <w:szCs w:val="18"/>
              </w:rPr>
              <w:t>338</w:t>
            </w:r>
          </w:p>
        </w:tc>
        <w:tc>
          <w:tcPr>
            <w:tcW w:w="1627" w:type="dxa"/>
            <w:tcBorders>
              <w:top w:val="nil"/>
              <w:left w:val="nil"/>
              <w:bottom w:val="single" w:sz="4" w:space="0" w:color="auto"/>
              <w:right w:val="single" w:sz="4" w:space="0" w:color="auto"/>
            </w:tcBorders>
            <w:shd w:val="clear" w:color="auto" w:fill="auto"/>
            <w:noWrap/>
            <w:vAlign w:val="center"/>
          </w:tcPr>
          <w:p w14:paraId="0738B717" w14:textId="77777777" w:rsidR="002830F8" w:rsidRDefault="005E2D08">
            <w:pPr>
              <w:widowControl/>
              <w:adjustRightInd w:val="0"/>
              <w:snapToGrid w:val="0"/>
              <w:jc w:val="center"/>
              <w:rPr>
                <w:kern w:val="0"/>
                <w:sz w:val="22"/>
                <w:szCs w:val="18"/>
              </w:rPr>
            </w:pPr>
            <w:r>
              <w:rPr>
                <w:kern w:val="0"/>
                <w:sz w:val="22"/>
                <w:szCs w:val="18"/>
              </w:rPr>
              <w:t>273</w:t>
            </w:r>
          </w:p>
        </w:tc>
        <w:tc>
          <w:tcPr>
            <w:tcW w:w="1553" w:type="dxa"/>
            <w:tcBorders>
              <w:top w:val="nil"/>
              <w:left w:val="nil"/>
              <w:bottom w:val="single" w:sz="4" w:space="0" w:color="auto"/>
              <w:right w:val="single" w:sz="4" w:space="0" w:color="auto"/>
            </w:tcBorders>
            <w:shd w:val="clear" w:color="auto" w:fill="auto"/>
            <w:noWrap/>
            <w:vAlign w:val="center"/>
          </w:tcPr>
          <w:p w14:paraId="25D4A601" w14:textId="77777777" w:rsidR="002830F8" w:rsidRDefault="005E2D08">
            <w:pPr>
              <w:widowControl/>
              <w:adjustRightInd w:val="0"/>
              <w:snapToGrid w:val="0"/>
              <w:jc w:val="center"/>
              <w:rPr>
                <w:kern w:val="0"/>
                <w:sz w:val="22"/>
                <w:szCs w:val="18"/>
              </w:rPr>
            </w:pPr>
            <w:r>
              <w:rPr>
                <w:kern w:val="0"/>
                <w:sz w:val="22"/>
                <w:szCs w:val="18"/>
              </w:rPr>
              <w:t>239</w:t>
            </w:r>
          </w:p>
        </w:tc>
        <w:tc>
          <w:tcPr>
            <w:tcW w:w="1454" w:type="dxa"/>
            <w:tcBorders>
              <w:top w:val="nil"/>
              <w:left w:val="nil"/>
              <w:bottom w:val="single" w:sz="4" w:space="0" w:color="auto"/>
              <w:right w:val="single" w:sz="4" w:space="0" w:color="auto"/>
            </w:tcBorders>
            <w:shd w:val="clear" w:color="auto" w:fill="auto"/>
            <w:noWrap/>
            <w:vAlign w:val="center"/>
          </w:tcPr>
          <w:p w14:paraId="69F13420" w14:textId="77777777" w:rsidR="002830F8" w:rsidRDefault="005E2D08">
            <w:pPr>
              <w:widowControl/>
              <w:adjustRightInd w:val="0"/>
              <w:snapToGrid w:val="0"/>
              <w:jc w:val="center"/>
              <w:rPr>
                <w:kern w:val="0"/>
                <w:sz w:val="22"/>
                <w:szCs w:val="18"/>
              </w:rPr>
            </w:pPr>
            <w:r>
              <w:rPr>
                <w:kern w:val="0"/>
                <w:sz w:val="22"/>
                <w:szCs w:val="18"/>
              </w:rPr>
              <w:t>225</w:t>
            </w:r>
          </w:p>
        </w:tc>
      </w:tr>
      <w:tr w:rsidR="002830F8" w14:paraId="5C920B74"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01B65C1"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61B5C0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72A74EBD" w14:textId="77777777" w:rsidR="002830F8" w:rsidRDefault="005E2D08">
            <w:pPr>
              <w:widowControl/>
              <w:adjustRightInd w:val="0"/>
              <w:snapToGrid w:val="0"/>
              <w:jc w:val="center"/>
              <w:rPr>
                <w:kern w:val="0"/>
                <w:sz w:val="22"/>
                <w:szCs w:val="18"/>
              </w:rPr>
            </w:pPr>
            <w:r>
              <w:rPr>
                <w:kern w:val="0"/>
                <w:sz w:val="22"/>
                <w:szCs w:val="18"/>
              </w:rPr>
              <w:t>206</w:t>
            </w:r>
          </w:p>
        </w:tc>
        <w:tc>
          <w:tcPr>
            <w:tcW w:w="1579" w:type="dxa"/>
            <w:tcBorders>
              <w:top w:val="nil"/>
              <w:left w:val="nil"/>
              <w:bottom w:val="single" w:sz="4" w:space="0" w:color="auto"/>
              <w:right w:val="single" w:sz="4" w:space="0" w:color="auto"/>
            </w:tcBorders>
            <w:shd w:val="clear" w:color="auto" w:fill="auto"/>
            <w:noWrap/>
            <w:vAlign w:val="center"/>
          </w:tcPr>
          <w:p w14:paraId="178497B5" w14:textId="77777777" w:rsidR="002830F8" w:rsidRDefault="005E2D08">
            <w:pPr>
              <w:widowControl/>
              <w:adjustRightInd w:val="0"/>
              <w:snapToGrid w:val="0"/>
              <w:jc w:val="center"/>
              <w:rPr>
                <w:kern w:val="0"/>
                <w:sz w:val="22"/>
                <w:szCs w:val="18"/>
              </w:rPr>
            </w:pPr>
            <w:r>
              <w:rPr>
                <w:kern w:val="0"/>
                <w:sz w:val="22"/>
                <w:szCs w:val="18"/>
              </w:rPr>
              <w:t>167</w:t>
            </w:r>
          </w:p>
        </w:tc>
        <w:tc>
          <w:tcPr>
            <w:tcW w:w="1542" w:type="dxa"/>
            <w:tcBorders>
              <w:top w:val="nil"/>
              <w:left w:val="nil"/>
              <w:bottom w:val="single" w:sz="4" w:space="0" w:color="auto"/>
              <w:right w:val="single" w:sz="4" w:space="0" w:color="auto"/>
            </w:tcBorders>
            <w:shd w:val="clear" w:color="auto" w:fill="auto"/>
            <w:noWrap/>
            <w:vAlign w:val="center"/>
          </w:tcPr>
          <w:p w14:paraId="54BCB5B9" w14:textId="77777777" w:rsidR="002830F8" w:rsidRDefault="005E2D08">
            <w:pPr>
              <w:widowControl/>
              <w:adjustRightInd w:val="0"/>
              <w:snapToGrid w:val="0"/>
              <w:jc w:val="center"/>
              <w:rPr>
                <w:kern w:val="0"/>
                <w:sz w:val="22"/>
                <w:szCs w:val="18"/>
              </w:rPr>
            </w:pPr>
            <w:r>
              <w:rPr>
                <w:kern w:val="0"/>
                <w:sz w:val="22"/>
                <w:szCs w:val="18"/>
              </w:rPr>
              <w:t>146</w:t>
            </w:r>
          </w:p>
        </w:tc>
        <w:tc>
          <w:tcPr>
            <w:tcW w:w="1511" w:type="dxa"/>
            <w:tcBorders>
              <w:top w:val="nil"/>
              <w:left w:val="nil"/>
              <w:bottom w:val="single" w:sz="4" w:space="0" w:color="auto"/>
              <w:right w:val="single" w:sz="4" w:space="0" w:color="auto"/>
            </w:tcBorders>
            <w:shd w:val="clear" w:color="auto" w:fill="auto"/>
            <w:noWrap/>
            <w:vAlign w:val="center"/>
          </w:tcPr>
          <w:p w14:paraId="6694522C" w14:textId="77777777" w:rsidR="002830F8" w:rsidRDefault="005E2D08">
            <w:pPr>
              <w:widowControl/>
              <w:adjustRightInd w:val="0"/>
              <w:snapToGrid w:val="0"/>
              <w:jc w:val="center"/>
              <w:rPr>
                <w:kern w:val="0"/>
                <w:sz w:val="22"/>
                <w:szCs w:val="18"/>
              </w:rPr>
            </w:pPr>
            <w:r>
              <w:rPr>
                <w:kern w:val="0"/>
                <w:sz w:val="22"/>
                <w:szCs w:val="18"/>
              </w:rPr>
              <w:t>137</w:t>
            </w:r>
          </w:p>
        </w:tc>
        <w:tc>
          <w:tcPr>
            <w:tcW w:w="992" w:type="dxa"/>
            <w:tcBorders>
              <w:top w:val="nil"/>
              <w:left w:val="nil"/>
              <w:bottom w:val="single" w:sz="4" w:space="0" w:color="auto"/>
              <w:right w:val="single" w:sz="4" w:space="0" w:color="auto"/>
            </w:tcBorders>
            <w:shd w:val="clear" w:color="auto" w:fill="auto"/>
            <w:noWrap/>
            <w:vAlign w:val="center"/>
          </w:tcPr>
          <w:p w14:paraId="63214543" w14:textId="77777777" w:rsidR="002830F8" w:rsidRDefault="005E2D08">
            <w:pPr>
              <w:widowControl/>
              <w:adjustRightInd w:val="0"/>
              <w:snapToGrid w:val="0"/>
              <w:jc w:val="center"/>
              <w:rPr>
                <w:kern w:val="0"/>
                <w:sz w:val="22"/>
                <w:szCs w:val="18"/>
              </w:rPr>
            </w:pPr>
            <w:r>
              <w:rPr>
                <w:kern w:val="0"/>
                <w:sz w:val="22"/>
                <w:szCs w:val="18"/>
              </w:rPr>
              <w:t>274</w:t>
            </w:r>
          </w:p>
        </w:tc>
        <w:tc>
          <w:tcPr>
            <w:tcW w:w="1627" w:type="dxa"/>
            <w:tcBorders>
              <w:top w:val="nil"/>
              <w:left w:val="nil"/>
              <w:bottom w:val="single" w:sz="4" w:space="0" w:color="auto"/>
              <w:right w:val="single" w:sz="4" w:space="0" w:color="auto"/>
            </w:tcBorders>
            <w:shd w:val="clear" w:color="auto" w:fill="auto"/>
            <w:noWrap/>
            <w:vAlign w:val="center"/>
          </w:tcPr>
          <w:p w14:paraId="0E6B0F08" w14:textId="77777777" w:rsidR="002830F8" w:rsidRDefault="005E2D08">
            <w:pPr>
              <w:widowControl/>
              <w:adjustRightInd w:val="0"/>
              <w:snapToGrid w:val="0"/>
              <w:jc w:val="center"/>
              <w:rPr>
                <w:kern w:val="0"/>
                <w:sz w:val="22"/>
                <w:szCs w:val="18"/>
              </w:rPr>
            </w:pPr>
            <w:r>
              <w:rPr>
                <w:kern w:val="0"/>
                <w:sz w:val="22"/>
                <w:szCs w:val="18"/>
              </w:rPr>
              <w:t>221</w:t>
            </w:r>
          </w:p>
        </w:tc>
        <w:tc>
          <w:tcPr>
            <w:tcW w:w="1553" w:type="dxa"/>
            <w:tcBorders>
              <w:top w:val="nil"/>
              <w:left w:val="nil"/>
              <w:bottom w:val="single" w:sz="4" w:space="0" w:color="auto"/>
              <w:right w:val="single" w:sz="4" w:space="0" w:color="auto"/>
            </w:tcBorders>
            <w:shd w:val="clear" w:color="auto" w:fill="auto"/>
            <w:noWrap/>
            <w:vAlign w:val="center"/>
          </w:tcPr>
          <w:p w14:paraId="3C2C6AC4" w14:textId="77777777" w:rsidR="002830F8" w:rsidRDefault="005E2D08">
            <w:pPr>
              <w:widowControl/>
              <w:adjustRightInd w:val="0"/>
              <w:snapToGrid w:val="0"/>
              <w:jc w:val="center"/>
              <w:rPr>
                <w:kern w:val="0"/>
                <w:sz w:val="22"/>
                <w:szCs w:val="18"/>
              </w:rPr>
            </w:pPr>
            <w:r>
              <w:rPr>
                <w:kern w:val="0"/>
                <w:sz w:val="22"/>
                <w:szCs w:val="18"/>
              </w:rPr>
              <w:t>194</w:t>
            </w:r>
          </w:p>
        </w:tc>
        <w:tc>
          <w:tcPr>
            <w:tcW w:w="1454" w:type="dxa"/>
            <w:tcBorders>
              <w:top w:val="nil"/>
              <w:left w:val="nil"/>
              <w:bottom w:val="single" w:sz="4" w:space="0" w:color="auto"/>
              <w:right w:val="single" w:sz="4" w:space="0" w:color="auto"/>
            </w:tcBorders>
            <w:shd w:val="clear" w:color="auto" w:fill="auto"/>
            <w:noWrap/>
            <w:vAlign w:val="center"/>
          </w:tcPr>
          <w:p w14:paraId="0F08B846" w14:textId="77777777" w:rsidR="002830F8" w:rsidRDefault="005E2D08">
            <w:pPr>
              <w:widowControl/>
              <w:adjustRightInd w:val="0"/>
              <w:snapToGrid w:val="0"/>
              <w:jc w:val="center"/>
              <w:rPr>
                <w:kern w:val="0"/>
                <w:sz w:val="22"/>
                <w:szCs w:val="18"/>
              </w:rPr>
            </w:pPr>
            <w:r>
              <w:rPr>
                <w:kern w:val="0"/>
                <w:sz w:val="22"/>
                <w:szCs w:val="18"/>
              </w:rPr>
              <w:t>182</w:t>
            </w:r>
          </w:p>
        </w:tc>
      </w:tr>
      <w:tr w:rsidR="002830F8" w14:paraId="0D6E21AC"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69CE398E"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782E35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63574F06" w14:textId="77777777" w:rsidR="002830F8" w:rsidRDefault="005E2D08">
            <w:pPr>
              <w:widowControl/>
              <w:adjustRightInd w:val="0"/>
              <w:snapToGrid w:val="0"/>
              <w:jc w:val="center"/>
              <w:rPr>
                <w:kern w:val="0"/>
                <w:sz w:val="22"/>
                <w:szCs w:val="18"/>
              </w:rPr>
            </w:pPr>
            <w:r>
              <w:rPr>
                <w:kern w:val="0"/>
                <w:sz w:val="22"/>
                <w:szCs w:val="18"/>
              </w:rPr>
              <w:t>145</w:t>
            </w:r>
          </w:p>
        </w:tc>
        <w:tc>
          <w:tcPr>
            <w:tcW w:w="1579" w:type="dxa"/>
            <w:tcBorders>
              <w:top w:val="nil"/>
              <w:left w:val="nil"/>
              <w:bottom w:val="single" w:sz="4" w:space="0" w:color="auto"/>
              <w:right w:val="single" w:sz="4" w:space="0" w:color="auto"/>
            </w:tcBorders>
            <w:shd w:val="clear" w:color="auto" w:fill="auto"/>
            <w:noWrap/>
            <w:vAlign w:val="center"/>
          </w:tcPr>
          <w:p w14:paraId="277F86A7" w14:textId="77777777" w:rsidR="002830F8" w:rsidRDefault="005E2D08">
            <w:pPr>
              <w:widowControl/>
              <w:adjustRightInd w:val="0"/>
              <w:snapToGrid w:val="0"/>
              <w:jc w:val="center"/>
              <w:rPr>
                <w:kern w:val="0"/>
                <w:sz w:val="22"/>
                <w:szCs w:val="18"/>
              </w:rPr>
            </w:pPr>
            <w:r>
              <w:rPr>
                <w:kern w:val="0"/>
                <w:sz w:val="22"/>
                <w:szCs w:val="18"/>
              </w:rPr>
              <w:t>117</w:t>
            </w:r>
          </w:p>
        </w:tc>
        <w:tc>
          <w:tcPr>
            <w:tcW w:w="1542" w:type="dxa"/>
            <w:tcBorders>
              <w:top w:val="nil"/>
              <w:left w:val="nil"/>
              <w:bottom w:val="single" w:sz="4" w:space="0" w:color="auto"/>
              <w:right w:val="single" w:sz="4" w:space="0" w:color="auto"/>
            </w:tcBorders>
            <w:shd w:val="clear" w:color="auto" w:fill="auto"/>
            <w:noWrap/>
            <w:vAlign w:val="center"/>
          </w:tcPr>
          <w:p w14:paraId="625D769A" w14:textId="77777777" w:rsidR="002830F8" w:rsidRDefault="005E2D08">
            <w:pPr>
              <w:widowControl/>
              <w:adjustRightInd w:val="0"/>
              <w:snapToGrid w:val="0"/>
              <w:jc w:val="center"/>
              <w:rPr>
                <w:kern w:val="0"/>
                <w:sz w:val="22"/>
                <w:szCs w:val="18"/>
              </w:rPr>
            </w:pPr>
            <w:r>
              <w:rPr>
                <w:kern w:val="0"/>
                <w:sz w:val="22"/>
                <w:szCs w:val="18"/>
              </w:rPr>
              <w:t>102</w:t>
            </w:r>
          </w:p>
        </w:tc>
        <w:tc>
          <w:tcPr>
            <w:tcW w:w="1511" w:type="dxa"/>
            <w:tcBorders>
              <w:top w:val="nil"/>
              <w:left w:val="nil"/>
              <w:bottom w:val="single" w:sz="4" w:space="0" w:color="auto"/>
              <w:right w:val="single" w:sz="4" w:space="0" w:color="auto"/>
            </w:tcBorders>
            <w:shd w:val="clear" w:color="auto" w:fill="auto"/>
            <w:noWrap/>
            <w:vAlign w:val="center"/>
          </w:tcPr>
          <w:p w14:paraId="369BEC27" w14:textId="77777777" w:rsidR="002830F8" w:rsidRDefault="005E2D08">
            <w:pPr>
              <w:widowControl/>
              <w:adjustRightInd w:val="0"/>
              <w:snapToGrid w:val="0"/>
              <w:jc w:val="center"/>
              <w:rPr>
                <w:kern w:val="0"/>
                <w:sz w:val="22"/>
                <w:szCs w:val="18"/>
              </w:rPr>
            </w:pPr>
            <w:r>
              <w:rPr>
                <w:kern w:val="0"/>
                <w:sz w:val="22"/>
                <w:szCs w:val="18"/>
              </w:rPr>
              <w:t>96</w:t>
            </w:r>
          </w:p>
        </w:tc>
        <w:tc>
          <w:tcPr>
            <w:tcW w:w="992" w:type="dxa"/>
            <w:tcBorders>
              <w:top w:val="nil"/>
              <w:left w:val="nil"/>
              <w:bottom w:val="single" w:sz="4" w:space="0" w:color="auto"/>
              <w:right w:val="single" w:sz="4" w:space="0" w:color="auto"/>
            </w:tcBorders>
            <w:shd w:val="clear" w:color="auto" w:fill="auto"/>
            <w:noWrap/>
            <w:vAlign w:val="center"/>
          </w:tcPr>
          <w:p w14:paraId="16BF77D3" w14:textId="77777777" w:rsidR="002830F8" w:rsidRDefault="005E2D08">
            <w:pPr>
              <w:widowControl/>
              <w:adjustRightInd w:val="0"/>
              <w:snapToGrid w:val="0"/>
              <w:jc w:val="center"/>
              <w:rPr>
                <w:kern w:val="0"/>
                <w:sz w:val="22"/>
                <w:szCs w:val="18"/>
              </w:rPr>
            </w:pPr>
            <w:r>
              <w:rPr>
                <w:kern w:val="0"/>
                <w:sz w:val="22"/>
                <w:szCs w:val="18"/>
              </w:rPr>
              <w:t>157</w:t>
            </w:r>
          </w:p>
        </w:tc>
        <w:tc>
          <w:tcPr>
            <w:tcW w:w="1627" w:type="dxa"/>
            <w:tcBorders>
              <w:top w:val="nil"/>
              <w:left w:val="nil"/>
              <w:bottom w:val="single" w:sz="4" w:space="0" w:color="auto"/>
              <w:right w:val="single" w:sz="4" w:space="0" w:color="auto"/>
            </w:tcBorders>
            <w:shd w:val="clear" w:color="auto" w:fill="auto"/>
            <w:noWrap/>
            <w:vAlign w:val="center"/>
          </w:tcPr>
          <w:p w14:paraId="4A64A375" w14:textId="77777777" w:rsidR="002830F8" w:rsidRDefault="005E2D08">
            <w:pPr>
              <w:widowControl/>
              <w:adjustRightInd w:val="0"/>
              <w:snapToGrid w:val="0"/>
              <w:jc w:val="center"/>
              <w:rPr>
                <w:kern w:val="0"/>
                <w:sz w:val="22"/>
                <w:szCs w:val="18"/>
              </w:rPr>
            </w:pPr>
            <w:r>
              <w:rPr>
                <w:kern w:val="0"/>
                <w:sz w:val="22"/>
                <w:szCs w:val="18"/>
              </w:rPr>
              <w:t>127</w:t>
            </w:r>
          </w:p>
        </w:tc>
        <w:tc>
          <w:tcPr>
            <w:tcW w:w="1553" w:type="dxa"/>
            <w:tcBorders>
              <w:top w:val="nil"/>
              <w:left w:val="nil"/>
              <w:bottom w:val="single" w:sz="4" w:space="0" w:color="auto"/>
              <w:right w:val="single" w:sz="4" w:space="0" w:color="auto"/>
            </w:tcBorders>
            <w:shd w:val="clear" w:color="auto" w:fill="auto"/>
            <w:noWrap/>
            <w:vAlign w:val="center"/>
          </w:tcPr>
          <w:p w14:paraId="11DF9620" w14:textId="77777777" w:rsidR="002830F8" w:rsidRDefault="005E2D08">
            <w:pPr>
              <w:widowControl/>
              <w:adjustRightInd w:val="0"/>
              <w:snapToGrid w:val="0"/>
              <w:jc w:val="center"/>
              <w:rPr>
                <w:kern w:val="0"/>
                <w:sz w:val="22"/>
                <w:szCs w:val="18"/>
              </w:rPr>
            </w:pPr>
            <w:r>
              <w:rPr>
                <w:kern w:val="0"/>
                <w:sz w:val="22"/>
                <w:szCs w:val="18"/>
              </w:rPr>
              <w:t>111</w:t>
            </w:r>
          </w:p>
        </w:tc>
        <w:tc>
          <w:tcPr>
            <w:tcW w:w="1454" w:type="dxa"/>
            <w:tcBorders>
              <w:top w:val="nil"/>
              <w:left w:val="nil"/>
              <w:bottom w:val="single" w:sz="4" w:space="0" w:color="auto"/>
              <w:right w:val="single" w:sz="4" w:space="0" w:color="auto"/>
            </w:tcBorders>
            <w:shd w:val="clear" w:color="auto" w:fill="auto"/>
            <w:noWrap/>
            <w:vAlign w:val="center"/>
          </w:tcPr>
          <w:p w14:paraId="498EFC34" w14:textId="77777777" w:rsidR="002830F8" w:rsidRDefault="005E2D08">
            <w:pPr>
              <w:widowControl/>
              <w:adjustRightInd w:val="0"/>
              <w:snapToGrid w:val="0"/>
              <w:jc w:val="center"/>
              <w:rPr>
                <w:kern w:val="0"/>
                <w:sz w:val="22"/>
                <w:szCs w:val="18"/>
              </w:rPr>
            </w:pPr>
            <w:r>
              <w:rPr>
                <w:kern w:val="0"/>
                <w:sz w:val="22"/>
                <w:szCs w:val="18"/>
              </w:rPr>
              <w:t>105</w:t>
            </w:r>
          </w:p>
        </w:tc>
      </w:tr>
      <w:tr w:rsidR="002830F8" w14:paraId="3508F69C"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550E8199" w14:textId="77777777" w:rsidR="002830F8" w:rsidRDefault="005E2D08">
            <w:pPr>
              <w:widowControl/>
              <w:adjustRightInd w:val="0"/>
              <w:snapToGrid w:val="0"/>
              <w:jc w:val="center"/>
              <w:rPr>
                <w:kern w:val="0"/>
                <w:sz w:val="22"/>
                <w:szCs w:val="18"/>
              </w:rPr>
            </w:pPr>
            <w:r>
              <w:rPr>
                <w:rFonts w:hint="eastAsia"/>
                <w:kern w:val="0"/>
                <w:sz w:val="22"/>
                <w:szCs w:val="18"/>
              </w:rPr>
              <w:t>湖北省</w:t>
            </w:r>
          </w:p>
        </w:tc>
        <w:tc>
          <w:tcPr>
            <w:tcW w:w="757" w:type="dxa"/>
            <w:tcBorders>
              <w:top w:val="nil"/>
              <w:left w:val="nil"/>
              <w:bottom w:val="single" w:sz="4" w:space="0" w:color="auto"/>
              <w:right w:val="single" w:sz="4" w:space="0" w:color="auto"/>
            </w:tcBorders>
            <w:shd w:val="clear" w:color="auto" w:fill="auto"/>
            <w:noWrap/>
            <w:vAlign w:val="center"/>
          </w:tcPr>
          <w:p w14:paraId="288EBAA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069C4E80" w14:textId="77777777" w:rsidR="002830F8" w:rsidRDefault="005E2D08">
            <w:pPr>
              <w:widowControl/>
              <w:adjustRightInd w:val="0"/>
              <w:snapToGrid w:val="0"/>
              <w:jc w:val="center"/>
              <w:rPr>
                <w:kern w:val="0"/>
                <w:sz w:val="22"/>
                <w:szCs w:val="18"/>
              </w:rPr>
            </w:pPr>
            <w:r>
              <w:rPr>
                <w:kern w:val="0"/>
                <w:sz w:val="22"/>
                <w:szCs w:val="18"/>
              </w:rPr>
              <w:t>105</w:t>
            </w:r>
          </w:p>
        </w:tc>
        <w:tc>
          <w:tcPr>
            <w:tcW w:w="1579" w:type="dxa"/>
            <w:tcBorders>
              <w:top w:val="nil"/>
              <w:left w:val="nil"/>
              <w:bottom w:val="single" w:sz="4" w:space="0" w:color="auto"/>
              <w:right w:val="single" w:sz="4" w:space="0" w:color="auto"/>
            </w:tcBorders>
            <w:shd w:val="clear" w:color="auto" w:fill="auto"/>
            <w:noWrap/>
            <w:vAlign w:val="center"/>
          </w:tcPr>
          <w:p w14:paraId="357C3B33" w14:textId="77777777" w:rsidR="002830F8" w:rsidRDefault="005E2D08">
            <w:pPr>
              <w:widowControl/>
              <w:adjustRightInd w:val="0"/>
              <w:snapToGrid w:val="0"/>
              <w:jc w:val="center"/>
              <w:rPr>
                <w:kern w:val="0"/>
                <w:sz w:val="22"/>
                <w:szCs w:val="18"/>
              </w:rPr>
            </w:pPr>
            <w:r>
              <w:rPr>
                <w:kern w:val="0"/>
                <w:sz w:val="22"/>
                <w:szCs w:val="18"/>
              </w:rPr>
              <w:t>82</w:t>
            </w:r>
          </w:p>
        </w:tc>
        <w:tc>
          <w:tcPr>
            <w:tcW w:w="1542" w:type="dxa"/>
            <w:tcBorders>
              <w:top w:val="nil"/>
              <w:left w:val="nil"/>
              <w:bottom w:val="single" w:sz="4" w:space="0" w:color="auto"/>
              <w:right w:val="single" w:sz="4" w:space="0" w:color="auto"/>
            </w:tcBorders>
            <w:shd w:val="clear" w:color="auto" w:fill="auto"/>
            <w:noWrap/>
            <w:vAlign w:val="center"/>
          </w:tcPr>
          <w:p w14:paraId="79F7DDEE" w14:textId="77777777" w:rsidR="002830F8" w:rsidRDefault="005E2D08">
            <w:pPr>
              <w:widowControl/>
              <w:adjustRightInd w:val="0"/>
              <w:snapToGrid w:val="0"/>
              <w:jc w:val="center"/>
              <w:rPr>
                <w:kern w:val="0"/>
                <w:sz w:val="22"/>
                <w:szCs w:val="18"/>
              </w:rPr>
            </w:pPr>
            <w:r>
              <w:rPr>
                <w:kern w:val="0"/>
                <w:sz w:val="22"/>
                <w:szCs w:val="18"/>
              </w:rPr>
              <w:t>72</w:t>
            </w:r>
          </w:p>
        </w:tc>
        <w:tc>
          <w:tcPr>
            <w:tcW w:w="1511" w:type="dxa"/>
            <w:tcBorders>
              <w:top w:val="nil"/>
              <w:left w:val="nil"/>
              <w:bottom w:val="single" w:sz="4" w:space="0" w:color="auto"/>
              <w:right w:val="single" w:sz="4" w:space="0" w:color="auto"/>
            </w:tcBorders>
            <w:shd w:val="clear" w:color="auto" w:fill="auto"/>
            <w:noWrap/>
            <w:vAlign w:val="center"/>
          </w:tcPr>
          <w:p w14:paraId="3509DB76" w14:textId="77777777" w:rsidR="002830F8" w:rsidRDefault="005E2D08">
            <w:pPr>
              <w:widowControl/>
              <w:adjustRightInd w:val="0"/>
              <w:snapToGrid w:val="0"/>
              <w:jc w:val="center"/>
              <w:rPr>
                <w:kern w:val="0"/>
                <w:sz w:val="22"/>
                <w:szCs w:val="18"/>
              </w:rPr>
            </w:pPr>
            <w:r>
              <w:rPr>
                <w:kern w:val="0"/>
                <w:sz w:val="22"/>
                <w:szCs w:val="18"/>
              </w:rPr>
              <w:t>68</w:t>
            </w:r>
          </w:p>
        </w:tc>
        <w:tc>
          <w:tcPr>
            <w:tcW w:w="992" w:type="dxa"/>
            <w:tcBorders>
              <w:top w:val="nil"/>
              <w:left w:val="nil"/>
              <w:bottom w:val="single" w:sz="4" w:space="0" w:color="auto"/>
              <w:right w:val="single" w:sz="4" w:space="0" w:color="auto"/>
            </w:tcBorders>
            <w:shd w:val="clear" w:color="auto" w:fill="auto"/>
            <w:noWrap/>
            <w:vAlign w:val="center"/>
          </w:tcPr>
          <w:p w14:paraId="56351C33" w14:textId="77777777" w:rsidR="002830F8" w:rsidRDefault="005E2D08">
            <w:pPr>
              <w:widowControl/>
              <w:adjustRightInd w:val="0"/>
              <w:snapToGrid w:val="0"/>
              <w:jc w:val="center"/>
              <w:rPr>
                <w:kern w:val="0"/>
                <w:sz w:val="22"/>
                <w:szCs w:val="18"/>
              </w:rPr>
            </w:pPr>
            <w:r>
              <w:rPr>
                <w:kern w:val="0"/>
                <w:sz w:val="22"/>
                <w:szCs w:val="18"/>
              </w:rPr>
              <w:t>160</w:t>
            </w:r>
          </w:p>
        </w:tc>
        <w:tc>
          <w:tcPr>
            <w:tcW w:w="1627" w:type="dxa"/>
            <w:tcBorders>
              <w:top w:val="nil"/>
              <w:left w:val="nil"/>
              <w:bottom w:val="single" w:sz="4" w:space="0" w:color="auto"/>
              <w:right w:val="single" w:sz="4" w:space="0" w:color="auto"/>
            </w:tcBorders>
            <w:shd w:val="clear" w:color="auto" w:fill="auto"/>
            <w:noWrap/>
            <w:vAlign w:val="center"/>
          </w:tcPr>
          <w:p w14:paraId="4E87C4AA" w14:textId="77777777" w:rsidR="002830F8" w:rsidRDefault="005E2D08">
            <w:pPr>
              <w:widowControl/>
              <w:adjustRightInd w:val="0"/>
              <w:snapToGrid w:val="0"/>
              <w:jc w:val="center"/>
              <w:rPr>
                <w:kern w:val="0"/>
                <w:sz w:val="22"/>
                <w:szCs w:val="18"/>
              </w:rPr>
            </w:pPr>
            <w:r>
              <w:rPr>
                <w:kern w:val="0"/>
                <w:sz w:val="22"/>
                <w:szCs w:val="18"/>
              </w:rPr>
              <w:t>124</w:t>
            </w:r>
          </w:p>
        </w:tc>
        <w:tc>
          <w:tcPr>
            <w:tcW w:w="1553" w:type="dxa"/>
            <w:tcBorders>
              <w:top w:val="nil"/>
              <w:left w:val="nil"/>
              <w:bottom w:val="single" w:sz="4" w:space="0" w:color="auto"/>
              <w:right w:val="single" w:sz="4" w:space="0" w:color="auto"/>
            </w:tcBorders>
            <w:shd w:val="clear" w:color="auto" w:fill="auto"/>
            <w:noWrap/>
            <w:vAlign w:val="center"/>
          </w:tcPr>
          <w:p w14:paraId="49909C6D" w14:textId="77777777" w:rsidR="002830F8" w:rsidRDefault="005E2D08">
            <w:pPr>
              <w:widowControl/>
              <w:adjustRightInd w:val="0"/>
              <w:snapToGrid w:val="0"/>
              <w:jc w:val="center"/>
              <w:rPr>
                <w:kern w:val="0"/>
                <w:sz w:val="22"/>
                <w:szCs w:val="18"/>
              </w:rPr>
            </w:pPr>
            <w:r>
              <w:rPr>
                <w:kern w:val="0"/>
                <w:sz w:val="22"/>
                <w:szCs w:val="18"/>
              </w:rPr>
              <w:t>109</w:t>
            </w:r>
          </w:p>
        </w:tc>
        <w:tc>
          <w:tcPr>
            <w:tcW w:w="1454" w:type="dxa"/>
            <w:tcBorders>
              <w:top w:val="nil"/>
              <w:left w:val="nil"/>
              <w:bottom w:val="single" w:sz="4" w:space="0" w:color="auto"/>
              <w:right w:val="single" w:sz="4" w:space="0" w:color="auto"/>
            </w:tcBorders>
            <w:shd w:val="clear" w:color="auto" w:fill="auto"/>
            <w:noWrap/>
            <w:vAlign w:val="center"/>
          </w:tcPr>
          <w:p w14:paraId="4BCDE64D" w14:textId="77777777" w:rsidR="002830F8" w:rsidRDefault="005E2D08">
            <w:pPr>
              <w:widowControl/>
              <w:adjustRightInd w:val="0"/>
              <w:snapToGrid w:val="0"/>
              <w:jc w:val="center"/>
              <w:rPr>
                <w:kern w:val="0"/>
                <w:sz w:val="22"/>
                <w:szCs w:val="18"/>
              </w:rPr>
            </w:pPr>
            <w:r>
              <w:rPr>
                <w:kern w:val="0"/>
                <w:sz w:val="22"/>
                <w:szCs w:val="18"/>
              </w:rPr>
              <w:t>103</w:t>
            </w:r>
          </w:p>
        </w:tc>
      </w:tr>
      <w:tr w:rsidR="002830F8" w14:paraId="6CE5F49B"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33E981F5"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02B723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3DC881A4" w14:textId="77777777" w:rsidR="002830F8" w:rsidRDefault="005E2D08">
            <w:pPr>
              <w:widowControl/>
              <w:adjustRightInd w:val="0"/>
              <w:snapToGrid w:val="0"/>
              <w:jc w:val="center"/>
              <w:rPr>
                <w:kern w:val="0"/>
                <w:sz w:val="22"/>
                <w:szCs w:val="18"/>
              </w:rPr>
            </w:pPr>
            <w:r>
              <w:rPr>
                <w:kern w:val="0"/>
                <w:sz w:val="22"/>
                <w:szCs w:val="18"/>
              </w:rPr>
              <w:t>203</w:t>
            </w:r>
          </w:p>
        </w:tc>
        <w:tc>
          <w:tcPr>
            <w:tcW w:w="1579" w:type="dxa"/>
            <w:tcBorders>
              <w:top w:val="nil"/>
              <w:left w:val="nil"/>
              <w:bottom w:val="single" w:sz="4" w:space="0" w:color="auto"/>
              <w:right w:val="single" w:sz="4" w:space="0" w:color="auto"/>
            </w:tcBorders>
            <w:shd w:val="clear" w:color="auto" w:fill="auto"/>
            <w:noWrap/>
            <w:vAlign w:val="center"/>
          </w:tcPr>
          <w:p w14:paraId="50224120" w14:textId="77777777" w:rsidR="002830F8" w:rsidRDefault="005E2D08">
            <w:pPr>
              <w:widowControl/>
              <w:adjustRightInd w:val="0"/>
              <w:snapToGrid w:val="0"/>
              <w:jc w:val="center"/>
              <w:rPr>
                <w:kern w:val="0"/>
                <w:sz w:val="22"/>
                <w:szCs w:val="18"/>
              </w:rPr>
            </w:pPr>
            <w:r>
              <w:rPr>
                <w:kern w:val="0"/>
                <w:sz w:val="22"/>
                <w:szCs w:val="18"/>
              </w:rPr>
              <w:t>158</w:t>
            </w:r>
          </w:p>
        </w:tc>
        <w:tc>
          <w:tcPr>
            <w:tcW w:w="1542" w:type="dxa"/>
            <w:tcBorders>
              <w:top w:val="nil"/>
              <w:left w:val="nil"/>
              <w:bottom w:val="single" w:sz="4" w:space="0" w:color="auto"/>
              <w:right w:val="single" w:sz="4" w:space="0" w:color="auto"/>
            </w:tcBorders>
            <w:shd w:val="clear" w:color="auto" w:fill="auto"/>
            <w:noWrap/>
            <w:vAlign w:val="center"/>
          </w:tcPr>
          <w:p w14:paraId="4D294C94" w14:textId="77777777" w:rsidR="002830F8" w:rsidRDefault="005E2D08">
            <w:pPr>
              <w:widowControl/>
              <w:adjustRightInd w:val="0"/>
              <w:snapToGrid w:val="0"/>
              <w:jc w:val="center"/>
              <w:rPr>
                <w:kern w:val="0"/>
                <w:sz w:val="22"/>
                <w:szCs w:val="18"/>
              </w:rPr>
            </w:pPr>
            <w:r>
              <w:rPr>
                <w:kern w:val="0"/>
                <w:sz w:val="22"/>
                <w:szCs w:val="18"/>
              </w:rPr>
              <w:t>138</w:t>
            </w:r>
          </w:p>
        </w:tc>
        <w:tc>
          <w:tcPr>
            <w:tcW w:w="1511" w:type="dxa"/>
            <w:tcBorders>
              <w:top w:val="nil"/>
              <w:left w:val="nil"/>
              <w:bottom w:val="single" w:sz="4" w:space="0" w:color="auto"/>
              <w:right w:val="single" w:sz="4" w:space="0" w:color="auto"/>
            </w:tcBorders>
            <w:shd w:val="clear" w:color="auto" w:fill="auto"/>
            <w:noWrap/>
            <w:vAlign w:val="center"/>
          </w:tcPr>
          <w:p w14:paraId="446BAF72" w14:textId="77777777" w:rsidR="002830F8" w:rsidRDefault="005E2D08">
            <w:pPr>
              <w:widowControl/>
              <w:adjustRightInd w:val="0"/>
              <w:snapToGrid w:val="0"/>
              <w:jc w:val="center"/>
              <w:rPr>
                <w:kern w:val="0"/>
                <w:sz w:val="22"/>
                <w:szCs w:val="18"/>
              </w:rPr>
            </w:pPr>
            <w:r>
              <w:rPr>
                <w:kern w:val="0"/>
                <w:sz w:val="22"/>
                <w:szCs w:val="18"/>
              </w:rPr>
              <w:t>130</w:t>
            </w:r>
          </w:p>
        </w:tc>
        <w:tc>
          <w:tcPr>
            <w:tcW w:w="992" w:type="dxa"/>
            <w:tcBorders>
              <w:top w:val="nil"/>
              <w:left w:val="nil"/>
              <w:bottom w:val="single" w:sz="4" w:space="0" w:color="auto"/>
              <w:right w:val="single" w:sz="4" w:space="0" w:color="auto"/>
            </w:tcBorders>
            <w:shd w:val="clear" w:color="auto" w:fill="auto"/>
            <w:noWrap/>
            <w:vAlign w:val="center"/>
          </w:tcPr>
          <w:p w14:paraId="72366E8B" w14:textId="77777777" w:rsidR="002830F8" w:rsidRDefault="005E2D08">
            <w:pPr>
              <w:widowControl/>
              <w:adjustRightInd w:val="0"/>
              <w:snapToGrid w:val="0"/>
              <w:jc w:val="center"/>
              <w:rPr>
                <w:kern w:val="0"/>
                <w:sz w:val="22"/>
                <w:szCs w:val="18"/>
              </w:rPr>
            </w:pPr>
            <w:r>
              <w:rPr>
                <w:kern w:val="0"/>
                <w:sz w:val="22"/>
                <w:szCs w:val="18"/>
              </w:rPr>
              <w:t>239</w:t>
            </w:r>
          </w:p>
        </w:tc>
        <w:tc>
          <w:tcPr>
            <w:tcW w:w="1627" w:type="dxa"/>
            <w:tcBorders>
              <w:top w:val="nil"/>
              <w:left w:val="nil"/>
              <w:bottom w:val="single" w:sz="4" w:space="0" w:color="auto"/>
              <w:right w:val="single" w:sz="4" w:space="0" w:color="auto"/>
            </w:tcBorders>
            <w:shd w:val="clear" w:color="auto" w:fill="auto"/>
            <w:noWrap/>
            <w:vAlign w:val="center"/>
          </w:tcPr>
          <w:p w14:paraId="2D3BCB4D" w14:textId="77777777" w:rsidR="002830F8" w:rsidRDefault="005E2D08">
            <w:pPr>
              <w:widowControl/>
              <w:adjustRightInd w:val="0"/>
              <w:snapToGrid w:val="0"/>
              <w:jc w:val="center"/>
              <w:rPr>
                <w:kern w:val="0"/>
                <w:sz w:val="22"/>
                <w:szCs w:val="18"/>
              </w:rPr>
            </w:pPr>
            <w:r>
              <w:rPr>
                <w:kern w:val="0"/>
                <w:sz w:val="22"/>
                <w:szCs w:val="18"/>
              </w:rPr>
              <w:t>186</w:t>
            </w:r>
          </w:p>
        </w:tc>
        <w:tc>
          <w:tcPr>
            <w:tcW w:w="1553" w:type="dxa"/>
            <w:tcBorders>
              <w:top w:val="nil"/>
              <w:left w:val="nil"/>
              <w:bottom w:val="single" w:sz="4" w:space="0" w:color="auto"/>
              <w:right w:val="single" w:sz="4" w:space="0" w:color="auto"/>
            </w:tcBorders>
            <w:shd w:val="clear" w:color="auto" w:fill="auto"/>
            <w:noWrap/>
            <w:vAlign w:val="center"/>
          </w:tcPr>
          <w:p w14:paraId="69F305BD" w14:textId="77777777" w:rsidR="002830F8" w:rsidRDefault="005E2D08">
            <w:pPr>
              <w:widowControl/>
              <w:adjustRightInd w:val="0"/>
              <w:snapToGrid w:val="0"/>
              <w:jc w:val="center"/>
              <w:rPr>
                <w:kern w:val="0"/>
                <w:sz w:val="22"/>
                <w:szCs w:val="18"/>
              </w:rPr>
            </w:pPr>
            <w:r>
              <w:rPr>
                <w:kern w:val="0"/>
                <w:sz w:val="22"/>
                <w:szCs w:val="18"/>
              </w:rPr>
              <w:t>163</w:t>
            </w:r>
          </w:p>
        </w:tc>
        <w:tc>
          <w:tcPr>
            <w:tcW w:w="1454" w:type="dxa"/>
            <w:tcBorders>
              <w:top w:val="nil"/>
              <w:left w:val="nil"/>
              <w:bottom w:val="single" w:sz="4" w:space="0" w:color="auto"/>
              <w:right w:val="single" w:sz="4" w:space="0" w:color="auto"/>
            </w:tcBorders>
            <w:shd w:val="clear" w:color="auto" w:fill="auto"/>
            <w:noWrap/>
            <w:vAlign w:val="center"/>
          </w:tcPr>
          <w:p w14:paraId="2B30096A" w14:textId="77777777" w:rsidR="002830F8" w:rsidRDefault="005E2D08">
            <w:pPr>
              <w:widowControl/>
              <w:adjustRightInd w:val="0"/>
              <w:snapToGrid w:val="0"/>
              <w:jc w:val="center"/>
              <w:rPr>
                <w:kern w:val="0"/>
                <w:sz w:val="22"/>
                <w:szCs w:val="18"/>
              </w:rPr>
            </w:pPr>
            <w:r>
              <w:rPr>
                <w:kern w:val="0"/>
                <w:sz w:val="22"/>
                <w:szCs w:val="18"/>
              </w:rPr>
              <w:t>153</w:t>
            </w:r>
          </w:p>
        </w:tc>
      </w:tr>
      <w:tr w:rsidR="002830F8" w14:paraId="297C905B"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CE5DAFD"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90EFF5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3F6687DE" w14:textId="77777777" w:rsidR="002830F8" w:rsidRDefault="005E2D08">
            <w:pPr>
              <w:widowControl/>
              <w:adjustRightInd w:val="0"/>
              <w:snapToGrid w:val="0"/>
              <w:jc w:val="center"/>
              <w:rPr>
                <w:kern w:val="0"/>
                <w:sz w:val="22"/>
                <w:szCs w:val="18"/>
              </w:rPr>
            </w:pPr>
            <w:r>
              <w:rPr>
                <w:kern w:val="0"/>
                <w:sz w:val="22"/>
                <w:szCs w:val="18"/>
              </w:rPr>
              <w:t>233</w:t>
            </w:r>
          </w:p>
        </w:tc>
        <w:tc>
          <w:tcPr>
            <w:tcW w:w="1579" w:type="dxa"/>
            <w:tcBorders>
              <w:top w:val="nil"/>
              <w:left w:val="nil"/>
              <w:bottom w:val="single" w:sz="4" w:space="0" w:color="auto"/>
              <w:right w:val="single" w:sz="4" w:space="0" w:color="auto"/>
            </w:tcBorders>
            <w:shd w:val="clear" w:color="auto" w:fill="auto"/>
            <w:noWrap/>
            <w:vAlign w:val="center"/>
          </w:tcPr>
          <w:p w14:paraId="5B7732A1" w14:textId="77777777" w:rsidR="002830F8" w:rsidRDefault="005E2D08">
            <w:pPr>
              <w:widowControl/>
              <w:adjustRightInd w:val="0"/>
              <w:snapToGrid w:val="0"/>
              <w:jc w:val="center"/>
              <w:rPr>
                <w:kern w:val="0"/>
                <w:sz w:val="22"/>
                <w:szCs w:val="18"/>
              </w:rPr>
            </w:pPr>
            <w:r>
              <w:rPr>
                <w:kern w:val="0"/>
                <w:sz w:val="22"/>
                <w:szCs w:val="18"/>
              </w:rPr>
              <w:t>181</w:t>
            </w:r>
          </w:p>
        </w:tc>
        <w:tc>
          <w:tcPr>
            <w:tcW w:w="1542" w:type="dxa"/>
            <w:tcBorders>
              <w:top w:val="nil"/>
              <w:left w:val="nil"/>
              <w:bottom w:val="single" w:sz="4" w:space="0" w:color="auto"/>
              <w:right w:val="single" w:sz="4" w:space="0" w:color="auto"/>
            </w:tcBorders>
            <w:shd w:val="clear" w:color="auto" w:fill="auto"/>
            <w:noWrap/>
            <w:vAlign w:val="center"/>
          </w:tcPr>
          <w:p w14:paraId="06DE224F" w14:textId="77777777" w:rsidR="002830F8" w:rsidRDefault="005E2D08">
            <w:pPr>
              <w:widowControl/>
              <w:adjustRightInd w:val="0"/>
              <w:snapToGrid w:val="0"/>
              <w:jc w:val="center"/>
              <w:rPr>
                <w:kern w:val="0"/>
                <w:sz w:val="22"/>
                <w:szCs w:val="18"/>
              </w:rPr>
            </w:pPr>
            <w:r>
              <w:rPr>
                <w:kern w:val="0"/>
                <w:sz w:val="22"/>
                <w:szCs w:val="18"/>
              </w:rPr>
              <w:t>159</w:t>
            </w:r>
          </w:p>
        </w:tc>
        <w:tc>
          <w:tcPr>
            <w:tcW w:w="1511" w:type="dxa"/>
            <w:tcBorders>
              <w:top w:val="nil"/>
              <w:left w:val="nil"/>
              <w:bottom w:val="single" w:sz="4" w:space="0" w:color="auto"/>
              <w:right w:val="single" w:sz="4" w:space="0" w:color="auto"/>
            </w:tcBorders>
            <w:shd w:val="clear" w:color="auto" w:fill="auto"/>
            <w:noWrap/>
            <w:vAlign w:val="center"/>
          </w:tcPr>
          <w:p w14:paraId="12D6DFAF" w14:textId="77777777" w:rsidR="002830F8" w:rsidRDefault="005E2D08">
            <w:pPr>
              <w:widowControl/>
              <w:adjustRightInd w:val="0"/>
              <w:snapToGrid w:val="0"/>
              <w:jc w:val="center"/>
              <w:rPr>
                <w:kern w:val="0"/>
                <w:sz w:val="22"/>
                <w:szCs w:val="18"/>
              </w:rPr>
            </w:pPr>
            <w:r>
              <w:rPr>
                <w:kern w:val="0"/>
                <w:sz w:val="22"/>
                <w:szCs w:val="18"/>
              </w:rPr>
              <w:t>149</w:t>
            </w:r>
          </w:p>
        </w:tc>
        <w:tc>
          <w:tcPr>
            <w:tcW w:w="992" w:type="dxa"/>
            <w:tcBorders>
              <w:top w:val="nil"/>
              <w:left w:val="nil"/>
              <w:bottom w:val="single" w:sz="4" w:space="0" w:color="auto"/>
              <w:right w:val="single" w:sz="4" w:space="0" w:color="auto"/>
            </w:tcBorders>
            <w:shd w:val="clear" w:color="auto" w:fill="auto"/>
            <w:noWrap/>
            <w:vAlign w:val="center"/>
          </w:tcPr>
          <w:p w14:paraId="584FEBC7" w14:textId="77777777" w:rsidR="002830F8" w:rsidRDefault="005E2D08">
            <w:pPr>
              <w:widowControl/>
              <w:adjustRightInd w:val="0"/>
              <w:snapToGrid w:val="0"/>
              <w:jc w:val="center"/>
              <w:rPr>
                <w:kern w:val="0"/>
                <w:sz w:val="22"/>
                <w:szCs w:val="18"/>
              </w:rPr>
            </w:pPr>
            <w:r>
              <w:rPr>
                <w:kern w:val="0"/>
                <w:sz w:val="22"/>
                <w:szCs w:val="18"/>
              </w:rPr>
              <w:t>241</w:t>
            </w:r>
          </w:p>
        </w:tc>
        <w:tc>
          <w:tcPr>
            <w:tcW w:w="1627" w:type="dxa"/>
            <w:tcBorders>
              <w:top w:val="nil"/>
              <w:left w:val="nil"/>
              <w:bottom w:val="single" w:sz="4" w:space="0" w:color="auto"/>
              <w:right w:val="single" w:sz="4" w:space="0" w:color="auto"/>
            </w:tcBorders>
            <w:shd w:val="clear" w:color="auto" w:fill="auto"/>
            <w:noWrap/>
            <w:vAlign w:val="center"/>
          </w:tcPr>
          <w:p w14:paraId="0D151BC5" w14:textId="77777777" w:rsidR="002830F8" w:rsidRDefault="005E2D08">
            <w:pPr>
              <w:widowControl/>
              <w:adjustRightInd w:val="0"/>
              <w:snapToGrid w:val="0"/>
              <w:jc w:val="center"/>
              <w:rPr>
                <w:kern w:val="0"/>
                <w:sz w:val="22"/>
                <w:szCs w:val="18"/>
              </w:rPr>
            </w:pPr>
            <w:r>
              <w:rPr>
                <w:kern w:val="0"/>
                <w:sz w:val="22"/>
                <w:szCs w:val="18"/>
              </w:rPr>
              <w:t>187</w:t>
            </w:r>
          </w:p>
        </w:tc>
        <w:tc>
          <w:tcPr>
            <w:tcW w:w="1553" w:type="dxa"/>
            <w:tcBorders>
              <w:top w:val="nil"/>
              <w:left w:val="nil"/>
              <w:bottom w:val="single" w:sz="4" w:space="0" w:color="auto"/>
              <w:right w:val="single" w:sz="4" w:space="0" w:color="auto"/>
            </w:tcBorders>
            <w:shd w:val="clear" w:color="auto" w:fill="auto"/>
            <w:noWrap/>
            <w:vAlign w:val="center"/>
          </w:tcPr>
          <w:p w14:paraId="7DD70C4F" w14:textId="77777777" w:rsidR="002830F8" w:rsidRDefault="005E2D08">
            <w:pPr>
              <w:widowControl/>
              <w:adjustRightInd w:val="0"/>
              <w:snapToGrid w:val="0"/>
              <w:jc w:val="center"/>
              <w:rPr>
                <w:kern w:val="0"/>
                <w:sz w:val="22"/>
                <w:szCs w:val="18"/>
              </w:rPr>
            </w:pPr>
            <w:r>
              <w:rPr>
                <w:kern w:val="0"/>
                <w:sz w:val="22"/>
                <w:szCs w:val="18"/>
              </w:rPr>
              <w:t>164</w:t>
            </w:r>
          </w:p>
        </w:tc>
        <w:tc>
          <w:tcPr>
            <w:tcW w:w="1454" w:type="dxa"/>
            <w:tcBorders>
              <w:top w:val="nil"/>
              <w:left w:val="nil"/>
              <w:bottom w:val="single" w:sz="4" w:space="0" w:color="auto"/>
              <w:right w:val="single" w:sz="4" w:space="0" w:color="auto"/>
            </w:tcBorders>
            <w:shd w:val="clear" w:color="auto" w:fill="auto"/>
            <w:noWrap/>
            <w:vAlign w:val="center"/>
          </w:tcPr>
          <w:p w14:paraId="3E00384C" w14:textId="77777777" w:rsidR="002830F8" w:rsidRDefault="005E2D08">
            <w:pPr>
              <w:widowControl/>
              <w:adjustRightInd w:val="0"/>
              <w:snapToGrid w:val="0"/>
              <w:jc w:val="center"/>
              <w:rPr>
                <w:kern w:val="0"/>
                <w:sz w:val="22"/>
                <w:szCs w:val="18"/>
              </w:rPr>
            </w:pPr>
            <w:r>
              <w:rPr>
                <w:kern w:val="0"/>
                <w:sz w:val="22"/>
                <w:szCs w:val="18"/>
              </w:rPr>
              <w:t>154</w:t>
            </w:r>
          </w:p>
        </w:tc>
      </w:tr>
      <w:tr w:rsidR="002830F8" w14:paraId="05582C7A"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2ABAB73F" w14:textId="77777777" w:rsidR="002830F8" w:rsidRDefault="005E2D08">
            <w:pPr>
              <w:widowControl/>
              <w:adjustRightInd w:val="0"/>
              <w:snapToGrid w:val="0"/>
              <w:jc w:val="center"/>
              <w:rPr>
                <w:kern w:val="0"/>
                <w:sz w:val="22"/>
                <w:szCs w:val="18"/>
              </w:rPr>
            </w:pPr>
            <w:r>
              <w:rPr>
                <w:rFonts w:hint="eastAsia"/>
                <w:kern w:val="0"/>
                <w:sz w:val="22"/>
                <w:szCs w:val="18"/>
              </w:rPr>
              <w:t>湖南省</w:t>
            </w:r>
          </w:p>
        </w:tc>
        <w:tc>
          <w:tcPr>
            <w:tcW w:w="757" w:type="dxa"/>
            <w:tcBorders>
              <w:top w:val="nil"/>
              <w:left w:val="nil"/>
              <w:bottom w:val="single" w:sz="4" w:space="0" w:color="auto"/>
              <w:right w:val="single" w:sz="4" w:space="0" w:color="auto"/>
            </w:tcBorders>
            <w:shd w:val="clear" w:color="auto" w:fill="auto"/>
            <w:noWrap/>
            <w:vAlign w:val="center"/>
          </w:tcPr>
          <w:p w14:paraId="5814AA9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BE1B10F" w14:textId="77777777" w:rsidR="002830F8" w:rsidRDefault="005E2D08">
            <w:pPr>
              <w:widowControl/>
              <w:adjustRightInd w:val="0"/>
              <w:snapToGrid w:val="0"/>
              <w:jc w:val="center"/>
              <w:rPr>
                <w:kern w:val="0"/>
                <w:sz w:val="22"/>
                <w:szCs w:val="18"/>
              </w:rPr>
            </w:pPr>
            <w:r>
              <w:rPr>
                <w:rFonts w:cs="Calibri"/>
                <w:kern w:val="0"/>
                <w:sz w:val="22"/>
                <w:szCs w:val="18"/>
              </w:rPr>
              <w:t>108</w:t>
            </w:r>
          </w:p>
        </w:tc>
        <w:tc>
          <w:tcPr>
            <w:tcW w:w="1579" w:type="dxa"/>
            <w:tcBorders>
              <w:top w:val="nil"/>
              <w:left w:val="nil"/>
              <w:bottom w:val="single" w:sz="4" w:space="0" w:color="auto"/>
              <w:right w:val="single" w:sz="4" w:space="0" w:color="auto"/>
            </w:tcBorders>
            <w:shd w:val="clear" w:color="auto" w:fill="auto"/>
            <w:noWrap/>
            <w:vAlign w:val="center"/>
          </w:tcPr>
          <w:p w14:paraId="0C52617F" w14:textId="77777777" w:rsidR="002830F8" w:rsidRDefault="005E2D08">
            <w:pPr>
              <w:widowControl/>
              <w:adjustRightInd w:val="0"/>
              <w:snapToGrid w:val="0"/>
              <w:jc w:val="center"/>
              <w:rPr>
                <w:kern w:val="0"/>
                <w:sz w:val="22"/>
                <w:szCs w:val="18"/>
              </w:rPr>
            </w:pPr>
            <w:r>
              <w:rPr>
                <w:rFonts w:cs="Calibri"/>
                <w:kern w:val="0"/>
                <w:sz w:val="22"/>
                <w:szCs w:val="18"/>
              </w:rPr>
              <w:t>80</w:t>
            </w:r>
          </w:p>
        </w:tc>
        <w:tc>
          <w:tcPr>
            <w:tcW w:w="1542" w:type="dxa"/>
            <w:tcBorders>
              <w:top w:val="nil"/>
              <w:left w:val="nil"/>
              <w:bottom w:val="single" w:sz="4" w:space="0" w:color="auto"/>
              <w:right w:val="single" w:sz="4" w:space="0" w:color="auto"/>
            </w:tcBorders>
            <w:shd w:val="clear" w:color="auto" w:fill="auto"/>
            <w:noWrap/>
            <w:vAlign w:val="center"/>
          </w:tcPr>
          <w:p w14:paraId="4F72FED5" w14:textId="77777777" w:rsidR="002830F8" w:rsidRDefault="005E2D08">
            <w:pPr>
              <w:widowControl/>
              <w:adjustRightInd w:val="0"/>
              <w:snapToGrid w:val="0"/>
              <w:jc w:val="center"/>
              <w:rPr>
                <w:kern w:val="0"/>
                <w:sz w:val="22"/>
                <w:szCs w:val="18"/>
              </w:rPr>
            </w:pPr>
            <w:r>
              <w:rPr>
                <w:rFonts w:cs="Calibri"/>
                <w:kern w:val="0"/>
                <w:sz w:val="22"/>
                <w:szCs w:val="18"/>
              </w:rPr>
              <w:t>71</w:t>
            </w:r>
          </w:p>
        </w:tc>
        <w:tc>
          <w:tcPr>
            <w:tcW w:w="1511" w:type="dxa"/>
            <w:tcBorders>
              <w:top w:val="nil"/>
              <w:left w:val="nil"/>
              <w:bottom w:val="single" w:sz="4" w:space="0" w:color="auto"/>
              <w:right w:val="single" w:sz="4" w:space="0" w:color="auto"/>
            </w:tcBorders>
            <w:shd w:val="clear" w:color="auto" w:fill="auto"/>
            <w:noWrap/>
            <w:vAlign w:val="center"/>
          </w:tcPr>
          <w:p w14:paraId="09A705FA" w14:textId="77777777" w:rsidR="002830F8" w:rsidRDefault="005E2D08">
            <w:pPr>
              <w:widowControl/>
              <w:adjustRightInd w:val="0"/>
              <w:snapToGrid w:val="0"/>
              <w:jc w:val="center"/>
              <w:rPr>
                <w:kern w:val="0"/>
                <w:sz w:val="22"/>
                <w:szCs w:val="18"/>
              </w:rPr>
            </w:pPr>
            <w:r>
              <w:rPr>
                <w:rFonts w:cs="Calibri"/>
                <w:kern w:val="0"/>
                <w:sz w:val="22"/>
                <w:szCs w:val="18"/>
              </w:rPr>
              <w:t>65</w:t>
            </w:r>
          </w:p>
        </w:tc>
        <w:tc>
          <w:tcPr>
            <w:tcW w:w="992" w:type="dxa"/>
            <w:tcBorders>
              <w:top w:val="nil"/>
              <w:left w:val="nil"/>
              <w:bottom w:val="single" w:sz="4" w:space="0" w:color="auto"/>
              <w:right w:val="single" w:sz="4" w:space="0" w:color="auto"/>
            </w:tcBorders>
            <w:shd w:val="clear" w:color="auto" w:fill="auto"/>
            <w:noWrap/>
            <w:vAlign w:val="center"/>
          </w:tcPr>
          <w:p w14:paraId="679CFE11" w14:textId="77777777" w:rsidR="002830F8" w:rsidRDefault="005E2D08">
            <w:pPr>
              <w:widowControl/>
              <w:adjustRightInd w:val="0"/>
              <w:snapToGrid w:val="0"/>
              <w:jc w:val="center"/>
              <w:rPr>
                <w:kern w:val="0"/>
                <w:sz w:val="22"/>
                <w:szCs w:val="18"/>
              </w:rPr>
            </w:pPr>
            <w:r>
              <w:rPr>
                <w:rFonts w:cs="Calibri"/>
                <w:kern w:val="0"/>
                <w:sz w:val="22"/>
                <w:szCs w:val="18"/>
              </w:rPr>
              <w:t>118</w:t>
            </w:r>
          </w:p>
        </w:tc>
        <w:tc>
          <w:tcPr>
            <w:tcW w:w="1627" w:type="dxa"/>
            <w:tcBorders>
              <w:top w:val="nil"/>
              <w:left w:val="nil"/>
              <w:bottom w:val="single" w:sz="4" w:space="0" w:color="auto"/>
              <w:right w:val="single" w:sz="4" w:space="0" w:color="auto"/>
            </w:tcBorders>
            <w:shd w:val="clear" w:color="auto" w:fill="auto"/>
            <w:noWrap/>
            <w:vAlign w:val="center"/>
          </w:tcPr>
          <w:p w14:paraId="0CCBBF80" w14:textId="77777777" w:rsidR="002830F8" w:rsidRDefault="005E2D08">
            <w:pPr>
              <w:widowControl/>
              <w:adjustRightInd w:val="0"/>
              <w:snapToGrid w:val="0"/>
              <w:jc w:val="center"/>
              <w:rPr>
                <w:kern w:val="0"/>
                <w:sz w:val="22"/>
                <w:szCs w:val="18"/>
              </w:rPr>
            </w:pPr>
            <w:r>
              <w:rPr>
                <w:rFonts w:cs="Calibri"/>
                <w:kern w:val="0"/>
                <w:sz w:val="22"/>
                <w:szCs w:val="18"/>
              </w:rPr>
              <w:t>88</w:t>
            </w:r>
          </w:p>
        </w:tc>
        <w:tc>
          <w:tcPr>
            <w:tcW w:w="1553" w:type="dxa"/>
            <w:tcBorders>
              <w:top w:val="nil"/>
              <w:left w:val="nil"/>
              <w:bottom w:val="single" w:sz="4" w:space="0" w:color="auto"/>
              <w:right w:val="single" w:sz="4" w:space="0" w:color="auto"/>
            </w:tcBorders>
            <w:shd w:val="clear" w:color="auto" w:fill="auto"/>
            <w:noWrap/>
            <w:vAlign w:val="center"/>
          </w:tcPr>
          <w:p w14:paraId="7F7E457F" w14:textId="77777777" w:rsidR="002830F8" w:rsidRDefault="005E2D08">
            <w:pPr>
              <w:widowControl/>
              <w:adjustRightInd w:val="0"/>
              <w:snapToGrid w:val="0"/>
              <w:jc w:val="center"/>
              <w:rPr>
                <w:kern w:val="0"/>
                <w:sz w:val="22"/>
                <w:szCs w:val="18"/>
              </w:rPr>
            </w:pPr>
            <w:r>
              <w:rPr>
                <w:rFonts w:cs="Calibri"/>
                <w:kern w:val="0"/>
                <w:sz w:val="22"/>
                <w:szCs w:val="18"/>
              </w:rPr>
              <w:t>75</w:t>
            </w:r>
          </w:p>
        </w:tc>
        <w:tc>
          <w:tcPr>
            <w:tcW w:w="1454" w:type="dxa"/>
            <w:tcBorders>
              <w:top w:val="nil"/>
              <w:left w:val="nil"/>
              <w:bottom w:val="single" w:sz="4" w:space="0" w:color="auto"/>
              <w:right w:val="single" w:sz="4" w:space="0" w:color="auto"/>
            </w:tcBorders>
            <w:shd w:val="clear" w:color="auto" w:fill="auto"/>
            <w:noWrap/>
            <w:vAlign w:val="center"/>
          </w:tcPr>
          <w:p w14:paraId="2A3D1B97" w14:textId="77777777" w:rsidR="002830F8" w:rsidRDefault="005E2D08">
            <w:pPr>
              <w:widowControl/>
              <w:adjustRightInd w:val="0"/>
              <w:snapToGrid w:val="0"/>
              <w:jc w:val="center"/>
              <w:rPr>
                <w:kern w:val="0"/>
                <w:sz w:val="22"/>
                <w:szCs w:val="18"/>
              </w:rPr>
            </w:pPr>
            <w:r>
              <w:rPr>
                <w:rFonts w:cs="Calibri"/>
                <w:kern w:val="0"/>
                <w:sz w:val="22"/>
                <w:szCs w:val="18"/>
              </w:rPr>
              <w:t>70</w:t>
            </w:r>
          </w:p>
        </w:tc>
      </w:tr>
      <w:tr w:rsidR="002830F8" w14:paraId="55F4C247"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2AEF5C6"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D17824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79ED8CFF" w14:textId="77777777" w:rsidR="002830F8" w:rsidRDefault="005E2D08">
            <w:pPr>
              <w:widowControl/>
              <w:adjustRightInd w:val="0"/>
              <w:snapToGrid w:val="0"/>
              <w:jc w:val="center"/>
              <w:rPr>
                <w:kern w:val="0"/>
                <w:sz w:val="22"/>
                <w:szCs w:val="18"/>
              </w:rPr>
            </w:pPr>
            <w:r>
              <w:rPr>
                <w:kern w:val="0"/>
                <w:sz w:val="22"/>
                <w:szCs w:val="18"/>
              </w:rPr>
              <w:t>290</w:t>
            </w:r>
          </w:p>
        </w:tc>
        <w:tc>
          <w:tcPr>
            <w:tcW w:w="1579" w:type="dxa"/>
            <w:tcBorders>
              <w:top w:val="nil"/>
              <w:left w:val="nil"/>
              <w:bottom w:val="single" w:sz="4" w:space="0" w:color="auto"/>
              <w:right w:val="single" w:sz="4" w:space="0" w:color="auto"/>
            </w:tcBorders>
            <w:shd w:val="clear" w:color="auto" w:fill="auto"/>
            <w:noWrap/>
            <w:vAlign w:val="center"/>
          </w:tcPr>
          <w:p w14:paraId="2946FD1D" w14:textId="77777777" w:rsidR="002830F8" w:rsidRDefault="005E2D08">
            <w:pPr>
              <w:widowControl/>
              <w:adjustRightInd w:val="0"/>
              <w:snapToGrid w:val="0"/>
              <w:jc w:val="center"/>
              <w:rPr>
                <w:kern w:val="0"/>
                <w:sz w:val="22"/>
                <w:szCs w:val="18"/>
              </w:rPr>
            </w:pPr>
            <w:r>
              <w:rPr>
                <w:kern w:val="0"/>
                <w:sz w:val="22"/>
                <w:szCs w:val="18"/>
              </w:rPr>
              <w:t>217</w:t>
            </w:r>
          </w:p>
        </w:tc>
        <w:tc>
          <w:tcPr>
            <w:tcW w:w="1542" w:type="dxa"/>
            <w:tcBorders>
              <w:top w:val="nil"/>
              <w:left w:val="nil"/>
              <w:bottom w:val="single" w:sz="4" w:space="0" w:color="auto"/>
              <w:right w:val="single" w:sz="4" w:space="0" w:color="auto"/>
            </w:tcBorders>
            <w:shd w:val="clear" w:color="auto" w:fill="auto"/>
            <w:noWrap/>
            <w:vAlign w:val="center"/>
          </w:tcPr>
          <w:p w14:paraId="2368F95C" w14:textId="77777777" w:rsidR="002830F8" w:rsidRDefault="005E2D08">
            <w:pPr>
              <w:widowControl/>
              <w:adjustRightInd w:val="0"/>
              <w:snapToGrid w:val="0"/>
              <w:jc w:val="center"/>
              <w:rPr>
                <w:kern w:val="0"/>
                <w:sz w:val="22"/>
                <w:szCs w:val="18"/>
              </w:rPr>
            </w:pPr>
            <w:r>
              <w:rPr>
                <w:kern w:val="0"/>
                <w:sz w:val="22"/>
                <w:szCs w:val="18"/>
              </w:rPr>
              <w:t>190</w:t>
            </w:r>
          </w:p>
        </w:tc>
        <w:tc>
          <w:tcPr>
            <w:tcW w:w="1511" w:type="dxa"/>
            <w:tcBorders>
              <w:top w:val="nil"/>
              <w:left w:val="nil"/>
              <w:bottom w:val="single" w:sz="4" w:space="0" w:color="auto"/>
              <w:right w:val="single" w:sz="4" w:space="0" w:color="auto"/>
            </w:tcBorders>
            <w:shd w:val="clear" w:color="auto" w:fill="auto"/>
            <w:noWrap/>
            <w:vAlign w:val="center"/>
          </w:tcPr>
          <w:p w14:paraId="0D32FE44" w14:textId="77777777" w:rsidR="002830F8" w:rsidRDefault="005E2D08">
            <w:pPr>
              <w:widowControl/>
              <w:adjustRightInd w:val="0"/>
              <w:snapToGrid w:val="0"/>
              <w:jc w:val="center"/>
              <w:rPr>
                <w:kern w:val="0"/>
                <w:sz w:val="22"/>
                <w:szCs w:val="18"/>
              </w:rPr>
            </w:pPr>
            <w:r>
              <w:rPr>
                <w:kern w:val="0"/>
                <w:sz w:val="22"/>
                <w:szCs w:val="18"/>
              </w:rPr>
              <w:t>178</w:t>
            </w:r>
          </w:p>
        </w:tc>
        <w:tc>
          <w:tcPr>
            <w:tcW w:w="992" w:type="dxa"/>
            <w:tcBorders>
              <w:top w:val="nil"/>
              <w:left w:val="nil"/>
              <w:bottom w:val="single" w:sz="4" w:space="0" w:color="auto"/>
              <w:right w:val="single" w:sz="4" w:space="0" w:color="auto"/>
            </w:tcBorders>
            <w:shd w:val="clear" w:color="auto" w:fill="auto"/>
            <w:noWrap/>
            <w:vAlign w:val="center"/>
          </w:tcPr>
          <w:p w14:paraId="785120E2" w14:textId="77777777" w:rsidR="002830F8" w:rsidRDefault="005E2D08">
            <w:pPr>
              <w:widowControl/>
              <w:adjustRightInd w:val="0"/>
              <w:snapToGrid w:val="0"/>
              <w:jc w:val="center"/>
              <w:rPr>
                <w:kern w:val="0"/>
                <w:sz w:val="22"/>
                <w:szCs w:val="18"/>
              </w:rPr>
            </w:pPr>
            <w:r>
              <w:rPr>
                <w:kern w:val="0"/>
                <w:sz w:val="22"/>
                <w:szCs w:val="18"/>
              </w:rPr>
              <w:t>381</w:t>
            </w:r>
          </w:p>
        </w:tc>
        <w:tc>
          <w:tcPr>
            <w:tcW w:w="1627" w:type="dxa"/>
            <w:tcBorders>
              <w:top w:val="nil"/>
              <w:left w:val="nil"/>
              <w:bottom w:val="single" w:sz="4" w:space="0" w:color="auto"/>
              <w:right w:val="single" w:sz="4" w:space="0" w:color="auto"/>
            </w:tcBorders>
            <w:shd w:val="clear" w:color="auto" w:fill="auto"/>
            <w:noWrap/>
            <w:vAlign w:val="center"/>
          </w:tcPr>
          <w:p w14:paraId="5B67886B" w14:textId="77777777" w:rsidR="002830F8" w:rsidRDefault="005E2D08">
            <w:pPr>
              <w:widowControl/>
              <w:adjustRightInd w:val="0"/>
              <w:snapToGrid w:val="0"/>
              <w:jc w:val="center"/>
              <w:rPr>
                <w:kern w:val="0"/>
                <w:sz w:val="22"/>
                <w:szCs w:val="18"/>
              </w:rPr>
            </w:pPr>
            <w:r>
              <w:rPr>
                <w:kern w:val="0"/>
                <w:sz w:val="22"/>
                <w:szCs w:val="18"/>
              </w:rPr>
              <w:t>284</w:t>
            </w:r>
          </w:p>
        </w:tc>
        <w:tc>
          <w:tcPr>
            <w:tcW w:w="1553" w:type="dxa"/>
            <w:tcBorders>
              <w:top w:val="nil"/>
              <w:left w:val="nil"/>
              <w:bottom w:val="single" w:sz="4" w:space="0" w:color="auto"/>
              <w:right w:val="single" w:sz="4" w:space="0" w:color="auto"/>
            </w:tcBorders>
            <w:shd w:val="clear" w:color="auto" w:fill="auto"/>
            <w:noWrap/>
            <w:vAlign w:val="center"/>
          </w:tcPr>
          <w:p w14:paraId="2DE956B3" w14:textId="77777777" w:rsidR="002830F8" w:rsidRDefault="005E2D08">
            <w:pPr>
              <w:widowControl/>
              <w:adjustRightInd w:val="0"/>
              <w:snapToGrid w:val="0"/>
              <w:jc w:val="center"/>
              <w:rPr>
                <w:kern w:val="0"/>
                <w:sz w:val="22"/>
                <w:szCs w:val="18"/>
              </w:rPr>
            </w:pPr>
            <w:r>
              <w:rPr>
                <w:kern w:val="0"/>
                <w:sz w:val="22"/>
                <w:szCs w:val="18"/>
              </w:rPr>
              <w:t>249</w:t>
            </w:r>
          </w:p>
        </w:tc>
        <w:tc>
          <w:tcPr>
            <w:tcW w:w="1454" w:type="dxa"/>
            <w:tcBorders>
              <w:top w:val="nil"/>
              <w:left w:val="nil"/>
              <w:bottom w:val="single" w:sz="4" w:space="0" w:color="auto"/>
              <w:right w:val="single" w:sz="4" w:space="0" w:color="auto"/>
            </w:tcBorders>
            <w:shd w:val="clear" w:color="auto" w:fill="auto"/>
            <w:noWrap/>
            <w:vAlign w:val="center"/>
          </w:tcPr>
          <w:p w14:paraId="6BAFE518" w14:textId="77777777" w:rsidR="002830F8" w:rsidRDefault="005E2D08">
            <w:pPr>
              <w:widowControl/>
              <w:adjustRightInd w:val="0"/>
              <w:snapToGrid w:val="0"/>
              <w:jc w:val="center"/>
              <w:rPr>
                <w:kern w:val="0"/>
                <w:sz w:val="22"/>
                <w:szCs w:val="18"/>
              </w:rPr>
            </w:pPr>
            <w:r>
              <w:rPr>
                <w:kern w:val="0"/>
                <w:sz w:val="22"/>
                <w:szCs w:val="18"/>
              </w:rPr>
              <w:t>234</w:t>
            </w:r>
          </w:p>
        </w:tc>
      </w:tr>
      <w:tr w:rsidR="002830F8" w14:paraId="27A37C17"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9CE01AD"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F23023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5D18026B" w14:textId="77777777" w:rsidR="002830F8" w:rsidRDefault="005E2D08">
            <w:pPr>
              <w:widowControl/>
              <w:adjustRightInd w:val="0"/>
              <w:snapToGrid w:val="0"/>
              <w:jc w:val="center"/>
              <w:rPr>
                <w:kern w:val="0"/>
                <w:sz w:val="22"/>
                <w:szCs w:val="18"/>
              </w:rPr>
            </w:pPr>
            <w:r>
              <w:rPr>
                <w:kern w:val="0"/>
                <w:sz w:val="22"/>
                <w:szCs w:val="18"/>
              </w:rPr>
              <w:t>193</w:t>
            </w:r>
          </w:p>
        </w:tc>
        <w:tc>
          <w:tcPr>
            <w:tcW w:w="1579" w:type="dxa"/>
            <w:tcBorders>
              <w:top w:val="nil"/>
              <w:left w:val="nil"/>
              <w:bottom w:val="single" w:sz="4" w:space="0" w:color="auto"/>
              <w:right w:val="single" w:sz="4" w:space="0" w:color="auto"/>
            </w:tcBorders>
            <w:shd w:val="clear" w:color="auto" w:fill="auto"/>
            <w:noWrap/>
            <w:vAlign w:val="center"/>
          </w:tcPr>
          <w:p w14:paraId="7D219CEE" w14:textId="77777777" w:rsidR="002830F8" w:rsidRDefault="005E2D08">
            <w:pPr>
              <w:widowControl/>
              <w:adjustRightInd w:val="0"/>
              <w:snapToGrid w:val="0"/>
              <w:jc w:val="center"/>
              <w:rPr>
                <w:kern w:val="0"/>
                <w:sz w:val="22"/>
                <w:szCs w:val="18"/>
              </w:rPr>
            </w:pPr>
            <w:r>
              <w:rPr>
                <w:kern w:val="0"/>
                <w:sz w:val="22"/>
                <w:szCs w:val="18"/>
              </w:rPr>
              <w:t>144</w:t>
            </w:r>
          </w:p>
        </w:tc>
        <w:tc>
          <w:tcPr>
            <w:tcW w:w="1542" w:type="dxa"/>
            <w:tcBorders>
              <w:top w:val="nil"/>
              <w:left w:val="nil"/>
              <w:bottom w:val="single" w:sz="4" w:space="0" w:color="auto"/>
              <w:right w:val="single" w:sz="4" w:space="0" w:color="auto"/>
            </w:tcBorders>
            <w:shd w:val="clear" w:color="auto" w:fill="auto"/>
            <w:noWrap/>
            <w:vAlign w:val="center"/>
          </w:tcPr>
          <w:p w14:paraId="0D8E6368" w14:textId="77777777" w:rsidR="002830F8" w:rsidRDefault="005E2D08">
            <w:pPr>
              <w:widowControl/>
              <w:adjustRightInd w:val="0"/>
              <w:snapToGrid w:val="0"/>
              <w:jc w:val="center"/>
              <w:rPr>
                <w:kern w:val="0"/>
                <w:sz w:val="22"/>
                <w:szCs w:val="18"/>
              </w:rPr>
            </w:pPr>
            <w:r>
              <w:rPr>
                <w:kern w:val="0"/>
                <w:sz w:val="22"/>
                <w:szCs w:val="18"/>
              </w:rPr>
              <w:t>126</w:t>
            </w:r>
          </w:p>
        </w:tc>
        <w:tc>
          <w:tcPr>
            <w:tcW w:w="1511" w:type="dxa"/>
            <w:tcBorders>
              <w:top w:val="nil"/>
              <w:left w:val="nil"/>
              <w:bottom w:val="single" w:sz="4" w:space="0" w:color="auto"/>
              <w:right w:val="single" w:sz="4" w:space="0" w:color="auto"/>
            </w:tcBorders>
            <w:shd w:val="clear" w:color="auto" w:fill="auto"/>
            <w:noWrap/>
            <w:vAlign w:val="center"/>
          </w:tcPr>
          <w:p w14:paraId="2A883385" w14:textId="77777777" w:rsidR="002830F8" w:rsidRDefault="005E2D08">
            <w:pPr>
              <w:widowControl/>
              <w:adjustRightInd w:val="0"/>
              <w:snapToGrid w:val="0"/>
              <w:jc w:val="center"/>
              <w:rPr>
                <w:kern w:val="0"/>
                <w:sz w:val="22"/>
                <w:szCs w:val="18"/>
              </w:rPr>
            </w:pPr>
            <w:r>
              <w:rPr>
                <w:kern w:val="0"/>
                <w:sz w:val="22"/>
                <w:szCs w:val="18"/>
              </w:rPr>
              <w:t>119</w:t>
            </w:r>
          </w:p>
        </w:tc>
        <w:tc>
          <w:tcPr>
            <w:tcW w:w="992" w:type="dxa"/>
            <w:tcBorders>
              <w:top w:val="nil"/>
              <w:left w:val="nil"/>
              <w:bottom w:val="single" w:sz="4" w:space="0" w:color="auto"/>
              <w:right w:val="single" w:sz="4" w:space="0" w:color="auto"/>
            </w:tcBorders>
            <w:shd w:val="clear" w:color="auto" w:fill="auto"/>
            <w:noWrap/>
            <w:vAlign w:val="center"/>
          </w:tcPr>
          <w:p w14:paraId="462D4BA2" w14:textId="77777777" w:rsidR="002830F8" w:rsidRDefault="005E2D08">
            <w:pPr>
              <w:widowControl/>
              <w:adjustRightInd w:val="0"/>
              <w:snapToGrid w:val="0"/>
              <w:jc w:val="center"/>
              <w:rPr>
                <w:kern w:val="0"/>
                <w:sz w:val="22"/>
                <w:szCs w:val="18"/>
              </w:rPr>
            </w:pPr>
            <w:r>
              <w:rPr>
                <w:kern w:val="0"/>
                <w:sz w:val="22"/>
                <w:szCs w:val="18"/>
              </w:rPr>
              <w:t>224</w:t>
            </w:r>
          </w:p>
        </w:tc>
        <w:tc>
          <w:tcPr>
            <w:tcW w:w="1627" w:type="dxa"/>
            <w:tcBorders>
              <w:top w:val="nil"/>
              <w:left w:val="nil"/>
              <w:bottom w:val="single" w:sz="4" w:space="0" w:color="auto"/>
              <w:right w:val="single" w:sz="4" w:space="0" w:color="auto"/>
            </w:tcBorders>
            <w:shd w:val="clear" w:color="auto" w:fill="auto"/>
            <w:noWrap/>
            <w:vAlign w:val="center"/>
          </w:tcPr>
          <w:p w14:paraId="52BB6948" w14:textId="77777777" w:rsidR="002830F8" w:rsidRDefault="005E2D08">
            <w:pPr>
              <w:widowControl/>
              <w:adjustRightInd w:val="0"/>
              <w:snapToGrid w:val="0"/>
              <w:jc w:val="center"/>
              <w:rPr>
                <w:kern w:val="0"/>
                <w:sz w:val="22"/>
                <w:szCs w:val="18"/>
              </w:rPr>
            </w:pPr>
            <w:r>
              <w:rPr>
                <w:kern w:val="0"/>
                <w:sz w:val="22"/>
                <w:szCs w:val="18"/>
              </w:rPr>
              <w:t>167</w:t>
            </w:r>
          </w:p>
        </w:tc>
        <w:tc>
          <w:tcPr>
            <w:tcW w:w="1553" w:type="dxa"/>
            <w:tcBorders>
              <w:top w:val="nil"/>
              <w:left w:val="nil"/>
              <w:bottom w:val="single" w:sz="4" w:space="0" w:color="auto"/>
              <w:right w:val="single" w:sz="4" w:space="0" w:color="auto"/>
            </w:tcBorders>
            <w:shd w:val="clear" w:color="auto" w:fill="auto"/>
            <w:noWrap/>
            <w:vAlign w:val="center"/>
          </w:tcPr>
          <w:p w14:paraId="7AC2CA6A" w14:textId="77777777" w:rsidR="002830F8" w:rsidRDefault="005E2D08">
            <w:pPr>
              <w:widowControl/>
              <w:adjustRightInd w:val="0"/>
              <w:snapToGrid w:val="0"/>
              <w:jc w:val="center"/>
              <w:rPr>
                <w:kern w:val="0"/>
                <w:sz w:val="22"/>
                <w:szCs w:val="18"/>
              </w:rPr>
            </w:pPr>
            <w:r>
              <w:rPr>
                <w:kern w:val="0"/>
                <w:sz w:val="22"/>
                <w:szCs w:val="18"/>
              </w:rPr>
              <w:t>146</w:t>
            </w:r>
          </w:p>
        </w:tc>
        <w:tc>
          <w:tcPr>
            <w:tcW w:w="1454" w:type="dxa"/>
            <w:tcBorders>
              <w:top w:val="nil"/>
              <w:left w:val="nil"/>
              <w:bottom w:val="single" w:sz="4" w:space="0" w:color="auto"/>
              <w:right w:val="single" w:sz="4" w:space="0" w:color="auto"/>
            </w:tcBorders>
            <w:shd w:val="clear" w:color="auto" w:fill="auto"/>
            <w:noWrap/>
            <w:vAlign w:val="center"/>
          </w:tcPr>
          <w:p w14:paraId="1DDC4DDB" w14:textId="77777777" w:rsidR="002830F8" w:rsidRDefault="005E2D08">
            <w:pPr>
              <w:widowControl/>
              <w:adjustRightInd w:val="0"/>
              <w:snapToGrid w:val="0"/>
              <w:jc w:val="center"/>
              <w:rPr>
                <w:kern w:val="0"/>
                <w:sz w:val="22"/>
                <w:szCs w:val="18"/>
              </w:rPr>
            </w:pPr>
            <w:r>
              <w:rPr>
                <w:kern w:val="0"/>
                <w:sz w:val="22"/>
                <w:szCs w:val="18"/>
              </w:rPr>
              <w:t>138</w:t>
            </w:r>
          </w:p>
        </w:tc>
      </w:tr>
      <w:tr w:rsidR="002830F8" w14:paraId="6E576366"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5DC344E" w14:textId="77777777" w:rsidR="002830F8" w:rsidRDefault="005E2D08">
            <w:pPr>
              <w:widowControl/>
              <w:adjustRightInd w:val="0"/>
              <w:snapToGrid w:val="0"/>
              <w:jc w:val="center"/>
              <w:rPr>
                <w:kern w:val="0"/>
                <w:sz w:val="22"/>
                <w:szCs w:val="18"/>
              </w:rPr>
            </w:pPr>
            <w:r>
              <w:rPr>
                <w:rFonts w:hint="eastAsia"/>
                <w:kern w:val="0"/>
                <w:sz w:val="22"/>
                <w:szCs w:val="18"/>
              </w:rPr>
              <w:t>广东省</w:t>
            </w:r>
          </w:p>
        </w:tc>
        <w:tc>
          <w:tcPr>
            <w:tcW w:w="757" w:type="dxa"/>
            <w:tcBorders>
              <w:top w:val="nil"/>
              <w:left w:val="nil"/>
              <w:bottom w:val="single" w:sz="4" w:space="0" w:color="auto"/>
              <w:right w:val="single" w:sz="4" w:space="0" w:color="auto"/>
            </w:tcBorders>
            <w:shd w:val="clear" w:color="auto" w:fill="auto"/>
            <w:noWrap/>
            <w:vAlign w:val="center"/>
          </w:tcPr>
          <w:p w14:paraId="2BCF65C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4E809481" w14:textId="77777777" w:rsidR="002830F8" w:rsidRDefault="005E2D08">
            <w:pPr>
              <w:widowControl/>
              <w:adjustRightInd w:val="0"/>
              <w:snapToGrid w:val="0"/>
              <w:jc w:val="center"/>
              <w:rPr>
                <w:kern w:val="0"/>
                <w:sz w:val="22"/>
                <w:szCs w:val="18"/>
              </w:rPr>
            </w:pPr>
            <w:r>
              <w:rPr>
                <w:kern w:val="0"/>
                <w:sz w:val="22"/>
                <w:szCs w:val="18"/>
              </w:rPr>
              <w:t>148</w:t>
            </w:r>
          </w:p>
        </w:tc>
        <w:tc>
          <w:tcPr>
            <w:tcW w:w="1579" w:type="dxa"/>
            <w:tcBorders>
              <w:top w:val="nil"/>
              <w:left w:val="nil"/>
              <w:bottom w:val="single" w:sz="4" w:space="0" w:color="auto"/>
              <w:right w:val="single" w:sz="4" w:space="0" w:color="auto"/>
            </w:tcBorders>
            <w:shd w:val="clear" w:color="auto" w:fill="auto"/>
            <w:noWrap/>
            <w:vAlign w:val="center"/>
          </w:tcPr>
          <w:p w14:paraId="35CDF374" w14:textId="77777777" w:rsidR="002830F8" w:rsidRDefault="005E2D08">
            <w:pPr>
              <w:widowControl/>
              <w:adjustRightInd w:val="0"/>
              <w:snapToGrid w:val="0"/>
              <w:jc w:val="center"/>
              <w:rPr>
                <w:kern w:val="0"/>
                <w:sz w:val="22"/>
                <w:szCs w:val="18"/>
              </w:rPr>
            </w:pPr>
            <w:r>
              <w:rPr>
                <w:kern w:val="0"/>
                <w:sz w:val="22"/>
                <w:szCs w:val="18"/>
              </w:rPr>
              <w:t>108</w:t>
            </w:r>
          </w:p>
        </w:tc>
        <w:tc>
          <w:tcPr>
            <w:tcW w:w="1542" w:type="dxa"/>
            <w:tcBorders>
              <w:top w:val="nil"/>
              <w:left w:val="nil"/>
              <w:bottom w:val="single" w:sz="4" w:space="0" w:color="auto"/>
              <w:right w:val="single" w:sz="4" w:space="0" w:color="auto"/>
            </w:tcBorders>
            <w:shd w:val="clear" w:color="auto" w:fill="auto"/>
            <w:noWrap/>
            <w:vAlign w:val="center"/>
          </w:tcPr>
          <w:p w14:paraId="390173C5" w14:textId="77777777" w:rsidR="002830F8" w:rsidRDefault="005E2D08">
            <w:pPr>
              <w:widowControl/>
              <w:adjustRightInd w:val="0"/>
              <w:snapToGrid w:val="0"/>
              <w:jc w:val="center"/>
              <w:rPr>
                <w:kern w:val="0"/>
                <w:sz w:val="22"/>
                <w:szCs w:val="18"/>
              </w:rPr>
            </w:pPr>
            <w:r>
              <w:rPr>
                <w:kern w:val="0"/>
                <w:sz w:val="22"/>
                <w:szCs w:val="18"/>
              </w:rPr>
              <w:t>94</w:t>
            </w:r>
          </w:p>
        </w:tc>
        <w:tc>
          <w:tcPr>
            <w:tcW w:w="1511" w:type="dxa"/>
            <w:tcBorders>
              <w:top w:val="nil"/>
              <w:left w:val="nil"/>
              <w:bottom w:val="single" w:sz="4" w:space="0" w:color="auto"/>
              <w:right w:val="single" w:sz="4" w:space="0" w:color="auto"/>
            </w:tcBorders>
            <w:shd w:val="clear" w:color="auto" w:fill="auto"/>
            <w:noWrap/>
            <w:vAlign w:val="center"/>
          </w:tcPr>
          <w:p w14:paraId="07C3231D" w14:textId="77777777" w:rsidR="002830F8" w:rsidRDefault="005E2D08">
            <w:pPr>
              <w:widowControl/>
              <w:adjustRightInd w:val="0"/>
              <w:snapToGrid w:val="0"/>
              <w:jc w:val="center"/>
              <w:rPr>
                <w:kern w:val="0"/>
                <w:sz w:val="22"/>
                <w:szCs w:val="18"/>
              </w:rPr>
            </w:pPr>
            <w:r>
              <w:rPr>
                <w:kern w:val="0"/>
                <w:sz w:val="22"/>
                <w:szCs w:val="18"/>
              </w:rPr>
              <w:t>89</w:t>
            </w:r>
          </w:p>
        </w:tc>
        <w:tc>
          <w:tcPr>
            <w:tcW w:w="992" w:type="dxa"/>
            <w:tcBorders>
              <w:top w:val="nil"/>
              <w:left w:val="nil"/>
              <w:bottom w:val="single" w:sz="4" w:space="0" w:color="auto"/>
              <w:right w:val="single" w:sz="4" w:space="0" w:color="auto"/>
            </w:tcBorders>
            <w:shd w:val="clear" w:color="auto" w:fill="auto"/>
            <w:noWrap/>
            <w:vAlign w:val="center"/>
          </w:tcPr>
          <w:p w14:paraId="6426BB24" w14:textId="77777777" w:rsidR="002830F8" w:rsidRDefault="005E2D08">
            <w:pPr>
              <w:widowControl/>
              <w:adjustRightInd w:val="0"/>
              <w:snapToGrid w:val="0"/>
              <w:jc w:val="center"/>
              <w:rPr>
                <w:kern w:val="0"/>
                <w:sz w:val="22"/>
                <w:szCs w:val="18"/>
              </w:rPr>
            </w:pPr>
            <w:r>
              <w:rPr>
                <w:kern w:val="0"/>
                <w:sz w:val="22"/>
                <w:szCs w:val="18"/>
              </w:rPr>
              <w:t>202</w:t>
            </w:r>
          </w:p>
        </w:tc>
        <w:tc>
          <w:tcPr>
            <w:tcW w:w="1627" w:type="dxa"/>
            <w:tcBorders>
              <w:top w:val="nil"/>
              <w:left w:val="nil"/>
              <w:bottom w:val="single" w:sz="4" w:space="0" w:color="auto"/>
              <w:right w:val="single" w:sz="4" w:space="0" w:color="auto"/>
            </w:tcBorders>
            <w:shd w:val="clear" w:color="auto" w:fill="auto"/>
            <w:noWrap/>
            <w:vAlign w:val="center"/>
          </w:tcPr>
          <w:p w14:paraId="3CE64957" w14:textId="77777777" w:rsidR="002830F8" w:rsidRDefault="005E2D08">
            <w:pPr>
              <w:widowControl/>
              <w:adjustRightInd w:val="0"/>
              <w:snapToGrid w:val="0"/>
              <w:jc w:val="center"/>
              <w:rPr>
                <w:kern w:val="0"/>
                <w:sz w:val="22"/>
                <w:szCs w:val="18"/>
              </w:rPr>
            </w:pPr>
            <w:r>
              <w:rPr>
                <w:kern w:val="0"/>
                <w:sz w:val="22"/>
                <w:szCs w:val="18"/>
              </w:rPr>
              <w:t>147</w:t>
            </w:r>
          </w:p>
        </w:tc>
        <w:tc>
          <w:tcPr>
            <w:tcW w:w="1553" w:type="dxa"/>
            <w:tcBorders>
              <w:top w:val="nil"/>
              <w:left w:val="nil"/>
              <w:bottom w:val="single" w:sz="4" w:space="0" w:color="auto"/>
              <w:right w:val="single" w:sz="4" w:space="0" w:color="auto"/>
            </w:tcBorders>
            <w:shd w:val="clear" w:color="auto" w:fill="auto"/>
            <w:noWrap/>
            <w:vAlign w:val="center"/>
          </w:tcPr>
          <w:p w14:paraId="699872B5" w14:textId="77777777" w:rsidR="002830F8" w:rsidRDefault="005E2D08">
            <w:pPr>
              <w:widowControl/>
              <w:adjustRightInd w:val="0"/>
              <w:snapToGrid w:val="0"/>
              <w:jc w:val="center"/>
              <w:rPr>
                <w:kern w:val="0"/>
                <w:sz w:val="22"/>
                <w:szCs w:val="18"/>
              </w:rPr>
            </w:pPr>
            <w:r>
              <w:rPr>
                <w:kern w:val="0"/>
                <w:sz w:val="22"/>
                <w:szCs w:val="18"/>
              </w:rPr>
              <w:t>128</w:t>
            </w:r>
          </w:p>
        </w:tc>
        <w:tc>
          <w:tcPr>
            <w:tcW w:w="1454" w:type="dxa"/>
            <w:tcBorders>
              <w:top w:val="nil"/>
              <w:left w:val="nil"/>
              <w:bottom w:val="single" w:sz="4" w:space="0" w:color="auto"/>
              <w:right w:val="single" w:sz="4" w:space="0" w:color="auto"/>
            </w:tcBorders>
            <w:shd w:val="clear" w:color="auto" w:fill="auto"/>
            <w:noWrap/>
            <w:vAlign w:val="center"/>
          </w:tcPr>
          <w:p w14:paraId="18757D5F" w14:textId="77777777" w:rsidR="002830F8" w:rsidRDefault="005E2D08">
            <w:pPr>
              <w:widowControl/>
              <w:adjustRightInd w:val="0"/>
              <w:snapToGrid w:val="0"/>
              <w:jc w:val="center"/>
              <w:rPr>
                <w:kern w:val="0"/>
                <w:sz w:val="22"/>
                <w:szCs w:val="18"/>
              </w:rPr>
            </w:pPr>
            <w:r>
              <w:rPr>
                <w:kern w:val="0"/>
                <w:sz w:val="22"/>
                <w:szCs w:val="18"/>
              </w:rPr>
              <w:t>121</w:t>
            </w:r>
          </w:p>
        </w:tc>
      </w:tr>
      <w:tr w:rsidR="002830F8" w14:paraId="36395A7E"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98D419B"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B1AB36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3A610C99" w14:textId="77777777" w:rsidR="002830F8" w:rsidRDefault="005E2D08">
            <w:pPr>
              <w:widowControl/>
              <w:adjustRightInd w:val="0"/>
              <w:snapToGrid w:val="0"/>
              <w:jc w:val="center"/>
              <w:rPr>
                <w:kern w:val="0"/>
                <w:sz w:val="22"/>
                <w:szCs w:val="18"/>
              </w:rPr>
            </w:pPr>
            <w:r>
              <w:rPr>
                <w:kern w:val="0"/>
                <w:sz w:val="22"/>
                <w:szCs w:val="18"/>
              </w:rPr>
              <w:t>110</w:t>
            </w:r>
          </w:p>
        </w:tc>
        <w:tc>
          <w:tcPr>
            <w:tcW w:w="1579" w:type="dxa"/>
            <w:tcBorders>
              <w:top w:val="nil"/>
              <w:left w:val="nil"/>
              <w:bottom w:val="single" w:sz="4" w:space="0" w:color="auto"/>
              <w:right w:val="single" w:sz="4" w:space="0" w:color="auto"/>
            </w:tcBorders>
            <w:shd w:val="clear" w:color="auto" w:fill="auto"/>
            <w:noWrap/>
            <w:vAlign w:val="center"/>
          </w:tcPr>
          <w:p w14:paraId="382D1A6E" w14:textId="77777777" w:rsidR="002830F8" w:rsidRDefault="005E2D08">
            <w:pPr>
              <w:widowControl/>
              <w:adjustRightInd w:val="0"/>
              <w:snapToGrid w:val="0"/>
              <w:jc w:val="center"/>
              <w:rPr>
                <w:kern w:val="0"/>
                <w:sz w:val="22"/>
                <w:szCs w:val="18"/>
              </w:rPr>
            </w:pPr>
            <w:r>
              <w:rPr>
                <w:kern w:val="0"/>
                <w:sz w:val="22"/>
                <w:szCs w:val="18"/>
              </w:rPr>
              <w:t>80</w:t>
            </w:r>
          </w:p>
        </w:tc>
        <w:tc>
          <w:tcPr>
            <w:tcW w:w="1542" w:type="dxa"/>
            <w:tcBorders>
              <w:top w:val="nil"/>
              <w:left w:val="nil"/>
              <w:bottom w:val="single" w:sz="4" w:space="0" w:color="auto"/>
              <w:right w:val="single" w:sz="4" w:space="0" w:color="auto"/>
            </w:tcBorders>
            <w:shd w:val="clear" w:color="auto" w:fill="auto"/>
            <w:noWrap/>
            <w:vAlign w:val="center"/>
          </w:tcPr>
          <w:p w14:paraId="355BC76D" w14:textId="77777777" w:rsidR="002830F8" w:rsidRDefault="005E2D08">
            <w:pPr>
              <w:widowControl/>
              <w:adjustRightInd w:val="0"/>
              <w:snapToGrid w:val="0"/>
              <w:jc w:val="center"/>
              <w:rPr>
                <w:kern w:val="0"/>
                <w:sz w:val="22"/>
                <w:szCs w:val="18"/>
              </w:rPr>
            </w:pPr>
            <w:r>
              <w:rPr>
                <w:kern w:val="0"/>
                <w:sz w:val="22"/>
                <w:szCs w:val="18"/>
              </w:rPr>
              <w:t>70</w:t>
            </w:r>
          </w:p>
        </w:tc>
        <w:tc>
          <w:tcPr>
            <w:tcW w:w="1511" w:type="dxa"/>
            <w:tcBorders>
              <w:top w:val="nil"/>
              <w:left w:val="nil"/>
              <w:bottom w:val="single" w:sz="4" w:space="0" w:color="auto"/>
              <w:right w:val="single" w:sz="4" w:space="0" w:color="auto"/>
            </w:tcBorders>
            <w:shd w:val="clear" w:color="auto" w:fill="auto"/>
            <w:noWrap/>
            <w:vAlign w:val="center"/>
          </w:tcPr>
          <w:p w14:paraId="1CFE75CB" w14:textId="77777777" w:rsidR="002830F8" w:rsidRDefault="005E2D08">
            <w:pPr>
              <w:widowControl/>
              <w:adjustRightInd w:val="0"/>
              <w:snapToGrid w:val="0"/>
              <w:jc w:val="center"/>
              <w:rPr>
                <w:kern w:val="0"/>
                <w:sz w:val="22"/>
                <w:szCs w:val="18"/>
              </w:rPr>
            </w:pPr>
            <w:r>
              <w:rPr>
                <w:kern w:val="0"/>
                <w:sz w:val="22"/>
                <w:szCs w:val="18"/>
              </w:rPr>
              <w:t>66</w:t>
            </w:r>
          </w:p>
        </w:tc>
        <w:tc>
          <w:tcPr>
            <w:tcW w:w="992" w:type="dxa"/>
            <w:tcBorders>
              <w:top w:val="nil"/>
              <w:left w:val="nil"/>
              <w:bottom w:val="single" w:sz="4" w:space="0" w:color="auto"/>
              <w:right w:val="single" w:sz="4" w:space="0" w:color="auto"/>
            </w:tcBorders>
            <w:shd w:val="clear" w:color="auto" w:fill="auto"/>
            <w:noWrap/>
            <w:vAlign w:val="center"/>
          </w:tcPr>
          <w:p w14:paraId="68F9B460" w14:textId="77777777" w:rsidR="002830F8" w:rsidRDefault="005E2D08">
            <w:pPr>
              <w:widowControl/>
              <w:adjustRightInd w:val="0"/>
              <w:snapToGrid w:val="0"/>
              <w:jc w:val="center"/>
              <w:rPr>
                <w:kern w:val="0"/>
                <w:sz w:val="22"/>
                <w:szCs w:val="18"/>
              </w:rPr>
            </w:pPr>
            <w:r>
              <w:rPr>
                <w:kern w:val="0"/>
                <w:sz w:val="22"/>
                <w:szCs w:val="18"/>
              </w:rPr>
              <w:t>120</w:t>
            </w:r>
          </w:p>
        </w:tc>
        <w:tc>
          <w:tcPr>
            <w:tcW w:w="1627" w:type="dxa"/>
            <w:tcBorders>
              <w:top w:val="nil"/>
              <w:left w:val="nil"/>
              <w:bottom w:val="single" w:sz="4" w:space="0" w:color="auto"/>
              <w:right w:val="single" w:sz="4" w:space="0" w:color="auto"/>
            </w:tcBorders>
            <w:shd w:val="clear" w:color="auto" w:fill="auto"/>
            <w:noWrap/>
            <w:vAlign w:val="center"/>
          </w:tcPr>
          <w:p w14:paraId="4E89B997" w14:textId="77777777" w:rsidR="002830F8" w:rsidRDefault="005E2D08">
            <w:pPr>
              <w:widowControl/>
              <w:adjustRightInd w:val="0"/>
              <w:snapToGrid w:val="0"/>
              <w:jc w:val="center"/>
              <w:rPr>
                <w:kern w:val="0"/>
                <w:sz w:val="22"/>
                <w:szCs w:val="18"/>
              </w:rPr>
            </w:pPr>
            <w:r>
              <w:rPr>
                <w:kern w:val="0"/>
                <w:sz w:val="22"/>
                <w:szCs w:val="18"/>
              </w:rPr>
              <w:t>88</w:t>
            </w:r>
          </w:p>
        </w:tc>
        <w:tc>
          <w:tcPr>
            <w:tcW w:w="1553" w:type="dxa"/>
            <w:tcBorders>
              <w:top w:val="nil"/>
              <w:left w:val="nil"/>
              <w:bottom w:val="single" w:sz="4" w:space="0" w:color="auto"/>
              <w:right w:val="single" w:sz="4" w:space="0" w:color="auto"/>
            </w:tcBorders>
            <w:shd w:val="clear" w:color="auto" w:fill="auto"/>
            <w:noWrap/>
            <w:vAlign w:val="center"/>
          </w:tcPr>
          <w:p w14:paraId="14A1B338" w14:textId="77777777" w:rsidR="002830F8" w:rsidRDefault="005E2D08">
            <w:pPr>
              <w:widowControl/>
              <w:adjustRightInd w:val="0"/>
              <w:snapToGrid w:val="0"/>
              <w:jc w:val="center"/>
              <w:rPr>
                <w:kern w:val="0"/>
                <w:sz w:val="22"/>
                <w:szCs w:val="18"/>
              </w:rPr>
            </w:pPr>
            <w:r>
              <w:rPr>
                <w:kern w:val="0"/>
                <w:sz w:val="22"/>
                <w:szCs w:val="18"/>
              </w:rPr>
              <w:t>77</w:t>
            </w:r>
          </w:p>
        </w:tc>
        <w:tc>
          <w:tcPr>
            <w:tcW w:w="1454" w:type="dxa"/>
            <w:tcBorders>
              <w:top w:val="nil"/>
              <w:left w:val="nil"/>
              <w:bottom w:val="single" w:sz="4" w:space="0" w:color="auto"/>
              <w:right w:val="single" w:sz="4" w:space="0" w:color="auto"/>
            </w:tcBorders>
            <w:shd w:val="clear" w:color="auto" w:fill="auto"/>
            <w:noWrap/>
            <w:vAlign w:val="center"/>
          </w:tcPr>
          <w:p w14:paraId="1A652B43" w14:textId="77777777" w:rsidR="002830F8" w:rsidRDefault="005E2D08">
            <w:pPr>
              <w:widowControl/>
              <w:adjustRightInd w:val="0"/>
              <w:snapToGrid w:val="0"/>
              <w:jc w:val="center"/>
              <w:rPr>
                <w:kern w:val="0"/>
                <w:sz w:val="22"/>
                <w:szCs w:val="18"/>
              </w:rPr>
            </w:pPr>
            <w:r>
              <w:rPr>
                <w:kern w:val="0"/>
                <w:sz w:val="22"/>
                <w:szCs w:val="18"/>
              </w:rPr>
              <w:t>72</w:t>
            </w:r>
          </w:p>
        </w:tc>
      </w:tr>
      <w:tr w:rsidR="002830F8" w14:paraId="15A567EE"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5151739B"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CCCE75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1BD49D66" w14:textId="77777777" w:rsidR="002830F8" w:rsidRDefault="005E2D08">
            <w:pPr>
              <w:widowControl/>
              <w:adjustRightInd w:val="0"/>
              <w:snapToGrid w:val="0"/>
              <w:jc w:val="center"/>
              <w:rPr>
                <w:kern w:val="0"/>
                <w:sz w:val="22"/>
                <w:szCs w:val="18"/>
              </w:rPr>
            </w:pPr>
            <w:r>
              <w:rPr>
                <w:kern w:val="0"/>
                <w:sz w:val="22"/>
                <w:szCs w:val="18"/>
              </w:rPr>
              <w:t>173</w:t>
            </w:r>
          </w:p>
        </w:tc>
        <w:tc>
          <w:tcPr>
            <w:tcW w:w="1579" w:type="dxa"/>
            <w:tcBorders>
              <w:top w:val="nil"/>
              <w:left w:val="nil"/>
              <w:bottom w:val="single" w:sz="4" w:space="0" w:color="auto"/>
              <w:right w:val="single" w:sz="4" w:space="0" w:color="auto"/>
            </w:tcBorders>
            <w:shd w:val="clear" w:color="auto" w:fill="auto"/>
            <w:noWrap/>
            <w:vAlign w:val="center"/>
          </w:tcPr>
          <w:p w14:paraId="46A717E3" w14:textId="77777777" w:rsidR="002830F8" w:rsidRDefault="005E2D08">
            <w:pPr>
              <w:widowControl/>
              <w:adjustRightInd w:val="0"/>
              <w:snapToGrid w:val="0"/>
              <w:jc w:val="center"/>
              <w:rPr>
                <w:kern w:val="0"/>
                <w:sz w:val="22"/>
                <w:szCs w:val="18"/>
              </w:rPr>
            </w:pPr>
            <w:r>
              <w:rPr>
                <w:kern w:val="0"/>
                <w:sz w:val="22"/>
                <w:szCs w:val="18"/>
              </w:rPr>
              <w:t>126</w:t>
            </w:r>
          </w:p>
        </w:tc>
        <w:tc>
          <w:tcPr>
            <w:tcW w:w="1542" w:type="dxa"/>
            <w:tcBorders>
              <w:top w:val="nil"/>
              <w:left w:val="nil"/>
              <w:bottom w:val="single" w:sz="4" w:space="0" w:color="auto"/>
              <w:right w:val="single" w:sz="4" w:space="0" w:color="auto"/>
            </w:tcBorders>
            <w:shd w:val="clear" w:color="auto" w:fill="auto"/>
            <w:noWrap/>
            <w:vAlign w:val="center"/>
          </w:tcPr>
          <w:p w14:paraId="134C4465" w14:textId="77777777" w:rsidR="002830F8" w:rsidRDefault="005E2D08">
            <w:pPr>
              <w:widowControl/>
              <w:adjustRightInd w:val="0"/>
              <w:snapToGrid w:val="0"/>
              <w:jc w:val="center"/>
              <w:rPr>
                <w:kern w:val="0"/>
                <w:sz w:val="22"/>
                <w:szCs w:val="18"/>
              </w:rPr>
            </w:pPr>
            <w:r>
              <w:rPr>
                <w:kern w:val="0"/>
                <w:sz w:val="22"/>
                <w:szCs w:val="18"/>
              </w:rPr>
              <w:t>110</w:t>
            </w:r>
          </w:p>
        </w:tc>
        <w:tc>
          <w:tcPr>
            <w:tcW w:w="1511" w:type="dxa"/>
            <w:tcBorders>
              <w:top w:val="nil"/>
              <w:left w:val="nil"/>
              <w:bottom w:val="single" w:sz="4" w:space="0" w:color="auto"/>
              <w:right w:val="single" w:sz="4" w:space="0" w:color="auto"/>
            </w:tcBorders>
            <w:shd w:val="clear" w:color="auto" w:fill="auto"/>
            <w:noWrap/>
            <w:vAlign w:val="center"/>
          </w:tcPr>
          <w:p w14:paraId="6FE8A3DD" w14:textId="77777777" w:rsidR="002830F8" w:rsidRDefault="005E2D08">
            <w:pPr>
              <w:widowControl/>
              <w:adjustRightInd w:val="0"/>
              <w:snapToGrid w:val="0"/>
              <w:jc w:val="center"/>
              <w:rPr>
                <w:kern w:val="0"/>
                <w:sz w:val="22"/>
                <w:szCs w:val="18"/>
              </w:rPr>
            </w:pPr>
            <w:r>
              <w:rPr>
                <w:kern w:val="0"/>
                <w:sz w:val="22"/>
                <w:szCs w:val="18"/>
              </w:rPr>
              <w:t>104</w:t>
            </w:r>
          </w:p>
        </w:tc>
        <w:tc>
          <w:tcPr>
            <w:tcW w:w="992" w:type="dxa"/>
            <w:tcBorders>
              <w:top w:val="nil"/>
              <w:left w:val="nil"/>
              <w:bottom w:val="single" w:sz="4" w:space="0" w:color="auto"/>
              <w:right w:val="single" w:sz="4" w:space="0" w:color="auto"/>
            </w:tcBorders>
            <w:shd w:val="clear" w:color="auto" w:fill="auto"/>
            <w:noWrap/>
            <w:vAlign w:val="center"/>
          </w:tcPr>
          <w:p w14:paraId="4AE358EF" w14:textId="77777777" w:rsidR="002830F8" w:rsidRDefault="005E2D08">
            <w:pPr>
              <w:widowControl/>
              <w:adjustRightInd w:val="0"/>
              <w:snapToGrid w:val="0"/>
              <w:jc w:val="center"/>
              <w:rPr>
                <w:kern w:val="0"/>
                <w:sz w:val="22"/>
                <w:szCs w:val="18"/>
              </w:rPr>
            </w:pPr>
            <w:r>
              <w:rPr>
                <w:kern w:val="0"/>
                <w:sz w:val="22"/>
                <w:szCs w:val="18"/>
              </w:rPr>
              <w:t>271</w:t>
            </w:r>
          </w:p>
        </w:tc>
        <w:tc>
          <w:tcPr>
            <w:tcW w:w="1627" w:type="dxa"/>
            <w:tcBorders>
              <w:top w:val="nil"/>
              <w:left w:val="nil"/>
              <w:bottom w:val="single" w:sz="4" w:space="0" w:color="auto"/>
              <w:right w:val="single" w:sz="4" w:space="0" w:color="auto"/>
            </w:tcBorders>
            <w:shd w:val="clear" w:color="auto" w:fill="auto"/>
            <w:noWrap/>
            <w:vAlign w:val="center"/>
          </w:tcPr>
          <w:p w14:paraId="0ED7A836" w14:textId="77777777" w:rsidR="002830F8" w:rsidRDefault="005E2D08">
            <w:pPr>
              <w:widowControl/>
              <w:adjustRightInd w:val="0"/>
              <w:snapToGrid w:val="0"/>
              <w:jc w:val="center"/>
              <w:rPr>
                <w:kern w:val="0"/>
                <w:sz w:val="22"/>
                <w:szCs w:val="18"/>
              </w:rPr>
            </w:pPr>
            <w:r>
              <w:rPr>
                <w:kern w:val="0"/>
                <w:sz w:val="22"/>
                <w:szCs w:val="18"/>
              </w:rPr>
              <w:t>197</w:t>
            </w:r>
          </w:p>
        </w:tc>
        <w:tc>
          <w:tcPr>
            <w:tcW w:w="1553" w:type="dxa"/>
            <w:tcBorders>
              <w:top w:val="nil"/>
              <w:left w:val="nil"/>
              <w:bottom w:val="single" w:sz="4" w:space="0" w:color="auto"/>
              <w:right w:val="single" w:sz="4" w:space="0" w:color="auto"/>
            </w:tcBorders>
            <w:shd w:val="clear" w:color="auto" w:fill="auto"/>
            <w:noWrap/>
            <w:vAlign w:val="center"/>
          </w:tcPr>
          <w:p w14:paraId="025CDBDD" w14:textId="77777777" w:rsidR="002830F8" w:rsidRDefault="005E2D08">
            <w:pPr>
              <w:widowControl/>
              <w:adjustRightInd w:val="0"/>
              <w:snapToGrid w:val="0"/>
              <w:jc w:val="center"/>
              <w:rPr>
                <w:kern w:val="0"/>
                <w:sz w:val="22"/>
                <w:szCs w:val="18"/>
              </w:rPr>
            </w:pPr>
            <w:r>
              <w:rPr>
                <w:kern w:val="0"/>
                <w:sz w:val="22"/>
                <w:szCs w:val="18"/>
              </w:rPr>
              <w:t>172</w:t>
            </w:r>
          </w:p>
        </w:tc>
        <w:tc>
          <w:tcPr>
            <w:tcW w:w="1454" w:type="dxa"/>
            <w:tcBorders>
              <w:top w:val="nil"/>
              <w:left w:val="nil"/>
              <w:bottom w:val="single" w:sz="4" w:space="0" w:color="auto"/>
              <w:right w:val="single" w:sz="4" w:space="0" w:color="auto"/>
            </w:tcBorders>
            <w:shd w:val="clear" w:color="auto" w:fill="auto"/>
            <w:noWrap/>
            <w:vAlign w:val="center"/>
          </w:tcPr>
          <w:p w14:paraId="3F6B6243" w14:textId="77777777" w:rsidR="002830F8" w:rsidRDefault="005E2D08">
            <w:pPr>
              <w:widowControl/>
              <w:adjustRightInd w:val="0"/>
              <w:snapToGrid w:val="0"/>
              <w:jc w:val="center"/>
              <w:rPr>
                <w:kern w:val="0"/>
                <w:sz w:val="22"/>
                <w:szCs w:val="18"/>
              </w:rPr>
            </w:pPr>
            <w:r>
              <w:rPr>
                <w:kern w:val="0"/>
                <w:sz w:val="22"/>
                <w:szCs w:val="18"/>
              </w:rPr>
              <w:t>162</w:t>
            </w:r>
          </w:p>
        </w:tc>
      </w:tr>
      <w:tr w:rsidR="002830F8" w14:paraId="6CFB6022"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0590D9CD" w14:textId="77777777" w:rsidR="002830F8" w:rsidRDefault="005E2D08">
            <w:pPr>
              <w:widowControl/>
              <w:adjustRightInd w:val="0"/>
              <w:snapToGrid w:val="0"/>
              <w:jc w:val="center"/>
              <w:rPr>
                <w:kern w:val="0"/>
                <w:sz w:val="22"/>
                <w:szCs w:val="18"/>
              </w:rPr>
            </w:pPr>
            <w:r>
              <w:rPr>
                <w:rFonts w:hint="eastAsia"/>
                <w:kern w:val="0"/>
                <w:sz w:val="22"/>
                <w:szCs w:val="18"/>
              </w:rPr>
              <w:t>广西壮族自治区</w:t>
            </w:r>
          </w:p>
        </w:tc>
        <w:tc>
          <w:tcPr>
            <w:tcW w:w="757" w:type="dxa"/>
            <w:tcBorders>
              <w:top w:val="nil"/>
              <w:left w:val="nil"/>
              <w:bottom w:val="single" w:sz="4" w:space="0" w:color="auto"/>
              <w:right w:val="single" w:sz="4" w:space="0" w:color="auto"/>
            </w:tcBorders>
            <w:shd w:val="clear" w:color="auto" w:fill="auto"/>
            <w:noWrap/>
            <w:vAlign w:val="center"/>
          </w:tcPr>
          <w:p w14:paraId="210033C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1FCE92B6" w14:textId="77777777" w:rsidR="002830F8" w:rsidRDefault="005E2D08">
            <w:pPr>
              <w:widowControl/>
              <w:adjustRightInd w:val="0"/>
              <w:snapToGrid w:val="0"/>
              <w:jc w:val="center"/>
              <w:rPr>
                <w:kern w:val="0"/>
                <w:sz w:val="22"/>
                <w:szCs w:val="18"/>
              </w:rPr>
            </w:pPr>
            <w:r>
              <w:rPr>
                <w:kern w:val="0"/>
                <w:sz w:val="22"/>
                <w:szCs w:val="18"/>
              </w:rPr>
              <w:t>162</w:t>
            </w:r>
          </w:p>
        </w:tc>
        <w:tc>
          <w:tcPr>
            <w:tcW w:w="1579" w:type="dxa"/>
            <w:tcBorders>
              <w:top w:val="nil"/>
              <w:left w:val="nil"/>
              <w:bottom w:val="single" w:sz="4" w:space="0" w:color="auto"/>
              <w:right w:val="single" w:sz="4" w:space="0" w:color="auto"/>
            </w:tcBorders>
            <w:shd w:val="clear" w:color="auto" w:fill="auto"/>
            <w:noWrap/>
            <w:vAlign w:val="center"/>
          </w:tcPr>
          <w:p w14:paraId="52DF25E9" w14:textId="77777777" w:rsidR="002830F8" w:rsidRDefault="005E2D08">
            <w:pPr>
              <w:widowControl/>
              <w:adjustRightInd w:val="0"/>
              <w:snapToGrid w:val="0"/>
              <w:jc w:val="center"/>
              <w:rPr>
                <w:kern w:val="0"/>
                <w:sz w:val="22"/>
                <w:szCs w:val="18"/>
              </w:rPr>
            </w:pPr>
            <w:r>
              <w:rPr>
                <w:kern w:val="0"/>
                <w:sz w:val="22"/>
                <w:szCs w:val="18"/>
              </w:rPr>
              <w:t>116</w:t>
            </w:r>
          </w:p>
        </w:tc>
        <w:tc>
          <w:tcPr>
            <w:tcW w:w="1542" w:type="dxa"/>
            <w:tcBorders>
              <w:top w:val="nil"/>
              <w:left w:val="nil"/>
              <w:bottom w:val="single" w:sz="4" w:space="0" w:color="auto"/>
              <w:right w:val="single" w:sz="4" w:space="0" w:color="auto"/>
            </w:tcBorders>
            <w:shd w:val="clear" w:color="auto" w:fill="auto"/>
            <w:noWrap/>
            <w:vAlign w:val="center"/>
          </w:tcPr>
          <w:p w14:paraId="55BE34A9" w14:textId="77777777" w:rsidR="002830F8" w:rsidRDefault="005E2D08">
            <w:pPr>
              <w:widowControl/>
              <w:adjustRightInd w:val="0"/>
              <w:snapToGrid w:val="0"/>
              <w:jc w:val="center"/>
              <w:rPr>
                <w:kern w:val="0"/>
                <w:sz w:val="22"/>
                <w:szCs w:val="18"/>
              </w:rPr>
            </w:pPr>
            <w:r>
              <w:rPr>
                <w:kern w:val="0"/>
                <w:sz w:val="22"/>
                <w:szCs w:val="18"/>
              </w:rPr>
              <w:t>101</w:t>
            </w:r>
          </w:p>
        </w:tc>
        <w:tc>
          <w:tcPr>
            <w:tcW w:w="1511" w:type="dxa"/>
            <w:tcBorders>
              <w:top w:val="nil"/>
              <w:left w:val="nil"/>
              <w:bottom w:val="single" w:sz="4" w:space="0" w:color="auto"/>
              <w:right w:val="single" w:sz="4" w:space="0" w:color="auto"/>
            </w:tcBorders>
            <w:shd w:val="clear" w:color="auto" w:fill="auto"/>
            <w:noWrap/>
            <w:vAlign w:val="center"/>
          </w:tcPr>
          <w:p w14:paraId="7CF70923" w14:textId="77777777" w:rsidR="002830F8" w:rsidRDefault="005E2D08">
            <w:pPr>
              <w:widowControl/>
              <w:adjustRightInd w:val="0"/>
              <w:snapToGrid w:val="0"/>
              <w:jc w:val="center"/>
              <w:rPr>
                <w:kern w:val="0"/>
                <w:sz w:val="22"/>
                <w:szCs w:val="18"/>
              </w:rPr>
            </w:pPr>
            <w:r>
              <w:rPr>
                <w:kern w:val="0"/>
                <w:sz w:val="22"/>
                <w:szCs w:val="18"/>
              </w:rPr>
              <w:t>95</w:t>
            </w:r>
          </w:p>
        </w:tc>
        <w:tc>
          <w:tcPr>
            <w:tcW w:w="992" w:type="dxa"/>
            <w:tcBorders>
              <w:top w:val="nil"/>
              <w:left w:val="nil"/>
              <w:bottom w:val="single" w:sz="4" w:space="0" w:color="auto"/>
              <w:right w:val="single" w:sz="4" w:space="0" w:color="auto"/>
            </w:tcBorders>
            <w:shd w:val="clear" w:color="auto" w:fill="auto"/>
            <w:noWrap/>
            <w:vAlign w:val="center"/>
          </w:tcPr>
          <w:p w14:paraId="2C268A70" w14:textId="77777777" w:rsidR="002830F8" w:rsidRDefault="005E2D08">
            <w:pPr>
              <w:widowControl/>
              <w:adjustRightInd w:val="0"/>
              <w:snapToGrid w:val="0"/>
              <w:jc w:val="center"/>
              <w:rPr>
                <w:kern w:val="0"/>
                <w:sz w:val="22"/>
                <w:szCs w:val="18"/>
              </w:rPr>
            </w:pPr>
            <w:r>
              <w:rPr>
                <w:kern w:val="0"/>
                <w:sz w:val="22"/>
                <w:szCs w:val="18"/>
              </w:rPr>
              <w:t>235</w:t>
            </w:r>
          </w:p>
        </w:tc>
        <w:tc>
          <w:tcPr>
            <w:tcW w:w="1627" w:type="dxa"/>
            <w:tcBorders>
              <w:top w:val="nil"/>
              <w:left w:val="nil"/>
              <w:bottom w:val="single" w:sz="4" w:space="0" w:color="auto"/>
              <w:right w:val="single" w:sz="4" w:space="0" w:color="auto"/>
            </w:tcBorders>
            <w:shd w:val="clear" w:color="auto" w:fill="auto"/>
            <w:noWrap/>
            <w:vAlign w:val="center"/>
          </w:tcPr>
          <w:p w14:paraId="5D99B4F1" w14:textId="77777777" w:rsidR="002830F8" w:rsidRDefault="005E2D08">
            <w:pPr>
              <w:widowControl/>
              <w:adjustRightInd w:val="0"/>
              <w:snapToGrid w:val="0"/>
              <w:jc w:val="center"/>
              <w:rPr>
                <w:kern w:val="0"/>
                <w:sz w:val="22"/>
                <w:szCs w:val="18"/>
              </w:rPr>
            </w:pPr>
            <w:r>
              <w:rPr>
                <w:kern w:val="0"/>
                <w:sz w:val="22"/>
                <w:szCs w:val="18"/>
              </w:rPr>
              <w:t>167</w:t>
            </w:r>
          </w:p>
        </w:tc>
        <w:tc>
          <w:tcPr>
            <w:tcW w:w="1553" w:type="dxa"/>
            <w:tcBorders>
              <w:top w:val="nil"/>
              <w:left w:val="nil"/>
              <w:bottom w:val="single" w:sz="4" w:space="0" w:color="auto"/>
              <w:right w:val="single" w:sz="4" w:space="0" w:color="auto"/>
            </w:tcBorders>
            <w:shd w:val="clear" w:color="auto" w:fill="auto"/>
            <w:noWrap/>
            <w:vAlign w:val="center"/>
          </w:tcPr>
          <w:p w14:paraId="6CBF5B9D" w14:textId="77777777" w:rsidR="002830F8" w:rsidRDefault="005E2D08">
            <w:pPr>
              <w:widowControl/>
              <w:adjustRightInd w:val="0"/>
              <w:snapToGrid w:val="0"/>
              <w:jc w:val="center"/>
              <w:rPr>
                <w:kern w:val="0"/>
                <w:sz w:val="22"/>
                <w:szCs w:val="18"/>
              </w:rPr>
            </w:pPr>
            <w:r>
              <w:rPr>
                <w:kern w:val="0"/>
                <w:sz w:val="22"/>
                <w:szCs w:val="18"/>
              </w:rPr>
              <w:t>147</w:t>
            </w:r>
          </w:p>
        </w:tc>
        <w:tc>
          <w:tcPr>
            <w:tcW w:w="1454" w:type="dxa"/>
            <w:tcBorders>
              <w:top w:val="nil"/>
              <w:left w:val="nil"/>
              <w:bottom w:val="single" w:sz="4" w:space="0" w:color="auto"/>
              <w:right w:val="single" w:sz="4" w:space="0" w:color="auto"/>
            </w:tcBorders>
            <w:shd w:val="clear" w:color="auto" w:fill="auto"/>
            <w:noWrap/>
            <w:vAlign w:val="center"/>
          </w:tcPr>
          <w:p w14:paraId="042A7C9E" w14:textId="77777777" w:rsidR="002830F8" w:rsidRDefault="005E2D08">
            <w:pPr>
              <w:widowControl/>
              <w:adjustRightInd w:val="0"/>
              <w:snapToGrid w:val="0"/>
              <w:jc w:val="center"/>
              <w:rPr>
                <w:kern w:val="0"/>
                <w:sz w:val="22"/>
                <w:szCs w:val="18"/>
              </w:rPr>
            </w:pPr>
            <w:r>
              <w:rPr>
                <w:kern w:val="0"/>
                <w:sz w:val="22"/>
                <w:szCs w:val="18"/>
              </w:rPr>
              <w:t>138</w:t>
            </w:r>
          </w:p>
        </w:tc>
      </w:tr>
      <w:tr w:rsidR="002830F8" w14:paraId="7E820F2E"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02A3F509"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6FC175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70181981" w14:textId="77777777" w:rsidR="002830F8" w:rsidRDefault="005E2D08">
            <w:pPr>
              <w:widowControl/>
              <w:adjustRightInd w:val="0"/>
              <w:snapToGrid w:val="0"/>
              <w:jc w:val="center"/>
              <w:rPr>
                <w:kern w:val="0"/>
                <w:sz w:val="22"/>
                <w:szCs w:val="18"/>
              </w:rPr>
            </w:pPr>
            <w:r>
              <w:rPr>
                <w:kern w:val="0"/>
                <w:sz w:val="22"/>
                <w:szCs w:val="18"/>
              </w:rPr>
              <w:t>150</w:t>
            </w:r>
          </w:p>
        </w:tc>
        <w:tc>
          <w:tcPr>
            <w:tcW w:w="1579" w:type="dxa"/>
            <w:tcBorders>
              <w:top w:val="nil"/>
              <w:left w:val="nil"/>
              <w:bottom w:val="single" w:sz="4" w:space="0" w:color="auto"/>
              <w:right w:val="single" w:sz="4" w:space="0" w:color="auto"/>
            </w:tcBorders>
            <w:shd w:val="clear" w:color="auto" w:fill="auto"/>
            <w:noWrap/>
            <w:vAlign w:val="center"/>
          </w:tcPr>
          <w:p w14:paraId="679763D8" w14:textId="77777777" w:rsidR="002830F8" w:rsidRDefault="005E2D08">
            <w:pPr>
              <w:widowControl/>
              <w:adjustRightInd w:val="0"/>
              <w:snapToGrid w:val="0"/>
              <w:jc w:val="center"/>
              <w:rPr>
                <w:kern w:val="0"/>
                <w:sz w:val="22"/>
                <w:szCs w:val="18"/>
              </w:rPr>
            </w:pPr>
            <w:r>
              <w:rPr>
                <w:kern w:val="0"/>
                <w:sz w:val="22"/>
                <w:szCs w:val="18"/>
              </w:rPr>
              <w:t>106</w:t>
            </w:r>
          </w:p>
        </w:tc>
        <w:tc>
          <w:tcPr>
            <w:tcW w:w="1542" w:type="dxa"/>
            <w:tcBorders>
              <w:top w:val="nil"/>
              <w:left w:val="nil"/>
              <w:bottom w:val="single" w:sz="4" w:space="0" w:color="auto"/>
              <w:right w:val="single" w:sz="4" w:space="0" w:color="auto"/>
            </w:tcBorders>
            <w:shd w:val="clear" w:color="auto" w:fill="auto"/>
            <w:noWrap/>
            <w:vAlign w:val="center"/>
          </w:tcPr>
          <w:p w14:paraId="35DE4A95" w14:textId="77777777" w:rsidR="002830F8" w:rsidRDefault="005E2D08">
            <w:pPr>
              <w:widowControl/>
              <w:adjustRightInd w:val="0"/>
              <w:snapToGrid w:val="0"/>
              <w:jc w:val="center"/>
              <w:rPr>
                <w:kern w:val="0"/>
                <w:sz w:val="22"/>
                <w:szCs w:val="18"/>
              </w:rPr>
            </w:pPr>
            <w:r>
              <w:rPr>
                <w:kern w:val="0"/>
                <w:sz w:val="22"/>
                <w:szCs w:val="18"/>
              </w:rPr>
              <w:t>93</w:t>
            </w:r>
          </w:p>
        </w:tc>
        <w:tc>
          <w:tcPr>
            <w:tcW w:w="1511" w:type="dxa"/>
            <w:tcBorders>
              <w:top w:val="nil"/>
              <w:left w:val="nil"/>
              <w:bottom w:val="single" w:sz="4" w:space="0" w:color="auto"/>
              <w:right w:val="single" w:sz="4" w:space="0" w:color="auto"/>
            </w:tcBorders>
            <w:shd w:val="clear" w:color="auto" w:fill="auto"/>
            <w:noWrap/>
            <w:vAlign w:val="center"/>
          </w:tcPr>
          <w:p w14:paraId="2BE00C4C" w14:textId="77777777" w:rsidR="002830F8" w:rsidRDefault="005E2D08">
            <w:pPr>
              <w:widowControl/>
              <w:adjustRightInd w:val="0"/>
              <w:snapToGrid w:val="0"/>
              <w:jc w:val="center"/>
              <w:rPr>
                <w:kern w:val="0"/>
                <w:sz w:val="22"/>
                <w:szCs w:val="18"/>
              </w:rPr>
            </w:pPr>
            <w:r>
              <w:rPr>
                <w:kern w:val="0"/>
                <w:sz w:val="22"/>
                <w:szCs w:val="18"/>
              </w:rPr>
              <w:t>88</w:t>
            </w:r>
          </w:p>
        </w:tc>
        <w:tc>
          <w:tcPr>
            <w:tcW w:w="992" w:type="dxa"/>
            <w:tcBorders>
              <w:top w:val="nil"/>
              <w:left w:val="nil"/>
              <w:bottom w:val="single" w:sz="4" w:space="0" w:color="auto"/>
              <w:right w:val="single" w:sz="4" w:space="0" w:color="auto"/>
            </w:tcBorders>
            <w:shd w:val="clear" w:color="auto" w:fill="auto"/>
            <w:noWrap/>
            <w:vAlign w:val="center"/>
          </w:tcPr>
          <w:p w14:paraId="4D44951A" w14:textId="77777777" w:rsidR="002830F8" w:rsidRDefault="005E2D08">
            <w:pPr>
              <w:widowControl/>
              <w:adjustRightInd w:val="0"/>
              <w:snapToGrid w:val="0"/>
              <w:jc w:val="center"/>
              <w:rPr>
                <w:kern w:val="0"/>
                <w:sz w:val="22"/>
                <w:szCs w:val="18"/>
              </w:rPr>
            </w:pPr>
            <w:r>
              <w:rPr>
                <w:kern w:val="0"/>
                <w:sz w:val="22"/>
                <w:szCs w:val="18"/>
              </w:rPr>
              <w:t>175</w:t>
            </w:r>
          </w:p>
        </w:tc>
        <w:tc>
          <w:tcPr>
            <w:tcW w:w="1627" w:type="dxa"/>
            <w:tcBorders>
              <w:top w:val="nil"/>
              <w:left w:val="nil"/>
              <w:bottom w:val="single" w:sz="4" w:space="0" w:color="auto"/>
              <w:right w:val="single" w:sz="4" w:space="0" w:color="auto"/>
            </w:tcBorders>
            <w:shd w:val="clear" w:color="auto" w:fill="auto"/>
            <w:noWrap/>
            <w:vAlign w:val="center"/>
          </w:tcPr>
          <w:p w14:paraId="5B18E9F3" w14:textId="77777777" w:rsidR="002830F8" w:rsidRDefault="005E2D08">
            <w:pPr>
              <w:widowControl/>
              <w:adjustRightInd w:val="0"/>
              <w:snapToGrid w:val="0"/>
              <w:jc w:val="center"/>
              <w:rPr>
                <w:kern w:val="0"/>
                <w:sz w:val="22"/>
                <w:szCs w:val="18"/>
              </w:rPr>
            </w:pPr>
            <w:r>
              <w:rPr>
                <w:kern w:val="0"/>
                <w:sz w:val="22"/>
                <w:szCs w:val="18"/>
              </w:rPr>
              <w:t>124</w:t>
            </w:r>
          </w:p>
        </w:tc>
        <w:tc>
          <w:tcPr>
            <w:tcW w:w="1553" w:type="dxa"/>
            <w:tcBorders>
              <w:top w:val="nil"/>
              <w:left w:val="nil"/>
              <w:bottom w:val="single" w:sz="4" w:space="0" w:color="auto"/>
              <w:right w:val="single" w:sz="4" w:space="0" w:color="auto"/>
            </w:tcBorders>
            <w:shd w:val="clear" w:color="auto" w:fill="auto"/>
            <w:noWrap/>
            <w:vAlign w:val="center"/>
          </w:tcPr>
          <w:p w14:paraId="65D3F182" w14:textId="77777777" w:rsidR="002830F8" w:rsidRDefault="005E2D08">
            <w:pPr>
              <w:widowControl/>
              <w:adjustRightInd w:val="0"/>
              <w:snapToGrid w:val="0"/>
              <w:jc w:val="center"/>
              <w:rPr>
                <w:kern w:val="0"/>
                <w:sz w:val="22"/>
                <w:szCs w:val="18"/>
              </w:rPr>
            </w:pPr>
            <w:r>
              <w:rPr>
                <w:kern w:val="0"/>
                <w:sz w:val="22"/>
                <w:szCs w:val="18"/>
              </w:rPr>
              <w:t>109</w:t>
            </w:r>
          </w:p>
        </w:tc>
        <w:tc>
          <w:tcPr>
            <w:tcW w:w="1454" w:type="dxa"/>
            <w:tcBorders>
              <w:top w:val="nil"/>
              <w:left w:val="nil"/>
              <w:bottom w:val="single" w:sz="4" w:space="0" w:color="auto"/>
              <w:right w:val="single" w:sz="4" w:space="0" w:color="auto"/>
            </w:tcBorders>
            <w:shd w:val="clear" w:color="auto" w:fill="auto"/>
            <w:noWrap/>
            <w:vAlign w:val="center"/>
          </w:tcPr>
          <w:p w14:paraId="0EE4E717" w14:textId="77777777" w:rsidR="002830F8" w:rsidRDefault="005E2D08">
            <w:pPr>
              <w:widowControl/>
              <w:adjustRightInd w:val="0"/>
              <w:snapToGrid w:val="0"/>
              <w:jc w:val="center"/>
              <w:rPr>
                <w:kern w:val="0"/>
                <w:sz w:val="22"/>
                <w:szCs w:val="18"/>
              </w:rPr>
            </w:pPr>
            <w:r>
              <w:rPr>
                <w:kern w:val="0"/>
                <w:sz w:val="22"/>
                <w:szCs w:val="18"/>
              </w:rPr>
              <w:t>102</w:t>
            </w:r>
          </w:p>
        </w:tc>
      </w:tr>
      <w:tr w:rsidR="002830F8" w14:paraId="7A09AE6E"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5E8D4FE5"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E3EEB8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7EDE134C" w14:textId="77777777" w:rsidR="002830F8" w:rsidRDefault="005E2D08">
            <w:pPr>
              <w:widowControl/>
              <w:adjustRightInd w:val="0"/>
              <w:snapToGrid w:val="0"/>
              <w:jc w:val="center"/>
              <w:rPr>
                <w:kern w:val="0"/>
                <w:sz w:val="22"/>
                <w:szCs w:val="18"/>
              </w:rPr>
            </w:pPr>
            <w:r>
              <w:rPr>
                <w:kern w:val="0"/>
                <w:sz w:val="22"/>
                <w:szCs w:val="18"/>
              </w:rPr>
              <w:t>150</w:t>
            </w:r>
          </w:p>
        </w:tc>
        <w:tc>
          <w:tcPr>
            <w:tcW w:w="1579" w:type="dxa"/>
            <w:tcBorders>
              <w:top w:val="nil"/>
              <w:left w:val="nil"/>
              <w:bottom w:val="single" w:sz="4" w:space="0" w:color="auto"/>
              <w:right w:val="single" w:sz="4" w:space="0" w:color="auto"/>
            </w:tcBorders>
            <w:shd w:val="clear" w:color="auto" w:fill="auto"/>
            <w:noWrap/>
            <w:vAlign w:val="center"/>
          </w:tcPr>
          <w:p w14:paraId="28973DA0" w14:textId="77777777" w:rsidR="002830F8" w:rsidRDefault="005E2D08">
            <w:pPr>
              <w:widowControl/>
              <w:adjustRightInd w:val="0"/>
              <w:snapToGrid w:val="0"/>
              <w:jc w:val="center"/>
              <w:rPr>
                <w:kern w:val="0"/>
                <w:sz w:val="22"/>
                <w:szCs w:val="18"/>
              </w:rPr>
            </w:pPr>
            <w:r>
              <w:rPr>
                <w:kern w:val="0"/>
                <w:sz w:val="22"/>
                <w:szCs w:val="18"/>
              </w:rPr>
              <w:t>107</w:t>
            </w:r>
          </w:p>
        </w:tc>
        <w:tc>
          <w:tcPr>
            <w:tcW w:w="1542" w:type="dxa"/>
            <w:tcBorders>
              <w:top w:val="nil"/>
              <w:left w:val="nil"/>
              <w:bottom w:val="single" w:sz="4" w:space="0" w:color="auto"/>
              <w:right w:val="single" w:sz="4" w:space="0" w:color="auto"/>
            </w:tcBorders>
            <w:shd w:val="clear" w:color="auto" w:fill="auto"/>
            <w:noWrap/>
            <w:vAlign w:val="center"/>
          </w:tcPr>
          <w:p w14:paraId="4D23F612" w14:textId="77777777" w:rsidR="002830F8" w:rsidRDefault="005E2D08">
            <w:pPr>
              <w:widowControl/>
              <w:adjustRightInd w:val="0"/>
              <w:snapToGrid w:val="0"/>
              <w:jc w:val="center"/>
              <w:rPr>
                <w:kern w:val="0"/>
                <w:sz w:val="22"/>
                <w:szCs w:val="18"/>
              </w:rPr>
            </w:pPr>
            <w:r>
              <w:rPr>
                <w:kern w:val="0"/>
                <w:sz w:val="22"/>
                <w:szCs w:val="18"/>
              </w:rPr>
              <w:t>93</w:t>
            </w:r>
          </w:p>
        </w:tc>
        <w:tc>
          <w:tcPr>
            <w:tcW w:w="1511" w:type="dxa"/>
            <w:tcBorders>
              <w:top w:val="nil"/>
              <w:left w:val="nil"/>
              <w:bottom w:val="single" w:sz="4" w:space="0" w:color="auto"/>
              <w:right w:val="single" w:sz="4" w:space="0" w:color="auto"/>
            </w:tcBorders>
            <w:shd w:val="clear" w:color="auto" w:fill="auto"/>
            <w:noWrap/>
            <w:vAlign w:val="center"/>
          </w:tcPr>
          <w:p w14:paraId="77A3ED4C" w14:textId="77777777" w:rsidR="002830F8" w:rsidRDefault="005E2D08">
            <w:pPr>
              <w:widowControl/>
              <w:adjustRightInd w:val="0"/>
              <w:snapToGrid w:val="0"/>
              <w:jc w:val="center"/>
              <w:rPr>
                <w:kern w:val="0"/>
                <w:sz w:val="22"/>
                <w:szCs w:val="18"/>
              </w:rPr>
            </w:pPr>
            <w:r>
              <w:rPr>
                <w:kern w:val="0"/>
                <w:sz w:val="22"/>
                <w:szCs w:val="18"/>
              </w:rPr>
              <w:t>88</w:t>
            </w:r>
          </w:p>
        </w:tc>
        <w:tc>
          <w:tcPr>
            <w:tcW w:w="992" w:type="dxa"/>
            <w:tcBorders>
              <w:top w:val="nil"/>
              <w:left w:val="nil"/>
              <w:bottom w:val="single" w:sz="4" w:space="0" w:color="auto"/>
              <w:right w:val="single" w:sz="4" w:space="0" w:color="auto"/>
            </w:tcBorders>
            <w:shd w:val="clear" w:color="auto" w:fill="auto"/>
            <w:noWrap/>
            <w:vAlign w:val="center"/>
          </w:tcPr>
          <w:p w14:paraId="66D377DD" w14:textId="77777777" w:rsidR="002830F8" w:rsidRDefault="005E2D08">
            <w:pPr>
              <w:widowControl/>
              <w:adjustRightInd w:val="0"/>
              <w:snapToGrid w:val="0"/>
              <w:jc w:val="center"/>
              <w:rPr>
                <w:kern w:val="0"/>
                <w:sz w:val="22"/>
                <w:szCs w:val="18"/>
              </w:rPr>
            </w:pPr>
            <w:r>
              <w:rPr>
                <w:kern w:val="0"/>
                <w:sz w:val="22"/>
                <w:szCs w:val="18"/>
              </w:rPr>
              <w:t>194</w:t>
            </w:r>
          </w:p>
        </w:tc>
        <w:tc>
          <w:tcPr>
            <w:tcW w:w="1627" w:type="dxa"/>
            <w:tcBorders>
              <w:top w:val="nil"/>
              <w:left w:val="nil"/>
              <w:bottom w:val="single" w:sz="4" w:space="0" w:color="auto"/>
              <w:right w:val="single" w:sz="4" w:space="0" w:color="auto"/>
            </w:tcBorders>
            <w:shd w:val="clear" w:color="auto" w:fill="auto"/>
            <w:noWrap/>
            <w:vAlign w:val="center"/>
          </w:tcPr>
          <w:p w14:paraId="59AA51D8" w14:textId="77777777" w:rsidR="002830F8" w:rsidRDefault="005E2D08">
            <w:pPr>
              <w:widowControl/>
              <w:adjustRightInd w:val="0"/>
              <w:snapToGrid w:val="0"/>
              <w:jc w:val="center"/>
              <w:rPr>
                <w:kern w:val="0"/>
                <w:sz w:val="22"/>
                <w:szCs w:val="18"/>
              </w:rPr>
            </w:pPr>
            <w:r>
              <w:rPr>
                <w:kern w:val="0"/>
                <w:sz w:val="22"/>
                <w:szCs w:val="18"/>
              </w:rPr>
              <w:t>138</w:t>
            </w:r>
          </w:p>
        </w:tc>
        <w:tc>
          <w:tcPr>
            <w:tcW w:w="1553" w:type="dxa"/>
            <w:tcBorders>
              <w:top w:val="nil"/>
              <w:left w:val="nil"/>
              <w:bottom w:val="single" w:sz="4" w:space="0" w:color="auto"/>
              <w:right w:val="single" w:sz="4" w:space="0" w:color="auto"/>
            </w:tcBorders>
            <w:shd w:val="clear" w:color="auto" w:fill="auto"/>
            <w:noWrap/>
            <w:vAlign w:val="center"/>
          </w:tcPr>
          <w:p w14:paraId="7612AF45" w14:textId="77777777" w:rsidR="002830F8" w:rsidRDefault="005E2D08">
            <w:pPr>
              <w:widowControl/>
              <w:adjustRightInd w:val="0"/>
              <w:snapToGrid w:val="0"/>
              <w:jc w:val="center"/>
              <w:rPr>
                <w:kern w:val="0"/>
                <w:sz w:val="22"/>
                <w:szCs w:val="18"/>
              </w:rPr>
            </w:pPr>
            <w:r>
              <w:rPr>
                <w:kern w:val="0"/>
                <w:sz w:val="22"/>
                <w:szCs w:val="18"/>
              </w:rPr>
              <w:t>121</w:t>
            </w:r>
          </w:p>
        </w:tc>
        <w:tc>
          <w:tcPr>
            <w:tcW w:w="1454" w:type="dxa"/>
            <w:tcBorders>
              <w:top w:val="nil"/>
              <w:left w:val="nil"/>
              <w:bottom w:val="single" w:sz="4" w:space="0" w:color="auto"/>
              <w:right w:val="single" w:sz="4" w:space="0" w:color="auto"/>
            </w:tcBorders>
            <w:shd w:val="clear" w:color="auto" w:fill="auto"/>
            <w:noWrap/>
            <w:vAlign w:val="center"/>
          </w:tcPr>
          <w:p w14:paraId="45DAE82C" w14:textId="77777777" w:rsidR="002830F8" w:rsidRDefault="005E2D08">
            <w:pPr>
              <w:widowControl/>
              <w:adjustRightInd w:val="0"/>
              <w:snapToGrid w:val="0"/>
              <w:jc w:val="center"/>
              <w:rPr>
                <w:kern w:val="0"/>
                <w:sz w:val="22"/>
                <w:szCs w:val="18"/>
              </w:rPr>
            </w:pPr>
            <w:r>
              <w:rPr>
                <w:kern w:val="0"/>
                <w:sz w:val="22"/>
                <w:szCs w:val="18"/>
              </w:rPr>
              <w:t>114</w:t>
            </w:r>
          </w:p>
        </w:tc>
      </w:tr>
      <w:tr w:rsidR="002830F8" w14:paraId="2AEF7893"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6075B8FB" w14:textId="77777777" w:rsidR="002830F8" w:rsidRDefault="005E2D08">
            <w:pPr>
              <w:widowControl/>
              <w:adjustRightInd w:val="0"/>
              <w:snapToGrid w:val="0"/>
              <w:jc w:val="center"/>
              <w:rPr>
                <w:kern w:val="0"/>
                <w:sz w:val="22"/>
                <w:szCs w:val="18"/>
              </w:rPr>
            </w:pPr>
            <w:r>
              <w:rPr>
                <w:rFonts w:hint="eastAsia"/>
                <w:kern w:val="0"/>
                <w:sz w:val="22"/>
                <w:szCs w:val="18"/>
              </w:rPr>
              <w:lastRenderedPageBreak/>
              <w:t>海南省</w:t>
            </w:r>
          </w:p>
        </w:tc>
        <w:tc>
          <w:tcPr>
            <w:tcW w:w="757" w:type="dxa"/>
            <w:tcBorders>
              <w:top w:val="nil"/>
              <w:left w:val="nil"/>
              <w:bottom w:val="single" w:sz="4" w:space="0" w:color="auto"/>
              <w:right w:val="single" w:sz="4" w:space="0" w:color="auto"/>
            </w:tcBorders>
            <w:shd w:val="clear" w:color="auto" w:fill="auto"/>
            <w:noWrap/>
            <w:vAlign w:val="center"/>
          </w:tcPr>
          <w:p w14:paraId="1F465B5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929D5A4" w14:textId="77777777" w:rsidR="002830F8" w:rsidRDefault="005E2D08">
            <w:pPr>
              <w:widowControl/>
              <w:adjustRightInd w:val="0"/>
              <w:snapToGrid w:val="0"/>
              <w:jc w:val="center"/>
              <w:rPr>
                <w:kern w:val="0"/>
                <w:sz w:val="22"/>
                <w:szCs w:val="18"/>
              </w:rPr>
            </w:pPr>
            <w:r>
              <w:rPr>
                <w:kern w:val="0"/>
                <w:sz w:val="22"/>
                <w:szCs w:val="18"/>
              </w:rPr>
              <w:t>180</w:t>
            </w:r>
          </w:p>
        </w:tc>
        <w:tc>
          <w:tcPr>
            <w:tcW w:w="1579" w:type="dxa"/>
            <w:tcBorders>
              <w:top w:val="nil"/>
              <w:left w:val="nil"/>
              <w:bottom w:val="single" w:sz="4" w:space="0" w:color="auto"/>
              <w:right w:val="single" w:sz="4" w:space="0" w:color="auto"/>
            </w:tcBorders>
            <w:shd w:val="clear" w:color="auto" w:fill="auto"/>
            <w:noWrap/>
            <w:vAlign w:val="center"/>
          </w:tcPr>
          <w:p w14:paraId="04F5DCA8" w14:textId="77777777" w:rsidR="002830F8" w:rsidRDefault="005E2D08">
            <w:pPr>
              <w:widowControl/>
              <w:adjustRightInd w:val="0"/>
              <w:snapToGrid w:val="0"/>
              <w:jc w:val="center"/>
              <w:rPr>
                <w:kern w:val="0"/>
                <w:sz w:val="22"/>
                <w:szCs w:val="18"/>
              </w:rPr>
            </w:pPr>
            <w:r>
              <w:rPr>
                <w:kern w:val="0"/>
                <w:sz w:val="22"/>
                <w:szCs w:val="18"/>
              </w:rPr>
              <w:t>172</w:t>
            </w:r>
          </w:p>
        </w:tc>
        <w:tc>
          <w:tcPr>
            <w:tcW w:w="1542" w:type="dxa"/>
            <w:tcBorders>
              <w:top w:val="nil"/>
              <w:left w:val="nil"/>
              <w:bottom w:val="single" w:sz="4" w:space="0" w:color="auto"/>
              <w:right w:val="single" w:sz="4" w:space="0" w:color="auto"/>
            </w:tcBorders>
            <w:shd w:val="clear" w:color="auto" w:fill="auto"/>
            <w:noWrap/>
            <w:vAlign w:val="center"/>
          </w:tcPr>
          <w:p w14:paraId="671ED7F8" w14:textId="77777777" w:rsidR="002830F8" w:rsidRDefault="005E2D08">
            <w:pPr>
              <w:widowControl/>
              <w:adjustRightInd w:val="0"/>
              <w:snapToGrid w:val="0"/>
              <w:jc w:val="center"/>
              <w:rPr>
                <w:kern w:val="0"/>
                <w:sz w:val="22"/>
                <w:szCs w:val="18"/>
              </w:rPr>
            </w:pPr>
            <w:r>
              <w:rPr>
                <w:kern w:val="0"/>
                <w:sz w:val="22"/>
                <w:szCs w:val="18"/>
              </w:rPr>
              <w:t>150</w:t>
            </w:r>
          </w:p>
        </w:tc>
        <w:tc>
          <w:tcPr>
            <w:tcW w:w="1511" w:type="dxa"/>
            <w:tcBorders>
              <w:top w:val="nil"/>
              <w:left w:val="nil"/>
              <w:bottom w:val="single" w:sz="4" w:space="0" w:color="auto"/>
              <w:right w:val="single" w:sz="4" w:space="0" w:color="auto"/>
            </w:tcBorders>
            <w:shd w:val="clear" w:color="auto" w:fill="auto"/>
            <w:noWrap/>
            <w:vAlign w:val="center"/>
          </w:tcPr>
          <w:p w14:paraId="2550351D" w14:textId="77777777" w:rsidR="002830F8" w:rsidRDefault="005E2D08">
            <w:pPr>
              <w:widowControl/>
              <w:adjustRightInd w:val="0"/>
              <w:snapToGrid w:val="0"/>
              <w:jc w:val="center"/>
              <w:rPr>
                <w:kern w:val="0"/>
                <w:sz w:val="22"/>
                <w:szCs w:val="18"/>
              </w:rPr>
            </w:pPr>
            <w:r>
              <w:rPr>
                <w:kern w:val="0"/>
                <w:sz w:val="22"/>
                <w:szCs w:val="18"/>
              </w:rPr>
              <w:t>142</w:t>
            </w:r>
          </w:p>
        </w:tc>
        <w:tc>
          <w:tcPr>
            <w:tcW w:w="992" w:type="dxa"/>
            <w:tcBorders>
              <w:top w:val="nil"/>
              <w:left w:val="nil"/>
              <w:bottom w:val="single" w:sz="4" w:space="0" w:color="auto"/>
              <w:right w:val="single" w:sz="4" w:space="0" w:color="auto"/>
            </w:tcBorders>
            <w:shd w:val="clear" w:color="auto" w:fill="auto"/>
            <w:noWrap/>
            <w:vAlign w:val="center"/>
          </w:tcPr>
          <w:p w14:paraId="11126238" w14:textId="77777777" w:rsidR="002830F8" w:rsidRDefault="005E2D08">
            <w:pPr>
              <w:widowControl/>
              <w:adjustRightInd w:val="0"/>
              <w:snapToGrid w:val="0"/>
              <w:jc w:val="center"/>
              <w:rPr>
                <w:kern w:val="0"/>
                <w:sz w:val="22"/>
                <w:szCs w:val="18"/>
              </w:rPr>
            </w:pPr>
            <w:r>
              <w:rPr>
                <w:kern w:val="0"/>
                <w:sz w:val="22"/>
                <w:szCs w:val="18"/>
              </w:rPr>
              <w:t>190</w:t>
            </w:r>
          </w:p>
        </w:tc>
        <w:tc>
          <w:tcPr>
            <w:tcW w:w="1627" w:type="dxa"/>
            <w:tcBorders>
              <w:top w:val="nil"/>
              <w:left w:val="nil"/>
              <w:bottom w:val="single" w:sz="4" w:space="0" w:color="auto"/>
              <w:right w:val="single" w:sz="4" w:space="0" w:color="auto"/>
            </w:tcBorders>
            <w:shd w:val="clear" w:color="auto" w:fill="auto"/>
            <w:noWrap/>
            <w:vAlign w:val="center"/>
          </w:tcPr>
          <w:p w14:paraId="094EB92B" w14:textId="77777777" w:rsidR="002830F8" w:rsidRDefault="005E2D08">
            <w:pPr>
              <w:widowControl/>
              <w:adjustRightInd w:val="0"/>
              <w:snapToGrid w:val="0"/>
              <w:jc w:val="center"/>
              <w:rPr>
                <w:kern w:val="0"/>
                <w:sz w:val="22"/>
                <w:szCs w:val="18"/>
              </w:rPr>
            </w:pPr>
            <w:r>
              <w:rPr>
                <w:kern w:val="0"/>
                <w:sz w:val="22"/>
                <w:szCs w:val="18"/>
              </w:rPr>
              <w:t>181</w:t>
            </w:r>
          </w:p>
        </w:tc>
        <w:tc>
          <w:tcPr>
            <w:tcW w:w="1553" w:type="dxa"/>
            <w:tcBorders>
              <w:top w:val="nil"/>
              <w:left w:val="nil"/>
              <w:bottom w:val="single" w:sz="4" w:space="0" w:color="auto"/>
              <w:right w:val="single" w:sz="4" w:space="0" w:color="auto"/>
            </w:tcBorders>
            <w:shd w:val="clear" w:color="auto" w:fill="auto"/>
            <w:noWrap/>
            <w:vAlign w:val="center"/>
          </w:tcPr>
          <w:p w14:paraId="2C224A4A" w14:textId="77777777" w:rsidR="002830F8" w:rsidRDefault="005E2D08">
            <w:pPr>
              <w:widowControl/>
              <w:adjustRightInd w:val="0"/>
              <w:snapToGrid w:val="0"/>
              <w:jc w:val="center"/>
              <w:rPr>
                <w:kern w:val="0"/>
                <w:sz w:val="22"/>
                <w:szCs w:val="18"/>
              </w:rPr>
            </w:pPr>
            <w:r>
              <w:rPr>
                <w:kern w:val="0"/>
                <w:sz w:val="22"/>
                <w:szCs w:val="18"/>
              </w:rPr>
              <w:t>159</w:t>
            </w:r>
          </w:p>
        </w:tc>
        <w:tc>
          <w:tcPr>
            <w:tcW w:w="1454" w:type="dxa"/>
            <w:tcBorders>
              <w:top w:val="nil"/>
              <w:left w:val="nil"/>
              <w:bottom w:val="single" w:sz="4" w:space="0" w:color="auto"/>
              <w:right w:val="single" w:sz="4" w:space="0" w:color="auto"/>
            </w:tcBorders>
            <w:shd w:val="clear" w:color="auto" w:fill="auto"/>
            <w:noWrap/>
            <w:vAlign w:val="center"/>
          </w:tcPr>
          <w:p w14:paraId="3A88BE0B" w14:textId="77777777" w:rsidR="002830F8" w:rsidRDefault="005E2D08">
            <w:pPr>
              <w:widowControl/>
              <w:adjustRightInd w:val="0"/>
              <w:snapToGrid w:val="0"/>
              <w:jc w:val="center"/>
              <w:rPr>
                <w:kern w:val="0"/>
                <w:sz w:val="22"/>
                <w:szCs w:val="18"/>
              </w:rPr>
            </w:pPr>
            <w:r>
              <w:rPr>
                <w:kern w:val="0"/>
                <w:sz w:val="22"/>
                <w:szCs w:val="18"/>
              </w:rPr>
              <w:t>149</w:t>
            </w:r>
          </w:p>
        </w:tc>
      </w:tr>
      <w:tr w:rsidR="002830F8" w14:paraId="23918454"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3FF16B4E"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BAE694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5D0894E4" w14:textId="77777777" w:rsidR="002830F8" w:rsidRDefault="005E2D08">
            <w:pPr>
              <w:widowControl/>
              <w:adjustRightInd w:val="0"/>
              <w:snapToGrid w:val="0"/>
              <w:jc w:val="center"/>
              <w:rPr>
                <w:kern w:val="0"/>
                <w:sz w:val="22"/>
                <w:szCs w:val="18"/>
              </w:rPr>
            </w:pPr>
            <w:r>
              <w:rPr>
                <w:kern w:val="0"/>
                <w:sz w:val="22"/>
                <w:szCs w:val="18"/>
              </w:rPr>
              <w:t>68</w:t>
            </w:r>
          </w:p>
        </w:tc>
        <w:tc>
          <w:tcPr>
            <w:tcW w:w="1579" w:type="dxa"/>
            <w:tcBorders>
              <w:top w:val="nil"/>
              <w:left w:val="nil"/>
              <w:bottom w:val="single" w:sz="4" w:space="0" w:color="auto"/>
              <w:right w:val="single" w:sz="4" w:space="0" w:color="auto"/>
            </w:tcBorders>
            <w:shd w:val="clear" w:color="auto" w:fill="auto"/>
            <w:noWrap/>
            <w:vAlign w:val="center"/>
          </w:tcPr>
          <w:p w14:paraId="2D44C419" w14:textId="77777777" w:rsidR="002830F8" w:rsidRDefault="005E2D08">
            <w:pPr>
              <w:widowControl/>
              <w:adjustRightInd w:val="0"/>
              <w:snapToGrid w:val="0"/>
              <w:jc w:val="center"/>
              <w:rPr>
                <w:kern w:val="0"/>
                <w:sz w:val="22"/>
                <w:szCs w:val="18"/>
              </w:rPr>
            </w:pPr>
            <w:r>
              <w:rPr>
                <w:kern w:val="0"/>
                <w:sz w:val="22"/>
                <w:szCs w:val="18"/>
              </w:rPr>
              <w:t>65</w:t>
            </w:r>
          </w:p>
        </w:tc>
        <w:tc>
          <w:tcPr>
            <w:tcW w:w="1542" w:type="dxa"/>
            <w:tcBorders>
              <w:top w:val="nil"/>
              <w:left w:val="nil"/>
              <w:bottom w:val="single" w:sz="4" w:space="0" w:color="auto"/>
              <w:right w:val="single" w:sz="4" w:space="0" w:color="auto"/>
            </w:tcBorders>
            <w:shd w:val="clear" w:color="auto" w:fill="auto"/>
            <w:noWrap/>
            <w:vAlign w:val="center"/>
          </w:tcPr>
          <w:p w14:paraId="4223C1AF" w14:textId="77777777" w:rsidR="002830F8" w:rsidRDefault="005E2D08">
            <w:pPr>
              <w:widowControl/>
              <w:adjustRightInd w:val="0"/>
              <w:snapToGrid w:val="0"/>
              <w:jc w:val="center"/>
              <w:rPr>
                <w:kern w:val="0"/>
                <w:sz w:val="22"/>
                <w:szCs w:val="18"/>
              </w:rPr>
            </w:pPr>
            <w:r>
              <w:rPr>
                <w:kern w:val="0"/>
                <w:sz w:val="22"/>
                <w:szCs w:val="18"/>
              </w:rPr>
              <w:t>57</w:t>
            </w:r>
          </w:p>
        </w:tc>
        <w:tc>
          <w:tcPr>
            <w:tcW w:w="1511" w:type="dxa"/>
            <w:tcBorders>
              <w:top w:val="nil"/>
              <w:left w:val="nil"/>
              <w:bottom w:val="single" w:sz="4" w:space="0" w:color="auto"/>
              <w:right w:val="single" w:sz="4" w:space="0" w:color="auto"/>
            </w:tcBorders>
            <w:shd w:val="clear" w:color="auto" w:fill="auto"/>
            <w:noWrap/>
            <w:vAlign w:val="center"/>
          </w:tcPr>
          <w:p w14:paraId="70CA1ECD" w14:textId="77777777" w:rsidR="002830F8" w:rsidRDefault="005E2D08">
            <w:pPr>
              <w:widowControl/>
              <w:adjustRightInd w:val="0"/>
              <w:snapToGrid w:val="0"/>
              <w:jc w:val="center"/>
              <w:rPr>
                <w:kern w:val="0"/>
                <w:sz w:val="22"/>
                <w:szCs w:val="18"/>
              </w:rPr>
            </w:pPr>
            <w:r>
              <w:rPr>
                <w:kern w:val="0"/>
                <w:sz w:val="22"/>
                <w:szCs w:val="18"/>
              </w:rPr>
              <w:t>53</w:t>
            </w:r>
          </w:p>
        </w:tc>
        <w:tc>
          <w:tcPr>
            <w:tcW w:w="992" w:type="dxa"/>
            <w:tcBorders>
              <w:top w:val="nil"/>
              <w:left w:val="nil"/>
              <w:bottom w:val="single" w:sz="4" w:space="0" w:color="auto"/>
              <w:right w:val="single" w:sz="4" w:space="0" w:color="auto"/>
            </w:tcBorders>
            <w:shd w:val="clear" w:color="auto" w:fill="auto"/>
            <w:noWrap/>
            <w:vAlign w:val="center"/>
          </w:tcPr>
          <w:p w14:paraId="150CA293" w14:textId="77777777" w:rsidR="002830F8" w:rsidRDefault="005E2D08">
            <w:pPr>
              <w:widowControl/>
              <w:adjustRightInd w:val="0"/>
              <w:snapToGrid w:val="0"/>
              <w:jc w:val="center"/>
              <w:rPr>
                <w:kern w:val="0"/>
                <w:sz w:val="22"/>
                <w:szCs w:val="18"/>
              </w:rPr>
            </w:pPr>
            <w:r>
              <w:rPr>
                <w:kern w:val="0"/>
                <w:sz w:val="22"/>
                <w:szCs w:val="18"/>
              </w:rPr>
              <w:t>128</w:t>
            </w:r>
          </w:p>
        </w:tc>
        <w:tc>
          <w:tcPr>
            <w:tcW w:w="1627" w:type="dxa"/>
            <w:tcBorders>
              <w:top w:val="nil"/>
              <w:left w:val="nil"/>
              <w:bottom w:val="single" w:sz="4" w:space="0" w:color="auto"/>
              <w:right w:val="single" w:sz="4" w:space="0" w:color="auto"/>
            </w:tcBorders>
            <w:shd w:val="clear" w:color="auto" w:fill="auto"/>
            <w:noWrap/>
            <w:vAlign w:val="center"/>
          </w:tcPr>
          <w:p w14:paraId="20C59DDF" w14:textId="77777777" w:rsidR="002830F8" w:rsidRDefault="005E2D08">
            <w:pPr>
              <w:widowControl/>
              <w:adjustRightInd w:val="0"/>
              <w:snapToGrid w:val="0"/>
              <w:jc w:val="center"/>
              <w:rPr>
                <w:kern w:val="0"/>
                <w:sz w:val="22"/>
                <w:szCs w:val="18"/>
              </w:rPr>
            </w:pPr>
            <w:r>
              <w:rPr>
                <w:kern w:val="0"/>
                <w:sz w:val="22"/>
                <w:szCs w:val="18"/>
              </w:rPr>
              <w:t>122</w:t>
            </w:r>
          </w:p>
        </w:tc>
        <w:tc>
          <w:tcPr>
            <w:tcW w:w="1553" w:type="dxa"/>
            <w:tcBorders>
              <w:top w:val="nil"/>
              <w:left w:val="nil"/>
              <w:bottom w:val="single" w:sz="4" w:space="0" w:color="auto"/>
              <w:right w:val="single" w:sz="4" w:space="0" w:color="auto"/>
            </w:tcBorders>
            <w:shd w:val="clear" w:color="auto" w:fill="auto"/>
            <w:noWrap/>
            <w:vAlign w:val="center"/>
          </w:tcPr>
          <w:p w14:paraId="58463DE4" w14:textId="77777777" w:rsidR="002830F8" w:rsidRDefault="005E2D08">
            <w:pPr>
              <w:widowControl/>
              <w:adjustRightInd w:val="0"/>
              <w:snapToGrid w:val="0"/>
              <w:jc w:val="center"/>
              <w:rPr>
                <w:kern w:val="0"/>
                <w:sz w:val="22"/>
                <w:szCs w:val="18"/>
              </w:rPr>
            </w:pPr>
            <w:r>
              <w:rPr>
                <w:kern w:val="0"/>
                <w:sz w:val="22"/>
                <w:szCs w:val="18"/>
              </w:rPr>
              <w:t>107</w:t>
            </w:r>
          </w:p>
        </w:tc>
        <w:tc>
          <w:tcPr>
            <w:tcW w:w="1454" w:type="dxa"/>
            <w:tcBorders>
              <w:top w:val="nil"/>
              <w:left w:val="nil"/>
              <w:bottom w:val="single" w:sz="4" w:space="0" w:color="auto"/>
              <w:right w:val="single" w:sz="4" w:space="0" w:color="auto"/>
            </w:tcBorders>
            <w:shd w:val="clear" w:color="auto" w:fill="auto"/>
            <w:noWrap/>
            <w:vAlign w:val="center"/>
          </w:tcPr>
          <w:p w14:paraId="19C1316B" w14:textId="77777777" w:rsidR="002830F8" w:rsidRDefault="005E2D08">
            <w:pPr>
              <w:widowControl/>
              <w:adjustRightInd w:val="0"/>
              <w:snapToGrid w:val="0"/>
              <w:jc w:val="center"/>
              <w:rPr>
                <w:kern w:val="0"/>
                <w:sz w:val="22"/>
                <w:szCs w:val="18"/>
              </w:rPr>
            </w:pPr>
            <w:r>
              <w:rPr>
                <w:kern w:val="0"/>
                <w:sz w:val="22"/>
                <w:szCs w:val="18"/>
              </w:rPr>
              <w:t>101</w:t>
            </w:r>
          </w:p>
        </w:tc>
      </w:tr>
      <w:tr w:rsidR="002830F8" w14:paraId="71976A0C"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08E55AC"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0F79621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3EB474C1" w14:textId="77777777" w:rsidR="002830F8" w:rsidRDefault="005E2D08">
            <w:pPr>
              <w:widowControl/>
              <w:adjustRightInd w:val="0"/>
              <w:snapToGrid w:val="0"/>
              <w:jc w:val="center"/>
              <w:rPr>
                <w:kern w:val="0"/>
                <w:sz w:val="22"/>
                <w:szCs w:val="18"/>
              </w:rPr>
            </w:pPr>
            <w:r>
              <w:rPr>
                <w:kern w:val="0"/>
                <w:sz w:val="22"/>
                <w:szCs w:val="18"/>
              </w:rPr>
              <w:t>135</w:t>
            </w:r>
          </w:p>
        </w:tc>
        <w:tc>
          <w:tcPr>
            <w:tcW w:w="1579" w:type="dxa"/>
            <w:tcBorders>
              <w:top w:val="nil"/>
              <w:left w:val="nil"/>
              <w:bottom w:val="single" w:sz="4" w:space="0" w:color="auto"/>
              <w:right w:val="single" w:sz="4" w:space="0" w:color="auto"/>
            </w:tcBorders>
            <w:shd w:val="clear" w:color="auto" w:fill="auto"/>
            <w:noWrap/>
            <w:vAlign w:val="center"/>
          </w:tcPr>
          <w:p w14:paraId="2BEFE1A3" w14:textId="77777777" w:rsidR="002830F8" w:rsidRDefault="005E2D08">
            <w:pPr>
              <w:widowControl/>
              <w:adjustRightInd w:val="0"/>
              <w:snapToGrid w:val="0"/>
              <w:jc w:val="center"/>
              <w:rPr>
                <w:kern w:val="0"/>
                <w:sz w:val="22"/>
                <w:szCs w:val="18"/>
              </w:rPr>
            </w:pPr>
            <w:r>
              <w:rPr>
                <w:kern w:val="0"/>
                <w:sz w:val="22"/>
                <w:szCs w:val="18"/>
              </w:rPr>
              <w:t>129</w:t>
            </w:r>
          </w:p>
        </w:tc>
        <w:tc>
          <w:tcPr>
            <w:tcW w:w="1542" w:type="dxa"/>
            <w:tcBorders>
              <w:top w:val="nil"/>
              <w:left w:val="nil"/>
              <w:bottom w:val="single" w:sz="4" w:space="0" w:color="auto"/>
              <w:right w:val="single" w:sz="4" w:space="0" w:color="auto"/>
            </w:tcBorders>
            <w:shd w:val="clear" w:color="auto" w:fill="auto"/>
            <w:noWrap/>
            <w:vAlign w:val="center"/>
          </w:tcPr>
          <w:p w14:paraId="2CAFF5AB" w14:textId="77777777" w:rsidR="002830F8" w:rsidRDefault="005E2D08">
            <w:pPr>
              <w:widowControl/>
              <w:adjustRightInd w:val="0"/>
              <w:snapToGrid w:val="0"/>
              <w:jc w:val="center"/>
              <w:rPr>
                <w:kern w:val="0"/>
                <w:sz w:val="22"/>
                <w:szCs w:val="18"/>
              </w:rPr>
            </w:pPr>
            <w:r>
              <w:rPr>
                <w:kern w:val="0"/>
                <w:sz w:val="22"/>
                <w:szCs w:val="18"/>
              </w:rPr>
              <w:t>113</w:t>
            </w:r>
          </w:p>
        </w:tc>
        <w:tc>
          <w:tcPr>
            <w:tcW w:w="1511" w:type="dxa"/>
            <w:tcBorders>
              <w:top w:val="nil"/>
              <w:left w:val="nil"/>
              <w:bottom w:val="single" w:sz="4" w:space="0" w:color="auto"/>
              <w:right w:val="single" w:sz="4" w:space="0" w:color="auto"/>
            </w:tcBorders>
            <w:shd w:val="clear" w:color="auto" w:fill="auto"/>
            <w:noWrap/>
            <w:vAlign w:val="center"/>
          </w:tcPr>
          <w:p w14:paraId="75707796" w14:textId="77777777" w:rsidR="002830F8" w:rsidRDefault="005E2D08">
            <w:pPr>
              <w:widowControl/>
              <w:adjustRightInd w:val="0"/>
              <w:snapToGrid w:val="0"/>
              <w:jc w:val="center"/>
              <w:rPr>
                <w:kern w:val="0"/>
                <w:sz w:val="22"/>
                <w:szCs w:val="18"/>
              </w:rPr>
            </w:pPr>
            <w:r>
              <w:rPr>
                <w:kern w:val="0"/>
                <w:sz w:val="22"/>
                <w:szCs w:val="18"/>
              </w:rPr>
              <w:t>106</w:t>
            </w:r>
          </w:p>
        </w:tc>
        <w:tc>
          <w:tcPr>
            <w:tcW w:w="992" w:type="dxa"/>
            <w:tcBorders>
              <w:top w:val="nil"/>
              <w:left w:val="nil"/>
              <w:bottom w:val="single" w:sz="4" w:space="0" w:color="auto"/>
              <w:right w:val="single" w:sz="4" w:space="0" w:color="auto"/>
            </w:tcBorders>
            <w:shd w:val="clear" w:color="auto" w:fill="auto"/>
            <w:noWrap/>
            <w:vAlign w:val="center"/>
          </w:tcPr>
          <w:p w14:paraId="76A8A6DB" w14:textId="77777777" w:rsidR="002830F8" w:rsidRDefault="005E2D08">
            <w:pPr>
              <w:widowControl/>
              <w:adjustRightInd w:val="0"/>
              <w:snapToGrid w:val="0"/>
              <w:jc w:val="center"/>
              <w:rPr>
                <w:kern w:val="0"/>
                <w:sz w:val="22"/>
                <w:szCs w:val="18"/>
              </w:rPr>
            </w:pPr>
            <w:r>
              <w:rPr>
                <w:kern w:val="0"/>
                <w:sz w:val="22"/>
                <w:szCs w:val="18"/>
              </w:rPr>
              <w:t>193</w:t>
            </w:r>
          </w:p>
        </w:tc>
        <w:tc>
          <w:tcPr>
            <w:tcW w:w="1627" w:type="dxa"/>
            <w:tcBorders>
              <w:top w:val="nil"/>
              <w:left w:val="nil"/>
              <w:bottom w:val="single" w:sz="4" w:space="0" w:color="auto"/>
              <w:right w:val="single" w:sz="4" w:space="0" w:color="auto"/>
            </w:tcBorders>
            <w:shd w:val="clear" w:color="auto" w:fill="auto"/>
            <w:noWrap/>
            <w:vAlign w:val="center"/>
          </w:tcPr>
          <w:p w14:paraId="3F161905" w14:textId="77777777" w:rsidR="002830F8" w:rsidRDefault="005E2D08">
            <w:pPr>
              <w:widowControl/>
              <w:adjustRightInd w:val="0"/>
              <w:snapToGrid w:val="0"/>
              <w:jc w:val="center"/>
              <w:rPr>
                <w:kern w:val="0"/>
                <w:sz w:val="22"/>
                <w:szCs w:val="18"/>
              </w:rPr>
            </w:pPr>
            <w:r>
              <w:rPr>
                <w:kern w:val="0"/>
                <w:sz w:val="22"/>
                <w:szCs w:val="18"/>
              </w:rPr>
              <w:t>184</w:t>
            </w:r>
          </w:p>
        </w:tc>
        <w:tc>
          <w:tcPr>
            <w:tcW w:w="1553" w:type="dxa"/>
            <w:tcBorders>
              <w:top w:val="nil"/>
              <w:left w:val="nil"/>
              <w:bottom w:val="single" w:sz="4" w:space="0" w:color="auto"/>
              <w:right w:val="single" w:sz="4" w:space="0" w:color="auto"/>
            </w:tcBorders>
            <w:shd w:val="clear" w:color="auto" w:fill="auto"/>
            <w:noWrap/>
            <w:vAlign w:val="center"/>
          </w:tcPr>
          <w:p w14:paraId="4DCA993A" w14:textId="77777777" w:rsidR="002830F8" w:rsidRDefault="005E2D08">
            <w:pPr>
              <w:widowControl/>
              <w:adjustRightInd w:val="0"/>
              <w:snapToGrid w:val="0"/>
              <w:jc w:val="center"/>
              <w:rPr>
                <w:kern w:val="0"/>
                <w:sz w:val="22"/>
                <w:szCs w:val="18"/>
              </w:rPr>
            </w:pPr>
            <w:r>
              <w:rPr>
                <w:kern w:val="0"/>
                <w:sz w:val="22"/>
                <w:szCs w:val="18"/>
              </w:rPr>
              <w:t>161</w:t>
            </w:r>
          </w:p>
        </w:tc>
        <w:tc>
          <w:tcPr>
            <w:tcW w:w="1454" w:type="dxa"/>
            <w:tcBorders>
              <w:top w:val="nil"/>
              <w:left w:val="nil"/>
              <w:bottom w:val="single" w:sz="4" w:space="0" w:color="auto"/>
              <w:right w:val="single" w:sz="4" w:space="0" w:color="auto"/>
            </w:tcBorders>
            <w:shd w:val="clear" w:color="auto" w:fill="auto"/>
            <w:noWrap/>
            <w:vAlign w:val="center"/>
          </w:tcPr>
          <w:p w14:paraId="706519B0" w14:textId="77777777" w:rsidR="002830F8" w:rsidRDefault="005E2D08">
            <w:pPr>
              <w:widowControl/>
              <w:adjustRightInd w:val="0"/>
              <w:snapToGrid w:val="0"/>
              <w:jc w:val="center"/>
              <w:rPr>
                <w:kern w:val="0"/>
                <w:sz w:val="22"/>
                <w:szCs w:val="18"/>
              </w:rPr>
            </w:pPr>
            <w:r>
              <w:rPr>
                <w:kern w:val="0"/>
                <w:sz w:val="22"/>
                <w:szCs w:val="18"/>
              </w:rPr>
              <w:t>152</w:t>
            </w:r>
          </w:p>
        </w:tc>
      </w:tr>
      <w:tr w:rsidR="002830F8" w14:paraId="0F5ED6EE"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58CC4AF7" w14:textId="77777777" w:rsidR="002830F8" w:rsidRDefault="005E2D08">
            <w:pPr>
              <w:widowControl/>
              <w:adjustRightInd w:val="0"/>
              <w:snapToGrid w:val="0"/>
              <w:jc w:val="center"/>
              <w:rPr>
                <w:kern w:val="0"/>
                <w:sz w:val="22"/>
                <w:szCs w:val="18"/>
              </w:rPr>
            </w:pPr>
            <w:r>
              <w:rPr>
                <w:rFonts w:hint="eastAsia"/>
                <w:kern w:val="0"/>
                <w:sz w:val="22"/>
                <w:szCs w:val="18"/>
              </w:rPr>
              <w:t>重庆市</w:t>
            </w:r>
          </w:p>
        </w:tc>
        <w:tc>
          <w:tcPr>
            <w:tcW w:w="757" w:type="dxa"/>
            <w:tcBorders>
              <w:top w:val="nil"/>
              <w:left w:val="nil"/>
              <w:bottom w:val="single" w:sz="4" w:space="0" w:color="auto"/>
              <w:right w:val="single" w:sz="4" w:space="0" w:color="auto"/>
            </w:tcBorders>
            <w:shd w:val="clear" w:color="auto" w:fill="auto"/>
            <w:noWrap/>
            <w:vAlign w:val="center"/>
          </w:tcPr>
          <w:p w14:paraId="3064C24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47D910F" w14:textId="77777777" w:rsidR="002830F8" w:rsidRDefault="005E2D08">
            <w:pPr>
              <w:widowControl/>
              <w:adjustRightInd w:val="0"/>
              <w:snapToGrid w:val="0"/>
              <w:jc w:val="center"/>
              <w:rPr>
                <w:kern w:val="0"/>
                <w:sz w:val="22"/>
                <w:szCs w:val="18"/>
              </w:rPr>
            </w:pPr>
            <w:r>
              <w:rPr>
                <w:kern w:val="0"/>
                <w:sz w:val="22"/>
                <w:szCs w:val="18"/>
              </w:rPr>
              <w:t>48</w:t>
            </w:r>
          </w:p>
        </w:tc>
        <w:tc>
          <w:tcPr>
            <w:tcW w:w="1579" w:type="dxa"/>
            <w:tcBorders>
              <w:top w:val="nil"/>
              <w:left w:val="nil"/>
              <w:bottom w:val="single" w:sz="4" w:space="0" w:color="auto"/>
              <w:right w:val="single" w:sz="4" w:space="0" w:color="auto"/>
            </w:tcBorders>
            <w:shd w:val="clear" w:color="auto" w:fill="auto"/>
            <w:noWrap/>
            <w:vAlign w:val="center"/>
          </w:tcPr>
          <w:p w14:paraId="0032A493" w14:textId="77777777" w:rsidR="002830F8" w:rsidRDefault="005E2D08">
            <w:pPr>
              <w:widowControl/>
              <w:adjustRightInd w:val="0"/>
              <w:snapToGrid w:val="0"/>
              <w:jc w:val="center"/>
              <w:rPr>
                <w:kern w:val="0"/>
                <w:sz w:val="22"/>
                <w:szCs w:val="18"/>
              </w:rPr>
            </w:pPr>
            <w:r>
              <w:rPr>
                <w:kern w:val="0"/>
                <w:sz w:val="22"/>
                <w:szCs w:val="18"/>
              </w:rPr>
              <w:t>33</w:t>
            </w:r>
          </w:p>
        </w:tc>
        <w:tc>
          <w:tcPr>
            <w:tcW w:w="1542" w:type="dxa"/>
            <w:tcBorders>
              <w:top w:val="nil"/>
              <w:left w:val="nil"/>
              <w:bottom w:val="single" w:sz="4" w:space="0" w:color="auto"/>
              <w:right w:val="single" w:sz="4" w:space="0" w:color="auto"/>
            </w:tcBorders>
            <w:shd w:val="clear" w:color="auto" w:fill="auto"/>
            <w:noWrap/>
            <w:vAlign w:val="center"/>
          </w:tcPr>
          <w:p w14:paraId="31E050C1" w14:textId="77777777" w:rsidR="002830F8" w:rsidRDefault="005E2D08">
            <w:pPr>
              <w:widowControl/>
              <w:adjustRightInd w:val="0"/>
              <w:snapToGrid w:val="0"/>
              <w:jc w:val="center"/>
              <w:rPr>
                <w:kern w:val="0"/>
                <w:sz w:val="22"/>
                <w:szCs w:val="18"/>
              </w:rPr>
            </w:pPr>
            <w:r>
              <w:rPr>
                <w:kern w:val="0"/>
                <w:sz w:val="22"/>
                <w:szCs w:val="18"/>
              </w:rPr>
              <w:t>29</w:t>
            </w:r>
          </w:p>
        </w:tc>
        <w:tc>
          <w:tcPr>
            <w:tcW w:w="1511" w:type="dxa"/>
            <w:tcBorders>
              <w:top w:val="nil"/>
              <w:left w:val="nil"/>
              <w:bottom w:val="single" w:sz="4" w:space="0" w:color="auto"/>
              <w:right w:val="single" w:sz="4" w:space="0" w:color="auto"/>
            </w:tcBorders>
            <w:shd w:val="clear" w:color="auto" w:fill="auto"/>
            <w:noWrap/>
            <w:vAlign w:val="center"/>
          </w:tcPr>
          <w:p w14:paraId="0586BC2F" w14:textId="77777777" w:rsidR="002830F8" w:rsidRDefault="005E2D08">
            <w:pPr>
              <w:widowControl/>
              <w:adjustRightInd w:val="0"/>
              <w:snapToGrid w:val="0"/>
              <w:jc w:val="center"/>
              <w:rPr>
                <w:kern w:val="0"/>
                <w:sz w:val="22"/>
                <w:szCs w:val="18"/>
              </w:rPr>
            </w:pPr>
            <w:r>
              <w:rPr>
                <w:kern w:val="0"/>
                <w:sz w:val="22"/>
                <w:szCs w:val="18"/>
              </w:rPr>
              <w:t>27</w:t>
            </w:r>
          </w:p>
        </w:tc>
        <w:tc>
          <w:tcPr>
            <w:tcW w:w="992" w:type="dxa"/>
            <w:tcBorders>
              <w:top w:val="nil"/>
              <w:left w:val="nil"/>
              <w:bottom w:val="single" w:sz="4" w:space="0" w:color="auto"/>
              <w:right w:val="single" w:sz="4" w:space="0" w:color="auto"/>
            </w:tcBorders>
            <w:shd w:val="clear" w:color="auto" w:fill="auto"/>
            <w:noWrap/>
            <w:vAlign w:val="center"/>
          </w:tcPr>
          <w:p w14:paraId="1CEDFE30" w14:textId="77777777" w:rsidR="002830F8" w:rsidRDefault="005E2D08">
            <w:pPr>
              <w:widowControl/>
              <w:adjustRightInd w:val="0"/>
              <w:snapToGrid w:val="0"/>
              <w:jc w:val="center"/>
              <w:rPr>
                <w:kern w:val="0"/>
                <w:sz w:val="22"/>
                <w:szCs w:val="18"/>
              </w:rPr>
            </w:pPr>
            <w:r>
              <w:rPr>
                <w:kern w:val="0"/>
                <w:sz w:val="22"/>
                <w:szCs w:val="18"/>
              </w:rPr>
              <w:t>130</w:t>
            </w:r>
          </w:p>
        </w:tc>
        <w:tc>
          <w:tcPr>
            <w:tcW w:w="1627" w:type="dxa"/>
            <w:tcBorders>
              <w:top w:val="nil"/>
              <w:left w:val="nil"/>
              <w:bottom w:val="single" w:sz="4" w:space="0" w:color="auto"/>
              <w:right w:val="single" w:sz="4" w:space="0" w:color="auto"/>
            </w:tcBorders>
            <w:shd w:val="clear" w:color="auto" w:fill="auto"/>
            <w:noWrap/>
            <w:vAlign w:val="center"/>
          </w:tcPr>
          <w:p w14:paraId="713D4A3B" w14:textId="77777777" w:rsidR="002830F8" w:rsidRDefault="005E2D08">
            <w:pPr>
              <w:widowControl/>
              <w:adjustRightInd w:val="0"/>
              <w:snapToGrid w:val="0"/>
              <w:jc w:val="center"/>
              <w:rPr>
                <w:kern w:val="0"/>
                <w:sz w:val="22"/>
                <w:szCs w:val="18"/>
              </w:rPr>
            </w:pPr>
            <w:r>
              <w:rPr>
                <w:kern w:val="0"/>
                <w:sz w:val="22"/>
                <w:szCs w:val="18"/>
              </w:rPr>
              <w:t>90</w:t>
            </w:r>
          </w:p>
        </w:tc>
        <w:tc>
          <w:tcPr>
            <w:tcW w:w="1553" w:type="dxa"/>
            <w:tcBorders>
              <w:top w:val="nil"/>
              <w:left w:val="nil"/>
              <w:bottom w:val="single" w:sz="4" w:space="0" w:color="auto"/>
              <w:right w:val="single" w:sz="4" w:space="0" w:color="auto"/>
            </w:tcBorders>
            <w:shd w:val="clear" w:color="auto" w:fill="auto"/>
            <w:noWrap/>
            <w:vAlign w:val="center"/>
          </w:tcPr>
          <w:p w14:paraId="5755AE9F" w14:textId="77777777" w:rsidR="002830F8" w:rsidRDefault="005E2D08">
            <w:pPr>
              <w:widowControl/>
              <w:adjustRightInd w:val="0"/>
              <w:snapToGrid w:val="0"/>
              <w:jc w:val="center"/>
              <w:rPr>
                <w:kern w:val="0"/>
                <w:sz w:val="22"/>
                <w:szCs w:val="18"/>
              </w:rPr>
            </w:pPr>
            <w:r>
              <w:rPr>
                <w:kern w:val="0"/>
                <w:sz w:val="22"/>
                <w:szCs w:val="18"/>
              </w:rPr>
              <w:t>79</w:t>
            </w:r>
          </w:p>
        </w:tc>
        <w:tc>
          <w:tcPr>
            <w:tcW w:w="1454" w:type="dxa"/>
            <w:tcBorders>
              <w:top w:val="nil"/>
              <w:left w:val="nil"/>
              <w:bottom w:val="single" w:sz="4" w:space="0" w:color="auto"/>
              <w:right w:val="single" w:sz="4" w:space="0" w:color="auto"/>
            </w:tcBorders>
            <w:shd w:val="clear" w:color="auto" w:fill="auto"/>
            <w:noWrap/>
            <w:vAlign w:val="center"/>
          </w:tcPr>
          <w:p w14:paraId="0D18E6E7" w14:textId="77777777" w:rsidR="002830F8" w:rsidRDefault="005E2D08">
            <w:pPr>
              <w:widowControl/>
              <w:adjustRightInd w:val="0"/>
              <w:snapToGrid w:val="0"/>
              <w:jc w:val="center"/>
              <w:rPr>
                <w:kern w:val="0"/>
                <w:sz w:val="22"/>
                <w:szCs w:val="18"/>
              </w:rPr>
            </w:pPr>
            <w:r>
              <w:rPr>
                <w:kern w:val="0"/>
                <w:sz w:val="22"/>
                <w:szCs w:val="18"/>
              </w:rPr>
              <w:t>74</w:t>
            </w:r>
          </w:p>
        </w:tc>
      </w:tr>
      <w:tr w:rsidR="002830F8" w14:paraId="62B70DC8"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46825FA"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A85C68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291E19A9" w14:textId="77777777" w:rsidR="002830F8" w:rsidRDefault="005E2D08">
            <w:pPr>
              <w:widowControl/>
              <w:adjustRightInd w:val="0"/>
              <w:snapToGrid w:val="0"/>
              <w:jc w:val="center"/>
              <w:rPr>
                <w:kern w:val="0"/>
                <w:sz w:val="22"/>
                <w:szCs w:val="18"/>
              </w:rPr>
            </w:pPr>
            <w:r>
              <w:rPr>
                <w:kern w:val="0"/>
                <w:sz w:val="22"/>
                <w:szCs w:val="18"/>
              </w:rPr>
              <w:t>251</w:t>
            </w:r>
          </w:p>
        </w:tc>
        <w:tc>
          <w:tcPr>
            <w:tcW w:w="1579" w:type="dxa"/>
            <w:tcBorders>
              <w:top w:val="nil"/>
              <w:left w:val="nil"/>
              <w:bottom w:val="single" w:sz="4" w:space="0" w:color="auto"/>
              <w:right w:val="single" w:sz="4" w:space="0" w:color="auto"/>
            </w:tcBorders>
            <w:shd w:val="clear" w:color="auto" w:fill="auto"/>
            <w:noWrap/>
            <w:vAlign w:val="center"/>
          </w:tcPr>
          <w:p w14:paraId="02CB4276" w14:textId="77777777" w:rsidR="002830F8" w:rsidRDefault="005E2D08">
            <w:pPr>
              <w:widowControl/>
              <w:adjustRightInd w:val="0"/>
              <w:snapToGrid w:val="0"/>
              <w:jc w:val="center"/>
              <w:rPr>
                <w:kern w:val="0"/>
                <w:sz w:val="22"/>
                <w:szCs w:val="18"/>
              </w:rPr>
            </w:pPr>
            <w:r>
              <w:rPr>
                <w:kern w:val="0"/>
                <w:sz w:val="22"/>
                <w:szCs w:val="18"/>
              </w:rPr>
              <w:t>174</w:t>
            </w:r>
          </w:p>
        </w:tc>
        <w:tc>
          <w:tcPr>
            <w:tcW w:w="1542" w:type="dxa"/>
            <w:tcBorders>
              <w:top w:val="nil"/>
              <w:left w:val="nil"/>
              <w:bottom w:val="single" w:sz="4" w:space="0" w:color="auto"/>
              <w:right w:val="single" w:sz="4" w:space="0" w:color="auto"/>
            </w:tcBorders>
            <w:shd w:val="clear" w:color="auto" w:fill="auto"/>
            <w:noWrap/>
            <w:vAlign w:val="center"/>
          </w:tcPr>
          <w:p w14:paraId="4AC16915" w14:textId="77777777" w:rsidR="002830F8" w:rsidRDefault="005E2D08">
            <w:pPr>
              <w:widowControl/>
              <w:adjustRightInd w:val="0"/>
              <w:snapToGrid w:val="0"/>
              <w:jc w:val="center"/>
              <w:rPr>
                <w:kern w:val="0"/>
                <w:sz w:val="22"/>
                <w:szCs w:val="18"/>
              </w:rPr>
            </w:pPr>
            <w:r>
              <w:rPr>
                <w:kern w:val="0"/>
                <w:sz w:val="22"/>
                <w:szCs w:val="18"/>
              </w:rPr>
              <w:t>153</w:t>
            </w:r>
          </w:p>
        </w:tc>
        <w:tc>
          <w:tcPr>
            <w:tcW w:w="1511" w:type="dxa"/>
            <w:tcBorders>
              <w:top w:val="nil"/>
              <w:left w:val="nil"/>
              <w:bottom w:val="single" w:sz="4" w:space="0" w:color="auto"/>
              <w:right w:val="single" w:sz="4" w:space="0" w:color="auto"/>
            </w:tcBorders>
            <w:shd w:val="clear" w:color="auto" w:fill="auto"/>
            <w:noWrap/>
            <w:vAlign w:val="center"/>
          </w:tcPr>
          <w:p w14:paraId="78E917A8" w14:textId="77777777" w:rsidR="002830F8" w:rsidRDefault="005E2D08">
            <w:pPr>
              <w:widowControl/>
              <w:adjustRightInd w:val="0"/>
              <w:snapToGrid w:val="0"/>
              <w:jc w:val="center"/>
              <w:rPr>
                <w:kern w:val="0"/>
                <w:sz w:val="22"/>
                <w:szCs w:val="18"/>
              </w:rPr>
            </w:pPr>
            <w:r>
              <w:rPr>
                <w:kern w:val="0"/>
                <w:sz w:val="22"/>
                <w:szCs w:val="18"/>
              </w:rPr>
              <w:t>144</w:t>
            </w:r>
          </w:p>
        </w:tc>
        <w:tc>
          <w:tcPr>
            <w:tcW w:w="992" w:type="dxa"/>
            <w:tcBorders>
              <w:top w:val="nil"/>
              <w:left w:val="nil"/>
              <w:bottom w:val="single" w:sz="4" w:space="0" w:color="auto"/>
              <w:right w:val="single" w:sz="4" w:space="0" w:color="auto"/>
            </w:tcBorders>
            <w:shd w:val="clear" w:color="auto" w:fill="auto"/>
            <w:noWrap/>
            <w:vAlign w:val="center"/>
          </w:tcPr>
          <w:p w14:paraId="213D6E63" w14:textId="77777777" w:rsidR="002830F8" w:rsidRDefault="005E2D08">
            <w:pPr>
              <w:widowControl/>
              <w:adjustRightInd w:val="0"/>
              <w:snapToGrid w:val="0"/>
              <w:jc w:val="center"/>
              <w:rPr>
                <w:kern w:val="0"/>
                <w:sz w:val="22"/>
                <w:szCs w:val="18"/>
              </w:rPr>
            </w:pPr>
            <w:r>
              <w:rPr>
                <w:kern w:val="0"/>
                <w:sz w:val="22"/>
                <w:szCs w:val="18"/>
              </w:rPr>
              <w:t>373</w:t>
            </w:r>
          </w:p>
        </w:tc>
        <w:tc>
          <w:tcPr>
            <w:tcW w:w="1627" w:type="dxa"/>
            <w:tcBorders>
              <w:top w:val="nil"/>
              <w:left w:val="nil"/>
              <w:bottom w:val="single" w:sz="4" w:space="0" w:color="auto"/>
              <w:right w:val="single" w:sz="4" w:space="0" w:color="auto"/>
            </w:tcBorders>
            <w:shd w:val="clear" w:color="auto" w:fill="auto"/>
            <w:noWrap/>
            <w:vAlign w:val="center"/>
          </w:tcPr>
          <w:p w14:paraId="4CC0843C" w14:textId="77777777" w:rsidR="002830F8" w:rsidRDefault="005E2D08">
            <w:pPr>
              <w:widowControl/>
              <w:adjustRightInd w:val="0"/>
              <w:snapToGrid w:val="0"/>
              <w:jc w:val="center"/>
              <w:rPr>
                <w:kern w:val="0"/>
                <w:sz w:val="22"/>
                <w:szCs w:val="18"/>
              </w:rPr>
            </w:pPr>
            <w:r>
              <w:rPr>
                <w:kern w:val="0"/>
                <w:sz w:val="22"/>
                <w:szCs w:val="18"/>
              </w:rPr>
              <w:t>259</w:t>
            </w:r>
          </w:p>
        </w:tc>
        <w:tc>
          <w:tcPr>
            <w:tcW w:w="1553" w:type="dxa"/>
            <w:tcBorders>
              <w:top w:val="nil"/>
              <w:left w:val="nil"/>
              <w:bottom w:val="single" w:sz="4" w:space="0" w:color="auto"/>
              <w:right w:val="single" w:sz="4" w:space="0" w:color="auto"/>
            </w:tcBorders>
            <w:shd w:val="clear" w:color="auto" w:fill="auto"/>
            <w:noWrap/>
            <w:vAlign w:val="center"/>
          </w:tcPr>
          <w:p w14:paraId="109DDB73" w14:textId="77777777" w:rsidR="002830F8" w:rsidRDefault="005E2D08">
            <w:pPr>
              <w:widowControl/>
              <w:adjustRightInd w:val="0"/>
              <w:snapToGrid w:val="0"/>
              <w:jc w:val="center"/>
              <w:rPr>
                <w:kern w:val="0"/>
                <w:sz w:val="22"/>
                <w:szCs w:val="18"/>
              </w:rPr>
            </w:pPr>
            <w:r>
              <w:rPr>
                <w:kern w:val="0"/>
                <w:sz w:val="22"/>
                <w:szCs w:val="18"/>
              </w:rPr>
              <w:t>227</w:t>
            </w:r>
          </w:p>
        </w:tc>
        <w:tc>
          <w:tcPr>
            <w:tcW w:w="1454" w:type="dxa"/>
            <w:tcBorders>
              <w:top w:val="nil"/>
              <w:left w:val="nil"/>
              <w:bottom w:val="single" w:sz="4" w:space="0" w:color="auto"/>
              <w:right w:val="single" w:sz="4" w:space="0" w:color="auto"/>
            </w:tcBorders>
            <w:shd w:val="clear" w:color="auto" w:fill="auto"/>
            <w:noWrap/>
            <w:vAlign w:val="center"/>
          </w:tcPr>
          <w:p w14:paraId="12F8829A" w14:textId="77777777" w:rsidR="002830F8" w:rsidRDefault="005E2D08">
            <w:pPr>
              <w:widowControl/>
              <w:adjustRightInd w:val="0"/>
              <w:snapToGrid w:val="0"/>
              <w:jc w:val="center"/>
              <w:rPr>
                <w:kern w:val="0"/>
                <w:sz w:val="22"/>
                <w:szCs w:val="18"/>
              </w:rPr>
            </w:pPr>
            <w:r>
              <w:rPr>
                <w:kern w:val="0"/>
                <w:sz w:val="22"/>
                <w:szCs w:val="18"/>
              </w:rPr>
              <w:t>213</w:t>
            </w:r>
          </w:p>
        </w:tc>
      </w:tr>
      <w:tr w:rsidR="002830F8" w14:paraId="48D8F54F"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398A892"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287A6A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1910542B" w14:textId="77777777" w:rsidR="002830F8" w:rsidRDefault="005E2D08">
            <w:pPr>
              <w:widowControl/>
              <w:adjustRightInd w:val="0"/>
              <w:snapToGrid w:val="0"/>
              <w:jc w:val="center"/>
              <w:rPr>
                <w:kern w:val="0"/>
                <w:sz w:val="22"/>
                <w:szCs w:val="18"/>
              </w:rPr>
            </w:pPr>
            <w:r>
              <w:rPr>
                <w:kern w:val="0"/>
                <w:sz w:val="22"/>
                <w:szCs w:val="18"/>
              </w:rPr>
              <w:t>116</w:t>
            </w:r>
          </w:p>
        </w:tc>
        <w:tc>
          <w:tcPr>
            <w:tcW w:w="1579" w:type="dxa"/>
            <w:tcBorders>
              <w:top w:val="nil"/>
              <w:left w:val="nil"/>
              <w:bottom w:val="single" w:sz="4" w:space="0" w:color="auto"/>
              <w:right w:val="single" w:sz="4" w:space="0" w:color="auto"/>
            </w:tcBorders>
            <w:shd w:val="clear" w:color="auto" w:fill="auto"/>
            <w:noWrap/>
            <w:vAlign w:val="center"/>
          </w:tcPr>
          <w:p w14:paraId="2279BBC2" w14:textId="77777777" w:rsidR="002830F8" w:rsidRDefault="005E2D08">
            <w:pPr>
              <w:widowControl/>
              <w:adjustRightInd w:val="0"/>
              <w:snapToGrid w:val="0"/>
              <w:jc w:val="center"/>
              <w:rPr>
                <w:kern w:val="0"/>
                <w:sz w:val="22"/>
                <w:szCs w:val="18"/>
              </w:rPr>
            </w:pPr>
            <w:r>
              <w:rPr>
                <w:kern w:val="0"/>
                <w:sz w:val="22"/>
                <w:szCs w:val="18"/>
              </w:rPr>
              <w:t>81</w:t>
            </w:r>
          </w:p>
        </w:tc>
        <w:tc>
          <w:tcPr>
            <w:tcW w:w="1542" w:type="dxa"/>
            <w:tcBorders>
              <w:top w:val="nil"/>
              <w:left w:val="nil"/>
              <w:bottom w:val="single" w:sz="4" w:space="0" w:color="auto"/>
              <w:right w:val="single" w:sz="4" w:space="0" w:color="auto"/>
            </w:tcBorders>
            <w:shd w:val="clear" w:color="auto" w:fill="auto"/>
            <w:noWrap/>
            <w:vAlign w:val="center"/>
          </w:tcPr>
          <w:p w14:paraId="3324B58E" w14:textId="77777777" w:rsidR="002830F8" w:rsidRDefault="005E2D08">
            <w:pPr>
              <w:widowControl/>
              <w:adjustRightInd w:val="0"/>
              <w:snapToGrid w:val="0"/>
              <w:jc w:val="center"/>
              <w:rPr>
                <w:kern w:val="0"/>
                <w:sz w:val="22"/>
                <w:szCs w:val="18"/>
              </w:rPr>
            </w:pPr>
            <w:r>
              <w:rPr>
                <w:kern w:val="0"/>
                <w:sz w:val="22"/>
                <w:szCs w:val="18"/>
              </w:rPr>
              <w:t>71</w:t>
            </w:r>
          </w:p>
        </w:tc>
        <w:tc>
          <w:tcPr>
            <w:tcW w:w="1511" w:type="dxa"/>
            <w:tcBorders>
              <w:top w:val="nil"/>
              <w:left w:val="nil"/>
              <w:bottom w:val="single" w:sz="4" w:space="0" w:color="auto"/>
              <w:right w:val="single" w:sz="4" w:space="0" w:color="auto"/>
            </w:tcBorders>
            <w:shd w:val="clear" w:color="auto" w:fill="auto"/>
            <w:noWrap/>
            <w:vAlign w:val="center"/>
          </w:tcPr>
          <w:p w14:paraId="2255C548" w14:textId="77777777" w:rsidR="002830F8" w:rsidRDefault="005E2D08">
            <w:pPr>
              <w:widowControl/>
              <w:adjustRightInd w:val="0"/>
              <w:snapToGrid w:val="0"/>
              <w:jc w:val="center"/>
              <w:rPr>
                <w:kern w:val="0"/>
                <w:sz w:val="22"/>
                <w:szCs w:val="18"/>
              </w:rPr>
            </w:pPr>
            <w:r>
              <w:rPr>
                <w:kern w:val="0"/>
                <w:sz w:val="22"/>
                <w:szCs w:val="18"/>
              </w:rPr>
              <w:t>66</w:t>
            </w:r>
          </w:p>
        </w:tc>
        <w:tc>
          <w:tcPr>
            <w:tcW w:w="992" w:type="dxa"/>
            <w:tcBorders>
              <w:top w:val="nil"/>
              <w:left w:val="nil"/>
              <w:bottom w:val="single" w:sz="4" w:space="0" w:color="auto"/>
              <w:right w:val="single" w:sz="4" w:space="0" w:color="auto"/>
            </w:tcBorders>
            <w:shd w:val="clear" w:color="auto" w:fill="auto"/>
            <w:noWrap/>
            <w:vAlign w:val="center"/>
          </w:tcPr>
          <w:p w14:paraId="4F7E1394" w14:textId="77777777" w:rsidR="002830F8" w:rsidRDefault="005E2D08">
            <w:pPr>
              <w:widowControl/>
              <w:adjustRightInd w:val="0"/>
              <w:snapToGrid w:val="0"/>
              <w:jc w:val="center"/>
              <w:rPr>
                <w:kern w:val="0"/>
                <w:sz w:val="22"/>
                <w:szCs w:val="18"/>
              </w:rPr>
            </w:pPr>
            <w:r>
              <w:rPr>
                <w:kern w:val="0"/>
                <w:sz w:val="22"/>
                <w:szCs w:val="18"/>
              </w:rPr>
              <w:t>144</w:t>
            </w:r>
          </w:p>
        </w:tc>
        <w:tc>
          <w:tcPr>
            <w:tcW w:w="1627" w:type="dxa"/>
            <w:tcBorders>
              <w:top w:val="nil"/>
              <w:left w:val="nil"/>
              <w:bottom w:val="single" w:sz="4" w:space="0" w:color="auto"/>
              <w:right w:val="single" w:sz="4" w:space="0" w:color="auto"/>
            </w:tcBorders>
            <w:shd w:val="clear" w:color="auto" w:fill="auto"/>
            <w:noWrap/>
            <w:vAlign w:val="center"/>
          </w:tcPr>
          <w:p w14:paraId="32C1E5FD" w14:textId="77777777" w:rsidR="002830F8" w:rsidRDefault="005E2D08">
            <w:pPr>
              <w:widowControl/>
              <w:adjustRightInd w:val="0"/>
              <w:snapToGrid w:val="0"/>
              <w:jc w:val="center"/>
              <w:rPr>
                <w:kern w:val="0"/>
                <w:sz w:val="22"/>
                <w:szCs w:val="18"/>
              </w:rPr>
            </w:pPr>
            <w:r>
              <w:rPr>
                <w:kern w:val="0"/>
                <w:sz w:val="22"/>
                <w:szCs w:val="18"/>
              </w:rPr>
              <w:t>100</w:t>
            </w:r>
          </w:p>
        </w:tc>
        <w:tc>
          <w:tcPr>
            <w:tcW w:w="1553" w:type="dxa"/>
            <w:tcBorders>
              <w:top w:val="nil"/>
              <w:left w:val="nil"/>
              <w:bottom w:val="single" w:sz="4" w:space="0" w:color="auto"/>
              <w:right w:val="single" w:sz="4" w:space="0" w:color="auto"/>
            </w:tcBorders>
            <w:shd w:val="clear" w:color="auto" w:fill="auto"/>
            <w:noWrap/>
            <w:vAlign w:val="center"/>
          </w:tcPr>
          <w:p w14:paraId="53A0F0DA" w14:textId="77777777" w:rsidR="002830F8" w:rsidRDefault="005E2D08">
            <w:pPr>
              <w:widowControl/>
              <w:adjustRightInd w:val="0"/>
              <w:snapToGrid w:val="0"/>
              <w:jc w:val="center"/>
              <w:rPr>
                <w:kern w:val="0"/>
                <w:sz w:val="22"/>
                <w:szCs w:val="18"/>
              </w:rPr>
            </w:pPr>
            <w:r>
              <w:rPr>
                <w:kern w:val="0"/>
                <w:sz w:val="22"/>
                <w:szCs w:val="18"/>
              </w:rPr>
              <w:t>88</w:t>
            </w:r>
          </w:p>
        </w:tc>
        <w:tc>
          <w:tcPr>
            <w:tcW w:w="1454" w:type="dxa"/>
            <w:tcBorders>
              <w:top w:val="nil"/>
              <w:left w:val="nil"/>
              <w:bottom w:val="single" w:sz="4" w:space="0" w:color="auto"/>
              <w:right w:val="single" w:sz="4" w:space="0" w:color="auto"/>
            </w:tcBorders>
            <w:shd w:val="clear" w:color="auto" w:fill="auto"/>
            <w:noWrap/>
            <w:vAlign w:val="center"/>
          </w:tcPr>
          <w:p w14:paraId="6044C225" w14:textId="77777777" w:rsidR="002830F8" w:rsidRDefault="005E2D08">
            <w:pPr>
              <w:widowControl/>
              <w:adjustRightInd w:val="0"/>
              <w:snapToGrid w:val="0"/>
              <w:jc w:val="center"/>
              <w:rPr>
                <w:kern w:val="0"/>
                <w:sz w:val="22"/>
                <w:szCs w:val="18"/>
              </w:rPr>
            </w:pPr>
            <w:r>
              <w:rPr>
                <w:kern w:val="0"/>
                <w:sz w:val="22"/>
                <w:szCs w:val="18"/>
              </w:rPr>
              <w:t>83</w:t>
            </w:r>
          </w:p>
        </w:tc>
      </w:tr>
      <w:tr w:rsidR="002830F8" w14:paraId="27F5D409"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647B8CE" w14:textId="77777777" w:rsidR="002830F8" w:rsidRDefault="005E2D08">
            <w:pPr>
              <w:widowControl/>
              <w:adjustRightInd w:val="0"/>
              <w:snapToGrid w:val="0"/>
              <w:jc w:val="center"/>
              <w:rPr>
                <w:kern w:val="0"/>
                <w:sz w:val="22"/>
                <w:szCs w:val="18"/>
              </w:rPr>
            </w:pPr>
            <w:r>
              <w:rPr>
                <w:rFonts w:hint="eastAsia"/>
                <w:kern w:val="0"/>
                <w:sz w:val="22"/>
                <w:szCs w:val="18"/>
              </w:rPr>
              <w:t>四川省</w:t>
            </w:r>
          </w:p>
        </w:tc>
        <w:tc>
          <w:tcPr>
            <w:tcW w:w="757" w:type="dxa"/>
            <w:tcBorders>
              <w:top w:val="nil"/>
              <w:left w:val="nil"/>
              <w:bottom w:val="single" w:sz="4" w:space="0" w:color="auto"/>
              <w:right w:val="single" w:sz="4" w:space="0" w:color="auto"/>
            </w:tcBorders>
            <w:shd w:val="clear" w:color="auto" w:fill="auto"/>
            <w:noWrap/>
            <w:vAlign w:val="center"/>
          </w:tcPr>
          <w:p w14:paraId="4889A04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2D5F39E" w14:textId="77777777" w:rsidR="002830F8" w:rsidRDefault="005E2D08">
            <w:pPr>
              <w:widowControl/>
              <w:adjustRightInd w:val="0"/>
              <w:snapToGrid w:val="0"/>
              <w:jc w:val="center"/>
              <w:rPr>
                <w:kern w:val="0"/>
                <w:sz w:val="22"/>
                <w:szCs w:val="18"/>
              </w:rPr>
            </w:pPr>
            <w:r>
              <w:rPr>
                <w:kern w:val="0"/>
                <w:sz w:val="22"/>
                <w:szCs w:val="18"/>
              </w:rPr>
              <w:t>249</w:t>
            </w:r>
          </w:p>
        </w:tc>
        <w:tc>
          <w:tcPr>
            <w:tcW w:w="1579" w:type="dxa"/>
            <w:tcBorders>
              <w:top w:val="nil"/>
              <w:left w:val="nil"/>
              <w:bottom w:val="single" w:sz="4" w:space="0" w:color="auto"/>
              <w:right w:val="single" w:sz="4" w:space="0" w:color="auto"/>
            </w:tcBorders>
            <w:shd w:val="clear" w:color="auto" w:fill="auto"/>
            <w:noWrap/>
            <w:vAlign w:val="center"/>
          </w:tcPr>
          <w:p w14:paraId="44EFE6F7" w14:textId="77777777" w:rsidR="002830F8" w:rsidRDefault="005E2D08">
            <w:pPr>
              <w:widowControl/>
              <w:adjustRightInd w:val="0"/>
              <w:snapToGrid w:val="0"/>
              <w:jc w:val="center"/>
              <w:rPr>
                <w:kern w:val="0"/>
                <w:sz w:val="22"/>
                <w:szCs w:val="18"/>
              </w:rPr>
            </w:pPr>
            <w:r>
              <w:rPr>
                <w:kern w:val="0"/>
                <w:sz w:val="22"/>
                <w:szCs w:val="18"/>
              </w:rPr>
              <w:t>168</w:t>
            </w:r>
          </w:p>
        </w:tc>
        <w:tc>
          <w:tcPr>
            <w:tcW w:w="1542" w:type="dxa"/>
            <w:tcBorders>
              <w:top w:val="nil"/>
              <w:left w:val="nil"/>
              <w:bottom w:val="single" w:sz="4" w:space="0" w:color="auto"/>
              <w:right w:val="single" w:sz="4" w:space="0" w:color="auto"/>
            </w:tcBorders>
            <w:shd w:val="clear" w:color="auto" w:fill="auto"/>
            <w:noWrap/>
            <w:vAlign w:val="center"/>
          </w:tcPr>
          <w:p w14:paraId="427C6128" w14:textId="77777777" w:rsidR="002830F8" w:rsidRDefault="005E2D08">
            <w:pPr>
              <w:widowControl/>
              <w:adjustRightInd w:val="0"/>
              <w:snapToGrid w:val="0"/>
              <w:jc w:val="center"/>
              <w:rPr>
                <w:kern w:val="0"/>
                <w:sz w:val="22"/>
                <w:szCs w:val="18"/>
              </w:rPr>
            </w:pPr>
            <w:r>
              <w:rPr>
                <w:kern w:val="0"/>
                <w:sz w:val="22"/>
                <w:szCs w:val="18"/>
              </w:rPr>
              <w:t>147</w:t>
            </w:r>
          </w:p>
        </w:tc>
        <w:tc>
          <w:tcPr>
            <w:tcW w:w="1511" w:type="dxa"/>
            <w:tcBorders>
              <w:top w:val="nil"/>
              <w:left w:val="nil"/>
              <w:bottom w:val="single" w:sz="4" w:space="0" w:color="auto"/>
              <w:right w:val="single" w:sz="4" w:space="0" w:color="auto"/>
            </w:tcBorders>
            <w:shd w:val="clear" w:color="auto" w:fill="auto"/>
            <w:noWrap/>
            <w:vAlign w:val="center"/>
          </w:tcPr>
          <w:p w14:paraId="38A803B0" w14:textId="77777777" w:rsidR="002830F8" w:rsidRDefault="005E2D08">
            <w:pPr>
              <w:widowControl/>
              <w:adjustRightInd w:val="0"/>
              <w:snapToGrid w:val="0"/>
              <w:jc w:val="center"/>
              <w:rPr>
                <w:kern w:val="0"/>
                <w:sz w:val="22"/>
                <w:szCs w:val="18"/>
              </w:rPr>
            </w:pPr>
            <w:r>
              <w:rPr>
                <w:kern w:val="0"/>
                <w:sz w:val="22"/>
                <w:szCs w:val="18"/>
              </w:rPr>
              <w:t>138</w:t>
            </w:r>
          </w:p>
        </w:tc>
        <w:tc>
          <w:tcPr>
            <w:tcW w:w="992" w:type="dxa"/>
            <w:tcBorders>
              <w:top w:val="nil"/>
              <w:left w:val="nil"/>
              <w:bottom w:val="single" w:sz="4" w:space="0" w:color="auto"/>
              <w:right w:val="single" w:sz="4" w:space="0" w:color="auto"/>
            </w:tcBorders>
            <w:shd w:val="clear" w:color="auto" w:fill="auto"/>
            <w:noWrap/>
            <w:vAlign w:val="center"/>
          </w:tcPr>
          <w:p w14:paraId="20A24DB5" w14:textId="77777777" w:rsidR="002830F8" w:rsidRDefault="005E2D08">
            <w:pPr>
              <w:widowControl/>
              <w:adjustRightInd w:val="0"/>
              <w:snapToGrid w:val="0"/>
              <w:jc w:val="center"/>
              <w:rPr>
                <w:kern w:val="0"/>
                <w:sz w:val="22"/>
                <w:szCs w:val="18"/>
              </w:rPr>
            </w:pPr>
            <w:r>
              <w:rPr>
                <w:kern w:val="0"/>
                <w:sz w:val="22"/>
                <w:szCs w:val="18"/>
              </w:rPr>
              <w:t>377</w:t>
            </w:r>
          </w:p>
        </w:tc>
        <w:tc>
          <w:tcPr>
            <w:tcW w:w="1627" w:type="dxa"/>
            <w:tcBorders>
              <w:top w:val="nil"/>
              <w:left w:val="nil"/>
              <w:bottom w:val="single" w:sz="4" w:space="0" w:color="auto"/>
              <w:right w:val="single" w:sz="4" w:space="0" w:color="auto"/>
            </w:tcBorders>
            <w:shd w:val="clear" w:color="auto" w:fill="auto"/>
            <w:noWrap/>
            <w:vAlign w:val="center"/>
          </w:tcPr>
          <w:p w14:paraId="0D8BD945" w14:textId="77777777" w:rsidR="002830F8" w:rsidRDefault="005E2D08">
            <w:pPr>
              <w:widowControl/>
              <w:adjustRightInd w:val="0"/>
              <w:snapToGrid w:val="0"/>
              <w:jc w:val="center"/>
              <w:rPr>
                <w:kern w:val="0"/>
                <w:sz w:val="22"/>
                <w:szCs w:val="18"/>
              </w:rPr>
            </w:pPr>
            <w:r>
              <w:rPr>
                <w:kern w:val="0"/>
                <w:sz w:val="22"/>
                <w:szCs w:val="18"/>
              </w:rPr>
              <w:t>254</w:t>
            </w:r>
          </w:p>
        </w:tc>
        <w:tc>
          <w:tcPr>
            <w:tcW w:w="1553" w:type="dxa"/>
            <w:tcBorders>
              <w:top w:val="nil"/>
              <w:left w:val="nil"/>
              <w:bottom w:val="single" w:sz="4" w:space="0" w:color="auto"/>
              <w:right w:val="single" w:sz="4" w:space="0" w:color="auto"/>
            </w:tcBorders>
            <w:shd w:val="clear" w:color="auto" w:fill="auto"/>
            <w:noWrap/>
            <w:vAlign w:val="center"/>
          </w:tcPr>
          <w:p w14:paraId="491AEE9A" w14:textId="77777777" w:rsidR="002830F8" w:rsidRDefault="005E2D08">
            <w:pPr>
              <w:widowControl/>
              <w:adjustRightInd w:val="0"/>
              <w:snapToGrid w:val="0"/>
              <w:jc w:val="center"/>
              <w:rPr>
                <w:kern w:val="0"/>
                <w:sz w:val="22"/>
                <w:szCs w:val="18"/>
              </w:rPr>
            </w:pPr>
            <w:r>
              <w:rPr>
                <w:kern w:val="0"/>
                <w:sz w:val="22"/>
                <w:szCs w:val="18"/>
              </w:rPr>
              <w:t>222</w:t>
            </w:r>
          </w:p>
        </w:tc>
        <w:tc>
          <w:tcPr>
            <w:tcW w:w="1454" w:type="dxa"/>
            <w:tcBorders>
              <w:top w:val="nil"/>
              <w:left w:val="nil"/>
              <w:bottom w:val="single" w:sz="4" w:space="0" w:color="auto"/>
              <w:right w:val="single" w:sz="4" w:space="0" w:color="auto"/>
            </w:tcBorders>
            <w:shd w:val="clear" w:color="auto" w:fill="auto"/>
            <w:noWrap/>
            <w:vAlign w:val="center"/>
          </w:tcPr>
          <w:p w14:paraId="29406F2D" w14:textId="77777777" w:rsidR="002830F8" w:rsidRDefault="005E2D08">
            <w:pPr>
              <w:widowControl/>
              <w:adjustRightInd w:val="0"/>
              <w:snapToGrid w:val="0"/>
              <w:jc w:val="center"/>
              <w:rPr>
                <w:kern w:val="0"/>
                <w:sz w:val="22"/>
                <w:szCs w:val="18"/>
              </w:rPr>
            </w:pPr>
            <w:r>
              <w:rPr>
                <w:kern w:val="0"/>
                <w:sz w:val="22"/>
                <w:szCs w:val="18"/>
              </w:rPr>
              <w:t>209</w:t>
            </w:r>
          </w:p>
        </w:tc>
      </w:tr>
      <w:tr w:rsidR="002830F8" w14:paraId="37B6FA41"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1CD42A13"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25ED55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5B2B84E2" w14:textId="77777777" w:rsidR="002830F8" w:rsidRDefault="005E2D08">
            <w:pPr>
              <w:widowControl/>
              <w:adjustRightInd w:val="0"/>
              <w:snapToGrid w:val="0"/>
              <w:jc w:val="center"/>
              <w:rPr>
                <w:kern w:val="0"/>
                <w:sz w:val="22"/>
                <w:szCs w:val="18"/>
              </w:rPr>
            </w:pPr>
            <w:r>
              <w:rPr>
                <w:kern w:val="0"/>
                <w:sz w:val="22"/>
                <w:szCs w:val="18"/>
              </w:rPr>
              <w:t>173</w:t>
            </w:r>
          </w:p>
        </w:tc>
        <w:tc>
          <w:tcPr>
            <w:tcW w:w="1579" w:type="dxa"/>
            <w:tcBorders>
              <w:top w:val="nil"/>
              <w:left w:val="nil"/>
              <w:bottom w:val="single" w:sz="4" w:space="0" w:color="auto"/>
              <w:right w:val="single" w:sz="4" w:space="0" w:color="auto"/>
            </w:tcBorders>
            <w:shd w:val="clear" w:color="auto" w:fill="auto"/>
            <w:noWrap/>
            <w:vAlign w:val="center"/>
          </w:tcPr>
          <w:p w14:paraId="2F95ABDE" w14:textId="77777777" w:rsidR="002830F8" w:rsidRDefault="005E2D08">
            <w:pPr>
              <w:widowControl/>
              <w:adjustRightInd w:val="0"/>
              <w:snapToGrid w:val="0"/>
              <w:jc w:val="center"/>
              <w:rPr>
                <w:kern w:val="0"/>
                <w:sz w:val="22"/>
                <w:szCs w:val="18"/>
              </w:rPr>
            </w:pPr>
            <w:r>
              <w:rPr>
                <w:kern w:val="0"/>
                <w:sz w:val="22"/>
                <w:szCs w:val="18"/>
              </w:rPr>
              <w:t>117</w:t>
            </w:r>
          </w:p>
        </w:tc>
        <w:tc>
          <w:tcPr>
            <w:tcW w:w="1542" w:type="dxa"/>
            <w:tcBorders>
              <w:top w:val="nil"/>
              <w:left w:val="nil"/>
              <w:bottom w:val="single" w:sz="4" w:space="0" w:color="auto"/>
              <w:right w:val="single" w:sz="4" w:space="0" w:color="auto"/>
            </w:tcBorders>
            <w:shd w:val="clear" w:color="auto" w:fill="auto"/>
            <w:noWrap/>
            <w:vAlign w:val="center"/>
          </w:tcPr>
          <w:p w14:paraId="1BEF2E5B" w14:textId="77777777" w:rsidR="002830F8" w:rsidRDefault="005E2D08">
            <w:pPr>
              <w:widowControl/>
              <w:adjustRightInd w:val="0"/>
              <w:snapToGrid w:val="0"/>
              <w:jc w:val="center"/>
              <w:rPr>
                <w:kern w:val="0"/>
                <w:sz w:val="22"/>
                <w:szCs w:val="18"/>
              </w:rPr>
            </w:pPr>
            <w:r>
              <w:rPr>
                <w:kern w:val="0"/>
                <w:sz w:val="22"/>
                <w:szCs w:val="18"/>
              </w:rPr>
              <w:t>102</w:t>
            </w:r>
          </w:p>
        </w:tc>
        <w:tc>
          <w:tcPr>
            <w:tcW w:w="1511" w:type="dxa"/>
            <w:tcBorders>
              <w:top w:val="nil"/>
              <w:left w:val="nil"/>
              <w:bottom w:val="single" w:sz="4" w:space="0" w:color="auto"/>
              <w:right w:val="single" w:sz="4" w:space="0" w:color="auto"/>
            </w:tcBorders>
            <w:shd w:val="clear" w:color="auto" w:fill="auto"/>
            <w:noWrap/>
            <w:vAlign w:val="center"/>
          </w:tcPr>
          <w:p w14:paraId="41D21035" w14:textId="77777777" w:rsidR="002830F8" w:rsidRDefault="005E2D08">
            <w:pPr>
              <w:widowControl/>
              <w:adjustRightInd w:val="0"/>
              <w:snapToGrid w:val="0"/>
              <w:jc w:val="center"/>
              <w:rPr>
                <w:kern w:val="0"/>
                <w:sz w:val="22"/>
                <w:szCs w:val="18"/>
              </w:rPr>
            </w:pPr>
            <w:r>
              <w:rPr>
                <w:kern w:val="0"/>
                <w:sz w:val="22"/>
                <w:szCs w:val="18"/>
              </w:rPr>
              <w:t>96</w:t>
            </w:r>
          </w:p>
        </w:tc>
        <w:tc>
          <w:tcPr>
            <w:tcW w:w="992" w:type="dxa"/>
            <w:tcBorders>
              <w:top w:val="nil"/>
              <w:left w:val="nil"/>
              <w:bottom w:val="single" w:sz="4" w:space="0" w:color="auto"/>
              <w:right w:val="single" w:sz="4" w:space="0" w:color="auto"/>
            </w:tcBorders>
            <w:shd w:val="clear" w:color="auto" w:fill="auto"/>
            <w:noWrap/>
            <w:vAlign w:val="center"/>
          </w:tcPr>
          <w:p w14:paraId="32C48F1B" w14:textId="77777777" w:rsidR="002830F8" w:rsidRDefault="005E2D08">
            <w:pPr>
              <w:widowControl/>
              <w:adjustRightInd w:val="0"/>
              <w:snapToGrid w:val="0"/>
              <w:jc w:val="center"/>
              <w:rPr>
                <w:kern w:val="0"/>
                <w:sz w:val="22"/>
                <w:szCs w:val="18"/>
              </w:rPr>
            </w:pPr>
            <w:r>
              <w:rPr>
                <w:kern w:val="0"/>
                <w:sz w:val="22"/>
                <w:szCs w:val="18"/>
              </w:rPr>
              <w:t>305</w:t>
            </w:r>
          </w:p>
        </w:tc>
        <w:tc>
          <w:tcPr>
            <w:tcW w:w="1627" w:type="dxa"/>
            <w:tcBorders>
              <w:top w:val="nil"/>
              <w:left w:val="nil"/>
              <w:bottom w:val="single" w:sz="4" w:space="0" w:color="auto"/>
              <w:right w:val="single" w:sz="4" w:space="0" w:color="auto"/>
            </w:tcBorders>
            <w:shd w:val="clear" w:color="auto" w:fill="auto"/>
            <w:noWrap/>
            <w:vAlign w:val="center"/>
          </w:tcPr>
          <w:p w14:paraId="39B2CE15" w14:textId="77777777" w:rsidR="002830F8" w:rsidRDefault="005E2D08">
            <w:pPr>
              <w:widowControl/>
              <w:adjustRightInd w:val="0"/>
              <w:snapToGrid w:val="0"/>
              <w:jc w:val="center"/>
              <w:rPr>
                <w:kern w:val="0"/>
                <w:sz w:val="22"/>
                <w:szCs w:val="18"/>
              </w:rPr>
            </w:pPr>
            <w:r>
              <w:rPr>
                <w:kern w:val="0"/>
                <w:sz w:val="22"/>
                <w:szCs w:val="18"/>
              </w:rPr>
              <w:t>206</w:t>
            </w:r>
          </w:p>
        </w:tc>
        <w:tc>
          <w:tcPr>
            <w:tcW w:w="1553" w:type="dxa"/>
            <w:tcBorders>
              <w:top w:val="nil"/>
              <w:left w:val="nil"/>
              <w:bottom w:val="single" w:sz="4" w:space="0" w:color="auto"/>
              <w:right w:val="single" w:sz="4" w:space="0" w:color="auto"/>
            </w:tcBorders>
            <w:shd w:val="clear" w:color="auto" w:fill="auto"/>
            <w:noWrap/>
            <w:vAlign w:val="center"/>
          </w:tcPr>
          <w:p w14:paraId="1B98DC37" w14:textId="77777777" w:rsidR="002830F8" w:rsidRDefault="005E2D08">
            <w:pPr>
              <w:widowControl/>
              <w:adjustRightInd w:val="0"/>
              <w:snapToGrid w:val="0"/>
              <w:jc w:val="center"/>
              <w:rPr>
                <w:kern w:val="0"/>
                <w:sz w:val="22"/>
                <w:szCs w:val="18"/>
              </w:rPr>
            </w:pPr>
            <w:r>
              <w:rPr>
                <w:kern w:val="0"/>
                <w:sz w:val="22"/>
                <w:szCs w:val="18"/>
              </w:rPr>
              <w:t>180</w:t>
            </w:r>
          </w:p>
        </w:tc>
        <w:tc>
          <w:tcPr>
            <w:tcW w:w="1454" w:type="dxa"/>
            <w:tcBorders>
              <w:top w:val="nil"/>
              <w:left w:val="nil"/>
              <w:bottom w:val="single" w:sz="4" w:space="0" w:color="auto"/>
              <w:right w:val="single" w:sz="4" w:space="0" w:color="auto"/>
            </w:tcBorders>
            <w:shd w:val="clear" w:color="auto" w:fill="auto"/>
            <w:noWrap/>
            <w:vAlign w:val="center"/>
          </w:tcPr>
          <w:p w14:paraId="5244E2A0" w14:textId="77777777" w:rsidR="002830F8" w:rsidRDefault="005E2D08">
            <w:pPr>
              <w:widowControl/>
              <w:adjustRightInd w:val="0"/>
              <w:snapToGrid w:val="0"/>
              <w:jc w:val="center"/>
              <w:rPr>
                <w:kern w:val="0"/>
                <w:sz w:val="22"/>
                <w:szCs w:val="18"/>
              </w:rPr>
            </w:pPr>
            <w:r>
              <w:rPr>
                <w:kern w:val="0"/>
                <w:sz w:val="22"/>
                <w:szCs w:val="18"/>
              </w:rPr>
              <w:t>169</w:t>
            </w:r>
          </w:p>
        </w:tc>
      </w:tr>
      <w:tr w:rsidR="002830F8" w14:paraId="6FBD7F55"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01AB5932"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58994E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2A213AAF" w14:textId="77777777" w:rsidR="002830F8" w:rsidRDefault="005E2D08">
            <w:pPr>
              <w:widowControl/>
              <w:adjustRightInd w:val="0"/>
              <w:snapToGrid w:val="0"/>
              <w:jc w:val="center"/>
              <w:rPr>
                <w:kern w:val="0"/>
                <w:sz w:val="22"/>
                <w:szCs w:val="18"/>
              </w:rPr>
            </w:pPr>
            <w:r>
              <w:rPr>
                <w:kern w:val="0"/>
                <w:sz w:val="22"/>
                <w:szCs w:val="18"/>
              </w:rPr>
              <w:t>144</w:t>
            </w:r>
          </w:p>
        </w:tc>
        <w:tc>
          <w:tcPr>
            <w:tcW w:w="1579" w:type="dxa"/>
            <w:tcBorders>
              <w:top w:val="nil"/>
              <w:left w:val="nil"/>
              <w:bottom w:val="single" w:sz="4" w:space="0" w:color="auto"/>
              <w:right w:val="single" w:sz="4" w:space="0" w:color="auto"/>
            </w:tcBorders>
            <w:shd w:val="clear" w:color="auto" w:fill="auto"/>
            <w:noWrap/>
            <w:vAlign w:val="center"/>
          </w:tcPr>
          <w:p w14:paraId="57D505DE" w14:textId="77777777" w:rsidR="002830F8" w:rsidRDefault="005E2D08">
            <w:pPr>
              <w:widowControl/>
              <w:adjustRightInd w:val="0"/>
              <w:snapToGrid w:val="0"/>
              <w:jc w:val="center"/>
              <w:rPr>
                <w:kern w:val="0"/>
                <w:sz w:val="22"/>
                <w:szCs w:val="18"/>
              </w:rPr>
            </w:pPr>
            <w:r>
              <w:rPr>
                <w:kern w:val="0"/>
                <w:sz w:val="22"/>
                <w:szCs w:val="18"/>
              </w:rPr>
              <w:t>97</w:t>
            </w:r>
          </w:p>
        </w:tc>
        <w:tc>
          <w:tcPr>
            <w:tcW w:w="1542" w:type="dxa"/>
            <w:tcBorders>
              <w:top w:val="nil"/>
              <w:left w:val="nil"/>
              <w:bottom w:val="single" w:sz="4" w:space="0" w:color="auto"/>
              <w:right w:val="single" w:sz="4" w:space="0" w:color="auto"/>
            </w:tcBorders>
            <w:shd w:val="clear" w:color="auto" w:fill="auto"/>
            <w:noWrap/>
            <w:vAlign w:val="center"/>
          </w:tcPr>
          <w:p w14:paraId="224EFBA1" w14:textId="77777777" w:rsidR="002830F8" w:rsidRDefault="005E2D08">
            <w:pPr>
              <w:widowControl/>
              <w:adjustRightInd w:val="0"/>
              <w:snapToGrid w:val="0"/>
              <w:jc w:val="center"/>
              <w:rPr>
                <w:kern w:val="0"/>
                <w:sz w:val="22"/>
                <w:szCs w:val="18"/>
              </w:rPr>
            </w:pPr>
            <w:r>
              <w:rPr>
                <w:kern w:val="0"/>
                <w:sz w:val="22"/>
                <w:szCs w:val="18"/>
              </w:rPr>
              <w:t>85</w:t>
            </w:r>
          </w:p>
        </w:tc>
        <w:tc>
          <w:tcPr>
            <w:tcW w:w="1511" w:type="dxa"/>
            <w:tcBorders>
              <w:top w:val="nil"/>
              <w:left w:val="nil"/>
              <w:bottom w:val="single" w:sz="4" w:space="0" w:color="auto"/>
              <w:right w:val="single" w:sz="4" w:space="0" w:color="auto"/>
            </w:tcBorders>
            <w:shd w:val="clear" w:color="auto" w:fill="auto"/>
            <w:noWrap/>
            <w:vAlign w:val="center"/>
          </w:tcPr>
          <w:p w14:paraId="4B180B21" w14:textId="77777777" w:rsidR="002830F8" w:rsidRDefault="005E2D08">
            <w:pPr>
              <w:widowControl/>
              <w:adjustRightInd w:val="0"/>
              <w:snapToGrid w:val="0"/>
              <w:jc w:val="center"/>
              <w:rPr>
                <w:kern w:val="0"/>
                <w:sz w:val="22"/>
                <w:szCs w:val="18"/>
              </w:rPr>
            </w:pPr>
            <w:r>
              <w:rPr>
                <w:kern w:val="0"/>
                <w:sz w:val="22"/>
                <w:szCs w:val="18"/>
              </w:rPr>
              <w:t>80</w:t>
            </w:r>
          </w:p>
        </w:tc>
        <w:tc>
          <w:tcPr>
            <w:tcW w:w="992" w:type="dxa"/>
            <w:tcBorders>
              <w:top w:val="nil"/>
              <w:left w:val="nil"/>
              <w:bottom w:val="single" w:sz="4" w:space="0" w:color="auto"/>
              <w:right w:val="single" w:sz="4" w:space="0" w:color="auto"/>
            </w:tcBorders>
            <w:shd w:val="clear" w:color="auto" w:fill="auto"/>
            <w:noWrap/>
            <w:vAlign w:val="center"/>
          </w:tcPr>
          <w:p w14:paraId="746FE14E" w14:textId="77777777" w:rsidR="002830F8" w:rsidRDefault="005E2D08">
            <w:pPr>
              <w:widowControl/>
              <w:adjustRightInd w:val="0"/>
              <w:snapToGrid w:val="0"/>
              <w:jc w:val="center"/>
              <w:rPr>
                <w:kern w:val="0"/>
                <w:sz w:val="22"/>
                <w:szCs w:val="18"/>
              </w:rPr>
            </w:pPr>
            <w:r>
              <w:rPr>
                <w:kern w:val="0"/>
                <w:sz w:val="22"/>
                <w:szCs w:val="18"/>
              </w:rPr>
              <w:t>188</w:t>
            </w:r>
          </w:p>
        </w:tc>
        <w:tc>
          <w:tcPr>
            <w:tcW w:w="1627" w:type="dxa"/>
            <w:tcBorders>
              <w:top w:val="nil"/>
              <w:left w:val="nil"/>
              <w:bottom w:val="single" w:sz="4" w:space="0" w:color="auto"/>
              <w:right w:val="single" w:sz="4" w:space="0" w:color="auto"/>
            </w:tcBorders>
            <w:shd w:val="clear" w:color="auto" w:fill="auto"/>
            <w:noWrap/>
            <w:vAlign w:val="center"/>
          </w:tcPr>
          <w:p w14:paraId="032351E5" w14:textId="77777777" w:rsidR="002830F8" w:rsidRDefault="005E2D08">
            <w:pPr>
              <w:widowControl/>
              <w:adjustRightInd w:val="0"/>
              <w:snapToGrid w:val="0"/>
              <w:jc w:val="center"/>
              <w:rPr>
                <w:kern w:val="0"/>
                <w:sz w:val="22"/>
                <w:szCs w:val="18"/>
              </w:rPr>
            </w:pPr>
            <w:r>
              <w:rPr>
                <w:kern w:val="0"/>
                <w:sz w:val="22"/>
                <w:szCs w:val="18"/>
              </w:rPr>
              <w:t>127</w:t>
            </w:r>
          </w:p>
        </w:tc>
        <w:tc>
          <w:tcPr>
            <w:tcW w:w="1553" w:type="dxa"/>
            <w:tcBorders>
              <w:top w:val="nil"/>
              <w:left w:val="nil"/>
              <w:bottom w:val="single" w:sz="4" w:space="0" w:color="auto"/>
              <w:right w:val="single" w:sz="4" w:space="0" w:color="auto"/>
            </w:tcBorders>
            <w:shd w:val="clear" w:color="auto" w:fill="auto"/>
            <w:noWrap/>
            <w:vAlign w:val="center"/>
          </w:tcPr>
          <w:p w14:paraId="7D0968AC" w14:textId="77777777" w:rsidR="002830F8" w:rsidRDefault="005E2D08">
            <w:pPr>
              <w:widowControl/>
              <w:adjustRightInd w:val="0"/>
              <w:snapToGrid w:val="0"/>
              <w:jc w:val="center"/>
              <w:rPr>
                <w:kern w:val="0"/>
                <w:sz w:val="22"/>
                <w:szCs w:val="18"/>
              </w:rPr>
            </w:pPr>
            <w:r>
              <w:rPr>
                <w:kern w:val="0"/>
                <w:sz w:val="22"/>
                <w:szCs w:val="18"/>
              </w:rPr>
              <w:t>111</w:t>
            </w:r>
          </w:p>
        </w:tc>
        <w:tc>
          <w:tcPr>
            <w:tcW w:w="1454" w:type="dxa"/>
            <w:tcBorders>
              <w:top w:val="nil"/>
              <w:left w:val="nil"/>
              <w:bottom w:val="single" w:sz="4" w:space="0" w:color="auto"/>
              <w:right w:val="single" w:sz="4" w:space="0" w:color="auto"/>
            </w:tcBorders>
            <w:shd w:val="clear" w:color="auto" w:fill="auto"/>
            <w:noWrap/>
            <w:vAlign w:val="center"/>
          </w:tcPr>
          <w:p w14:paraId="6D018E50" w14:textId="77777777" w:rsidR="002830F8" w:rsidRDefault="005E2D08">
            <w:pPr>
              <w:widowControl/>
              <w:adjustRightInd w:val="0"/>
              <w:snapToGrid w:val="0"/>
              <w:jc w:val="center"/>
              <w:rPr>
                <w:kern w:val="0"/>
                <w:sz w:val="22"/>
                <w:szCs w:val="18"/>
              </w:rPr>
            </w:pPr>
            <w:r>
              <w:rPr>
                <w:kern w:val="0"/>
                <w:sz w:val="22"/>
                <w:szCs w:val="18"/>
              </w:rPr>
              <w:t>105</w:t>
            </w:r>
          </w:p>
        </w:tc>
      </w:tr>
      <w:tr w:rsidR="002830F8" w14:paraId="28B90F45"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53CACBDA" w14:textId="77777777" w:rsidR="002830F8" w:rsidRDefault="005E2D08">
            <w:pPr>
              <w:widowControl/>
              <w:adjustRightInd w:val="0"/>
              <w:snapToGrid w:val="0"/>
              <w:jc w:val="center"/>
              <w:rPr>
                <w:kern w:val="0"/>
                <w:sz w:val="22"/>
                <w:szCs w:val="18"/>
              </w:rPr>
            </w:pPr>
            <w:r>
              <w:rPr>
                <w:rFonts w:hint="eastAsia"/>
                <w:kern w:val="0"/>
                <w:sz w:val="22"/>
                <w:szCs w:val="18"/>
              </w:rPr>
              <w:t>贵州省</w:t>
            </w:r>
          </w:p>
        </w:tc>
        <w:tc>
          <w:tcPr>
            <w:tcW w:w="757" w:type="dxa"/>
            <w:tcBorders>
              <w:top w:val="nil"/>
              <w:left w:val="nil"/>
              <w:bottom w:val="single" w:sz="4" w:space="0" w:color="auto"/>
              <w:right w:val="single" w:sz="4" w:space="0" w:color="auto"/>
            </w:tcBorders>
            <w:shd w:val="clear" w:color="auto" w:fill="auto"/>
            <w:noWrap/>
            <w:vAlign w:val="center"/>
          </w:tcPr>
          <w:p w14:paraId="25FB3A4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31F82FC1" w14:textId="77777777" w:rsidR="002830F8" w:rsidRDefault="005E2D08">
            <w:pPr>
              <w:widowControl/>
              <w:adjustRightInd w:val="0"/>
              <w:snapToGrid w:val="0"/>
              <w:jc w:val="center"/>
              <w:rPr>
                <w:rFonts w:cs="Calibri"/>
                <w:kern w:val="0"/>
                <w:sz w:val="22"/>
                <w:szCs w:val="18"/>
              </w:rPr>
            </w:pPr>
            <w:r>
              <w:rPr>
                <w:kern w:val="0"/>
                <w:sz w:val="22"/>
                <w:szCs w:val="18"/>
              </w:rPr>
              <w:t>117</w:t>
            </w:r>
          </w:p>
        </w:tc>
        <w:tc>
          <w:tcPr>
            <w:tcW w:w="1579" w:type="dxa"/>
            <w:tcBorders>
              <w:top w:val="nil"/>
              <w:left w:val="nil"/>
              <w:bottom w:val="single" w:sz="4" w:space="0" w:color="auto"/>
              <w:right w:val="single" w:sz="4" w:space="0" w:color="auto"/>
            </w:tcBorders>
            <w:shd w:val="clear" w:color="auto" w:fill="auto"/>
            <w:noWrap/>
            <w:vAlign w:val="center"/>
          </w:tcPr>
          <w:p w14:paraId="194CD728" w14:textId="77777777" w:rsidR="002830F8" w:rsidRDefault="005E2D08">
            <w:pPr>
              <w:widowControl/>
              <w:adjustRightInd w:val="0"/>
              <w:snapToGrid w:val="0"/>
              <w:jc w:val="center"/>
              <w:rPr>
                <w:rFonts w:cs="Calibri"/>
                <w:kern w:val="0"/>
                <w:sz w:val="22"/>
                <w:szCs w:val="18"/>
              </w:rPr>
            </w:pPr>
            <w:r>
              <w:rPr>
                <w:kern w:val="0"/>
                <w:sz w:val="22"/>
                <w:szCs w:val="18"/>
              </w:rPr>
              <w:t>78</w:t>
            </w:r>
          </w:p>
        </w:tc>
        <w:tc>
          <w:tcPr>
            <w:tcW w:w="1542" w:type="dxa"/>
            <w:tcBorders>
              <w:top w:val="nil"/>
              <w:left w:val="nil"/>
              <w:bottom w:val="single" w:sz="4" w:space="0" w:color="auto"/>
              <w:right w:val="single" w:sz="4" w:space="0" w:color="auto"/>
            </w:tcBorders>
            <w:shd w:val="clear" w:color="auto" w:fill="auto"/>
            <w:noWrap/>
            <w:vAlign w:val="center"/>
          </w:tcPr>
          <w:p w14:paraId="33E6DD6B" w14:textId="77777777" w:rsidR="002830F8" w:rsidRDefault="005E2D08">
            <w:pPr>
              <w:widowControl/>
              <w:adjustRightInd w:val="0"/>
              <w:snapToGrid w:val="0"/>
              <w:jc w:val="center"/>
              <w:rPr>
                <w:rFonts w:cs="Calibri"/>
                <w:kern w:val="0"/>
                <w:sz w:val="22"/>
                <w:szCs w:val="18"/>
              </w:rPr>
            </w:pPr>
            <w:r>
              <w:rPr>
                <w:kern w:val="0"/>
                <w:sz w:val="22"/>
                <w:szCs w:val="18"/>
              </w:rPr>
              <w:t>68</w:t>
            </w:r>
          </w:p>
        </w:tc>
        <w:tc>
          <w:tcPr>
            <w:tcW w:w="1511" w:type="dxa"/>
            <w:tcBorders>
              <w:top w:val="nil"/>
              <w:left w:val="nil"/>
              <w:bottom w:val="single" w:sz="4" w:space="0" w:color="auto"/>
              <w:right w:val="single" w:sz="4" w:space="0" w:color="auto"/>
            </w:tcBorders>
            <w:shd w:val="clear" w:color="auto" w:fill="auto"/>
            <w:noWrap/>
            <w:vAlign w:val="center"/>
          </w:tcPr>
          <w:p w14:paraId="3AC91B14" w14:textId="77777777" w:rsidR="002830F8" w:rsidRDefault="005E2D08">
            <w:pPr>
              <w:widowControl/>
              <w:adjustRightInd w:val="0"/>
              <w:snapToGrid w:val="0"/>
              <w:jc w:val="center"/>
              <w:rPr>
                <w:rFonts w:cs="Calibri"/>
                <w:kern w:val="0"/>
                <w:sz w:val="22"/>
                <w:szCs w:val="18"/>
              </w:rPr>
            </w:pPr>
            <w:r>
              <w:rPr>
                <w:kern w:val="0"/>
                <w:sz w:val="22"/>
                <w:szCs w:val="18"/>
              </w:rPr>
              <w:t>64</w:t>
            </w:r>
          </w:p>
        </w:tc>
        <w:tc>
          <w:tcPr>
            <w:tcW w:w="992" w:type="dxa"/>
            <w:tcBorders>
              <w:top w:val="nil"/>
              <w:left w:val="nil"/>
              <w:bottom w:val="single" w:sz="4" w:space="0" w:color="auto"/>
              <w:right w:val="single" w:sz="4" w:space="0" w:color="auto"/>
            </w:tcBorders>
            <w:shd w:val="clear" w:color="auto" w:fill="auto"/>
            <w:noWrap/>
            <w:vAlign w:val="center"/>
          </w:tcPr>
          <w:p w14:paraId="50209380" w14:textId="77777777" w:rsidR="002830F8" w:rsidRDefault="005E2D08">
            <w:pPr>
              <w:widowControl/>
              <w:adjustRightInd w:val="0"/>
              <w:snapToGrid w:val="0"/>
              <w:jc w:val="center"/>
              <w:rPr>
                <w:rFonts w:cs="Calibri"/>
                <w:kern w:val="0"/>
                <w:sz w:val="22"/>
                <w:szCs w:val="18"/>
              </w:rPr>
            </w:pPr>
            <w:r>
              <w:rPr>
                <w:kern w:val="0"/>
                <w:sz w:val="22"/>
                <w:szCs w:val="18"/>
              </w:rPr>
              <w:t>120</w:t>
            </w:r>
          </w:p>
        </w:tc>
        <w:tc>
          <w:tcPr>
            <w:tcW w:w="1627" w:type="dxa"/>
            <w:tcBorders>
              <w:top w:val="nil"/>
              <w:left w:val="nil"/>
              <w:bottom w:val="single" w:sz="4" w:space="0" w:color="auto"/>
              <w:right w:val="single" w:sz="4" w:space="0" w:color="auto"/>
            </w:tcBorders>
            <w:shd w:val="clear" w:color="auto" w:fill="auto"/>
            <w:noWrap/>
            <w:vAlign w:val="center"/>
          </w:tcPr>
          <w:p w14:paraId="0CC7690C" w14:textId="77777777" w:rsidR="002830F8" w:rsidRDefault="005E2D08">
            <w:pPr>
              <w:widowControl/>
              <w:adjustRightInd w:val="0"/>
              <w:snapToGrid w:val="0"/>
              <w:jc w:val="center"/>
              <w:rPr>
                <w:rFonts w:cs="Calibri"/>
                <w:kern w:val="0"/>
                <w:sz w:val="22"/>
                <w:szCs w:val="18"/>
              </w:rPr>
            </w:pPr>
            <w:r>
              <w:rPr>
                <w:kern w:val="0"/>
                <w:sz w:val="22"/>
                <w:szCs w:val="18"/>
              </w:rPr>
              <w:t>80</w:t>
            </w:r>
          </w:p>
        </w:tc>
        <w:tc>
          <w:tcPr>
            <w:tcW w:w="1553" w:type="dxa"/>
            <w:tcBorders>
              <w:top w:val="nil"/>
              <w:left w:val="nil"/>
              <w:bottom w:val="single" w:sz="4" w:space="0" w:color="auto"/>
              <w:right w:val="single" w:sz="4" w:space="0" w:color="auto"/>
            </w:tcBorders>
            <w:shd w:val="clear" w:color="auto" w:fill="auto"/>
            <w:noWrap/>
            <w:vAlign w:val="center"/>
          </w:tcPr>
          <w:p w14:paraId="5915B924" w14:textId="77777777" w:rsidR="002830F8" w:rsidRDefault="005E2D08">
            <w:pPr>
              <w:widowControl/>
              <w:adjustRightInd w:val="0"/>
              <w:snapToGrid w:val="0"/>
              <w:jc w:val="center"/>
              <w:rPr>
                <w:rFonts w:cs="Calibri"/>
                <w:kern w:val="0"/>
                <w:sz w:val="22"/>
                <w:szCs w:val="18"/>
              </w:rPr>
            </w:pPr>
            <w:r>
              <w:rPr>
                <w:kern w:val="0"/>
                <w:sz w:val="22"/>
                <w:szCs w:val="18"/>
              </w:rPr>
              <w:t>70</w:t>
            </w:r>
          </w:p>
        </w:tc>
        <w:tc>
          <w:tcPr>
            <w:tcW w:w="1454" w:type="dxa"/>
            <w:tcBorders>
              <w:top w:val="nil"/>
              <w:left w:val="nil"/>
              <w:bottom w:val="single" w:sz="4" w:space="0" w:color="auto"/>
              <w:right w:val="single" w:sz="4" w:space="0" w:color="auto"/>
            </w:tcBorders>
            <w:shd w:val="clear" w:color="auto" w:fill="auto"/>
            <w:noWrap/>
            <w:vAlign w:val="center"/>
          </w:tcPr>
          <w:p w14:paraId="316C745E" w14:textId="77777777" w:rsidR="002830F8" w:rsidRDefault="005E2D08">
            <w:pPr>
              <w:widowControl/>
              <w:adjustRightInd w:val="0"/>
              <w:snapToGrid w:val="0"/>
              <w:jc w:val="center"/>
              <w:rPr>
                <w:rFonts w:cs="Calibri"/>
                <w:kern w:val="0"/>
                <w:sz w:val="22"/>
                <w:szCs w:val="18"/>
              </w:rPr>
            </w:pPr>
            <w:r>
              <w:rPr>
                <w:kern w:val="0"/>
                <w:sz w:val="22"/>
                <w:szCs w:val="18"/>
              </w:rPr>
              <w:t>66</w:t>
            </w:r>
          </w:p>
        </w:tc>
      </w:tr>
      <w:tr w:rsidR="002830F8" w14:paraId="35E10535"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5E8B8ABA"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A55F86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3F278AC5" w14:textId="77777777" w:rsidR="002830F8" w:rsidRDefault="005E2D08">
            <w:pPr>
              <w:widowControl/>
              <w:adjustRightInd w:val="0"/>
              <w:snapToGrid w:val="0"/>
              <w:jc w:val="center"/>
              <w:rPr>
                <w:kern w:val="0"/>
                <w:sz w:val="22"/>
                <w:szCs w:val="18"/>
              </w:rPr>
            </w:pPr>
            <w:r>
              <w:rPr>
                <w:kern w:val="0"/>
                <w:sz w:val="22"/>
                <w:szCs w:val="18"/>
              </w:rPr>
              <w:t>103</w:t>
            </w:r>
          </w:p>
        </w:tc>
        <w:tc>
          <w:tcPr>
            <w:tcW w:w="1579" w:type="dxa"/>
            <w:tcBorders>
              <w:top w:val="nil"/>
              <w:left w:val="nil"/>
              <w:bottom w:val="single" w:sz="4" w:space="0" w:color="auto"/>
              <w:right w:val="single" w:sz="4" w:space="0" w:color="auto"/>
            </w:tcBorders>
            <w:shd w:val="clear" w:color="auto" w:fill="auto"/>
            <w:noWrap/>
            <w:vAlign w:val="center"/>
          </w:tcPr>
          <w:p w14:paraId="6B036B00" w14:textId="77777777" w:rsidR="002830F8" w:rsidRDefault="005E2D08">
            <w:pPr>
              <w:widowControl/>
              <w:adjustRightInd w:val="0"/>
              <w:snapToGrid w:val="0"/>
              <w:jc w:val="center"/>
              <w:rPr>
                <w:kern w:val="0"/>
                <w:sz w:val="22"/>
                <w:szCs w:val="18"/>
              </w:rPr>
            </w:pPr>
            <w:r>
              <w:rPr>
                <w:kern w:val="0"/>
                <w:sz w:val="22"/>
                <w:szCs w:val="18"/>
              </w:rPr>
              <w:t>68</w:t>
            </w:r>
          </w:p>
        </w:tc>
        <w:tc>
          <w:tcPr>
            <w:tcW w:w="1542" w:type="dxa"/>
            <w:tcBorders>
              <w:top w:val="nil"/>
              <w:left w:val="nil"/>
              <w:bottom w:val="single" w:sz="4" w:space="0" w:color="auto"/>
              <w:right w:val="single" w:sz="4" w:space="0" w:color="auto"/>
            </w:tcBorders>
            <w:shd w:val="clear" w:color="auto" w:fill="auto"/>
            <w:noWrap/>
            <w:vAlign w:val="center"/>
          </w:tcPr>
          <w:p w14:paraId="7D2CCB1E" w14:textId="77777777" w:rsidR="002830F8" w:rsidRDefault="005E2D08">
            <w:pPr>
              <w:widowControl/>
              <w:adjustRightInd w:val="0"/>
              <w:snapToGrid w:val="0"/>
              <w:jc w:val="center"/>
              <w:rPr>
                <w:kern w:val="0"/>
                <w:sz w:val="22"/>
                <w:szCs w:val="18"/>
              </w:rPr>
            </w:pPr>
            <w:r>
              <w:rPr>
                <w:kern w:val="0"/>
                <w:sz w:val="22"/>
                <w:szCs w:val="18"/>
              </w:rPr>
              <w:t>60</w:t>
            </w:r>
          </w:p>
        </w:tc>
        <w:tc>
          <w:tcPr>
            <w:tcW w:w="1511" w:type="dxa"/>
            <w:tcBorders>
              <w:top w:val="nil"/>
              <w:left w:val="nil"/>
              <w:bottom w:val="single" w:sz="4" w:space="0" w:color="auto"/>
              <w:right w:val="single" w:sz="4" w:space="0" w:color="auto"/>
            </w:tcBorders>
            <w:shd w:val="clear" w:color="auto" w:fill="auto"/>
            <w:noWrap/>
            <w:vAlign w:val="center"/>
          </w:tcPr>
          <w:p w14:paraId="3A79424C" w14:textId="77777777" w:rsidR="002830F8" w:rsidRDefault="005E2D08">
            <w:pPr>
              <w:widowControl/>
              <w:adjustRightInd w:val="0"/>
              <w:snapToGrid w:val="0"/>
              <w:jc w:val="center"/>
              <w:rPr>
                <w:kern w:val="0"/>
                <w:sz w:val="22"/>
                <w:szCs w:val="18"/>
              </w:rPr>
            </w:pPr>
            <w:r>
              <w:rPr>
                <w:kern w:val="0"/>
                <w:sz w:val="22"/>
                <w:szCs w:val="18"/>
              </w:rPr>
              <w:t>56</w:t>
            </w:r>
          </w:p>
        </w:tc>
        <w:tc>
          <w:tcPr>
            <w:tcW w:w="992" w:type="dxa"/>
            <w:tcBorders>
              <w:top w:val="nil"/>
              <w:left w:val="nil"/>
              <w:bottom w:val="single" w:sz="4" w:space="0" w:color="auto"/>
              <w:right w:val="single" w:sz="4" w:space="0" w:color="auto"/>
            </w:tcBorders>
            <w:shd w:val="clear" w:color="auto" w:fill="auto"/>
            <w:noWrap/>
            <w:vAlign w:val="center"/>
          </w:tcPr>
          <w:p w14:paraId="58F135F3" w14:textId="77777777" w:rsidR="002830F8" w:rsidRDefault="005E2D08">
            <w:pPr>
              <w:widowControl/>
              <w:adjustRightInd w:val="0"/>
              <w:snapToGrid w:val="0"/>
              <w:jc w:val="center"/>
              <w:rPr>
                <w:kern w:val="0"/>
                <w:sz w:val="22"/>
                <w:szCs w:val="18"/>
              </w:rPr>
            </w:pPr>
            <w:r>
              <w:rPr>
                <w:kern w:val="0"/>
                <w:sz w:val="22"/>
                <w:szCs w:val="18"/>
              </w:rPr>
              <w:t>203</w:t>
            </w:r>
          </w:p>
        </w:tc>
        <w:tc>
          <w:tcPr>
            <w:tcW w:w="1627" w:type="dxa"/>
            <w:tcBorders>
              <w:top w:val="nil"/>
              <w:left w:val="nil"/>
              <w:bottom w:val="single" w:sz="4" w:space="0" w:color="auto"/>
              <w:right w:val="single" w:sz="4" w:space="0" w:color="auto"/>
            </w:tcBorders>
            <w:shd w:val="clear" w:color="auto" w:fill="auto"/>
            <w:noWrap/>
            <w:vAlign w:val="center"/>
          </w:tcPr>
          <w:p w14:paraId="38AF8B09" w14:textId="77777777" w:rsidR="002830F8" w:rsidRDefault="005E2D08">
            <w:pPr>
              <w:widowControl/>
              <w:adjustRightInd w:val="0"/>
              <w:snapToGrid w:val="0"/>
              <w:jc w:val="center"/>
              <w:rPr>
                <w:kern w:val="0"/>
                <w:sz w:val="22"/>
                <w:szCs w:val="18"/>
              </w:rPr>
            </w:pPr>
            <w:r>
              <w:rPr>
                <w:kern w:val="0"/>
                <w:sz w:val="22"/>
                <w:szCs w:val="18"/>
              </w:rPr>
              <w:t>135</w:t>
            </w:r>
          </w:p>
        </w:tc>
        <w:tc>
          <w:tcPr>
            <w:tcW w:w="1553" w:type="dxa"/>
            <w:tcBorders>
              <w:top w:val="nil"/>
              <w:left w:val="nil"/>
              <w:bottom w:val="single" w:sz="4" w:space="0" w:color="auto"/>
              <w:right w:val="single" w:sz="4" w:space="0" w:color="auto"/>
            </w:tcBorders>
            <w:shd w:val="clear" w:color="auto" w:fill="auto"/>
            <w:noWrap/>
            <w:vAlign w:val="center"/>
          </w:tcPr>
          <w:p w14:paraId="4175B75B" w14:textId="77777777" w:rsidR="002830F8" w:rsidRDefault="005E2D08">
            <w:pPr>
              <w:widowControl/>
              <w:adjustRightInd w:val="0"/>
              <w:snapToGrid w:val="0"/>
              <w:jc w:val="center"/>
              <w:rPr>
                <w:kern w:val="0"/>
                <w:sz w:val="22"/>
                <w:szCs w:val="18"/>
              </w:rPr>
            </w:pPr>
            <w:r>
              <w:rPr>
                <w:kern w:val="0"/>
                <w:sz w:val="22"/>
                <w:szCs w:val="18"/>
              </w:rPr>
              <w:t>118</w:t>
            </w:r>
          </w:p>
        </w:tc>
        <w:tc>
          <w:tcPr>
            <w:tcW w:w="1454" w:type="dxa"/>
            <w:tcBorders>
              <w:top w:val="nil"/>
              <w:left w:val="nil"/>
              <w:bottom w:val="single" w:sz="4" w:space="0" w:color="auto"/>
              <w:right w:val="single" w:sz="4" w:space="0" w:color="auto"/>
            </w:tcBorders>
            <w:shd w:val="clear" w:color="auto" w:fill="auto"/>
            <w:noWrap/>
            <w:vAlign w:val="center"/>
          </w:tcPr>
          <w:p w14:paraId="5C07E4CA" w14:textId="77777777" w:rsidR="002830F8" w:rsidRDefault="005E2D08">
            <w:pPr>
              <w:widowControl/>
              <w:adjustRightInd w:val="0"/>
              <w:snapToGrid w:val="0"/>
              <w:jc w:val="center"/>
              <w:rPr>
                <w:kern w:val="0"/>
                <w:sz w:val="22"/>
                <w:szCs w:val="18"/>
              </w:rPr>
            </w:pPr>
            <w:r>
              <w:rPr>
                <w:kern w:val="0"/>
                <w:sz w:val="22"/>
                <w:szCs w:val="18"/>
              </w:rPr>
              <w:t>111</w:t>
            </w:r>
          </w:p>
        </w:tc>
      </w:tr>
      <w:tr w:rsidR="002830F8" w14:paraId="4F31E1BC"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14918458"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2D8EDF6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5D1CB460" w14:textId="77777777" w:rsidR="002830F8" w:rsidRDefault="005E2D08">
            <w:pPr>
              <w:widowControl/>
              <w:adjustRightInd w:val="0"/>
              <w:snapToGrid w:val="0"/>
              <w:jc w:val="center"/>
              <w:rPr>
                <w:kern w:val="0"/>
                <w:sz w:val="22"/>
                <w:szCs w:val="18"/>
              </w:rPr>
            </w:pPr>
            <w:r>
              <w:rPr>
                <w:kern w:val="0"/>
                <w:sz w:val="22"/>
                <w:szCs w:val="18"/>
              </w:rPr>
              <w:t>107</w:t>
            </w:r>
          </w:p>
        </w:tc>
        <w:tc>
          <w:tcPr>
            <w:tcW w:w="1579" w:type="dxa"/>
            <w:tcBorders>
              <w:top w:val="nil"/>
              <w:left w:val="nil"/>
              <w:bottom w:val="single" w:sz="4" w:space="0" w:color="auto"/>
              <w:right w:val="single" w:sz="4" w:space="0" w:color="auto"/>
            </w:tcBorders>
            <w:shd w:val="clear" w:color="auto" w:fill="auto"/>
            <w:noWrap/>
            <w:vAlign w:val="center"/>
          </w:tcPr>
          <w:p w14:paraId="3140B7CB" w14:textId="77777777" w:rsidR="002830F8" w:rsidRDefault="005E2D08">
            <w:pPr>
              <w:widowControl/>
              <w:adjustRightInd w:val="0"/>
              <w:snapToGrid w:val="0"/>
              <w:jc w:val="center"/>
              <w:rPr>
                <w:kern w:val="0"/>
                <w:sz w:val="22"/>
                <w:szCs w:val="18"/>
              </w:rPr>
            </w:pPr>
            <w:r>
              <w:rPr>
                <w:kern w:val="0"/>
                <w:sz w:val="22"/>
                <w:szCs w:val="18"/>
              </w:rPr>
              <w:t>71</w:t>
            </w:r>
          </w:p>
        </w:tc>
        <w:tc>
          <w:tcPr>
            <w:tcW w:w="1542" w:type="dxa"/>
            <w:tcBorders>
              <w:top w:val="nil"/>
              <w:left w:val="nil"/>
              <w:bottom w:val="single" w:sz="4" w:space="0" w:color="auto"/>
              <w:right w:val="single" w:sz="4" w:space="0" w:color="auto"/>
            </w:tcBorders>
            <w:shd w:val="clear" w:color="auto" w:fill="auto"/>
            <w:noWrap/>
            <w:vAlign w:val="center"/>
          </w:tcPr>
          <w:p w14:paraId="1AD7B653" w14:textId="77777777" w:rsidR="002830F8" w:rsidRDefault="005E2D08">
            <w:pPr>
              <w:widowControl/>
              <w:adjustRightInd w:val="0"/>
              <w:snapToGrid w:val="0"/>
              <w:jc w:val="center"/>
              <w:rPr>
                <w:kern w:val="0"/>
                <w:sz w:val="22"/>
                <w:szCs w:val="18"/>
              </w:rPr>
            </w:pPr>
            <w:r>
              <w:rPr>
                <w:kern w:val="0"/>
                <w:sz w:val="22"/>
                <w:szCs w:val="18"/>
              </w:rPr>
              <w:t>62</w:t>
            </w:r>
          </w:p>
        </w:tc>
        <w:tc>
          <w:tcPr>
            <w:tcW w:w="1511" w:type="dxa"/>
            <w:tcBorders>
              <w:top w:val="nil"/>
              <w:left w:val="nil"/>
              <w:bottom w:val="single" w:sz="4" w:space="0" w:color="auto"/>
              <w:right w:val="single" w:sz="4" w:space="0" w:color="auto"/>
            </w:tcBorders>
            <w:shd w:val="clear" w:color="auto" w:fill="auto"/>
            <w:noWrap/>
            <w:vAlign w:val="center"/>
          </w:tcPr>
          <w:p w14:paraId="607A3DE1" w14:textId="77777777" w:rsidR="002830F8" w:rsidRDefault="005E2D08">
            <w:pPr>
              <w:widowControl/>
              <w:adjustRightInd w:val="0"/>
              <w:snapToGrid w:val="0"/>
              <w:jc w:val="center"/>
              <w:rPr>
                <w:kern w:val="0"/>
                <w:sz w:val="22"/>
                <w:szCs w:val="18"/>
              </w:rPr>
            </w:pPr>
            <w:r>
              <w:rPr>
                <w:kern w:val="0"/>
                <w:sz w:val="22"/>
                <w:szCs w:val="18"/>
              </w:rPr>
              <w:t>58</w:t>
            </w:r>
          </w:p>
        </w:tc>
        <w:tc>
          <w:tcPr>
            <w:tcW w:w="992" w:type="dxa"/>
            <w:tcBorders>
              <w:top w:val="nil"/>
              <w:left w:val="nil"/>
              <w:bottom w:val="single" w:sz="4" w:space="0" w:color="auto"/>
              <w:right w:val="single" w:sz="4" w:space="0" w:color="auto"/>
            </w:tcBorders>
            <w:shd w:val="clear" w:color="auto" w:fill="auto"/>
            <w:noWrap/>
            <w:vAlign w:val="center"/>
          </w:tcPr>
          <w:p w14:paraId="4CA4D5A0" w14:textId="77777777" w:rsidR="002830F8" w:rsidRDefault="005E2D08">
            <w:pPr>
              <w:widowControl/>
              <w:adjustRightInd w:val="0"/>
              <w:snapToGrid w:val="0"/>
              <w:jc w:val="center"/>
              <w:rPr>
                <w:kern w:val="0"/>
                <w:sz w:val="22"/>
                <w:szCs w:val="18"/>
              </w:rPr>
            </w:pPr>
            <w:r>
              <w:rPr>
                <w:kern w:val="0"/>
                <w:sz w:val="22"/>
                <w:szCs w:val="18"/>
              </w:rPr>
              <w:t>150</w:t>
            </w:r>
          </w:p>
        </w:tc>
        <w:tc>
          <w:tcPr>
            <w:tcW w:w="1627" w:type="dxa"/>
            <w:tcBorders>
              <w:top w:val="nil"/>
              <w:left w:val="nil"/>
              <w:bottom w:val="single" w:sz="4" w:space="0" w:color="auto"/>
              <w:right w:val="single" w:sz="4" w:space="0" w:color="auto"/>
            </w:tcBorders>
            <w:shd w:val="clear" w:color="auto" w:fill="auto"/>
            <w:noWrap/>
            <w:vAlign w:val="center"/>
          </w:tcPr>
          <w:p w14:paraId="6AA442C0" w14:textId="77777777" w:rsidR="002830F8" w:rsidRDefault="005E2D08">
            <w:pPr>
              <w:widowControl/>
              <w:adjustRightInd w:val="0"/>
              <w:snapToGrid w:val="0"/>
              <w:jc w:val="center"/>
              <w:rPr>
                <w:kern w:val="0"/>
                <w:sz w:val="22"/>
                <w:szCs w:val="18"/>
              </w:rPr>
            </w:pPr>
            <w:r>
              <w:rPr>
                <w:kern w:val="0"/>
                <w:sz w:val="22"/>
                <w:szCs w:val="18"/>
              </w:rPr>
              <w:t>99</w:t>
            </w:r>
          </w:p>
        </w:tc>
        <w:tc>
          <w:tcPr>
            <w:tcW w:w="1553" w:type="dxa"/>
            <w:tcBorders>
              <w:top w:val="nil"/>
              <w:left w:val="nil"/>
              <w:bottom w:val="single" w:sz="4" w:space="0" w:color="auto"/>
              <w:right w:val="single" w:sz="4" w:space="0" w:color="auto"/>
            </w:tcBorders>
            <w:shd w:val="clear" w:color="auto" w:fill="auto"/>
            <w:noWrap/>
            <w:vAlign w:val="center"/>
          </w:tcPr>
          <w:p w14:paraId="3AA1A19B" w14:textId="77777777" w:rsidR="002830F8" w:rsidRDefault="005E2D08">
            <w:pPr>
              <w:widowControl/>
              <w:adjustRightInd w:val="0"/>
              <w:snapToGrid w:val="0"/>
              <w:jc w:val="center"/>
              <w:rPr>
                <w:kern w:val="0"/>
                <w:sz w:val="22"/>
                <w:szCs w:val="18"/>
              </w:rPr>
            </w:pPr>
            <w:r>
              <w:rPr>
                <w:kern w:val="0"/>
                <w:sz w:val="22"/>
                <w:szCs w:val="18"/>
              </w:rPr>
              <w:t>87</w:t>
            </w:r>
          </w:p>
        </w:tc>
        <w:tc>
          <w:tcPr>
            <w:tcW w:w="1454" w:type="dxa"/>
            <w:tcBorders>
              <w:top w:val="nil"/>
              <w:left w:val="nil"/>
              <w:bottom w:val="single" w:sz="4" w:space="0" w:color="auto"/>
              <w:right w:val="single" w:sz="4" w:space="0" w:color="auto"/>
            </w:tcBorders>
            <w:shd w:val="clear" w:color="auto" w:fill="auto"/>
            <w:noWrap/>
            <w:vAlign w:val="center"/>
          </w:tcPr>
          <w:p w14:paraId="65C199B0" w14:textId="77777777" w:rsidR="002830F8" w:rsidRDefault="005E2D08">
            <w:pPr>
              <w:widowControl/>
              <w:adjustRightInd w:val="0"/>
              <w:snapToGrid w:val="0"/>
              <w:jc w:val="center"/>
              <w:rPr>
                <w:kern w:val="0"/>
                <w:sz w:val="22"/>
                <w:szCs w:val="18"/>
              </w:rPr>
            </w:pPr>
            <w:r>
              <w:rPr>
                <w:kern w:val="0"/>
                <w:sz w:val="22"/>
                <w:szCs w:val="18"/>
              </w:rPr>
              <w:t>82</w:t>
            </w:r>
          </w:p>
        </w:tc>
      </w:tr>
      <w:tr w:rsidR="002830F8" w14:paraId="3018F5C9"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7ADB93F" w14:textId="77777777" w:rsidR="002830F8" w:rsidRDefault="005E2D08">
            <w:pPr>
              <w:widowControl/>
              <w:adjustRightInd w:val="0"/>
              <w:snapToGrid w:val="0"/>
              <w:jc w:val="center"/>
              <w:rPr>
                <w:kern w:val="0"/>
                <w:sz w:val="22"/>
                <w:szCs w:val="18"/>
              </w:rPr>
            </w:pPr>
            <w:r>
              <w:rPr>
                <w:rFonts w:cs="宋体" w:hint="eastAsia"/>
                <w:kern w:val="0"/>
                <w:sz w:val="22"/>
                <w:szCs w:val="18"/>
              </w:rPr>
              <w:t>云南省</w:t>
            </w:r>
          </w:p>
        </w:tc>
        <w:tc>
          <w:tcPr>
            <w:tcW w:w="757" w:type="dxa"/>
            <w:tcBorders>
              <w:top w:val="nil"/>
              <w:left w:val="nil"/>
              <w:bottom w:val="single" w:sz="4" w:space="0" w:color="auto"/>
              <w:right w:val="single" w:sz="4" w:space="0" w:color="auto"/>
            </w:tcBorders>
            <w:shd w:val="clear" w:color="auto" w:fill="auto"/>
            <w:noWrap/>
            <w:vAlign w:val="center"/>
          </w:tcPr>
          <w:p w14:paraId="6EA8787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502200C9" w14:textId="77777777" w:rsidR="002830F8" w:rsidRDefault="005E2D08">
            <w:pPr>
              <w:widowControl/>
              <w:adjustRightInd w:val="0"/>
              <w:snapToGrid w:val="0"/>
              <w:jc w:val="center"/>
              <w:rPr>
                <w:kern w:val="0"/>
                <w:sz w:val="22"/>
                <w:szCs w:val="18"/>
              </w:rPr>
            </w:pPr>
            <w:r>
              <w:rPr>
                <w:kern w:val="0"/>
                <w:sz w:val="22"/>
                <w:szCs w:val="18"/>
              </w:rPr>
              <w:t>374</w:t>
            </w:r>
          </w:p>
        </w:tc>
        <w:tc>
          <w:tcPr>
            <w:tcW w:w="1579" w:type="dxa"/>
            <w:tcBorders>
              <w:top w:val="nil"/>
              <w:left w:val="nil"/>
              <w:bottom w:val="single" w:sz="4" w:space="0" w:color="auto"/>
              <w:right w:val="single" w:sz="4" w:space="0" w:color="auto"/>
            </w:tcBorders>
            <w:shd w:val="clear" w:color="auto" w:fill="auto"/>
            <w:noWrap/>
            <w:vAlign w:val="center"/>
          </w:tcPr>
          <w:p w14:paraId="43850898" w14:textId="77777777" w:rsidR="002830F8" w:rsidRDefault="005E2D08">
            <w:pPr>
              <w:widowControl/>
              <w:adjustRightInd w:val="0"/>
              <w:snapToGrid w:val="0"/>
              <w:jc w:val="center"/>
              <w:rPr>
                <w:kern w:val="0"/>
                <w:sz w:val="22"/>
                <w:szCs w:val="18"/>
              </w:rPr>
            </w:pPr>
            <w:r>
              <w:rPr>
                <w:kern w:val="0"/>
                <w:sz w:val="22"/>
                <w:szCs w:val="18"/>
              </w:rPr>
              <w:t>251</w:t>
            </w:r>
          </w:p>
        </w:tc>
        <w:tc>
          <w:tcPr>
            <w:tcW w:w="1542" w:type="dxa"/>
            <w:tcBorders>
              <w:top w:val="nil"/>
              <w:left w:val="nil"/>
              <w:bottom w:val="single" w:sz="4" w:space="0" w:color="auto"/>
              <w:right w:val="single" w:sz="4" w:space="0" w:color="auto"/>
            </w:tcBorders>
            <w:shd w:val="clear" w:color="auto" w:fill="auto"/>
            <w:noWrap/>
            <w:vAlign w:val="center"/>
          </w:tcPr>
          <w:p w14:paraId="61A7866F" w14:textId="77777777" w:rsidR="002830F8" w:rsidRDefault="005E2D08">
            <w:pPr>
              <w:widowControl/>
              <w:adjustRightInd w:val="0"/>
              <w:snapToGrid w:val="0"/>
              <w:jc w:val="center"/>
              <w:rPr>
                <w:kern w:val="0"/>
                <w:sz w:val="22"/>
                <w:szCs w:val="18"/>
              </w:rPr>
            </w:pPr>
            <w:r>
              <w:rPr>
                <w:kern w:val="0"/>
                <w:sz w:val="22"/>
                <w:szCs w:val="18"/>
              </w:rPr>
              <w:t>219</w:t>
            </w:r>
          </w:p>
        </w:tc>
        <w:tc>
          <w:tcPr>
            <w:tcW w:w="1511" w:type="dxa"/>
            <w:tcBorders>
              <w:top w:val="nil"/>
              <w:left w:val="nil"/>
              <w:bottom w:val="single" w:sz="4" w:space="0" w:color="auto"/>
              <w:right w:val="single" w:sz="4" w:space="0" w:color="auto"/>
            </w:tcBorders>
            <w:shd w:val="clear" w:color="auto" w:fill="auto"/>
            <w:noWrap/>
            <w:vAlign w:val="center"/>
          </w:tcPr>
          <w:p w14:paraId="72DD3AA5" w14:textId="77777777" w:rsidR="002830F8" w:rsidRDefault="005E2D08">
            <w:pPr>
              <w:widowControl/>
              <w:adjustRightInd w:val="0"/>
              <w:snapToGrid w:val="0"/>
              <w:jc w:val="center"/>
              <w:rPr>
                <w:kern w:val="0"/>
                <w:sz w:val="22"/>
                <w:szCs w:val="18"/>
              </w:rPr>
            </w:pPr>
            <w:r>
              <w:rPr>
                <w:kern w:val="0"/>
                <w:sz w:val="22"/>
                <w:szCs w:val="18"/>
              </w:rPr>
              <w:t>207</w:t>
            </w:r>
          </w:p>
        </w:tc>
        <w:tc>
          <w:tcPr>
            <w:tcW w:w="992" w:type="dxa"/>
            <w:tcBorders>
              <w:top w:val="nil"/>
              <w:left w:val="nil"/>
              <w:bottom w:val="single" w:sz="4" w:space="0" w:color="auto"/>
              <w:right w:val="single" w:sz="4" w:space="0" w:color="auto"/>
            </w:tcBorders>
            <w:shd w:val="clear" w:color="auto" w:fill="auto"/>
            <w:noWrap/>
            <w:vAlign w:val="center"/>
          </w:tcPr>
          <w:p w14:paraId="2C1FC27B" w14:textId="77777777" w:rsidR="002830F8" w:rsidRDefault="005E2D08">
            <w:pPr>
              <w:widowControl/>
              <w:adjustRightInd w:val="0"/>
              <w:snapToGrid w:val="0"/>
              <w:jc w:val="center"/>
              <w:rPr>
                <w:kern w:val="0"/>
                <w:sz w:val="22"/>
                <w:szCs w:val="18"/>
              </w:rPr>
            </w:pPr>
            <w:r>
              <w:rPr>
                <w:kern w:val="0"/>
                <w:sz w:val="22"/>
                <w:szCs w:val="18"/>
              </w:rPr>
              <w:t>447</w:t>
            </w:r>
          </w:p>
        </w:tc>
        <w:tc>
          <w:tcPr>
            <w:tcW w:w="1627" w:type="dxa"/>
            <w:tcBorders>
              <w:top w:val="nil"/>
              <w:left w:val="nil"/>
              <w:bottom w:val="single" w:sz="4" w:space="0" w:color="auto"/>
              <w:right w:val="single" w:sz="4" w:space="0" w:color="auto"/>
            </w:tcBorders>
            <w:shd w:val="clear" w:color="auto" w:fill="auto"/>
            <w:noWrap/>
            <w:vAlign w:val="center"/>
          </w:tcPr>
          <w:p w14:paraId="5974A9F2" w14:textId="77777777" w:rsidR="002830F8" w:rsidRDefault="005E2D08">
            <w:pPr>
              <w:widowControl/>
              <w:adjustRightInd w:val="0"/>
              <w:snapToGrid w:val="0"/>
              <w:jc w:val="center"/>
              <w:rPr>
                <w:kern w:val="0"/>
                <w:sz w:val="22"/>
                <w:szCs w:val="18"/>
              </w:rPr>
            </w:pPr>
            <w:r>
              <w:rPr>
                <w:kern w:val="0"/>
                <w:sz w:val="22"/>
                <w:szCs w:val="18"/>
              </w:rPr>
              <w:t>300</w:t>
            </w:r>
          </w:p>
        </w:tc>
        <w:tc>
          <w:tcPr>
            <w:tcW w:w="1553" w:type="dxa"/>
            <w:tcBorders>
              <w:top w:val="nil"/>
              <w:left w:val="nil"/>
              <w:bottom w:val="single" w:sz="4" w:space="0" w:color="auto"/>
              <w:right w:val="single" w:sz="4" w:space="0" w:color="auto"/>
            </w:tcBorders>
            <w:shd w:val="clear" w:color="auto" w:fill="auto"/>
            <w:noWrap/>
            <w:vAlign w:val="center"/>
          </w:tcPr>
          <w:p w14:paraId="6BA88AC5" w14:textId="77777777" w:rsidR="002830F8" w:rsidRDefault="005E2D08">
            <w:pPr>
              <w:widowControl/>
              <w:adjustRightInd w:val="0"/>
              <w:snapToGrid w:val="0"/>
              <w:jc w:val="center"/>
              <w:rPr>
                <w:kern w:val="0"/>
                <w:sz w:val="22"/>
                <w:szCs w:val="18"/>
              </w:rPr>
            </w:pPr>
            <w:r>
              <w:rPr>
                <w:kern w:val="0"/>
                <w:sz w:val="22"/>
                <w:szCs w:val="18"/>
              </w:rPr>
              <w:t>263</w:t>
            </w:r>
          </w:p>
        </w:tc>
        <w:tc>
          <w:tcPr>
            <w:tcW w:w="1454" w:type="dxa"/>
            <w:tcBorders>
              <w:top w:val="nil"/>
              <w:left w:val="nil"/>
              <w:bottom w:val="single" w:sz="4" w:space="0" w:color="auto"/>
              <w:right w:val="single" w:sz="4" w:space="0" w:color="auto"/>
            </w:tcBorders>
            <w:shd w:val="clear" w:color="auto" w:fill="auto"/>
            <w:noWrap/>
            <w:vAlign w:val="center"/>
          </w:tcPr>
          <w:p w14:paraId="3BE089F3" w14:textId="77777777" w:rsidR="002830F8" w:rsidRDefault="005E2D08">
            <w:pPr>
              <w:widowControl/>
              <w:adjustRightInd w:val="0"/>
              <w:snapToGrid w:val="0"/>
              <w:jc w:val="center"/>
              <w:rPr>
                <w:kern w:val="0"/>
                <w:sz w:val="22"/>
                <w:szCs w:val="18"/>
              </w:rPr>
            </w:pPr>
            <w:r>
              <w:rPr>
                <w:kern w:val="0"/>
                <w:sz w:val="22"/>
                <w:szCs w:val="18"/>
              </w:rPr>
              <w:t>247</w:t>
            </w:r>
          </w:p>
        </w:tc>
      </w:tr>
      <w:tr w:rsidR="002830F8" w14:paraId="6CD8CAFC"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899F6F0"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5A323A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6E9B04DF" w14:textId="77777777" w:rsidR="002830F8" w:rsidRDefault="005E2D08">
            <w:pPr>
              <w:widowControl/>
              <w:adjustRightInd w:val="0"/>
              <w:snapToGrid w:val="0"/>
              <w:jc w:val="center"/>
              <w:rPr>
                <w:kern w:val="0"/>
                <w:sz w:val="22"/>
                <w:szCs w:val="18"/>
              </w:rPr>
            </w:pPr>
            <w:r>
              <w:rPr>
                <w:kern w:val="0"/>
                <w:sz w:val="22"/>
                <w:szCs w:val="18"/>
              </w:rPr>
              <w:t>72</w:t>
            </w:r>
          </w:p>
        </w:tc>
        <w:tc>
          <w:tcPr>
            <w:tcW w:w="1579" w:type="dxa"/>
            <w:tcBorders>
              <w:top w:val="nil"/>
              <w:left w:val="nil"/>
              <w:bottom w:val="single" w:sz="4" w:space="0" w:color="auto"/>
              <w:right w:val="single" w:sz="4" w:space="0" w:color="auto"/>
            </w:tcBorders>
            <w:shd w:val="clear" w:color="auto" w:fill="auto"/>
            <w:noWrap/>
            <w:vAlign w:val="center"/>
          </w:tcPr>
          <w:p w14:paraId="4C16C4FD" w14:textId="77777777" w:rsidR="002830F8" w:rsidRDefault="005E2D08">
            <w:pPr>
              <w:widowControl/>
              <w:adjustRightInd w:val="0"/>
              <w:snapToGrid w:val="0"/>
              <w:jc w:val="center"/>
              <w:rPr>
                <w:kern w:val="0"/>
                <w:sz w:val="22"/>
                <w:szCs w:val="18"/>
              </w:rPr>
            </w:pPr>
            <w:r>
              <w:rPr>
                <w:kern w:val="0"/>
                <w:sz w:val="22"/>
                <w:szCs w:val="18"/>
              </w:rPr>
              <w:t>48</w:t>
            </w:r>
          </w:p>
        </w:tc>
        <w:tc>
          <w:tcPr>
            <w:tcW w:w="1542" w:type="dxa"/>
            <w:tcBorders>
              <w:top w:val="nil"/>
              <w:left w:val="nil"/>
              <w:bottom w:val="single" w:sz="4" w:space="0" w:color="auto"/>
              <w:right w:val="single" w:sz="4" w:space="0" w:color="auto"/>
            </w:tcBorders>
            <w:shd w:val="clear" w:color="auto" w:fill="auto"/>
            <w:noWrap/>
            <w:vAlign w:val="center"/>
          </w:tcPr>
          <w:p w14:paraId="208FFFFE" w14:textId="77777777" w:rsidR="002830F8" w:rsidRDefault="005E2D08">
            <w:pPr>
              <w:widowControl/>
              <w:adjustRightInd w:val="0"/>
              <w:snapToGrid w:val="0"/>
              <w:jc w:val="center"/>
              <w:rPr>
                <w:kern w:val="0"/>
                <w:sz w:val="22"/>
                <w:szCs w:val="18"/>
              </w:rPr>
            </w:pPr>
            <w:r>
              <w:rPr>
                <w:kern w:val="0"/>
                <w:sz w:val="22"/>
                <w:szCs w:val="18"/>
              </w:rPr>
              <w:t>42</w:t>
            </w:r>
          </w:p>
        </w:tc>
        <w:tc>
          <w:tcPr>
            <w:tcW w:w="1511" w:type="dxa"/>
            <w:tcBorders>
              <w:top w:val="nil"/>
              <w:left w:val="nil"/>
              <w:bottom w:val="single" w:sz="4" w:space="0" w:color="auto"/>
              <w:right w:val="single" w:sz="4" w:space="0" w:color="auto"/>
            </w:tcBorders>
            <w:shd w:val="clear" w:color="auto" w:fill="auto"/>
            <w:noWrap/>
            <w:vAlign w:val="center"/>
          </w:tcPr>
          <w:p w14:paraId="4F5C8432" w14:textId="77777777" w:rsidR="002830F8" w:rsidRDefault="005E2D08">
            <w:pPr>
              <w:widowControl/>
              <w:adjustRightInd w:val="0"/>
              <w:snapToGrid w:val="0"/>
              <w:jc w:val="center"/>
              <w:rPr>
                <w:kern w:val="0"/>
                <w:sz w:val="22"/>
                <w:szCs w:val="18"/>
              </w:rPr>
            </w:pPr>
            <w:r>
              <w:rPr>
                <w:kern w:val="0"/>
                <w:sz w:val="22"/>
                <w:szCs w:val="18"/>
              </w:rPr>
              <w:t>40</w:t>
            </w:r>
          </w:p>
        </w:tc>
        <w:tc>
          <w:tcPr>
            <w:tcW w:w="992" w:type="dxa"/>
            <w:tcBorders>
              <w:top w:val="nil"/>
              <w:left w:val="nil"/>
              <w:bottom w:val="single" w:sz="4" w:space="0" w:color="auto"/>
              <w:right w:val="single" w:sz="4" w:space="0" w:color="auto"/>
            </w:tcBorders>
            <w:shd w:val="clear" w:color="auto" w:fill="auto"/>
            <w:noWrap/>
            <w:vAlign w:val="center"/>
          </w:tcPr>
          <w:p w14:paraId="2B485299" w14:textId="77777777" w:rsidR="002830F8" w:rsidRDefault="005E2D08">
            <w:pPr>
              <w:widowControl/>
              <w:adjustRightInd w:val="0"/>
              <w:snapToGrid w:val="0"/>
              <w:jc w:val="center"/>
              <w:rPr>
                <w:kern w:val="0"/>
                <w:sz w:val="22"/>
                <w:szCs w:val="18"/>
              </w:rPr>
            </w:pPr>
            <w:r>
              <w:rPr>
                <w:kern w:val="0"/>
                <w:sz w:val="22"/>
                <w:szCs w:val="18"/>
              </w:rPr>
              <w:t>103</w:t>
            </w:r>
          </w:p>
        </w:tc>
        <w:tc>
          <w:tcPr>
            <w:tcW w:w="1627" w:type="dxa"/>
            <w:tcBorders>
              <w:top w:val="nil"/>
              <w:left w:val="nil"/>
              <w:bottom w:val="single" w:sz="4" w:space="0" w:color="auto"/>
              <w:right w:val="single" w:sz="4" w:space="0" w:color="auto"/>
            </w:tcBorders>
            <w:shd w:val="clear" w:color="auto" w:fill="auto"/>
            <w:noWrap/>
            <w:vAlign w:val="center"/>
          </w:tcPr>
          <w:p w14:paraId="109588A8" w14:textId="77777777" w:rsidR="002830F8" w:rsidRDefault="005E2D08">
            <w:pPr>
              <w:widowControl/>
              <w:adjustRightInd w:val="0"/>
              <w:snapToGrid w:val="0"/>
              <w:jc w:val="center"/>
              <w:rPr>
                <w:kern w:val="0"/>
                <w:sz w:val="22"/>
                <w:szCs w:val="18"/>
              </w:rPr>
            </w:pPr>
            <w:r>
              <w:rPr>
                <w:kern w:val="0"/>
                <w:sz w:val="22"/>
                <w:szCs w:val="18"/>
              </w:rPr>
              <w:t>69</w:t>
            </w:r>
          </w:p>
        </w:tc>
        <w:tc>
          <w:tcPr>
            <w:tcW w:w="1553" w:type="dxa"/>
            <w:tcBorders>
              <w:top w:val="nil"/>
              <w:left w:val="nil"/>
              <w:bottom w:val="single" w:sz="4" w:space="0" w:color="auto"/>
              <w:right w:val="single" w:sz="4" w:space="0" w:color="auto"/>
            </w:tcBorders>
            <w:shd w:val="clear" w:color="auto" w:fill="auto"/>
            <w:noWrap/>
            <w:vAlign w:val="center"/>
          </w:tcPr>
          <w:p w14:paraId="53A85D09" w14:textId="77777777" w:rsidR="002830F8" w:rsidRDefault="005E2D08">
            <w:pPr>
              <w:widowControl/>
              <w:adjustRightInd w:val="0"/>
              <w:snapToGrid w:val="0"/>
              <w:jc w:val="center"/>
              <w:rPr>
                <w:kern w:val="0"/>
                <w:sz w:val="22"/>
                <w:szCs w:val="18"/>
              </w:rPr>
            </w:pPr>
            <w:r>
              <w:rPr>
                <w:kern w:val="0"/>
                <w:sz w:val="22"/>
                <w:szCs w:val="18"/>
              </w:rPr>
              <w:t>60</w:t>
            </w:r>
          </w:p>
        </w:tc>
        <w:tc>
          <w:tcPr>
            <w:tcW w:w="1454" w:type="dxa"/>
            <w:tcBorders>
              <w:top w:val="nil"/>
              <w:left w:val="nil"/>
              <w:bottom w:val="single" w:sz="4" w:space="0" w:color="auto"/>
              <w:right w:val="single" w:sz="4" w:space="0" w:color="auto"/>
            </w:tcBorders>
            <w:shd w:val="clear" w:color="auto" w:fill="auto"/>
            <w:noWrap/>
            <w:vAlign w:val="center"/>
          </w:tcPr>
          <w:p w14:paraId="7D061176" w14:textId="77777777" w:rsidR="002830F8" w:rsidRDefault="005E2D08">
            <w:pPr>
              <w:widowControl/>
              <w:adjustRightInd w:val="0"/>
              <w:snapToGrid w:val="0"/>
              <w:jc w:val="center"/>
              <w:rPr>
                <w:kern w:val="0"/>
                <w:sz w:val="22"/>
                <w:szCs w:val="18"/>
              </w:rPr>
            </w:pPr>
            <w:r>
              <w:rPr>
                <w:kern w:val="0"/>
                <w:sz w:val="22"/>
                <w:szCs w:val="18"/>
              </w:rPr>
              <w:t>57</w:t>
            </w:r>
          </w:p>
        </w:tc>
      </w:tr>
      <w:tr w:rsidR="002830F8" w14:paraId="0BA4911A"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53F00DC5"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B4D31E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1B7F737C" w14:textId="77777777" w:rsidR="002830F8" w:rsidRDefault="005E2D08">
            <w:pPr>
              <w:widowControl/>
              <w:adjustRightInd w:val="0"/>
              <w:snapToGrid w:val="0"/>
              <w:jc w:val="center"/>
              <w:rPr>
                <w:kern w:val="0"/>
                <w:sz w:val="22"/>
                <w:szCs w:val="18"/>
              </w:rPr>
            </w:pPr>
            <w:r>
              <w:rPr>
                <w:kern w:val="0"/>
                <w:sz w:val="22"/>
                <w:szCs w:val="18"/>
              </w:rPr>
              <w:t>212</w:t>
            </w:r>
          </w:p>
        </w:tc>
        <w:tc>
          <w:tcPr>
            <w:tcW w:w="1579" w:type="dxa"/>
            <w:tcBorders>
              <w:top w:val="nil"/>
              <w:left w:val="nil"/>
              <w:bottom w:val="single" w:sz="4" w:space="0" w:color="auto"/>
              <w:right w:val="single" w:sz="4" w:space="0" w:color="auto"/>
            </w:tcBorders>
            <w:shd w:val="clear" w:color="auto" w:fill="auto"/>
            <w:noWrap/>
            <w:vAlign w:val="center"/>
          </w:tcPr>
          <w:p w14:paraId="037E215C" w14:textId="77777777" w:rsidR="002830F8" w:rsidRDefault="005E2D08">
            <w:pPr>
              <w:widowControl/>
              <w:adjustRightInd w:val="0"/>
              <w:snapToGrid w:val="0"/>
              <w:jc w:val="center"/>
              <w:rPr>
                <w:kern w:val="0"/>
                <w:sz w:val="22"/>
                <w:szCs w:val="18"/>
              </w:rPr>
            </w:pPr>
            <w:r>
              <w:rPr>
                <w:kern w:val="0"/>
                <w:sz w:val="22"/>
                <w:szCs w:val="18"/>
              </w:rPr>
              <w:t>142</w:t>
            </w:r>
          </w:p>
        </w:tc>
        <w:tc>
          <w:tcPr>
            <w:tcW w:w="1542" w:type="dxa"/>
            <w:tcBorders>
              <w:top w:val="nil"/>
              <w:left w:val="nil"/>
              <w:bottom w:val="single" w:sz="4" w:space="0" w:color="auto"/>
              <w:right w:val="single" w:sz="4" w:space="0" w:color="auto"/>
            </w:tcBorders>
            <w:shd w:val="clear" w:color="auto" w:fill="auto"/>
            <w:noWrap/>
            <w:vAlign w:val="center"/>
          </w:tcPr>
          <w:p w14:paraId="18D27A93" w14:textId="77777777" w:rsidR="002830F8" w:rsidRDefault="005E2D08">
            <w:pPr>
              <w:widowControl/>
              <w:adjustRightInd w:val="0"/>
              <w:snapToGrid w:val="0"/>
              <w:jc w:val="center"/>
              <w:rPr>
                <w:kern w:val="0"/>
                <w:sz w:val="22"/>
                <w:szCs w:val="18"/>
              </w:rPr>
            </w:pPr>
            <w:r>
              <w:rPr>
                <w:kern w:val="0"/>
                <w:sz w:val="22"/>
                <w:szCs w:val="18"/>
              </w:rPr>
              <w:t>125</w:t>
            </w:r>
          </w:p>
        </w:tc>
        <w:tc>
          <w:tcPr>
            <w:tcW w:w="1511" w:type="dxa"/>
            <w:tcBorders>
              <w:top w:val="nil"/>
              <w:left w:val="nil"/>
              <w:bottom w:val="single" w:sz="4" w:space="0" w:color="auto"/>
              <w:right w:val="single" w:sz="4" w:space="0" w:color="auto"/>
            </w:tcBorders>
            <w:shd w:val="clear" w:color="auto" w:fill="auto"/>
            <w:noWrap/>
            <w:vAlign w:val="center"/>
          </w:tcPr>
          <w:p w14:paraId="5DB51D10" w14:textId="77777777" w:rsidR="002830F8" w:rsidRDefault="005E2D08">
            <w:pPr>
              <w:widowControl/>
              <w:adjustRightInd w:val="0"/>
              <w:snapToGrid w:val="0"/>
              <w:jc w:val="center"/>
              <w:rPr>
                <w:kern w:val="0"/>
                <w:sz w:val="22"/>
                <w:szCs w:val="18"/>
              </w:rPr>
            </w:pPr>
            <w:r>
              <w:rPr>
                <w:kern w:val="0"/>
                <w:sz w:val="22"/>
                <w:szCs w:val="18"/>
              </w:rPr>
              <w:t>117</w:t>
            </w:r>
          </w:p>
        </w:tc>
        <w:tc>
          <w:tcPr>
            <w:tcW w:w="992" w:type="dxa"/>
            <w:tcBorders>
              <w:top w:val="nil"/>
              <w:left w:val="nil"/>
              <w:bottom w:val="single" w:sz="4" w:space="0" w:color="auto"/>
              <w:right w:val="single" w:sz="4" w:space="0" w:color="auto"/>
            </w:tcBorders>
            <w:shd w:val="clear" w:color="auto" w:fill="auto"/>
            <w:noWrap/>
            <w:vAlign w:val="center"/>
          </w:tcPr>
          <w:p w14:paraId="0828C97B" w14:textId="77777777" w:rsidR="002830F8" w:rsidRDefault="005E2D08">
            <w:pPr>
              <w:widowControl/>
              <w:adjustRightInd w:val="0"/>
              <w:snapToGrid w:val="0"/>
              <w:jc w:val="center"/>
              <w:rPr>
                <w:kern w:val="0"/>
                <w:sz w:val="22"/>
                <w:szCs w:val="18"/>
              </w:rPr>
            </w:pPr>
            <w:r>
              <w:rPr>
                <w:kern w:val="0"/>
                <w:sz w:val="22"/>
                <w:szCs w:val="18"/>
              </w:rPr>
              <w:t>215</w:t>
            </w:r>
          </w:p>
        </w:tc>
        <w:tc>
          <w:tcPr>
            <w:tcW w:w="1627" w:type="dxa"/>
            <w:tcBorders>
              <w:top w:val="nil"/>
              <w:left w:val="nil"/>
              <w:bottom w:val="single" w:sz="4" w:space="0" w:color="auto"/>
              <w:right w:val="single" w:sz="4" w:space="0" w:color="auto"/>
            </w:tcBorders>
            <w:shd w:val="clear" w:color="auto" w:fill="auto"/>
            <w:noWrap/>
            <w:vAlign w:val="center"/>
          </w:tcPr>
          <w:p w14:paraId="1FC61EEB" w14:textId="77777777" w:rsidR="002830F8" w:rsidRDefault="005E2D08">
            <w:pPr>
              <w:widowControl/>
              <w:adjustRightInd w:val="0"/>
              <w:snapToGrid w:val="0"/>
              <w:jc w:val="center"/>
              <w:rPr>
                <w:kern w:val="0"/>
                <w:sz w:val="22"/>
                <w:szCs w:val="18"/>
              </w:rPr>
            </w:pPr>
            <w:r>
              <w:rPr>
                <w:kern w:val="0"/>
                <w:sz w:val="22"/>
                <w:szCs w:val="18"/>
              </w:rPr>
              <w:t>145</w:t>
            </w:r>
          </w:p>
        </w:tc>
        <w:tc>
          <w:tcPr>
            <w:tcW w:w="1553" w:type="dxa"/>
            <w:tcBorders>
              <w:top w:val="nil"/>
              <w:left w:val="nil"/>
              <w:bottom w:val="single" w:sz="4" w:space="0" w:color="auto"/>
              <w:right w:val="single" w:sz="4" w:space="0" w:color="auto"/>
            </w:tcBorders>
            <w:shd w:val="clear" w:color="auto" w:fill="auto"/>
            <w:noWrap/>
            <w:vAlign w:val="center"/>
          </w:tcPr>
          <w:p w14:paraId="0E9CEFCC" w14:textId="77777777" w:rsidR="002830F8" w:rsidRDefault="005E2D08">
            <w:pPr>
              <w:widowControl/>
              <w:adjustRightInd w:val="0"/>
              <w:snapToGrid w:val="0"/>
              <w:jc w:val="center"/>
              <w:rPr>
                <w:kern w:val="0"/>
                <w:sz w:val="22"/>
                <w:szCs w:val="18"/>
              </w:rPr>
            </w:pPr>
            <w:r>
              <w:rPr>
                <w:kern w:val="0"/>
                <w:sz w:val="22"/>
                <w:szCs w:val="18"/>
              </w:rPr>
              <w:t>127</w:t>
            </w:r>
          </w:p>
        </w:tc>
        <w:tc>
          <w:tcPr>
            <w:tcW w:w="1454" w:type="dxa"/>
            <w:tcBorders>
              <w:top w:val="nil"/>
              <w:left w:val="nil"/>
              <w:bottom w:val="single" w:sz="4" w:space="0" w:color="auto"/>
              <w:right w:val="single" w:sz="4" w:space="0" w:color="auto"/>
            </w:tcBorders>
            <w:shd w:val="clear" w:color="auto" w:fill="auto"/>
            <w:noWrap/>
            <w:vAlign w:val="center"/>
          </w:tcPr>
          <w:p w14:paraId="35A81118" w14:textId="77777777" w:rsidR="002830F8" w:rsidRDefault="005E2D08">
            <w:pPr>
              <w:widowControl/>
              <w:adjustRightInd w:val="0"/>
              <w:snapToGrid w:val="0"/>
              <w:jc w:val="center"/>
              <w:rPr>
                <w:kern w:val="0"/>
                <w:sz w:val="22"/>
                <w:szCs w:val="18"/>
              </w:rPr>
            </w:pPr>
            <w:r>
              <w:rPr>
                <w:kern w:val="0"/>
                <w:sz w:val="22"/>
                <w:szCs w:val="18"/>
              </w:rPr>
              <w:t>119</w:t>
            </w:r>
          </w:p>
        </w:tc>
      </w:tr>
      <w:tr w:rsidR="002830F8" w14:paraId="3AE11EF2"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35F3B95" w14:textId="77777777" w:rsidR="002830F8" w:rsidRDefault="005E2D08">
            <w:pPr>
              <w:widowControl/>
              <w:adjustRightInd w:val="0"/>
              <w:snapToGrid w:val="0"/>
              <w:jc w:val="center"/>
              <w:rPr>
                <w:kern w:val="0"/>
                <w:sz w:val="22"/>
                <w:szCs w:val="18"/>
              </w:rPr>
            </w:pPr>
            <w:r>
              <w:rPr>
                <w:rFonts w:hint="eastAsia"/>
                <w:kern w:val="0"/>
                <w:sz w:val="22"/>
                <w:szCs w:val="18"/>
              </w:rPr>
              <w:t>西藏自治区</w:t>
            </w:r>
          </w:p>
        </w:tc>
        <w:tc>
          <w:tcPr>
            <w:tcW w:w="757" w:type="dxa"/>
            <w:tcBorders>
              <w:top w:val="nil"/>
              <w:left w:val="nil"/>
              <w:bottom w:val="single" w:sz="4" w:space="0" w:color="auto"/>
              <w:right w:val="single" w:sz="4" w:space="0" w:color="auto"/>
            </w:tcBorders>
            <w:shd w:val="clear" w:color="auto" w:fill="auto"/>
            <w:noWrap/>
            <w:vAlign w:val="center"/>
          </w:tcPr>
          <w:p w14:paraId="377D924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67609A42"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000ABD3B"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370A3F73"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1F30EF67"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35D149E"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14ECAED8"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6FC45D8"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27106435" w14:textId="77777777" w:rsidR="002830F8" w:rsidRDefault="005E2D08">
            <w:pPr>
              <w:widowControl/>
              <w:adjustRightInd w:val="0"/>
              <w:snapToGrid w:val="0"/>
              <w:jc w:val="center"/>
              <w:rPr>
                <w:kern w:val="0"/>
                <w:sz w:val="22"/>
                <w:szCs w:val="18"/>
              </w:rPr>
            </w:pPr>
            <w:r>
              <w:rPr>
                <w:kern w:val="0"/>
                <w:sz w:val="22"/>
                <w:szCs w:val="18"/>
              </w:rPr>
              <w:t>-</w:t>
            </w:r>
          </w:p>
        </w:tc>
      </w:tr>
      <w:tr w:rsidR="002830F8" w14:paraId="089FC0F3"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696CEDA6"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2E5DAF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170CF6AB" w14:textId="77777777" w:rsidR="002830F8" w:rsidRDefault="005E2D08">
            <w:pPr>
              <w:widowControl/>
              <w:adjustRightInd w:val="0"/>
              <w:snapToGrid w:val="0"/>
              <w:jc w:val="center"/>
              <w:rPr>
                <w:kern w:val="0"/>
                <w:sz w:val="22"/>
                <w:szCs w:val="18"/>
              </w:rPr>
            </w:pPr>
            <w:r>
              <w:rPr>
                <w:kern w:val="0"/>
                <w:sz w:val="22"/>
                <w:szCs w:val="18"/>
              </w:rPr>
              <w:t>146</w:t>
            </w:r>
          </w:p>
        </w:tc>
        <w:tc>
          <w:tcPr>
            <w:tcW w:w="1579" w:type="dxa"/>
            <w:tcBorders>
              <w:top w:val="nil"/>
              <w:left w:val="nil"/>
              <w:bottom w:val="single" w:sz="4" w:space="0" w:color="auto"/>
              <w:right w:val="single" w:sz="4" w:space="0" w:color="auto"/>
            </w:tcBorders>
            <w:shd w:val="clear" w:color="auto" w:fill="auto"/>
            <w:noWrap/>
            <w:vAlign w:val="center"/>
          </w:tcPr>
          <w:p w14:paraId="675FAA8D" w14:textId="77777777" w:rsidR="002830F8" w:rsidRDefault="005E2D08">
            <w:pPr>
              <w:widowControl/>
              <w:adjustRightInd w:val="0"/>
              <w:snapToGrid w:val="0"/>
              <w:jc w:val="center"/>
              <w:rPr>
                <w:kern w:val="0"/>
                <w:sz w:val="22"/>
                <w:szCs w:val="18"/>
              </w:rPr>
            </w:pPr>
            <w:r>
              <w:rPr>
                <w:kern w:val="0"/>
                <w:sz w:val="22"/>
                <w:szCs w:val="18"/>
              </w:rPr>
              <w:t>86</w:t>
            </w:r>
          </w:p>
        </w:tc>
        <w:tc>
          <w:tcPr>
            <w:tcW w:w="1542" w:type="dxa"/>
            <w:tcBorders>
              <w:top w:val="nil"/>
              <w:left w:val="nil"/>
              <w:bottom w:val="single" w:sz="4" w:space="0" w:color="auto"/>
              <w:right w:val="single" w:sz="4" w:space="0" w:color="auto"/>
            </w:tcBorders>
            <w:shd w:val="clear" w:color="auto" w:fill="auto"/>
            <w:noWrap/>
            <w:vAlign w:val="center"/>
          </w:tcPr>
          <w:p w14:paraId="5C1ED869" w14:textId="77777777" w:rsidR="002830F8" w:rsidRDefault="005E2D08">
            <w:pPr>
              <w:widowControl/>
              <w:adjustRightInd w:val="0"/>
              <w:snapToGrid w:val="0"/>
              <w:jc w:val="center"/>
              <w:rPr>
                <w:kern w:val="0"/>
                <w:sz w:val="22"/>
                <w:szCs w:val="18"/>
              </w:rPr>
            </w:pPr>
            <w:r>
              <w:rPr>
                <w:kern w:val="0"/>
                <w:sz w:val="22"/>
                <w:szCs w:val="18"/>
              </w:rPr>
              <w:t>75</w:t>
            </w:r>
          </w:p>
        </w:tc>
        <w:tc>
          <w:tcPr>
            <w:tcW w:w="1511" w:type="dxa"/>
            <w:tcBorders>
              <w:top w:val="nil"/>
              <w:left w:val="nil"/>
              <w:bottom w:val="single" w:sz="4" w:space="0" w:color="auto"/>
              <w:right w:val="single" w:sz="4" w:space="0" w:color="auto"/>
            </w:tcBorders>
            <w:shd w:val="clear" w:color="auto" w:fill="auto"/>
            <w:noWrap/>
            <w:vAlign w:val="center"/>
          </w:tcPr>
          <w:p w14:paraId="26611148" w14:textId="77777777" w:rsidR="002830F8" w:rsidRDefault="005E2D08">
            <w:pPr>
              <w:widowControl/>
              <w:adjustRightInd w:val="0"/>
              <w:snapToGrid w:val="0"/>
              <w:jc w:val="center"/>
              <w:rPr>
                <w:kern w:val="0"/>
                <w:sz w:val="22"/>
                <w:szCs w:val="18"/>
              </w:rPr>
            </w:pPr>
            <w:r>
              <w:rPr>
                <w:kern w:val="0"/>
                <w:sz w:val="22"/>
                <w:szCs w:val="18"/>
              </w:rPr>
              <w:t>71</w:t>
            </w:r>
          </w:p>
        </w:tc>
        <w:tc>
          <w:tcPr>
            <w:tcW w:w="992" w:type="dxa"/>
            <w:tcBorders>
              <w:top w:val="nil"/>
              <w:left w:val="nil"/>
              <w:bottom w:val="single" w:sz="4" w:space="0" w:color="auto"/>
              <w:right w:val="single" w:sz="4" w:space="0" w:color="auto"/>
            </w:tcBorders>
            <w:shd w:val="clear" w:color="auto" w:fill="auto"/>
            <w:noWrap/>
            <w:vAlign w:val="center"/>
          </w:tcPr>
          <w:p w14:paraId="74E0C887" w14:textId="77777777" w:rsidR="002830F8" w:rsidRDefault="005E2D08">
            <w:pPr>
              <w:widowControl/>
              <w:adjustRightInd w:val="0"/>
              <w:snapToGrid w:val="0"/>
              <w:jc w:val="center"/>
              <w:rPr>
                <w:kern w:val="0"/>
                <w:sz w:val="22"/>
                <w:szCs w:val="18"/>
              </w:rPr>
            </w:pPr>
            <w:r>
              <w:rPr>
                <w:kern w:val="0"/>
                <w:sz w:val="22"/>
                <w:szCs w:val="18"/>
              </w:rPr>
              <w:t>286</w:t>
            </w:r>
          </w:p>
        </w:tc>
        <w:tc>
          <w:tcPr>
            <w:tcW w:w="1627" w:type="dxa"/>
            <w:tcBorders>
              <w:top w:val="nil"/>
              <w:left w:val="nil"/>
              <w:bottom w:val="single" w:sz="4" w:space="0" w:color="auto"/>
              <w:right w:val="single" w:sz="4" w:space="0" w:color="auto"/>
            </w:tcBorders>
            <w:shd w:val="clear" w:color="auto" w:fill="auto"/>
            <w:noWrap/>
            <w:vAlign w:val="center"/>
          </w:tcPr>
          <w:p w14:paraId="6E79C6EB" w14:textId="77777777" w:rsidR="002830F8" w:rsidRDefault="005E2D08">
            <w:pPr>
              <w:widowControl/>
              <w:adjustRightInd w:val="0"/>
              <w:snapToGrid w:val="0"/>
              <w:jc w:val="center"/>
              <w:rPr>
                <w:kern w:val="0"/>
                <w:sz w:val="22"/>
                <w:szCs w:val="18"/>
              </w:rPr>
            </w:pPr>
            <w:r>
              <w:rPr>
                <w:kern w:val="0"/>
                <w:sz w:val="22"/>
                <w:szCs w:val="18"/>
              </w:rPr>
              <w:t>169</w:t>
            </w:r>
          </w:p>
        </w:tc>
        <w:tc>
          <w:tcPr>
            <w:tcW w:w="1553" w:type="dxa"/>
            <w:tcBorders>
              <w:top w:val="nil"/>
              <w:left w:val="nil"/>
              <w:bottom w:val="single" w:sz="4" w:space="0" w:color="auto"/>
              <w:right w:val="single" w:sz="4" w:space="0" w:color="auto"/>
            </w:tcBorders>
            <w:shd w:val="clear" w:color="auto" w:fill="auto"/>
            <w:noWrap/>
            <w:vAlign w:val="center"/>
          </w:tcPr>
          <w:p w14:paraId="50D12A85" w14:textId="77777777" w:rsidR="002830F8" w:rsidRDefault="005E2D08">
            <w:pPr>
              <w:widowControl/>
              <w:adjustRightInd w:val="0"/>
              <w:snapToGrid w:val="0"/>
              <w:jc w:val="center"/>
              <w:rPr>
                <w:kern w:val="0"/>
                <w:sz w:val="22"/>
                <w:szCs w:val="18"/>
              </w:rPr>
            </w:pPr>
            <w:r>
              <w:rPr>
                <w:kern w:val="0"/>
                <w:sz w:val="22"/>
                <w:szCs w:val="18"/>
              </w:rPr>
              <w:t>148</w:t>
            </w:r>
          </w:p>
        </w:tc>
        <w:tc>
          <w:tcPr>
            <w:tcW w:w="1454" w:type="dxa"/>
            <w:tcBorders>
              <w:top w:val="nil"/>
              <w:left w:val="nil"/>
              <w:bottom w:val="single" w:sz="4" w:space="0" w:color="auto"/>
              <w:right w:val="single" w:sz="4" w:space="0" w:color="auto"/>
            </w:tcBorders>
            <w:shd w:val="clear" w:color="auto" w:fill="auto"/>
            <w:noWrap/>
            <w:vAlign w:val="center"/>
          </w:tcPr>
          <w:p w14:paraId="0359019E" w14:textId="77777777" w:rsidR="002830F8" w:rsidRDefault="005E2D08">
            <w:pPr>
              <w:widowControl/>
              <w:adjustRightInd w:val="0"/>
              <w:snapToGrid w:val="0"/>
              <w:jc w:val="center"/>
              <w:rPr>
                <w:kern w:val="0"/>
                <w:sz w:val="22"/>
                <w:szCs w:val="18"/>
              </w:rPr>
            </w:pPr>
            <w:r>
              <w:rPr>
                <w:kern w:val="0"/>
                <w:sz w:val="22"/>
                <w:szCs w:val="18"/>
              </w:rPr>
              <w:t>139</w:t>
            </w:r>
          </w:p>
        </w:tc>
      </w:tr>
      <w:tr w:rsidR="002830F8" w14:paraId="73C0F654"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73B9E6BE"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DD5F74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547BC970"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2BEBB072"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0BDCC854"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2FFDF9DC"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3D67415E"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3D4381D3"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61D84ADA"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41BC66CF" w14:textId="77777777" w:rsidR="002830F8" w:rsidRDefault="005E2D08">
            <w:pPr>
              <w:widowControl/>
              <w:adjustRightInd w:val="0"/>
              <w:snapToGrid w:val="0"/>
              <w:jc w:val="center"/>
              <w:rPr>
                <w:kern w:val="0"/>
                <w:sz w:val="22"/>
                <w:szCs w:val="18"/>
              </w:rPr>
            </w:pPr>
            <w:r>
              <w:rPr>
                <w:kern w:val="0"/>
                <w:sz w:val="22"/>
                <w:szCs w:val="18"/>
              </w:rPr>
              <w:t>-</w:t>
            </w:r>
          </w:p>
        </w:tc>
      </w:tr>
      <w:tr w:rsidR="002830F8" w14:paraId="704FDB3C"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CB6DA45" w14:textId="77777777" w:rsidR="002830F8" w:rsidRDefault="005E2D08">
            <w:pPr>
              <w:widowControl/>
              <w:adjustRightInd w:val="0"/>
              <w:snapToGrid w:val="0"/>
              <w:jc w:val="center"/>
              <w:rPr>
                <w:kern w:val="0"/>
                <w:sz w:val="22"/>
                <w:szCs w:val="18"/>
              </w:rPr>
            </w:pPr>
            <w:r>
              <w:rPr>
                <w:rFonts w:hint="eastAsia"/>
                <w:kern w:val="0"/>
                <w:sz w:val="22"/>
                <w:szCs w:val="18"/>
              </w:rPr>
              <w:t>陕西省</w:t>
            </w:r>
          </w:p>
        </w:tc>
        <w:tc>
          <w:tcPr>
            <w:tcW w:w="757" w:type="dxa"/>
            <w:tcBorders>
              <w:top w:val="nil"/>
              <w:left w:val="nil"/>
              <w:bottom w:val="single" w:sz="4" w:space="0" w:color="auto"/>
              <w:right w:val="single" w:sz="4" w:space="0" w:color="auto"/>
            </w:tcBorders>
            <w:shd w:val="clear" w:color="auto" w:fill="auto"/>
            <w:noWrap/>
            <w:vAlign w:val="center"/>
          </w:tcPr>
          <w:p w14:paraId="1DE0565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425C45AE" w14:textId="77777777" w:rsidR="002830F8" w:rsidRDefault="005E2D08">
            <w:pPr>
              <w:widowControl/>
              <w:adjustRightInd w:val="0"/>
              <w:snapToGrid w:val="0"/>
              <w:jc w:val="center"/>
              <w:rPr>
                <w:kern w:val="0"/>
                <w:sz w:val="22"/>
                <w:szCs w:val="18"/>
              </w:rPr>
            </w:pPr>
            <w:r>
              <w:rPr>
                <w:kern w:val="0"/>
                <w:sz w:val="22"/>
                <w:szCs w:val="18"/>
              </w:rPr>
              <w:t>221</w:t>
            </w:r>
          </w:p>
        </w:tc>
        <w:tc>
          <w:tcPr>
            <w:tcW w:w="1579" w:type="dxa"/>
            <w:tcBorders>
              <w:top w:val="nil"/>
              <w:left w:val="nil"/>
              <w:bottom w:val="single" w:sz="4" w:space="0" w:color="auto"/>
              <w:right w:val="single" w:sz="4" w:space="0" w:color="auto"/>
            </w:tcBorders>
            <w:shd w:val="clear" w:color="auto" w:fill="auto"/>
            <w:noWrap/>
            <w:vAlign w:val="center"/>
          </w:tcPr>
          <w:p w14:paraId="68E9FF66" w14:textId="77777777" w:rsidR="002830F8" w:rsidRDefault="005E2D08">
            <w:pPr>
              <w:widowControl/>
              <w:adjustRightInd w:val="0"/>
              <w:snapToGrid w:val="0"/>
              <w:jc w:val="center"/>
              <w:rPr>
                <w:kern w:val="0"/>
                <w:sz w:val="22"/>
                <w:szCs w:val="18"/>
              </w:rPr>
            </w:pPr>
            <w:r>
              <w:rPr>
                <w:kern w:val="0"/>
                <w:sz w:val="22"/>
                <w:szCs w:val="18"/>
              </w:rPr>
              <w:t>176</w:t>
            </w:r>
          </w:p>
        </w:tc>
        <w:tc>
          <w:tcPr>
            <w:tcW w:w="1542" w:type="dxa"/>
            <w:tcBorders>
              <w:top w:val="nil"/>
              <w:left w:val="nil"/>
              <w:bottom w:val="single" w:sz="4" w:space="0" w:color="auto"/>
              <w:right w:val="single" w:sz="4" w:space="0" w:color="auto"/>
            </w:tcBorders>
            <w:shd w:val="clear" w:color="auto" w:fill="auto"/>
            <w:noWrap/>
            <w:vAlign w:val="center"/>
          </w:tcPr>
          <w:p w14:paraId="73F7C810" w14:textId="77777777" w:rsidR="002830F8" w:rsidRDefault="005E2D08">
            <w:pPr>
              <w:widowControl/>
              <w:adjustRightInd w:val="0"/>
              <w:snapToGrid w:val="0"/>
              <w:jc w:val="center"/>
              <w:rPr>
                <w:kern w:val="0"/>
                <w:sz w:val="22"/>
                <w:szCs w:val="18"/>
              </w:rPr>
            </w:pPr>
            <w:r>
              <w:rPr>
                <w:kern w:val="0"/>
                <w:sz w:val="22"/>
                <w:szCs w:val="18"/>
              </w:rPr>
              <w:t>154</w:t>
            </w:r>
          </w:p>
        </w:tc>
        <w:tc>
          <w:tcPr>
            <w:tcW w:w="1511" w:type="dxa"/>
            <w:tcBorders>
              <w:top w:val="nil"/>
              <w:left w:val="nil"/>
              <w:bottom w:val="single" w:sz="4" w:space="0" w:color="auto"/>
              <w:right w:val="single" w:sz="4" w:space="0" w:color="auto"/>
            </w:tcBorders>
            <w:shd w:val="clear" w:color="auto" w:fill="auto"/>
            <w:noWrap/>
            <w:vAlign w:val="center"/>
          </w:tcPr>
          <w:p w14:paraId="03C3101E" w14:textId="77777777" w:rsidR="002830F8" w:rsidRDefault="005E2D08">
            <w:pPr>
              <w:widowControl/>
              <w:adjustRightInd w:val="0"/>
              <w:snapToGrid w:val="0"/>
              <w:jc w:val="center"/>
              <w:rPr>
                <w:kern w:val="0"/>
                <w:sz w:val="22"/>
                <w:szCs w:val="18"/>
              </w:rPr>
            </w:pPr>
            <w:r>
              <w:rPr>
                <w:kern w:val="0"/>
                <w:sz w:val="22"/>
                <w:szCs w:val="18"/>
              </w:rPr>
              <w:t>145</w:t>
            </w:r>
          </w:p>
        </w:tc>
        <w:tc>
          <w:tcPr>
            <w:tcW w:w="992" w:type="dxa"/>
            <w:tcBorders>
              <w:top w:val="nil"/>
              <w:left w:val="nil"/>
              <w:bottom w:val="single" w:sz="4" w:space="0" w:color="auto"/>
              <w:right w:val="single" w:sz="4" w:space="0" w:color="auto"/>
            </w:tcBorders>
            <w:shd w:val="clear" w:color="auto" w:fill="auto"/>
            <w:noWrap/>
            <w:vAlign w:val="center"/>
          </w:tcPr>
          <w:p w14:paraId="6D4DFD94" w14:textId="77777777" w:rsidR="002830F8" w:rsidRDefault="005E2D08">
            <w:pPr>
              <w:widowControl/>
              <w:adjustRightInd w:val="0"/>
              <w:snapToGrid w:val="0"/>
              <w:jc w:val="center"/>
              <w:rPr>
                <w:kern w:val="0"/>
                <w:sz w:val="22"/>
                <w:szCs w:val="18"/>
              </w:rPr>
            </w:pPr>
            <w:r>
              <w:rPr>
                <w:kern w:val="0"/>
                <w:sz w:val="22"/>
                <w:szCs w:val="18"/>
              </w:rPr>
              <w:t>244</w:t>
            </w:r>
          </w:p>
        </w:tc>
        <w:tc>
          <w:tcPr>
            <w:tcW w:w="1627" w:type="dxa"/>
            <w:tcBorders>
              <w:top w:val="nil"/>
              <w:left w:val="nil"/>
              <w:bottom w:val="single" w:sz="4" w:space="0" w:color="auto"/>
              <w:right w:val="single" w:sz="4" w:space="0" w:color="auto"/>
            </w:tcBorders>
            <w:shd w:val="clear" w:color="auto" w:fill="auto"/>
            <w:noWrap/>
            <w:vAlign w:val="center"/>
          </w:tcPr>
          <w:p w14:paraId="6405F6D2" w14:textId="77777777" w:rsidR="002830F8" w:rsidRDefault="005E2D08">
            <w:pPr>
              <w:widowControl/>
              <w:adjustRightInd w:val="0"/>
              <w:snapToGrid w:val="0"/>
              <w:jc w:val="center"/>
              <w:rPr>
                <w:kern w:val="0"/>
                <w:sz w:val="22"/>
                <w:szCs w:val="18"/>
              </w:rPr>
            </w:pPr>
            <w:r>
              <w:rPr>
                <w:kern w:val="0"/>
                <w:sz w:val="22"/>
                <w:szCs w:val="18"/>
              </w:rPr>
              <w:t>195</w:t>
            </w:r>
          </w:p>
        </w:tc>
        <w:tc>
          <w:tcPr>
            <w:tcW w:w="1553" w:type="dxa"/>
            <w:tcBorders>
              <w:top w:val="nil"/>
              <w:left w:val="nil"/>
              <w:bottom w:val="single" w:sz="4" w:space="0" w:color="auto"/>
              <w:right w:val="single" w:sz="4" w:space="0" w:color="auto"/>
            </w:tcBorders>
            <w:shd w:val="clear" w:color="auto" w:fill="auto"/>
            <w:noWrap/>
            <w:vAlign w:val="center"/>
          </w:tcPr>
          <w:p w14:paraId="53DAD165" w14:textId="77777777" w:rsidR="002830F8" w:rsidRDefault="005E2D08">
            <w:pPr>
              <w:widowControl/>
              <w:adjustRightInd w:val="0"/>
              <w:snapToGrid w:val="0"/>
              <w:jc w:val="center"/>
              <w:rPr>
                <w:kern w:val="0"/>
                <w:sz w:val="22"/>
                <w:szCs w:val="18"/>
              </w:rPr>
            </w:pPr>
            <w:r>
              <w:rPr>
                <w:kern w:val="0"/>
                <w:sz w:val="22"/>
                <w:szCs w:val="18"/>
              </w:rPr>
              <w:t>170</w:t>
            </w:r>
          </w:p>
        </w:tc>
        <w:tc>
          <w:tcPr>
            <w:tcW w:w="1454" w:type="dxa"/>
            <w:tcBorders>
              <w:top w:val="nil"/>
              <w:left w:val="nil"/>
              <w:bottom w:val="single" w:sz="4" w:space="0" w:color="auto"/>
              <w:right w:val="single" w:sz="4" w:space="0" w:color="auto"/>
            </w:tcBorders>
            <w:shd w:val="clear" w:color="auto" w:fill="auto"/>
            <w:noWrap/>
            <w:vAlign w:val="center"/>
          </w:tcPr>
          <w:p w14:paraId="0C9FFA3E" w14:textId="77777777" w:rsidR="002830F8" w:rsidRDefault="005E2D08">
            <w:pPr>
              <w:widowControl/>
              <w:adjustRightInd w:val="0"/>
              <w:snapToGrid w:val="0"/>
              <w:jc w:val="center"/>
              <w:rPr>
                <w:kern w:val="0"/>
                <w:sz w:val="22"/>
                <w:szCs w:val="18"/>
              </w:rPr>
            </w:pPr>
            <w:r>
              <w:rPr>
                <w:kern w:val="0"/>
                <w:sz w:val="22"/>
                <w:szCs w:val="18"/>
              </w:rPr>
              <w:t>160</w:t>
            </w:r>
          </w:p>
        </w:tc>
      </w:tr>
      <w:tr w:rsidR="002830F8" w14:paraId="344708F1"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29A8E46"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E50E87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40F34A04" w14:textId="77777777" w:rsidR="002830F8" w:rsidRDefault="005E2D08">
            <w:pPr>
              <w:widowControl/>
              <w:adjustRightInd w:val="0"/>
              <w:snapToGrid w:val="0"/>
              <w:jc w:val="center"/>
              <w:rPr>
                <w:kern w:val="0"/>
                <w:sz w:val="22"/>
                <w:szCs w:val="18"/>
              </w:rPr>
            </w:pPr>
            <w:r>
              <w:rPr>
                <w:kern w:val="0"/>
                <w:sz w:val="22"/>
                <w:szCs w:val="18"/>
              </w:rPr>
              <w:t>288</w:t>
            </w:r>
          </w:p>
        </w:tc>
        <w:tc>
          <w:tcPr>
            <w:tcW w:w="1579" w:type="dxa"/>
            <w:tcBorders>
              <w:top w:val="nil"/>
              <w:left w:val="nil"/>
              <w:bottom w:val="single" w:sz="4" w:space="0" w:color="auto"/>
              <w:right w:val="single" w:sz="4" w:space="0" w:color="auto"/>
            </w:tcBorders>
            <w:shd w:val="clear" w:color="auto" w:fill="auto"/>
            <w:noWrap/>
            <w:vAlign w:val="center"/>
          </w:tcPr>
          <w:p w14:paraId="506B500C" w14:textId="77777777" w:rsidR="002830F8" w:rsidRDefault="005E2D08">
            <w:pPr>
              <w:widowControl/>
              <w:adjustRightInd w:val="0"/>
              <w:snapToGrid w:val="0"/>
              <w:jc w:val="center"/>
              <w:rPr>
                <w:kern w:val="0"/>
                <w:sz w:val="22"/>
                <w:szCs w:val="18"/>
              </w:rPr>
            </w:pPr>
            <w:r>
              <w:rPr>
                <w:kern w:val="0"/>
                <w:sz w:val="22"/>
                <w:szCs w:val="18"/>
              </w:rPr>
              <w:t>230</w:t>
            </w:r>
          </w:p>
        </w:tc>
        <w:tc>
          <w:tcPr>
            <w:tcW w:w="1542" w:type="dxa"/>
            <w:tcBorders>
              <w:top w:val="nil"/>
              <w:left w:val="nil"/>
              <w:bottom w:val="single" w:sz="4" w:space="0" w:color="auto"/>
              <w:right w:val="single" w:sz="4" w:space="0" w:color="auto"/>
            </w:tcBorders>
            <w:shd w:val="clear" w:color="auto" w:fill="auto"/>
            <w:noWrap/>
            <w:vAlign w:val="center"/>
          </w:tcPr>
          <w:p w14:paraId="3FEAB8F9" w14:textId="77777777" w:rsidR="002830F8" w:rsidRDefault="005E2D08">
            <w:pPr>
              <w:widowControl/>
              <w:adjustRightInd w:val="0"/>
              <w:snapToGrid w:val="0"/>
              <w:jc w:val="center"/>
              <w:rPr>
                <w:kern w:val="0"/>
                <w:sz w:val="22"/>
                <w:szCs w:val="18"/>
              </w:rPr>
            </w:pPr>
            <w:r>
              <w:rPr>
                <w:kern w:val="0"/>
                <w:sz w:val="22"/>
                <w:szCs w:val="18"/>
              </w:rPr>
              <w:t>201</w:t>
            </w:r>
          </w:p>
        </w:tc>
        <w:tc>
          <w:tcPr>
            <w:tcW w:w="1511" w:type="dxa"/>
            <w:tcBorders>
              <w:top w:val="nil"/>
              <w:left w:val="nil"/>
              <w:bottom w:val="single" w:sz="4" w:space="0" w:color="auto"/>
              <w:right w:val="single" w:sz="4" w:space="0" w:color="auto"/>
            </w:tcBorders>
            <w:shd w:val="clear" w:color="auto" w:fill="auto"/>
            <w:noWrap/>
            <w:vAlign w:val="center"/>
          </w:tcPr>
          <w:p w14:paraId="2AC6EF6A" w14:textId="77777777" w:rsidR="002830F8" w:rsidRDefault="005E2D08">
            <w:pPr>
              <w:widowControl/>
              <w:adjustRightInd w:val="0"/>
              <w:snapToGrid w:val="0"/>
              <w:jc w:val="center"/>
              <w:rPr>
                <w:kern w:val="0"/>
                <w:sz w:val="22"/>
                <w:szCs w:val="18"/>
              </w:rPr>
            </w:pPr>
            <w:r>
              <w:rPr>
                <w:kern w:val="0"/>
                <w:sz w:val="22"/>
                <w:szCs w:val="18"/>
              </w:rPr>
              <w:t>189</w:t>
            </w:r>
          </w:p>
        </w:tc>
        <w:tc>
          <w:tcPr>
            <w:tcW w:w="992" w:type="dxa"/>
            <w:tcBorders>
              <w:top w:val="nil"/>
              <w:left w:val="nil"/>
              <w:bottom w:val="single" w:sz="4" w:space="0" w:color="auto"/>
              <w:right w:val="single" w:sz="4" w:space="0" w:color="auto"/>
            </w:tcBorders>
            <w:shd w:val="clear" w:color="auto" w:fill="auto"/>
            <w:noWrap/>
            <w:vAlign w:val="center"/>
          </w:tcPr>
          <w:p w14:paraId="2CDB8FDF" w14:textId="77777777" w:rsidR="002830F8" w:rsidRDefault="005E2D08">
            <w:pPr>
              <w:widowControl/>
              <w:adjustRightInd w:val="0"/>
              <w:snapToGrid w:val="0"/>
              <w:jc w:val="center"/>
              <w:rPr>
                <w:kern w:val="0"/>
                <w:sz w:val="22"/>
                <w:szCs w:val="18"/>
              </w:rPr>
            </w:pPr>
            <w:r>
              <w:rPr>
                <w:kern w:val="0"/>
                <w:sz w:val="22"/>
                <w:szCs w:val="18"/>
              </w:rPr>
              <w:t>334</w:t>
            </w:r>
          </w:p>
        </w:tc>
        <w:tc>
          <w:tcPr>
            <w:tcW w:w="1627" w:type="dxa"/>
            <w:tcBorders>
              <w:top w:val="nil"/>
              <w:left w:val="nil"/>
              <w:bottom w:val="single" w:sz="4" w:space="0" w:color="auto"/>
              <w:right w:val="single" w:sz="4" w:space="0" w:color="auto"/>
            </w:tcBorders>
            <w:shd w:val="clear" w:color="auto" w:fill="auto"/>
            <w:noWrap/>
            <w:vAlign w:val="center"/>
          </w:tcPr>
          <w:p w14:paraId="7E2B3A18" w14:textId="77777777" w:rsidR="002830F8" w:rsidRDefault="005E2D08">
            <w:pPr>
              <w:widowControl/>
              <w:adjustRightInd w:val="0"/>
              <w:snapToGrid w:val="0"/>
              <w:jc w:val="center"/>
              <w:rPr>
                <w:kern w:val="0"/>
                <w:sz w:val="22"/>
                <w:szCs w:val="18"/>
              </w:rPr>
            </w:pPr>
            <w:r>
              <w:rPr>
                <w:kern w:val="0"/>
                <w:sz w:val="22"/>
                <w:szCs w:val="18"/>
              </w:rPr>
              <w:t>266</w:t>
            </w:r>
          </w:p>
        </w:tc>
        <w:tc>
          <w:tcPr>
            <w:tcW w:w="1553" w:type="dxa"/>
            <w:tcBorders>
              <w:top w:val="nil"/>
              <w:left w:val="nil"/>
              <w:bottom w:val="single" w:sz="4" w:space="0" w:color="auto"/>
              <w:right w:val="single" w:sz="4" w:space="0" w:color="auto"/>
            </w:tcBorders>
            <w:shd w:val="clear" w:color="auto" w:fill="auto"/>
            <w:noWrap/>
            <w:vAlign w:val="center"/>
          </w:tcPr>
          <w:p w14:paraId="5B60B3FC" w14:textId="77777777" w:rsidR="002830F8" w:rsidRDefault="005E2D08">
            <w:pPr>
              <w:widowControl/>
              <w:adjustRightInd w:val="0"/>
              <w:snapToGrid w:val="0"/>
              <w:jc w:val="center"/>
              <w:rPr>
                <w:kern w:val="0"/>
                <w:sz w:val="22"/>
                <w:szCs w:val="18"/>
              </w:rPr>
            </w:pPr>
            <w:r>
              <w:rPr>
                <w:kern w:val="0"/>
                <w:sz w:val="22"/>
                <w:szCs w:val="18"/>
              </w:rPr>
              <w:t>233</w:t>
            </w:r>
          </w:p>
        </w:tc>
        <w:tc>
          <w:tcPr>
            <w:tcW w:w="1454" w:type="dxa"/>
            <w:tcBorders>
              <w:top w:val="nil"/>
              <w:left w:val="nil"/>
              <w:bottom w:val="single" w:sz="4" w:space="0" w:color="auto"/>
              <w:right w:val="single" w:sz="4" w:space="0" w:color="auto"/>
            </w:tcBorders>
            <w:shd w:val="clear" w:color="auto" w:fill="auto"/>
            <w:noWrap/>
            <w:vAlign w:val="center"/>
          </w:tcPr>
          <w:p w14:paraId="27E5C1C2" w14:textId="77777777" w:rsidR="002830F8" w:rsidRDefault="005E2D08">
            <w:pPr>
              <w:widowControl/>
              <w:adjustRightInd w:val="0"/>
              <w:snapToGrid w:val="0"/>
              <w:jc w:val="center"/>
              <w:rPr>
                <w:kern w:val="0"/>
                <w:sz w:val="22"/>
                <w:szCs w:val="18"/>
              </w:rPr>
            </w:pPr>
            <w:r>
              <w:rPr>
                <w:kern w:val="0"/>
                <w:sz w:val="22"/>
                <w:szCs w:val="18"/>
              </w:rPr>
              <w:t>219</w:t>
            </w:r>
          </w:p>
        </w:tc>
      </w:tr>
      <w:tr w:rsidR="002830F8" w14:paraId="562598AC"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42EDABF"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348A990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441D212B" w14:textId="77777777" w:rsidR="002830F8" w:rsidRDefault="005E2D08">
            <w:pPr>
              <w:widowControl/>
              <w:adjustRightInd w:val="0"/>
              <w:snapToGrid w:val="0"/>
              <w:jc w:val="center"/>
              <w:rPr>
                <w:kern w:val="0"/>
                <w:sz w:val="22"/>
                <w:szCs w:val="18"/>
              </w:rPr>
            </w:pPr>
            <w:r>
              <w:rPr>
                <w:kern w:val="0"/>
                <w:sz w:val="22"/>
                <w:szCs w:val="18"/>
              </w:rPr>
              <w:t>123</w:t>
            </w:r>
          </w:p>
        </w:tc>
        <w:tc>
          <w:tcPr>
            <w:tcW w:w="1579" w:type="dxa"/>
            <w:tcBorders>
              <w:top w:val="nil"/>
              <w:left w:val="nil"/>
              <w:bottom w:val="single" w:sz="4" w:space="0" w:color="auto"/>
              <w:right w:val="single" w:sz="4" w:space="0" w:color="auto"/>
            </w:tcBorders>
            <w:shd w:val="clear" w:color="auto" w:fill="auto"/>
            <w:noWrap/>
            <w:vAlign w:val="center"/>
          </w:tcPr>
          <w:p w14:paraId="2C8E4BFC" w14:textId="77777777" w:rsidR="002830F8" w:rsidRDefault="005E2D08">
            <w:pPr>
              <w:widowControl/>
              <w:adjustRightInd w:val="0"/>
              <w:snapToGrid w:val="0"/>
              <w:jc w:val="center"/>
              <w:rPr>
                <w:kern w:val="0"/>
                <w:sz w:val="22"/>
                <w:szCs w:val="18"/>
              </w:rPr>
            </w:pPr>
            <w:r>
              <w:rPr>
                <w:kern w:val="0"/>
                <w:sz w:val="22"/>
                <w:szCs w:val="18"/>
              </w:rPr>
              <w:t>98</w:t>
            </w:r>
          </w:p>
        </w:tc>
        <w:tc>
          <w:tcPr>
            <w:tcW w:w="1542" w:type="dxa"/>
            <w:tcBorders>
              <w:top w:val="nil"/>
              <w:left w:val="nil"/>
              <w:bottom w:val="single" w:sz="4" w:space="0" w:color="auto"/>
              <w:right w:val="single" w:sz="4" w:space="0" w:color="auto"/>
            </w:tcBorders>
            <w:shd w:val="clear" w:color="auto" w:fill="auto"/>
            <w:noWrap/>
            <w:vAlign w:val="center"/>
          </w:tcPr>
          <w:p w14:paraId="6A05C275" w14:textId="77777777" w:rsidR="002830F8" w:rsidRDefault="005E2D08">
            <w:pPr>
              <w:widowControl/>
              <w:adjustRightInd w:val="0"/>
              <w:snapToGrid w:val="0"/>
              <w:jc w:val="center"/>
              <w:rPr>
                <w:kern w:val="0"/>
                <w:sz w:val="22"/>
                <w:szCs w:val="18"/>
              </w:rPr>
            </w:pPr>
            <w:r>
              <w:rPr>
                <w:kern w:val="0"/>
                <w:sz w:val="22"/>
                <w:szCs w:val="18"/>
              </w:rPr>
              <w:t>86</w:t>
            </w:r>
          </w:p>
        </w:tc>
        <w:tc>
          <w:tcPr>
            <w:tcW w:w="1511" w:type="dxa"/>
            <w:tcBorders>
              <w:top w:val="nil"/>
              <w:left w:val="nil"/>
              <w:bottom w:val="single" w:sz="4" w:space="0" w:color="auto"/>
              <w:right w:val="single" w:sz="4" w:space="0" w:color="auto"/>
            </w:tcBorders>
            <w:shd w:val="clear" w:color="auto" w:fill="auto"/>
            <w:noWrap/>
            <w:vAlign w:val="center"/>
          </w:tcPr>
          <w:p w14:paraId="7A020061" w14:textId="77777777" w:rsidR="002830F8" w:rsidRDefault="005E2D08">
            <w:pPr>
              <w:widowControl/>
              <w:adjustRightInd w:val="0"/>
              <w:snapToGrid w:val="0"/>
              <w:jc w:val="center"/>
              <w:rPr>
                <w:kern w:val="0"/>
                <w:sz w:val="22"/>
                <w:szCs w:val="18"/>
              </w:rPr>
            </w:pPr>
            <w:r>
              <w:rPr>
                <w:kern w:val="0"/>
                <w:sz w:val="22"/>
                <w:szCs w:val="18"/>
              </w:rPr>
              <w:t>81</w:t>
            </w:r>
          </w:p>
        </w:tc>
        <w:tc>
          <w:tcPr>
            <w:tcW w:w="992" w:type="dxa"/>
            <w:tcBorders>
              <w:top w:val="nil"/>
              <w:left w:val="nil"/>
              <w:bottom w:val="single" w:sz="4" w:space="0" w:color="auto"/>
              <w:right w:val="single" w:sz="4" w:space="0" w:color="auto"/>
            </w:tcBorders>
            <w:shd w:val="clear" w:color="auto" w:fill="auto"/>
            <w:noWrap/>
            <w:vAlign w:val="center"/>
          </w:tcPr>
          <w:p w14:paraId="39D58F70" w14:textId="77777777" w:rsidR="002830F8" w:rsidRDefault="005E2D08">
            <w:pPr>
              <w:widowControl/>
              <w:adjustRightInd w:val="0"/>
              <w:snapToGrid w:val="0"/>
              <w:jc w:val="center"/>
              <w:rPr>
                <w:kern w:val="0"/>
                <w:sz w:val="22"/>
                <w:szCs w:val="18"/>
              </w:rPr>
            </w:pPr>
            <w:r>
              <w:rPr>
                <w:kern w:val="0"/>
                <w:sz w:val="22"/>
                <w:szCs w:val="18"/>
              </w:rPr>
              <w:t>191</w:t>
            </w:r>
          </w:p>
        </w:tc>
        <w:tc>
          <w:tcPr>
            <w:tcW w:w="1627" w:type="dxa"/>
            <w:tcBorders>
              <w:top w:val="nil"/>
              <w:left w:val="nil"/>
              <w:bottom w:val="single" w:sz="4" w:space="0" w:color="auto"/>
              <w:right w:val="single" w:sz="4" w:space="0" w:color="auto"/>
            </w:tcBorders>
            <w:shd w:val="clear" w:color="auto" w:fill="auto"/>
            <w:noWrap/>
            <w:vAlign w:val="center"/>
          </w:tcPr>
          <w:p w14:paraId="50EC7B73" w14:textId="77777777" w:rsidR="002830F8" w:rsidRDefault="005E2D08">
            <w:pPr>
              <w:widowControl/>
              <w:adjustRightInd w:val="0"/>
              <w:snapToGrid w:val="0"/>
              <w:jc w:val="center"/>
              <w:rPr>
                <w:kern w:val="0"/>
                <w:sz w:val="22"/>
                <w:szCs w:val="18"/>
              </w:rPr>
            </w:pPr>
            <w:r>
              <w:rPr>
                <w:kern w:val="0"/>
                <w:sz w:val="22"/>
                <w:szCs w:val="18"/>
              </w:rPr>
              <w:t>152</w:t>
            </w:r>
          </w:p>
        </w:tc>
        <w:tc>
          <w:tcPr>
            <w:tcW w:w="1553" w:type="dxa"/>
            <w:tcBorders>
              <w:top w:val="nil"/>
              <w:left w:val="nil"/>
              <w:bottom w:val="single" w:sz="4" w:space="0" w:color="auto"/>
              <w:right w:val="single" w:sz="4" w:space="0" w:color="auto"/>
            </w:tcBorders>
            <w:shd w:val="clear" w:color="auto" w:fill="auto"/>
            <w:noWrap/>
            <w:vAlign w:val="center"/>
          </w:tcPr>
          <w:p w14:paraId="1B48DAB9" w14:textId="77777777" w:rsidR="002830F8" w:rsidRDefault="005E2D08">
            <w:pPr>
              <w:widowControl/>
              <w:adjustRightInd w:val="0"/>
              <w:snapToGrid w:val="0"/>
              <w:jc w:val="center"/>
              <w:rPr>
                <w:kern w:val="0"/>
                <w:sz w:val="22"/>
                <w:szCs w:val="18"/>
              </w:rPr>
            </w:pPr>
            <w:r>
              <w:rPr>
                <w:kern w:val="0"/>
                <w:sz w:val="22"/>
                <w:szCs w:val="18"/>
              </w:rPr>
              <w:t>133</w:t>
            </w:r>
          </w:p>
        </w:tc>
        <w:tc>
          <w:tcPr>
            <w:tcW w:w="1454" w:type="dxa"/>
            <w:tcBorders>
              <w:top w:val="nil"/>
              <w:left w:val="nil"/>
              <w:bottom w:val="single" w:sz="4" w:space="0" w:color="auto"/>
              <w:right w:val="single" w:sz="4" w:space="0" w:color="auto"/>
            </w:tcBorders>
            <w:shd w:val="clear" w:color="auto" w:fill="auto"/>
            <w:noWrap/>
            <w:vAlign w:val="center"/>
          </w:tcPr>
          <w:p w14:paraId="54FBACEB" w14:textId="77777777" w:rsidR="002830F8" w:rsidRDefault="005E2D08">
            <w:pPr>
              <w:widowControl/>
              <w:adjustRightInd w:val="0"/>
              <w:snapToGrid w:val="0"/>
              <w:jc w:val="center"/>
              <w:rPr>
                <w:kern w:val="0"/>
                <w:sz w:val="22"/>
                <w:szCs w:val="18"/>
              </w:rPr>
            </w:pPr>
            <w:r>
              <w:rPr>
                <w:kern w:val="0"/>
                <w:sz w:val="22"/>
                <w:szCs w:val="18"/>
              </w:rPr>
              <w:t>125</w:t>
            </w:r>
          </w:p>
        </w:tc>
      </w:tr>
      <w:tr w:rsidR="002830F8" w14:paraId="4841834B"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7B5EEE80" w14:textId="77777777" w:rsidR="002830F8" w:rsidRDefault="005E2D08">
            <w:pPr>
              <w:widowControl/>
              <w:adjustRightInd w:val="0"/>
              <w:snapToGrid w:val="0"/>
              <w:jc w:val="center"/>
              <w:rPr>
                <w:kern w:val="0"/>
                <w:sz w:val="22"/>
                <w:szCs w:val="18"/>
              </w:rPr>
            </w:pPr>
            <w:r>
              <w:rPr>
                <w:rFonts w:hint="eastAsia"/>
                <w:kern w:val="0"/>
                <w:sz w:val="22"/>
                <w:szCs w:val="18"/>
              </w:rPr>
              <w:lastRenderedPageBreak/>
              <w:t>甘肃省</w:t>
            </w:r>
          </w:p>
        </w:tc>
        <w:tc>
          <w:tcPr>
            <w:tcW w:w="757" w:type="dxa"/>
            <w:tcBorders>
              <w:top w:val="nil"/>
              <w:left w:val="nil"/>
              <w:bottom w:val="single" w:sz="4" w:space="0" w:color="auto"/>
              <w:right w:val="single" w:sz="4" w:space="0" w:color="auto"/>
            </w:tcBorders>
            <w:shd w:val="clear" w:color="auto" w:fill="auto"/>
            <w:noWrap/>
            <w:vAlign w:val="center"/>
          </w:tcPr>
          <w:p w14:paraId="03F0938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3F591CD4" w14:textId="77777777" w:rsidR="002830F8" w:rsidRDefault="005E2D08">
            <w:pPr>
              <w:widowControl/>
              <w:adjustRightInd w:val="0"/>
              <w:snapToGrid w:val="0"/>
              <w:jc w:val="center"/>
              <w:rPr>
                <w:kern w:val="0"/>
                <w:sz w:val="22"/>
                <w:szCs w:val="18"/>
              </w:rPr>
            </w:pPr>
            <w:r>
              <w:rPr>
                <w:kern w:val="0"/>
                <w:sz w:val="22"/>
                <w:szCs w:val="18"/>
              </w:rPr>
              <w:t>448</w:t>
            </w:r>
          </w:p>
        </w:tc>
        <w:tc>
          <w:tcPr>
            <w:tcW w:w="1579" w:type="dxa"/>
            <w:tcBorders>
              <w:top w:val="nil"/>
              <w:left w:val="nil"/>
              <w:bottom w:val="single" w:sz="4" w:space="0" w:color="auto"/>
              <w:right w:val="single" w:sz="4" w:space="0" w:color="auto"/>
            </w:tcBorders>
            <w:shd w:val="clear" w:color="auto" w:fill="auto"/>
            <w:noWrap/>
            <w:vAlign w:val="center"/>
          </w:tcPr>
          <w:p w14:paraId="58B3C8FB" w14:textId="77777777" w:rsidR="002830F8" w:rsidRDefault="005E2D08">
            <w:pPr>
              <w:widowControl/>
              <w:adjustRightInd w:val="0"/>
              <w:snapToGrid w:val="0"/>
              <w:jc w:val="center"/>
              <w:rPr>
                <w:kern w:val="0"/>
                <w:sz w:val="22"/>
                <w:szCs w:val="18"/>
              </w:rPr>
            </w:pPr>
            <w:r>
              <w:rPr>
                <w:kern w:val="0"/>
                <w:sz w:val="22"/>
                <w:szCs w:val="18"/>
              </w:rPr>
              <w:t>354</w:t>
            </w:r>
          </w:p>
        </w:tc>
        <w:tc>
          <w:tcPr>
            <w:tcW w:w="1542" w:type="dxa"/>
            <w:tcBorders>
              <w:top w:val="nil"/>
              <w:left w:val="nil"/>
              <w:bottom w:val="single" w:sz="4" w:space="0" w:color="auto"/>
              <w:right w:val="single" w:sz="4" w:space="0" w:color="auto"/>
            </w:tcBorders>
            <w:shd w:val="clear" w:color="auto" w:fill="auto"/>
            <w:noWrap/>
            <w:vAlign w:val="center"/>
          </w:tcPr>
          <w:p w14:paraId="04322878" w14:textId="77777777" w:rsidR="002830F8" w:rsidRDefault="005E2D08">
            <w:pPr>
              <w:widowControl/>
              <w:adjustRightInd w:val="0"/>
              <w:snapToGrid w:val="0"/>
              <w:jc w:val="center"/>
              <w:rPr>
                <w:kern w:val="0"/>
                <w:sz w:val="22"/>
                <w:szCs w:val="18"/>
              </w:rPr>
            </w:pPr>
            <w:r>
              <w:rPr>
                <w:kern w:val="0"/>
                <w:sz w:val="22"/>
                <w:szCs w:val="18"/>
              </w:rPr>
              <w:t>309</w:t>
            </w:r>
          </w:p>
        </w:tc>
        <w:tc>
          <w:tcPr>
            <w:tcW w:w="1511" w:type="dxa"/>
            <w:tcBorders>
              <w:top w:val="nil"/>
              <w:left w:val="nil"/>
              <w:bottom w:val="single" w:sz="4" w:space="0" w:color="auto"/>
              <w:right w:val="single" w:sz="4" w:space="0" w:color="auto"/>
            </w:tcBorders>
            <w:shd w:val="clear" w:color="auto" w:fill="auto"/>
            <w:noWrap/>
            <w:vAlign w:val="center"/>
          </w:tcPr>
          <w:p w14:paraId="13472A8F" w14:textId="77777777" w:rsidR="002830F8" w:rsidRDefault="005E2D08">
            <w:pPr>
              <w:widowControl/>
              <w:adjustRightInd w:val="0"/>
              <w:snapToGrid w:val="0"/>
              <w:jc w:val="center"/>
              <w:rPr>
                <w:kern w:val="0"/>
                <w:sz w:val="22"/>
                <w:szCs w:val="18"/>
              </w:rPr>
            </w:pPr>
            <w:r>
              <w:rPr>
                <w:kern w:val="0"/>
                <w:sz w:val="22"/>
                <w:szCs w:val="18"/>
              </w:rPr>
              <w:t>291</w:t>
            </w:r>
          </w:p>
        </w:tc>
        <w:tc>
          <w:tcPr>
            <w:tcW w:w="992" w:type="dxa"/>
            <w:tcBorders>
              <w:top w:val="nil"/>
              <w:left w:val="nil"/>
              <w:bottom w:val="single" w:sz="4" w:space="0" w:color="auto"/>
              <w:right w:val="single" w:sz="4" w:space="0" w:color="auto"/>
            </w:tcBorders>
            <w:shd w:val="clear" w:color="auto" w:fill="auto"/>
            <w:noWrap/>
            <w:vAlign w:val="center"/>
          </w:tcPr>
          <w:p w14:paraId="2C3874CF" w14:textId="77777777" w:rsidR="002830F8" w:rsidRDefault="005E2D08">
            <w:pPr>
              <w:widowControl/>
              <w:adjustRightInd w:val="0"/>
              <w:snapToGrid w:val="0"/>
              <w:jc w:val="center"/>
              <w:rPr>
                <w:kern w:val="0"/>
                <w:sz w:val="22"/>
                <w:szCs w:val="18"/>
              </w:rPr>
            </w:pPr>
            <w:r>
              <w:rPr>
                <w:kern w:val="0"/>
                <w:sz w:val="22"/>
                <w:szCs w:val="18"/>
              </w:rPr>
              <w:t>466</w:t>
            </w:r>
          </w:p>
        </w:tc>
        <w:tc>
          <w:tcPr>
            <w:tcW w:w="1627" w:type="dxa"/>
            <w:tcBorders>
              <w:top w:val="nil"/>
              <w:left w:val="nil"/>
              <w:bottom w:val="single" w:sz="4" w:space="0" w:color="auto"/>
              <w:right w:val="single" w:sz="4" w:space="0" w:color="auto"/>
            </w:tcBorders>
            <w:shd w:val="clear" w:color="auto" w:fill="auto"/>
            <w:noWrap/>
            <w:vAlign w:val="center"/>
          </w:tcPr>
          <w:p w14:paraId="0CE60045" w14:textId="77777777" w:rsidR="002830F8" w:rsidRDefault="005E2D08">
            <w:pPr>
              <w:widowControl/>
              <w:adjustRightInd w:val="0"/>
              <w:snapToGrid w:val="0"/>
              <w:jc w:val="center"/>
              <w:rPr>
                <w:kern w:val="0"/>
                <w:sz w:val="22"/>
                <w:szCs w:val="18"/>
              </w:rPr>
            </w:pPr>
            <w:r>
              <w:rPr>
                <w:kern w:val="0"/>
                <w:sz w:val="22"/>
                <w:szCs w:val="18"/>
              </w:rPr>
              <w:t>368</w:t>
            </w:r>
          </w:p>
        </w:tc>
        <w:tc>
          <w:tcPr>
            <w:tcW w:w="1553" w:type="dxa"/>
            <w:tcBorders>
              <w:top w:val="nil"/>
              <w:left w:val="nil"/>
              <w:bottom w:val="single" w:sz="4" w:space="0" w:color="auto"/>
              <w:right w:val="single" w:sz="4" w:space="0" w:color="auto"/>
            </w:tcBorders>
            <w:shd w:val="clear" w:color="auto" w:fill="auto"/>
            <w:noWrap/>
            <w:vAlign w:val="center"/>
          </w:tcPr>
          <w:p w14:paraId="6EA50D16" w14:textId="77777777" w:rsidR="002830F8" w:rsidRDefault="005E2D08">
            <w:pPr>
              <w:widowControl/>
              <w:adjustRightInd w:val="0"/>
              <w:snapToGrid w:val="0"/>
              <w:jc w:val="center"/>
              <w:rPr>
                <w:kern w:val="0"/>
                <w:sz w:val="22"/>
                <w:szCs w:val="18"/>
              </w:rPr>
            </w:pPr>
            <w:r>
              <w:rPr>
                <w:kern w:val="0"/>
                <w:sz w:val="22"/>
                <w:szCs w:val="18"/>
              </w:rPr>
              <w:t>322</w:t>
            </w:r>
          </w:p>
        </w:tc>
        <w:tc>
          <w:tcPr>
            <w:tcW w:w="1454" w:type="dxa"/>
            <w:tcBorders>
              <w:top w:val="nil"/>
              <w:left w:val="nil"/>
              <w:bottom w:val="single" w:sz="4" w:space="0" w:color="auto"/>
              <w:right w:val="single" w:sz="4" w:space="0" w:color="auto"/>
            </w:tcBorders>
            <w:shd w:val="clear" w:color="auto" w:fill="auto"/>
            <w:noWrap/>
            <w:vAlign w:val="center"/>
          </w:tcPr>
          <w:p w14:paraId="4CF403C5" w14:textId="77777777" w:rsidR="002830F8" w:rsidRDefault="005E2D08">
            <w:pPr>
              <w:widowControl/>
              <w:adjustRightInd w:val="0"/>
              <w:snapToGrid w:val="0"/>
              <w:jc w:val="center"/>
              <w:rPr>
                <w:kern w:val="0"/>
                <w:sz w:val="22"/>
                <w:szCs w:val="18"/>
              </w:rPr>
            </w:pPr>
            <w:r>
              <w:rPr>
                <w:kern w:val="0"/>
                <w:sz w:val="22"/>
                <w:szCs w:val="18"/>
              </w:rPr>
              <w:t>303</w:t>
            </w:r>
          </w:p>
        </w:tc>
      </w:tr>
      <w:tr w:rsidR="002830F8" w14:paraId="1351360A"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1456AF36"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5C8C71B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12F3AE83" w14:textId="77777777" w:rsidR="002830F8" w:rsidRDefault="005E2D08">
            <w:pPr>
              <w:widowControl/>
              <w:adjustRightInd w:val="0"/>
              <w:snapToGrid w:val="0"/>
              <w:jc w:val="center"/>
              <w:rPr>
                <w:kern w:val="0"/>
                <w:sz w:val="22"/>
                <w:szCs w:val="18"/>
              </w:rPr>
            </w:pPr>
            <w:r>
              <w:rPr>
                <w:kern w:val="0"/>
                <w:sz w:val="22"/>
                <w:szCs w:val="18"/>
              </w:rPr>
              <w:t>357</w:t>
            </w:r>
          </w:p>
        </w:tc>
        <w:tc>
          <w:tcPr>
            <w:tcW w:w="1579" w:type="dxa"/>
            <w:tcBorders>
              <w:top w:val="nil"/>
              <w:left w:val="nil"/>
              <w:bottom w:val="single" w:sz="4" w:space="0" w:color="auto"/>
              <w:right w:val="single" w:sz="4" w:space="0" w:color="auto"/>
            </w:tcBorders>
            <w:shd w:val="clear" w:color="auto" w:fill="auto"/>
            <w:noWrap/>
            <w:vAlign w:val="center"/>
          </w:tcPr>
          <w:p w14:paraId="297A8513" w14:textId="77777777" w:rsidR="002830F8" w:rsidRDefault="005E2D08">
            <w:pPr>
              <w:widowControl/>
              <w:adjustRightInd w:val="0"/>
              <w:snapToGrid w:val="0"/>
              <w:jc w:val="center"/>
              <w:rPr>
                <w:kern w:val="0"/>
                <w:sz w:val="22"/>
                <w:szCs w:val="18"/>
              </w:rPr>
            </w:pPr>
            <w:r>
              <w:rPr>
                <w:kern w:val="0"/>
                <w:sz w:val="22"/>
                <w:szCs w:val="18"/>
              </w:rPr>
              <w:t>282</w:t>
            </w:r>
          </w:p>
        </w:tc>
        <w:tc>
          <w:tcPr>
            <w:tcW w:w="1542" w:type="dxa"/>
            <w:tcBorders>
              <w:top w:val="nil"/>
              <w:left w:val="nil"/>
              <w:bottom w:val="single" w:sz="4" w:space="0" w:color="auto"/>
              <w:right w:val="single" w:sz="4" w:space="0" w:color="auto"/>
            </w:tcBorders>
            <w:shd w:val="clear" w:color="auto" w:fill="auto"/>
            <w:noWrap/>
            <w:vAlign w:val="center"/>
          </w:tcPr>
          <w:p w14:paraId="5C4FE731" w14:textId="77777777" w:rsidR="002830F8" w:rsidRDefault="005E2D08">
            <w:pPr>
              <w:widowControl/>
              <w:adjustRightInd w:val="0"/>
              <w:snapToGrid w:val="0"/>
              <w:jc w:val="center"/>
              <w:rPr>
                <w:kern w:val="0"/>
                <w:sz w:val="22"/>
                <w:szCs w:val="18"/>
              </w:rPr>
            </w:pPr>
            <w:r>
              <w:rPr>
                <w:kern w:val="0"/>
                <w:sz w:val="22"/>
                <w:szCs w:val="18"/>
              </w:rPr>
              <w:t>247</w:t>
            </w:r>
          </w:p>
        </w:tc>
        <w:tc>
          <w:tcPr>
            <w:tcW w:w="1511" w:type="dxa"/>
            <w:tcBorders>
              <w:top w:val="nil"/>
              <w:left w:val="nil"/>
              <w:bottom w:val="single" w:sz="4" w:space="0" w:color="auto"/>
              <w:right w:val="single" w:sz="4" w:space="0" w:color="auto"/>
            </w:tcBorders>
            <w:shd w:val="clear" w:color="auto" w:fill="auto"/>
            <w:noWrap/>
            <w:vAlign w:val="center"/>
          </w:tcPr>
          <w:p w14:paraId="006532F9" w14:textId="77777777" w:rsidR="002830F8" w:rsidRDefault="005E2D08">
            <w:pPr>
              <w:widowControl/>
              <w:adjustRightInd w:val="0"/>
              <w:snapToGrid w:val="0"/>
              <w:jc w:val="center"/>
              <w:rPr>
                <w:kern w:val="0"/>
                <w:sz w:val="22"/>
                <w:szCs w:val="18"/>
              </w:rPr>
            </w:pPr>
            <w:r>
              <w:rPr>
                <w:kern w:val="0"/>
                <w:sz w:val="22"/>
                <w:szCs w:val="18"/>
              </w:rPr>
              <w:t>232</w:t>
            </w:r>
          </w:p>
        </w:tc>
        <w:tc>
          <w:tcPr>
            <w:tcW w:w="992" w:type="dxa"/>
            <w:tcBorders>
              <w:top w:val="nil"/>
              <w:left w:val="nil"/>
              <w:bottom w:val="single" w:sz="4" w:space="0" w:color="auto"/>
              <w:right w:val="single" w:sz="4" w:space="0" w:color="auto"/>
            </w:tcBorders>
            <w:shd w:val="clear" w:color="auto" w:fill="auto"/>
            <w:noWrap/>
            <w:vAlign w:val="center"/>
          </w:tcPr>
          <w:p w14:paraId="45612AB6" w14:textId="77777777" w:rsidR="002830F8" w:rsidRDefault="005E2D08">
            <w:pPr>
              <w:widowControl/>
              <w:adjustRightInd w:val="0"/>
              <w:snapToGrid w:val="0"/>
              <w:jc w:val="center"/>
              <w:rPr>
                <w:kern w:val="0"/>
                <w:sz w:val="22"/>
                <w:szCs w:val="18"/>
              </w:rPr>
            </w:pPr>
            <w:r>
              <w:rPr>
                <w:kern w:val="0"/>
                <w:sz w:val="22"/>
                <w:szCs w:val="18"/>
              </w:rPr>
              <w:t>408</w:t>
            </w:r>
          </w:p>
        </w:tc>
        <w:tc>
          <w:tcPr>
            <w:tcW w:w="1627" w:type="dxa"/>
            <w:tcBorders>
              <w:top w:val="nil"/>
              <w:left w:val="nil"/>
              <w:bottom w:val="single" w:sz="4" w:space="0" w:color="auto"/>
              <w:right w:val="single" w:sz="4" w:space="0" w:color="auto"/>
            </w:tcBorders>
            <w:shd w:val="clear" w:color="auto" w:fill="auto"/>
            <w:noWrap/>
            <w:vAlign w:val="center"/>
          </w:tcPr>
          <w:p w14:paraId="3BB0610F" w14:textId="77777777" w:rsidR="002830F8" w:rsidRDefault="005E2D08">
            <w:pPr>
              <w:widowControl/>
              <w:adjustRightInd w:val="0"/>
              <w:snapToGrid w:val="0"/>
              <w:jc w:val="center"/>
              <w:rPr>
                <w:kern w:val="0"/>
                <w:sz w:val="22"/>
                <w:szCs w:val="18"/>
              </w:rPr>
            </w:pPr>
            <w:r>
              <w:rPr>
                <w:kern w:val="0"/>
                <w:sz w:val="22"/>
                <w:szCs w:val="18"/>
              </w:rPr>
              <w:t>322</w:t>
            </w:r>
          </w:p>
        </w:tc>
        <w:tc>
          <w:tcPr>
            <w:tcW w:w="1553" w:type="dxa"/>
            <w:tcBorders>
              <w:top w:val="nil"/>
              <w:left w:val="nil"/>
              <w:bottom w:val="single" w:sz="4" w:space="0" w:color="auto"/>
              <w:right w:val="single" w:sz="4" w:space="0" w:color="auto"/>
            </w:tcBorders>
            <w:shd w:val="clear" w:color="auto" w:fill="auto"/>
            <w:noWrap/>
            <w:vAlign w:val="center"/>
          </w:tcPr>
          <w:p w14:paraId="7888559C" w14:textId="77777777" w:rsidR="002830F8" w:rsidRDefault="005E2D08">
            <w:pPr>
              <w:widowControl/>
              <w:adjustRightInd w:val="0"/>
              <w:snapToGrid w:val="0"/>
              <w:jc w:val="center"/>
              <w:rPr>
                <w:kern w:val="0"/>
                <w:sz w:val="22"/>
                <w:szCs w:val="18"/>
              </w:rPr>
            </w:pPr>
            <w:r>
              <w:rPr>
                <w:kern w:val="0"/>
                <w:sz w:val="22"/>
                <w:szCs w:val="18"/>
              </w:rPr>
              <w:t>282</w:t>
            </w:r>
          </w:p>
        </w:tc>
        <w:tc>
          <w:tcPr>
            <w:tcW w:w="1454" w:type="dxa"/>
            <w:tcBorders>
              <w:top w:val="nil"/>
              <w:left w:val="nil"/>
              <w:bottom w:val="single" w:sz="4" w:space="0" w:color="auto"/>
              <w:right w:val="single" w:sz="4" w:space="0" w:color="auto"/>
            </w:tcBorders>
            <w:shd w:val="clear" w:color="auto" w:fill="auto"/>
            <w:noWrap/>
            <w:vAlign w:val="center"/>
          </w:tcPr>
          <w:p w14:paraId="214947B9" w14:textId="77777777" w:rsidR="002830F8" w:rsidRDefault="005E2D08">
            <w:pPr>
              <w:widowControl/>
              <w:adjustRightInd w:val="0"/>
              <w:snapToGrid w:val="0"/>
              <w:jc w:val="center"/>
              <w:rPr>
                <w:kern w:val="0"/>
                <w:sz w:val="22"/>
                <w:szCs w:val="18"/>
              </w:rPr>
            </w:pPr>
            <w:r>
              <w:rPr>
                <w:kern w:val="0"/>
                <w:sz w:val="22"/>
                <w:szCs w:val="18"/>
              </w:rPr>
              <w:t>265</w:t>
            </w:r>
          </w:p>
        </w:tc>
      </w:tr>
      <w:tr w:rsidR="002830F8" w14:paraId="52F83867"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D92C918"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73395EA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7AF2258E"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3697AB9A"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739F05E3"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36B1D897"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5FCEEDE6"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2089709D"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3B20BA1"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7074FC19" w14:textId="77777777" w:rsidR="002830F8" w:rsidRDefault="005E2D08">
            <w:pPr>
              <w:widowControl/>
              <w:adjustRightInd w:val="0"/>
              <w:snapToGrid w:val="0"/>
              <w:jc w:val="center"/>
              <w:rPr>
                <w:kern w:val="0"/>
                <w:sz w:val="22"/>
                <w:szCs w:val="18"/>
              </w:rPr>
            </w:pPr>
            <w:r>
              <w:rPr>
                <w:kern w:val="0"/>
                <w:sz w:val="22"/>
                <w:szCs w:val="18"/>
              </w:rPr>
              <w:t>-</w:t>
            </w:r>
          </w:p>
        </w:tc>
      </w:tr>
      <w:tr w:rsidR="002830F8" w14:paraId="22AD9BA4"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1798A1DC" w14:textId="77777777" w:rsidR="002830F8" w:rsidRDefault="005E2D08">
            <w:pPr>
              <w:widowControl/>
              <w:adjustRightInd w:val="0"/>
              <w:snapToGrid w:val="0"/>
              <w:jc w:val="center"/>
              <w:rPr>
                <w:kern w:val="0"/>
                <w:sz w:val="22"/>
                <w:szCs w:val="18"/>
              </w:rPr>
            </w:pPr>
            <w:r>
              <w:rPr>
                <w:rFonts w:hint="eastAsia"/>
                <w:kern w:val="0"/>
                <w:sz w:val="22"/>
                <w:szCs w:val="18"/>
              </w:rPr>
              <w:t>青海省</w:t>
            </w:r>
          </w:p>
        </w:tc>
        <w:tc>
          <w:tcPr>
            <w:tcW w:w="757" w:type="dxa"/>
            <w:tcBorders>
              <w:top w:val="nil"/>
              <w:left w:val="nil"/>
              <w:bottom w:val="single" w:sz="4" w:space="0" w:color="auto"/>
              <w:right w:val="single" w:sz="4" w:space="0" w:color="auto"/>
            </w:tcBorders>
            <w:shd w:val="clear" w:color="auto" w:fill="auto"/>
            <w:noWrap/>
            <w:vAlign w:val="center"/>
          </w:tcPr>
          <w:p w14:paraId="5586319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182A32D2" w14:textId="77777777" w:rsidR="002830F8" w:rsidRDefault="005E2D08">
            <w:pPr>
              <w:widowControl/>
              <w:adjustRightInd w:val="0"/>
              <w:snapToGrid w:val="0"/>
              <w:jc w:val="center"/>
              <w:rPr>
                <w:kern w:val="0"/>
                <w:sz w:val="22"/>
                <w:szCs w:val="18"/>
              </w:rPr>
            </w:pPr>
            <w:r>
              <w:rPr>
                <w:kern w:val="0"/>
                <w:sz w:val="22"/>
                <w:szCs w:val="18"/>
              </w:rPr>
              <w:t>245</w:t>
            </w:r>
          </w:p>
        </w:tc>
        <w:tc>
          <w:tcPr>
            <w:tcW w:w="1579" w:type="dxa"/>
            <w:tcBorders>
              <w:top w:val="nil"/>
              <w:left w:val="nil"/>
              <w:bottom w:val="single" w:sz="4" w:space="0" w:color="auto"/>
              <w:right w:val="single" w:sz="4" w:space="0" w:color="auto"/>
            </w:tcBorders>
            <w:shd w:val="clear" w:color="auto" w:fill="auto"/>
            <w:noWrap/>
            <w:vAlign w:val="center"/>
          </w:tcPr>
          <w:p w14:paraId="25EC7383" w14:textId="77777777" w:rsidR="002830F8" w:rsidRDefault="005E2D08">
            <w:pPr>
              <w:widowControl/>
              <w:adjustRightInd w:val="0"/>
              <w:snapToGrid w:val="0"/>
              <w:jc w:val="center"/>
              <w:rPr>
                <w:kern w:val="0"/>
                <w:sz w:val="22"/>
                <w:szCs w:val="18"/>
              </w:rPr>
            </w:pPr>
            <w:r>
              <w:rPr>
                <w:kern w:val="0"/>
                <w:sz w:val="22"/>
                <w:szCs w:val="18"/>
              </w:rPr>
              <w:t>173</w:t>
            </w:r>
          </w:p>
        </w:tc>
        <w:tc>
          <w:tcPr>
            <w:tcW w:w="1542" w:type="dxa"/>
            <w:tcBorders>
              <w:top w:val="nil"/>
              <w:left w:val="nil"/>
              <w:bottom w:val="single" w:sz="4" w:space="0" w:color="auto"/>
              <w:right w:val="single" w:sz="4" w:space="0" w:color="auto"/>
            </w:tcBorders>
            <w:shd w:val="clear" w:color="auto" w:fill="auto"/>
            <w:noWrap/>
            <w:vAlign w:val="center"/>
          </w:tcPr>
          <w:p w14:paraId="7B183E88" w14:textId="77777777" w:rsidR="002830F8" w:rsidRDefault="005E2D08">
            <w:pPr>
              <w:widowControl/>
              <w:adjustRightInd w:val="0"/>
              <w:snapToGrid w:val="0"/>
              <w:jc w:val="center"/>
              <w:rPr>
                <w:kern w:val="0"/>
                <w:sz w:val="22"/>
                <w:szCs w:val="18"/>
              </w:rPr>
            </w:pPr>
            <w:r>
              <w:rPr>
                <w:kern w:val="0"/>
                <w:sz w:val="22"/>
                <w:szCs w:val="18"/>
              </w:rPr>
              <w:t>151</w:t>
            </w:r>
          </w:p>
        </w:tc>
        <w:tc>
          <w:tcPr>
            <w:tcW w:w="1511" w:type="dxa"/>
            <w:tcBorders>
              <w:top w:val="nil"/>
              <w:left w:val="nil"/>
              <w:bottom w:val="single" w:sz="4" w:space="0" w:color="auto"/>
              <w:right w:val="single" w:sz="4" w:space="0" w:color="auto"/>
            </w:tcBorders>
            <w:shd w:val="clear" w:color="auto" w:fill="auto"/>
            <w:noWrap/>
            <w:vAlign w:val="center"/>
          </w:tcPr>
          <w:p w14:paraId="6C23CE5B" w14:textId="77777777" w:rsidR="002830F8" w:rsidRDefault="005E2D08">
            <w:pPr>
              <w:widowControl/>
              <w:adjustRightInd w:val="0"/>
              <w:snapToGrid w:val="0"/>
              <w:jc w:val="center"/>
              <w:rPr>
                <w:kern w:val="0"/>
                <w:sz w:val="22"/>
                <w:szCs w:val="18"/>
              </w:rPr>
            </w:pPr>
            <w:r>
              <w:rPr>
                <w:kern w:val="0"/>
                <w:sz w:val="22"/>
                <w:szCs w:val="18"/>
              </w:rPr>
              <w:t>143</w:t>
            </w:r>
          </w:p>
        </w:tc>
        <w:tc>
          <w:tcPr>
            <w:tcW w:w="992" w:type="dxa"/>
            <w:tcBorders>
              <w:top w:val="nil"/>
              <w:left w:val="nil"/>
              <w:bottom w:val="single" w:sz="4" w:space="0" w:color="auto"/>
              <w:right w:val="single" w:sz="4" w:space="0" w:color="auto"/>
            </w:tcBorders>
            <w:shd w:val="clear" w:color="auto" w:fill="auto"/>
            <w:noWrap/>
            <w:vAlign w:val="center"/>
          </w:tcPr>
          <w:p w14:paraId="34B06914" w14:textId="77777777" w:rsidR="002830F8" w:rsidRDefault="005E2D08">
            <w:pPr>
              <w:widowControl/>
              <w:adjustRightInd w:val="0"/>
              <w:snapToGrid w:val="0"/>
              <w:jc w:val="center"/>
              <w:rPr>
                <w:kern w:val="0"/>
                <w:sz w:val="22"/>
                <w:szCs w:val="18"/>
              </w:rPr>
            </w:pPr>
            <w:r>
              <w:rPr>
                <w:kern w:val="0"/>
                <w:sz w:val="22"/>
                <w:szCs w:val="18"/>
              </w:rPr>
              <w:t>289</w:t>
            </w:r>
          </w:p>
        </w:tc>
        <w:tc>
          <w:tcPr>
            <w:tcW w:w="1627" w:type="dxa"/>
            <w:tcBorders>
              <w:top w:val="nil"/>
              <w:left w:val="nil"/>
              <w:bottom w:val="single" w:sz="4" w:space="0" w:color="auto"/>
              <w:right w:val="single" w:sz="4" w:space="0" w:color="auto"/>
            </w:tcBorders>
            <w:shd w:val="clear" w:color="auto" w:fill="auto"/>
            <w:noWrap/>
            <w:vAlign w:val="center"/>
          </w:tcPr>
          <w:p w14:paraId="6EBBED05" w14:textId="77777777" w:rsidR="002830F8" w:rsidRDefault="005E2D08">
            <w:pPr>
              <w:widowControl/>
              <w:adjustRightInd w:val="0"/>
              <w:snapToGrid w:val="0"/>
              <w:jc w:val="center"/>
              <w:rPr>
                <w:kern w:val="0"/>
                <w:sz w:val="22"/>
                <w:szCs w:val="18"/>
              </w:rPr>
            </w:pPr>
            <w:r>
              <w:rPr>
                <w:kern w:val="0"/>
                <w:sz w:val="22"/>
                <w:szCs w:val="18"/>
              </w:rPr>
              <w:t>204</w:t>
            </w:r>
          </w:p>
        </w:tc>
        <w:tc>
          <w:tcPr>
            <w:tcW w:w="1553" w:type="dxa"/>
            <w:tcBorders>
              <w:top w:val="nil"/>
              <w:left w:val="nil"/>
              <w:bottom w:val="single" w:sz="4" w:space="0" w:color="auto"/>
              <w:right w:val="single" w:sz="4" w:space="0" w:color="auto"/>
            </w:tcBorders>
            <w:shd w:val="clear" w:color="auto" w:fill="auto"/>
            <w:noWrap/>
            <w:vAlign w:val="center"/>
          </w:tcPr>
          <w:p w14:paraId="3A80C0F8" w14:textId="77777777" w:rsidR="002830F8" w:rsidRDefault="005E2D08">
            <w:pPr>
              <w:widowControl/>
              <w:adjustRightInd w:val="0"/>
              <w:snapToGrid w:val="0"/>
              <w:jc w:val="center"/>
              <w:rPr>
                <w:kern w:val="0"/>
                <w:sz w:val="22"/>
                <w:szCs w:val="18"/>
              </w:rPr>
            </w:pPr>
            <w:r>
              <w:rPr>
                <w:kern w:val="0"/>
                <w:sz w:val="22"/>
                <w:szCs w:val="18"/>
              </w:rPr>
              <w:t>179</w:t>
            </w:r>
          </w:p>
        </w:tc>
        <w:tc>
          <w:tcPr>
            <w:tcW w:w="1454" w:type="dxa"/>
            <w:tcBorders>
              <w:top w:val="nil"/>
              <w:left w:val="nil"/>
              <w:bottom w:val="single" w:sz="4" w:space="0" w:color="auto"/>
              <w:right w:val="single" w:sz="4" w:space="0" w:color="auto"/>
            </w:tcBorders>
            <w:shd w:val="clear" w:color="auto" w:fill="auto"/>
            <w:noWrap/>
            <w:vAlign w:val="center"/>
          </w:tcPr>
          <w:p w14:paraId="7877B026" w14:textId="77777777" w:rsidR="002830F8" w:rsidRDefault="005E2D08">
            <w:pPr>
              <w:widowControl/>
              <w:adjustRightInd w:val="0"/>
              <w:snapToGrid w:val="0"/>
              <w:jc w:val="center"/>
              <w:rPr>
                <w:kern w:val="0"/>
                <w:sz w:val="22"/>
                <w:szCs w:val="18"/>
              </w:rPr>
            </w:pPr>
            <w:r>
              <w:rPr>
                <w:kern w:val="0"/>
                <w:sz w:val="22"/>
                <w:szCs w:val="18"/>
              </w:rPr>
              <w:t>168</w:t>
            </w:r>
          </w:p>
        </w:tc>
      </w:tr>
      <w:tr w:rsidR="002830F8" w14:paraId="266C8148"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7938A38A"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0CE6D17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0DFF2857" w14:textId="77777777" w:rsidR="002830F8" w:rsidRDefault="005E2D08">
            <w:pPr>
              <w:widowControl/>
              <w:adjustRightInd w:val="0"/>
              <w:snapToGrid w:val="0"/>
              <w:jc w:val="center"/>
              <w:rPr>
                <w:kern w:val="0"/>
                <w:sz w:val="22"/>
                <w:szCs w:val="18"/>
              </w:rPr>
            </w:pPr>
            <w:r>
              <w:rPr>
                <w:kern w:val="0"/>
                <w:sz w:val="22"/>
                <w:szCs w:val="18"/>
              </w:rPr>
              <w:t>254</w:t>
            </w:r>
          </w:p>
        </w:tc>
        <w:tc>
          <w:tcPr>
            <w:tcW w:w="1579" w:type="dxa"/>
            <w:tcBorders>
              <w:top w:val="nil"/>
              <w:left w:val="nil"/>
              <w:bottom w:val="single" w:sz="4" w:space="0" w:color="auto"/>
              <w:right w:val="single" w:sz="4" w:space="0" w:color="auto"/>
            </w:tcBorders>
            <w:shd w:val="clear" w:color="auto" w:fill="auto"/>
            <w:noWrap/>
            <w:vAlign w:val="center"/>
          </w:tcPr>
          <w:p w14:paraId="10BB3E1E" w14:textId="77777777" w:rsidR="002830F8" w:rsidRDefault="005E2D08">
            <w:pPr>
              <w:widowControl/>
              <w:adjustRightInd w:val="0"/>
              <w:snapToGrid w:val="0"/>
              <w:jc w:val="center"/>
              <w:rPr>
                <w:kern w:val="0"/>
                <w:sz w:val="22"/>
                <w:szCs w:val="18"/>
              </w:rPr>
            </w:pPr>
            <w:r>
              <w:rPr>
                <w:kern w:val="0"/>
                <w:sz w:val="22"/>
                <w:szCs w:val="18"/>
              </w:rPr>
              <w:t>180</w:t>
            </w:r>
          </w:p>
        </w:tc>
        <w:tc>
          <w:tcPr>
            <w:tcW w:w="1542" w:type="dxa"/>
            <w:tcBorders>
              <w:top w:val="nil"/>
              <w:left w:val="nil"/>
              <w:bottom w:val="single" w:sz="4" w:space="0" w:color="auto"/>
              <w:right w:val="single" w:sz="4" w:space="0" w:color="auto"/>
            </w:tcBorders>
            <w:shd w:val="clear" w:color="auto" w:fill="auto"/>
            <w:noWrap/>
            <w:vAlign w:val="center"/>
          </w:tcPr>
          <w:p w14:paraId="7A4AB453" w14:textId="77777777" w:rsidR="002830F8" w:rsidRDefault="005E2D08">
            <w:pPr>
              <w:widowControl/>
              <w:adjustRightInd w:val="0"/>
              <w:snapToGrid w:val="0"/>
              <w:jc w:val="center"/>
              <w:rPr>
                <w:kern w:val="0"/>
                <w:sz w:val="22"/>
                <w:szCs w:val="18"/>
              </w:rPr>
            </w:pPr>
            <w:r>
              <w:rPr>
                <w:kern w:val="0"/>
                <w:sz w:val="22"/>
                <w:szCs w:val="18"/>
              </w:rPr>
              <w:t>157</w:t>
            </w:r>
          </w:p>
        </w:tc>
        <w:tc>
          <w:tcPr>
            <w:tcW w:w="1511" w:type="dxa"/>
            <w:tcBorders>
              <w:top w:val="nil"/>
              <w:left w:val="nil"/>
              <w:bottom w:val="single" w:sz="4" w:space="0" w:color="auto"/>
              <w:right w:val="single" w:sz="4" w:space="0" w:color="auto"/>
            </w:tcBorders>
            <w:shd w:val="clear" w:color="auto" w:fill="auto"/>
            <w:noWrap/>
            <w:vAlign w:val="center"/>
          </w:tcPr>
          <w:p w14:paraId="1EF4D388" w14:textId="77777777" w:rsidR="002830F8" w:rsidRDefault="005E2D08">
            <w:pPr>
              <w:widowControl/>
              <w:adjustRightInd w:val="0"/>
              <w:snapToGrid w:val="0"/>
              <w:jc w:val="center"/>
              <w:rPr>
                <w:kern w:val="0"/>
                <w:sz w:val="22"/>
                <w:szCs w:val="18"/>
              </w:rPr>
            </w:pPr>
            <w:r>
              <w:rPr>
                <w:kern w:val="0"/>
                <w:sz w:val="22"/>
                <w:szCs w:val="18"/>
              </w:rPr>
              <w:t>148</w:t>
            </w:r>
          </w:p>
        </w:tc>
        <w:tc>
          <w:tcPr>
            <w:tcW w:w="992" w:type="dxa"/>
            <w:tcBorders>
              <w:top w:val="nil"/>
              <w:left w:val="nil"/>
              <w:bottom w:val="single" w:sz="4" w:space="0" w:color="auto"/>
              <w:right w:val="single" w:sz="4" w:space="0" w:color="auto"/>
            </w:tcBorders>
            <w:shd w:val="clear" w:color="auto" w:fill="auto"/>
            <w:noWrap/>
            <w:vAlign w:val="center"/>
          </w:tcPr>
          <w:p w14:paraId="3163DA27" w14:textId="77777777" w:rsidR="002830F8" w:rsidRDefault="005E2D08">
            <w:pPr>
              <w:widowControl/>
              <w:adjustRightInd w:val="0"/>
              <w:snapToGrid w:val="0"/>
              <w:jc w:val="center"/>
              <w:rPr>
                <w:kern w:val="0"/>
                <w:sz w:val="22"/>
                <w:szCs w:val="18"/>
              </w:rPr>
            </w:pPr>
            <w:r>
              <w:rPr>
                <w:kern w:val="0"/>
                <w:sz w:val="22"/>
                <w:szCs w:val="18"/>
              </w:rPr>
              <w:t>296</w:t>
            </w:r>
          </w:p>
        </w:tc>
        <w:tc>
          <w:tcPr>
            <w:tcW w:w="1627" w:type="dxa"/>
            <w:tcBorders>
              <w:top w:val="nil"/>
              <w:left w:val="nil"/>
              <w:bottom w:val="single" w:sz="4" w:space="0" w:color="auto"/>
              <w:right w:val="single" w:sz="4" w:space="0" w:color="auto"/>
            </w:tcBorders>
            <w:shd w:val="clear" w:color="auto" w:fill="auto"/>
            <w:noWrap/>
            <w:vAlign w:val="center"/>
          </w:tcPr>
          <w:p w14:paraId="5EB4EA86" w14:textId="77777777" w:rsidR="002830F8" w:rsidRDefault="005E2D08">
            <w:pPr>
              <w:widowControl/>
              <w:adjustRightInd w:val="0"/>
              <w:snapToGrid w:val="0"/>
              <w:jc w:val="center"/>
              <w:rPr>
                <w:kern w:val="0"/>
                <w:sz w:val="22"/>
                <w:szCs w:val="18"/>
              </w:rPr>
            </w:pPr>
            <w:r>
              <w:rPr>
                <w:kern w:val="0"/>
                <w:sz w:val="22"/>
                <w:szCs w:val="18"/>
              </w:rPr>
              <w:t>210</w:t>
            </w:r>
          </w:p>
        </w:tc>
        <w:tc>
          <w:tcPr>
            <w:tcW w:w="1553" w:type="dxa"/>
            <w:tcBorders>
              <w:top w:val="nil"/>
              <w:left w:val="nil"/>
              <w:bottom w:val="single" w:sz="4" w:space="0" w:color="auto"/>
              <w:right w:val="single" w:sz="4" w:space="0" w:color="auto"/>
            </w:tcBorders>
            <w:shd w:val="clear" w:color="auto" w:fill="auto"/>
            <w:noWrap/>
            <w:vAlign w:val="center"/>
          </w:tcPr>
          <w:p w14:paraId="5D960725" w14:textId="77777777" w:rsidR="002830F8" w:rsidRDefault="005E2D08">
            <w:pPr>
              <w:widowControl/>
              <w:adjustRightInd w:val="0"/>
              <w:snapToGrid w:val="0"/>
              <w:jc w:val="center"/>
              <w:rPr>
                <w:kern w:val="0"/>
                <w:sz w:val="22"/>
                <w:szCs w:val="18"/>
              </w:rPr>
            </w:pPr>
            <w:r>
              <w:rPr>
                <w:kern w:val="0"/>
                <w:sz w:val="22"/>
                <w:szCs w:val="18"/>
              </w:rPr>
              <w:t>183</w:t>
            </w:r>
          </w:p>
        </w:tc>
        <w:tc>
          <w:tcPr>
            <w:tcW w:w="1454" w:type="dxa"/>
            <w:tcBorders>
              <w:top w:val="nil"/>
              <w:left w:val="nil"/>
              <w:bottom w:val="single" w:sz="4" w:space="0" w:color="auto"/>
              <w:right w:val="single" w:sz="4" w:space="0" w:color="auto"/>
            </w:tcBorders>
            <w:shd w:val="clear" w:color="auto" w:fill="auto"/>
            <w:noWrap/>
            <w:vAlign w:val="center"/>
          </w:tcPr>
          <w:p w14:paraId="5F9D08EE" w14:textId="77777777" w:rsidR="002830F8" w:rsidRDefault="005E2D08">
            <w:pPr>
              <w:widowControl/>
              <w:adjustRightInd w:val="0"/>
              <w:snapToGrid w:val="0"/>
              <w:jc w:val="center"/>
              <w:rPr>
                <w:kern w:val="0"/>
                <w:sz w:val="22"/>
                <w:szCs w:val="18"/>
              </w:rPr>
            </w:pPr>
            <w:r>
              <w:rPr>
                <w:kern w:val="0"/>
                <w:sz w:val="22"/>
                <w:szCs w:val="18"/>
              </w:rPr>
              <w:t>173</w:t>
            </w:r>
          </w:p>
        </w:tc>
      </w:tr>
      <w:tr w:rsidR="002830F8" w14:paraId="604C5250"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2BA8736F"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78613FB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45D639E1"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467743E1"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6873F217"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431B5703"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AE5F532"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32FC303E"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0FD39364"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42CA2723" w14:textId="77777777" w:rsidR="002830F8" w:rsidRDefault="005E2D08">
            <w:pPr>
              <w:widowControl/>
              <w:adjustRightInd w:val="0"/>
              <w:snapToGrid w:val="0"/>
              <w:jc w:val="center"/>
              <w:rPr>
                <w:kern w:val="0"/>
                <w:sz w:val="22"/>
                <w:szCs w:val="18"/>
              </w:rPr>
            </w:pPr>
            <w:r>
              <w:rPr>
                <w:kern w:val="0"/>
                <w:sz w:val="22"/>
                <w:szCs w:val="18"/>
              </w:rPr>
              <w:t>-</w:t>
            </w:r>
          </w:p>
        </w:tc>
      </w:tr>
      <w:tr w:rsidR="002830F8" w14:paraId="0341DFFA"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6AFEB6C7" w14:textId="77777777" w:rsidR="002830F8" w:rsidRDefault="005E2D08">
            <w:pPr>
              <w:widowControl/>
              <w:adjustRightInd w:val="0"/>
              <w:snapToGrid w:val="0"/>
              <w:jc w:val="center"/>
              <w:rPr>
                <w:kern w:val="0"/>
                <w:sz w:val="22"/>
                <w:szCs w:val="18"/>
              </w:rPr>
            </w:pPr>
            <w:r>
              <w:rPr>
                <w:rFonts w:hint="eastAsia"/>
                <w:kern w:val="0"/>
                <w:sz w:val="22"/>
                <w:szCs w:val="18"/>
              </w:rPr>
              <w:t>宁夏回族自治区</w:t>
            </w:r>
          </w:p>
        </w:tc>
        <w:tc>
          <w:tcPr>
            <w:tcW w:w="757" w:type="dxa"/>
            <w:tcBorders>
              <w:top w:val="nil"/>
              <w:left w:val="nil"/>
              <w:bottom w:val="single" w:sz="4" w:space="0" w:color="auto"/>
              <w:right w:val="single" w:sz="4" w:space="0" w:color="auto"/>
            </w:tcBorders>
            <w:shd w:val="clear" w:color="auto" w:fill="auto"/>
            <w:noWrap/>
            <w:vAlign w:val="center"/>
          </w:tcPr>
          <w:p w14:paraId="48B6E9D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2C353578" w14:textId="77777777" w:rsidR="002830F8" w:rsidRDefault="005E2D08">
            <w:pPr>
              <w:widowControl/>
              <w:adjustRightInd w:val="0"/>
              <w:snapToGrid w:val="0"/>
              <w:jc w:val="center"/>
              <w:rPr>
                <w:kern w:val="0"/>
                <w:sz w:val="22"/>
                <w:szCs w:val="18"/>
              </w:rPr>
            </w:pPr>
            <w:r>
              <w:rPr>
                <w:kern w:val="0"/>
                <w:sz w:val="22"/>
                <w:szCs w:val="18"/>
              </w:rPr>
              <w:t>331</w:t>
            </w:r>
          </w:p>
        </w:tc>
        <w:tc>
          <w:tcPr>
            <w:tcW w:w="1579" w:type="dxa"/>
            <w:tcBorders>
              <w:top w:val="nil"/>
              <w:left w:val="nil"/>
              <w:bottom w:val="single" w:sz="4" w:space="0" w:color="auto"/>
              <w:right w:val="single" w:sz="4" w:space="0" w:color="auto"/>
            </w:tcBorders>
            <w:shd w:val="clear" w:color="auto" w:fill="auto"/>
            <w:noWrap/>
            <w:vAlign w:val="center"/>
          </w:tcPr>
          <w:p w14:paraId="10511310" w14:textId="77777777" w:rsidR="002830F8" w:rsidRDefault="005E2D08">
            <w:pPr>
              <w:widowControl/>
              <w:adjustRightInd w:val="0"/>
              <w:snapToGrid w:val="0"/>
              <w:jc w:val="center"/>
              <w:rPr>
                <w:kern w:val="0"/>
                <w:sz w:val="22"/>
                <w:szCs w:val="18"/>
              </w:rPr>
            </w:pPr>
            <w:r>
              <w:rPr>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115517D2" w14:textId="77777777" w:rsidR="002830F8" w:rsidRDefault="005E2D08">
            <w:pPr>
              <w:widowControl/>
              <w:adjustRightInd w:val="0"/>
              <w:snapToGrid w:val="0"/>
              <w:jc w:val="center"/>
              <w:rPr>
                <w:kern w:val="0"/>
                <w:sz w:val="22"/>
                <w:szCs w:val="18"/>
              </w:rPr>
            </w:pPr>
            <w:r>
              <w:rPr>
                <w:kern w:val="0"/>
                <w:sz w:val="22"/>
                <w:szCs w:val="18"/>
              </w:rPr>
              <w:t>297</w:t>
            </w:r>
          </w:p>
        </w:tc>
        <w:tc>
          <w:tcPr>
            <w:tcW w:w="1511" w:type="dxa"/>
            <w:tcBorders>
              <w:top w:val="nil"/>
              <w:left w:val="nil"/>
              <w:bottom w:val="single" w:sz="4" w:space="0" w:color="auto"/>
              <w:right w:val="single" w:sz="4" w:space="0" w:color="auto"/>
            </w:tcBorders>
            <w:shd w:val="clear" w:color="auto" w:fill="auto"/>
            <w:noWrap/>
            <w:vAlign w:val="center"/>
          </w:tcPr>
          <w:p w14:paraId="087F7FF3" w14:textId="77777777" w:rsidR="002830F8" w:rsidRDefault="005E2D08">
            <w:pPr>
              <w:widowControl/>
              <w:adjustRightInd w:val="0"/>
              <w:snapToGrid w:val="0"/>
              <w:jc w:val="center"/>
              <w:rPr>
                <w:kern w:val="0"/>
                <w:sz w:val="22"/>
                <w:szCs w:val="18"/>
              </w:rPr>
            </w:pPr>
            <w:r>
              <w:rPr>
                <w:kern w:val="0"/>
                <w:sz w:val="22"/>
                <w:szCs w:val="18"/>
              </w:rPr>
              <w:t>280</w:t>
            </w:r>
          </w:p>
        </w:tc>
        <w:tc>
          <w:tcPr>
            <w:tcW w:w="992" w:type="dxa"/>
            <w:tcBorders>
              <w:top w:val="nil"/>
              <w:left w:val="nil"/>
              <w:bottom w:val="single" w:sz="4" w:space="0" w:color="auto"/>
              <w:right w:val="single" w:sz="4" w:space="0" w:color="auto"/>
            </w:tcBorders>
            <w:shd w:val="clear" w:color="auto" w:fill="auto"/>
            <w:noWrap/>
            <w:vAlign w:val="center"/>
          </w:tcPr>
          <w:p w14:paraId="1E5C4AA5" w14:textId="77777777" w:rsidR="002830F8" w:rsidRDefault="005E2D08">
            <w:pPr>
              <w:widowControl/>
              <w:adjustRightInd w:val="0"/>
              <w:snapToGrid w:val="0"/>
              <w:jc w:val="center"/>
              <w:rPr>
                <w:kern w:val="0"/>
                <w:sz w:val="22"/>
                <w:szCs w:val="18"/>
              </w:rPr>
            </w:pPr>
            <w:r>
              <w:rPr>
                <w:kern w:val="0"/>
                <w:sz w:val="22"/>
                <w:szCs w:val="18"/>
              </w:rPr>
              <w:t>377</w:t>
            </w:r>
          </w:p>
        </w:tc>
        <w:tc>
          <w:tcPr>
            <w:tcW w:w="1627" w:type="dxa"/>
            <w:tcBorders>
              <w:top w:val="nil"/>
              <w:left w:val="nil"/>
              <w:bottom w:val="single" w:sz="4" w:space="0" w:color="auto"/>
              <w:right w:val="single" w:sz="4" w:space="0" w:color="auto"/>
            </w:tcBorders>
            <w:shd w:val="clear" w:color="auto" w:fill="auto"/>
            <w:noWrap/>
            <w:vAlign w:val="center"/>
          </w:tcPr>
          <w:p w14:paraId="55A86CB7" w14:textId="77777777" w:rsidR="002830F8" w:rsidRDefault="005E2D08">
            <w:pPr>
              <w:widowControl/>
              <w:adjustRightInd w:val="0"/>
              <w:snapToGrid w:val="0"/>
              <w:jc w:val="center"/>
              <w:rPr>
                <w:kern w:val="0"/>
                <w:sz w:val="22"/>
                <w:szCs w:val="18"/>
              </w:rPr>
            </w:pPr>
            <w:r>
              <w:rPr>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395F7AFA" w14:textId="77777777" w:rsidR="002830F8" w:rsidRDefault="005E2D08">
            <w:pPr>
              <w:widowControl/>
              <w:adjustRightInd w:val="0"/>
              <w:snapToGrid w:val="0"/>
              <w:jc w:val="center"/>
              <w:rPr>
                <w:kern w:val="0"/>
                <w:sz w:val="22"/>
                <w:szCs w:val="18"/>
              </w:rPr>
            </w:pPr>
            <w:r>
              <w:rPr>
                <w:kern w:val="0"/>
                <w:sz w:val="22"/>
                <w:szCs w:val="18"/>
              </w:rPr>
              <w:t>338</w:t>
            </w:r>
          </w:p>
        </w:tc>
        <w:tc>
          <w:tcPr>
            <w:tcW w:w="1454" w:type="dxa"/>
            <w:tcBorders>
              <w:top w:val="nil"/>
              <w:left w:val="nil"/>
              <w:bottom w:val="single" w:sz="4" w:space="0" w:color="auto"/>
              <w:right w:val="single" w:sz="4" w:space="0" w:color="auto"/>
            </w:tcBorders>
            <w:shd w:val="clear" w:color="auto" w:fill="auto"/>
            <w:noWrap/>
            <w:vAlign w:val="center"/>
          </w:tcPr>
          <w:p w14:paraId="1EFDA223" w14:textId="77777777" w:rsidR="002830F8" w:rsidRDefault="005E2D08">
            <w:pPr>
              <w:widowControl/>
              <w:adjustRightInd w:val="0"/>
              <w:snapToGrid w:val="0"/>
              <w:jc w:val="center"/>
              <w:rPr>
                <w:kern w:val="0"/>
                <w:sz w:val="22"/>
                <w:szCs w:val="18"/>
              </w:rPr>
            </w:pPr>
            <w:r>
              <w:rPr>
                <w:kern w:val="0"/>
                <w:sz w:val="22"/>
                <w:szCs w:val="18"/>
              </w:rPr>
              <w:t>318</w:t>
            </w:r>
          </w:p>
        </w:tc>
      </w:tr>
      <w:tr w:rsidR="002830F8" w14:paraId="0469060D"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113A2355"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7E6A3F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4D124D17" w14:textId="77777777" w:rsidR="002830F8" w:rsidRDefault="005E2D08">
            <w:pPr>
              <w:widowControl/>
              <w:adjustRightInd w:val="0"/>
              <w:snapToGrid w:val="0"/>
              <w:jc w:val="center"/>
              <w:rPr>
                <w:kern w:val="0"/>
                <w:sz w:val="22"/>
                <w:szCs w:val="18"/>
              </w:rPr>
            </w:pPr>
            <w:r>
              <w:rPr>
                <w:kern w:val="0"/>
                <w:sz w:val="22"/>
                <w:szCs w:val="18"/>
              </w:rPr>
              <w:t>327</w:t>
            </w:r>
          </w:p>
        </w:tc>
        <w:tc>
          <w:tcPr>
            <w:tcW w:w="1579" w:type="dxa"/>
            <w:tcBorders>
              <w:top w:val="nil"/>
              <w:left w:val="nil"/>
              <w:bottom w:val="single" w:sz="4" w:space="0" w:color="auto"/>
              <w:right w:val="single" w:sz="4" w:space="0" w:color="auto"/>
            </w:tcBorders>
            <w:shd w:val="clear" w:color="auto" w:fill="auto"/>
            <w:noWrap/>
            <w:vAlign w:val="center"/>
          </w:tcPr>
          <w:p w14:paraId="52244B7D" w14:textId="77777777" w:rsidR="002830F8" w:rsidRDefault="005E2D08">
            <w:pPr>
              <w:widowControl/>
              <w:adjustRightInd w:val="0"/>
              <w:snapToGrid w:val="0"/>
              <w:jc w:val="center"/>
              <w:rPr>
                <w:kern w:val="0"/>
                <w:sz w:val="22"/>
                <w:szCs w:val="18"/>
              </w:rPr>
            </w:pPr>
            <w:r>
              <w:rPr>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5570D5F9" w14:textId="77777777" w:rsidR="002830F8" w:rsidRDefault="005E2D08">
            <w:pPr>
              <w:widowControl/>
              <w:adjustRightInd w:val="0"/>
              <w:snapToGrid w:val="0"/>
              <w:jc w:val="center"/>
              <w:rPr>
                <w:kern w:val="0"/>
                <w:sz w:val="22"/>
                <w:szCs w:val="18"/>
              </w:rPr>
            </w:pPr>
            <w:r>
              <w:rPr>
                <w:kern w:val="0"/>
                <w:sz w:val="22"/>
                <w:szCs w:val="18"/>
              </w:rPr>
              <w:t>293</w:t>
            </w:r>
          </w:p>
        </w:tc>
        <w:tc>
          <w:tcPr>
            <w:tcW w:w="1511" w:type="dxa"/>
            <w:tcBorders>
              <w:top w:val="nil"/>
              <w:left w:val="nil"/>
              <w:bottom w:val="single" w:sz="4" w:space="0" w:color="auto"/>
              <w:right w:val="single" w:sz="4" w:space="0" w:color="auto"/>
            </w:tcBorders>
            <w:shd w:val="clear" w:color="auto" w:fill="auto"/>
            <w:noWrap/>
            <w:vAlign w:val="center"/>
          </w:tcPr>
          <w:p w14:paraId="64CD89F2" w14:textId="77777777" w:rsidR="002830F8" w:rsidRDefault="005E2D08">
            <w:pPr>
              <w:widowControl/>
              <w:adjustRightInd w:val="0"/>
              <w:snapToGrid w:val="0"/>
              <w:jc w:val="center"/>
              <w:rPr>
                <w:kern w:val="0"/>
                <w:sz w:val="22"/>
                <w:szCs w:val="18"/>
              </w:rPr>
            </w:pPr>
            <w:r>
              <w:rPr>
                <w:kern w:val="0"/>
                <w:sz w:val="22"/>
                <w:szCs w:val="18"/>
              </w:rPr>
              <w:t>276</w:t>
            </w:r>
          </w:p>
        </w:tc>
        <w:tc>
          <w:tcPr>
            <w:tcW w:w="992" w:type="dxa"/>
            <w:tcBorders>
              <w:top w:val="nil"/>
              <w:left w:val="nil"/>
              <w:bottom w:val="single" w:sz="4" w:space="0" w:color="auto"/>
              <w:right w:val="single" w:sz="4" w:space="0" w:color="auto"/>
            </w:tcBorders>
            <w:shd w:val="clear" w:color="auto" w:fill="auto"/>
            <w:noWrap/>
            <w:vAlign w:val="center"/>
          </w:tcPr>
          <w:p w14:paraId="3C31F69C" w14:textId="77777777" w:rsidR="002830F8" w:rsidRDefault="005E2D08">
            <w:pPr>
              <w:widowControl/>
              <w:adjustRightInd w:val="0"/>
              <w:snapToGrid w:val="0"/>
              <w:jc w:val="center"/>
              <w:rPr>
                <w:kern w:val="0"/>
                <w:sz w:val="22"/>
                <w:szCs w:val="18"/>
              </w:rPr>
            </w:pPr>
            <w:r>
              <w:rPr>
                <w:kern w:val="0"/>
                <w:sz w:val="22"/>
                <w:szCs w:val="18"/>
              </w:rPr>
              <w:t>370</w:t>
            </w:r>
          </w:p>
        </w:tc>
        <w:tc>
          <w:tcPr>
            <w:tcW w:w="1627" w:type="dxa"/>
            <w:tcBorders>
              <w:top w:val="nil"/>
              <w:left w:val="nil"/>
              <w:bottom w:val="single" w:sz="4" w:space="0" w:color="auto"/>
              <w:right w:val="single" w:sz="4" w:space="0" w:color="auto"/>
            </w:tcBorders>
            <w:shd w:val="clear" w:color="auto" w:fill="auto"/>
            <w:noWrap/>
            <w:vAlign w:val="center"/>
          </w:tcPr>
          <w:p w14:paraId="63CE9583" w14:textId="77777777" w:rsidR="002830F8" w:rsidRDefault="005E2D08">
            <w:pPr>
              <w:widowControl/>
              <w:adjustRightInd w:val="0"/>
              <w:snapToGrid w:val="0"/>
              <w:jc w:val="center"/>
              <w:rPr>
                <w:kern w:val="0"/>
                <w:sz w:val="22"/>
                <w:szCs w:val="18"/>
              </w:rPr>
            </w:pPr>
            <w:r>
              <w:rPr>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074AB070" w14:textId="77777777" w:rsidR="002830F8" w:rsidRDefault="005E2D08">
            <w:pPr>
              <w:widowControl/>
              <w:adjustRightInd w:val="0"/>
              <w:snapToGrid w:val="0"/>
              <w:jc w:val="center"/>
              <w:rPr>
                <w:kern w:val="0"/>
                <w:sz w:val="22"/>
                <w:szCs w:val="18"/>
              </w:rPr>
            </w:pPr>
            <w:r>
              <w:rPr>
                <w:kern w:val="0"/>
                <w:sz w:val="22"/>
                <w:szCs w:val="18"/>
              </w:rPr>
              <w:t>333</w:t>
            </w:r>
          </w:p>
        </w:tc>
        <w:tc>
          <w:tcPr>
            <w:tcW w:w="1454" w:type="dxa"/>
            <w:tcBorders>
              <w:top w:val="nil"/>
              <w:left w:val="nil"/>
              <w:bottom w:val="single" w:sz="4" w:space="0" w:color="auto"/>
              <w:right w:val="single" w:sz="4" w:space="0" w:color="auto"/>
            </w:tcBorders>
            <w:shd w:val="clear" w:color="auto" w:fill="auto"/>
            <w:noWrap/>
            <w:vAlign w:val="center"/>
          </w:tcPr>
          <w:p w14:paraId="575F771A" w14:textId="77777777" w:rsidR="002830F8" w:rsidRDefault="005E2D08">
            <w:pPr>
              <w:widowControl/>
              <w:adjustRightInd w:val="0"/>
              <w:snapToGrid w:val="0"/>
              <w:jc w:val="center"/>
              <w:rPr>
                <w:kern w:val="0"/>
                <w:sz w:val="22"/>
                <w:szCs w:val="18"/>
              </w:rPr>
            </w:pPr>
            <w:r>
              <w:rPr>
                <w:kern w:val="0"/>
                <w:sz w:val="22"/>
                <w:szCs w:val="18"/>
              </w:rPr>
              <w:t>313</w:t>
            </w:r>
          </w:p>
        </w:tc>
      </w:tr>
      <w:tr w:rsidR="002830F8" w14:paraId="6E39F9B6"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4C19DFE3" w14:textId="77777777" w:rsidR="002830F8" w:rsidRDefault="002830F8">
            <w:pPr>
              <w:widowControl/>
              <w:adjustRightInd w:val="0"/>
              <w:snapToGrid w:val="0"/>
              <w:jc w:val="center"/>
              <w:rPr>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17AEE60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2BBB56DD"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4D00183A"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17AE4EE7"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1515A1A1"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79E64951"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1297B299"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60AB48F5"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261AD3BE" w14:textId="77777777" w:rsidR="002830F8" w:rsidRDefault="005E2D08">
            <w:pPr>
              <w:widowControl/>
              <w:adjustRightInd w:val="0"/>
              <w:snapToGrid w:val="0"/>
              <w:jc w:val="center"/>
              <w:rPr>
                <w:kern w:val="0"/>
                <w:sz w:val="22"/>
                <w:szCs w:val="18"/>
              </w:rPr>
            </w:pPr>
            <w:r>
              <w:rPr>
                <w:kern w:val="0"/>
                <w:sz w:val="22"/>
                <w:szCs w:val="18"/>
              </w:rPr>
              <w:t>-</w:t>
            </w:r>
          </w:p>
        </w:tc>
      </w:tr>
      <w:tr w:rsidR="002830F8" w14:paraId="4BDA6DDB" w14:textId="77777777">
        <w:trPr>
          <w:trHeight w:val="300"/>
        </w:trPr>
        <w:tc>
          <w:tcPr>
            <w:tcW w:w="2167" w:type="dxa"/>
            <w:vMerge w:val="restart"/>
            <w:tcBorders>
              <w:top w:val="nil"/>
              <w:left w:val="single" w:sz="4" w:space="0" w:color="auto"/>
              <w:bottom w:val="single" w:sz="4" w:space="0" w:color="auto"/>
              <w:right w:val="single" w:sz="4" w:space="0" w:color="auto"/>
            </w:tcBorders>
            <w:shd w:val="clear" w:color="auto" w:fill="auto"/>
            <w:noWrap/>
            <w:vAlign w:val="center"/>
          </w:tcPr>
          <w:p w14:paraId="412DA537" w14:textId="77777777" w:rsidR="002830F8" w:rsidRDefault="005E2D08">
            <w:pPr>
              <w:widowControl/>
              <w:adjustRightInd w:val="0"/>
              <w:snapToGrid w:val="0"/>
              <w:jc w:val="center"/>
              <w:rPr>
                <w:rFonts w:cs="宋体"/>
                <w:kern w:val="0"/>
                <w:sz w:val="22"/>
                <w:szCs w:val="18"/>
              </w:rPr>
            </w:pPr>
            <w:r>
              <w:rPr>
                <w:rFonts w:hint="eastAsia"/>
                <w:kern w:val="0"/>
                <w:sz w:val="22"/>
                <w:szCs w:val="18"/>
              </w:rPr>
              <w:t>新疆维吾尔自治区</w:t>
            </w:r>
          </w:p>
        </w:tc>
        <w:tc>
          <w:tcPr>
            <w:tcW w:w="757" w:type="dxa"/>
            <w:tcBorders>
              <w:top w:val="nil"/>
              <w:left w:val="nil"/>
              <w:bottom w:val="single" w:sz="4" w:space="0" w:color="auto"/>
              <w:right w:val="single" w:sz="4" w:space="0" w:color="auto"/>
            </w:tcBorders>
            <w:shd w:val="clear" w:color="auto" w:fill="auto"/>
            <w:noWrap/>
            <w:vAlign w:val="center"/>
          </w:tcPr>
          <w:p w14:paraId="0F28109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92" w:type="dxa"/>
            <w:tcBorders>
              <w:top w:val="nil"/>
              <w:left w:val="nil"/>
              <w:bottom w:val="single" w:sz="4" w:space="0" w:color="auto"/>
              <w:right w:val="single" w:sz="4" w:space="0" w:color="auto"/>
            </w:tcBorders>
            <w:shd w:val="clear" w:color="auto" w:fill="auto"/>
            <w:noWrap/>
            <w:vAlign w:val="center"/>
          </w:tcPr>
          <w:p w14:paraId="0F122484" w14:textId="77777777" w:rsidR="002830F8" w:rsidRDefault="005E2D08">
            <w:pPr>
              <w:widowControl/>
              <w:adjustRightInd w:val="0"/>
              <w:snapToGrid w:val="0"/>
              <w:jc w:val="center"/>
              <w:rPr>
                <w:kern w:val="0"/>
                <w:sz w:val="22"/>
                <w:szCs w:val="18"/>
              </w:rPr>
            </w:pPr>
            <w:r>
              <w:rPr>
                <w:kern w:val="0"/>
                <w:sz w:val="22"/>
                <w:szCs w:val="18"/>
              </w:rPr>
              <w:t>495</w:t>
            </w:r>
          </w:p>
        </w:tc>
        <w:tc>
          <w:tcPr>
            <w:tcW w:w="1579" w:type="dxa"/>
            <w:tcBorders>
              <w:top w:val="nil"/>
              <w:left w:val="nil"/>
              <w:bottom w:val="single" w:sz="4" w:space="0" w:color="auto"/>
              <w:right w:val="single" w:sz="4" w:space="0" w:color="auto"/>
            </w:tcBorders>
            <w:shd w:val="clear" w:color="auto" w:fill="auto"/>
            <w:noWrap/>
            <w:vAlign w:val="center"/>
          </w:tcPr>
          <w:p w14:paraId="460F8863" w14:textId="77777777" w:rsidR="002830F8" w:rsidRDefault="005E2D08">
            <w:pPr>
              <w:widowControl/>
              <w:adjustRightInd w:val="0"/>
              <w:snapToGrid w:val="0"/>
              <w:jc w:val="center"/>
              <w:rPr>
                <w:kern w:val="0"/>
                <w:sz w:val="22"/>
                <w:szCs w:val="18"/>
              </w:rPr>
            </w:pPr>
            <w:r>
              <w:rPr>
                <w:kern w:val="0"/>
                <w:sz w:val="22"/>
                <w:szCs w:val="18"/>
              </w:rPr>
              <w:t>450</w:t>
            </w:r>
          </w:p>
        </w:tc>
        <w:tc>
          <w:tcPr>
            <w:tcW w:w="1542" w:type="dxa"/>
            <w:tcBorders>
              <w:top w:val="nil"/>
              <w:left w:val="nil"/>
              <w:bottom w:val="single" w:sz="4" w:space="0" w:color="auto"/>
              <w:right w:val="single" w:sz="4" w:space="0" w:color="auto"/>
            </w:tcBorders>
            <w:shd w:val="clear" w:color="auto" w:fill="auto"/>
            <w:noWrap/>
            <w:vAlign w:val="center"/>
          </w:tcPr>
          <w:p w14:paraId="5CF00CCA" w14:textId="77777777" w:rsidR="002830F8" w:rsidRDefault="005E2D08">
            <w:pPr>
              <w:widowControl/>
              <w:adjustRightInd w:val="0"/>
              <w:snapToGrid w:val="0"/>
              <w:jc w:val="center"/>
              <w:rPr>
                <w:kern w:val="0"/>
                <w:sz w:val="22"/>
                <w:szCs w:val="18"/>
              </w:rPr>
            </w:pPr>
            <w:r>
              <w:rPr>
                <w:kern w:val="0"/>
                <w:sz w:val="22"/>
                <w:szCs w:val="18"/>
              </w:rPr>
              <w:t>394</w:t>
            </w:r>
          </w:p>
        </w:tc>
        <w:tc>
          <w:tcPr>
            <w:tcW w:w="1511" w:type="dxa"/>
            <w:tcBorders>
              <w:top w:val="nil"/>
              <w:left w:val="nil"/>
              <w:bottom w:val="single" w:sz="4" w:space="0" w:color="auto"/>
              <w:right w:val="single" w:sz="4" w:space="0" w:color="auto"/>
            </w:tcBorders>
            <w:shd w:val="clear" w:color="auto" w:fill="auto"/>
            <w:noWrap/>
            <w:vAlign w:val="center"/>
          </w:tcPr>
          <w:p w14:paraId="00277E86" w14:textId="77777777" w:rsidR="002830F8" w:rsidRDefault="005E2D08">
            <w:pPr>
              <w:widowControl/>
              <w:adjustRightInd w:val="0"/>
              <w:snapToGrid w:val="0"/>
              <w:jc w:val="center"/>
              <w:rPr>
                <w:kern w:val="0"/>
                <w:sz w:val="22"/>
                <w:szCs w:val="18"/>
              </w:rPr>
            </w:pPr>
            <w:r>
              <w:rPr>
                <w:kern w:val="0"/>
                <w:sz w:val="22"/>
                <w:szCs w:val="18"/>
              </w:rPr>
              <w:t>371</w:t>
            </w:r>
          </w:p>
        </w:tc>
        <w:tc>
          <w:tcPr>
            <w:tcW w:w="992" w:type="dxa"/>
            <w:tcBorders>
              <w:top w:val="nil"/>
              <w:left w:val="nil"/>
              <w:bottom w:val="single" w:sz="4" w:space="0" w:color="auto"/>
              <w:right w:val="single" w:sz="4" w:space="0" w:color="auto"/>
            </w:tcBorders>
            <w:shd w:val="clear" w:color="auto" w:fill="auto"/>
            <w:noWrap/>
            <w:vAlign w:val="center"/>
          </w:tcPr>
          <w:p w14:paraId="062D85B1" w14:textId="77777777" w:rsidR="002830F8" w:rsidRDefault="005E2D08">
            <w:pPr>
              <w:widowControl/>
              <w:adjustRightInd w:val="0"/>
              <w:snapToGrid w:val="0"/>
              <w:jc w:val="center"/>
              <w:rPr>
                <w:kern w:val="0"/>
                <w:sz w:val="22"/>
                <w:szCs w:val="18"/>
              </w:rPr>
            </w:pPr>
            <w:r>
              <w:rPr>
                <w:kern w:val="0"/>
                <w:sz w:val="22"/>
                <w:szCs w:val="18"/>
              </w:rPr>
              <w:t>543</w:t>
            </w:r>
          </w:p>
        </w:tc>
        <w:tc>
          <w:tcPr>
            <w:tcW w:w="1627" w:type="dxa"/>
            <w:tcBorders>
              <w:top w:val="nil"/>
              <w:left w:val="nil"/>
              <w:bottom w:val="single" w:sz="4" w:space="0" w:color="auto"/>
              <w:right w:val="single" w:sz="4" w:space="0" w:color="auto"/>
            </w:tcBorders>
            <w:shd w:val="clear" w:color="auto" w:fill="auto"/>
            <w:noWrap/>
            <w:vAlign w:val="center"/>
          </w:tcPr>
          <w:p w14:paraId="1B6E94D2" w14:textId="77777777" w:rsidR="002830F8" w:rsidRDefault="005E2D08">
            <w:pPr>
              <w:widowControl/>
              <w:adjustRightInd w:val="0"/>
              <w:snapToGrid w:val="0"/>
              <w:jc w:val="center"/>
              <w:rPr>
                <w:kern w:val="0"/>
                <w:sz w:val="22"/>
                <w:szCs w:val="18"/>
              </w:rPr>
            </w:pPr>
            <w:r>
              <w:rPr>
                <w:kern w:val="0"/>
                <w:sz w:val="22"/>
                <w:szCs w:val="18"/>
              </w:rPr>
              <w:t>493</w:t>
            </w:r>
          </w:p>
        </w:tc>
        <w:tc>
          <w:tcPr>
            <w:tcW w:w="1553" w:type="dxa"/>
            <w:tcBorders>
              <w:top w:val="nil"/>
              <w:left w:val="nil"/>
              <w:bottom w:val="single" w:sz="4" w:space="0" w:color="auto"/>
              <w:right w:val="single" w:sz="4" w:space="0" w:color="auto"/>
            </w:tcBorders>
            <w:shd w:val="clear" w:color="auto" w:fill="auto"/>
            <w:noWrap/>
            <w:vAlign w:val="center"/>
          </w:tcPr>
          <w:p w14:paraId="7C500301" w14:textId="77777777" w:rsidR="002830F8" w:rsidRDefault="005E2D08">
            <w:pPr>
              <w:widowControl/>
              <w:adjustRightInd w:val="0"/>
              <w:snapToGrid w:val="0"/>
              <w:jc w:val="center"/>
              <w:rPr>
                <w:kern w:val="0"/>
                <w:sz w:val="22"/>
                <w:szCs w:val="18"/>
              </w:rPr>
            </w:pPr>
            <w:r>
              <w:rPr>
                <w:kern w:val="0"/>
                <w:sz w:val="22"/>
                <w:szCs w:val="18"/>
              </w:rPr>
              <w:t>432</w:t>
            </w:r>
          </w:p>
        </w:tc>
        <w:tc>
          <w:tcPr>
            <w:tcW w:w="1454" w:type="dxa"/>
            <w:tcBorders>
              <w:top w:val="nil"/>
              <w:left w:val="nil"/>
              <w:bottom w:val="single" w:sz="4" w:space="0" w:color="auto"/>
              <w:right w:val="single" w:sz="4" w:space="0" w:color="auto"/>
            </w:tcBorders>
            <w:shd w:val="clear" w:color="auto" w:fill="auto"/>
            <w:noWrap/>
            <w:vAlign w:val="center"/>
          </w:tcPr>
          <w:p w14:paraId="249038A9" w14:textId="77777777" w:rsidR="002830F8" w:rsidRDefault="005E2D08">
            <w:pPr>
              <w:widowControl/>
              <w:adjustRightInd w:val="0"/>
              <w:snapToGrid w:val="0"/>
              <w:jc w:val="center"/>
              <w:rPr>
                <w:kern w:val="0"/>
                <w:sz w:val="22"/>
                <w:szCs w:val="18"/>
              </w:rPr>
            </w:pPr>
            <w:r>
              <w:rPr>
                <w:kern w:val="0"/>
                <w:sz w:val="22"/>
                <w:szCs w:val="18"/>
              </w:rPr>
              <w:t>406</w:t>
            </w:r>
          </w:p>
        </w:tc>
      </w:tr>
      <w:tr w:rsidR="002830F8" w14:paraId="634EAE08"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15B548D2"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6B7671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92" w:type="dxa"/>
            <w:tcBorders>
              <w:top w:val="nil"/>
              <w:left w:val="nil"/>
              <w:bottom w:val="single" w:sz="4" w:space="0" w:color="auto"/>
              <w:right w:val="single" w:sz="4" w:space="0" w:color="auto"/>
            </w:tcBorders>
            <w:shd w:val="clear" w:color="auto" w:fill="auto"/>
            <w:noWrap/>
            <w:vAlign w:val="center"/>
          </w:tcPr>
          <w:p w14:paraId="24FAF683" w14:textId="77777777" w:rsidR="002830F8" w:rsidRDefault="005E2D08">
            <w:pPr>
              <w:widowControl/>
              <w:adjustRightInd w:val="0"/>
              <w:snapToGrid w:val="0"/>
              <w:jc w:val="center"/>
              <w:rPr>
                <w:kern w:val="0"/>
                <w:sz w:val="22"/>
                <w:szCs w:val="18"/>
              </w:rPr>
            </w:pPr>
            <w:r>
              <w:rPr>
                <w:kern w:val="0"/>
                <w:sz w:val="22"/>
                <w:szCs w:val="18"/>
              </w:rPr>
              <w:t>514</w:t>
            </w:r>
          </w:p>
        </w:tc>
        <w:tc>
          <w:tcPr>
            <w:tcW w:w="1579" w:type="dxa"/>
            <w:tcBorders>
              <w:top w:val="nil"/>
              <w:left w:val="nil"/>
              <w:bottom w:val="single" w:sz="4" w:space="0" w:color="auto"/>
              <w:right w:val="single" w:sz="4" w:space="0" w:color="auto"/>
            </w:tcBorders>
            <w:shd w:val="clear" w:color="auto" w:fill="auto"/>
            <w:noWrap/>
            <w:vAlign w:val="center"/>
          </w:tcPr>
          <w:p w14:paraId="4ACFBD8E" w14:textId="77777777" w:rsidR="002830F8" w:rsidRDefault="005E2D08">
            <w:pPr>
              <w:widowControl/>
              <w:adjustRightInd w:val="0"/>
              <w:snapToGrid w:val="0"/>
              <w:jc w:val="center"/>
              <w:rPr>
                <w:kern w:val="0"/>
                <w:sz w:val="22"/>
                <w:szCs w:val="18"/>
              </w:rPr>
            </w:pPr>
            <w:r>
              <w:rPr>
                <w:kern w:val="0"/>
                <w:sz w:val="22"/>
                <w:szCs w:val="18"/>
              </w:rPr>
              <w:t>467</w:t>
            </w:r>
          </w:p>
        </w:tc>
        <w:tc>
          <w:tcPr>
            <w:tcW w:w="1542" w:type="dxa"/>
            <w:tcBorders>
              <w:top w:val="nil"/>
              <w:left w:val="nil"/>
              <w:bottom w:val="single" w:sz="4" w:space="0" w:color="auto"/>
              <w:right w:val="single" w:sz="4" w:space="0" w:color="auto"/>
            </w:tcBorders>
            <w:shd w:val="clear" w:color="auto" w:fill="auto"/>
            <w:noWrap/>
            <w:vAlign w:val="center"/>
          </w:tcPr>
          <w:p w14:paraId="1EA7D2BF" w14:textId="77777777" w:rsidR="002830F8" w:rsidRDefault="005E2D08">
            <w:pPr>
              <w:widowControl/>
              <w:adjustRightInd w:val="0"/>
              <w:snapToGrid w:val="0"/>
              <w:jc w:val="center"/>
              <w:rPr>
                <w:kern w:val="0"/>
                <w:sz w:val="22"/>
                <w:szCs w:val="18"/>
              </w:rPr>
            </w:pPr>
            <w:r>
              <w:rPr>
                <w:kern w:val="0"/>
                <w:sz w:val="22"/>
                <w:szCs w:val="18"/>
              </w:rPr>
              <w:t>409</w:t>
            </w:r>
          </w:p>
        </w:tc>
        <w:tc>
          <w:tcPr>
            <w:tcW w:w="1511" w:type="dxa"/>
            <w:tcBorders>
              <w:top w:val="nil"/>
              <w:left w:val="nil"/>
              <w:bottom w:val="single" w:sz="4" w:space="0" w:color="auto"/>
              <w:right w:val="single" w:sz="4" w:space="0" w:color="auto"/>
            </w:tcBorders>
            <w:shd w:val="clear" w:color="auto" w:fill="auto"/>
            <w:noWrap/>
            <w:vAlign w:val="center"/>
          </w:tcPr>
          <w:p w14:paraId="274C9AEB" w14:textId="77777777" w:rsidR="002830F8" w:rsidRDefault="005E2D08">
            <w:pPr>
              <w:widowControl/>
              <w:adjustRightInd w:val="0"/>
              <w:snapToGrid w:val="0"/>
              <w:jc w:val="center"/>
              <w:rPr>
                <w:kern w:val="0"/>
                <w:sz w:val="22"/>
                <w:szCs w:val="18"/>
              </w:rPr>
            </w:pPr>
            <w:r>
              <w:rPr>
                <w:kern w:val="0"/>
                <w:sz w:val="22"/>
                <w:szCs w:val="18"/>
              </w:rPr>
              <w:t>385</w:t>
            </w:r>
          </w:p>
        </w:tc>
        <w:tc>
          <w:tcPr>
            <w:tcW w:w="992" w:type="dxa"/>
            <w:tcBorders>
              <w:top w:val="nil"/>
              <w:left w:val="nil"/>
              <w:bottom w:val="single" w:sz="4" w:space="0" w:color="auto"/>
              <w:right w:val="single" w:sz="4" w:space="0" w:color="auto"/>
            </w:tcBorders>
            <w:shd w:val="clear" w:color="auto" w:fill="auto"/>
            <w:noWrap/>
            <w:vAlign w:val="center"/>
          </w:tcPr>
          <w:p w14:paraId="40DFDF52" w14:textId="77777777" w:rsidR="002830F8" w:rsidRDefault="005E2D08">
            <w:pPr>
              <w:widowControl/>
              <w:adjustRightInd w:val="0"/>
              <w:snapToGrid w:val="0"/>
              <w:jc w:val="center"/>
              <w:rPr>
                <w:kern w:val="0"/>
                <w:sz w:val="22"/>
                <w:szCs w:val="18"/>
              </w:rPr>
            </w:pPr>
            <w:r>
              <w:rPr>
                <w:kern w:val="0"/>
                <w:sz w:val="22"/>
                <w:szCs w:val="18"/>
              </w:rPr>
              <w:t>551</w:t>
            </w:r>
          </w:p>
        </w:tc>
        <w:tc>
          <w:tcPr>
            <w:tcW w:w="1627" w:type="dxa"/>
            <w:tcBorders>
              <w:top w:val="nil"/>
              <w:left w:val="nil"/>
              <w:bottom w:val="single" w:sz="4" w:space="0" w:color="auto"/>
              <w:right w:val="single" w:sz="4" w:space="0" w:color="auto"/>
            </w:tcBorders>
            <w:shd w:val="clear" w:color="auto" w:fill="auto"/>
            <w:noWrap/>
            <w:vAlign w:val="center"/>
          </w:tcPr>
          <w:p w14:paraId="67871E3C" w14:textId="77777777" w:rsidR="002830F8" w:rsidRDefault="005E2D08">
            <w:pPr>
              <w:widowControl/>
              <w:adjustRightInd w:val="0"/>
              <w:snapToGrid w:val="0"/>
              <w:jc w:val="center"/>
              <w:rPr>
                <w:kern w:val="0"/>
                <w:sz w:val="22"/>
                <w:szCs w:val="18"/>
              </w:rPr>
            </w:pPr>
            <w:r>
              <w:rPr>
                <w:kern w:val="0"/>
                <w:sz w:val="22"/>
                <w:szCs w:val="18"/>
              </w:rPr>
              <w:t>501</w:t>
            </w:r>
          </w:p>
        </w:tc>
        <w:tc>
          <w:tcPr>
            <w:tcW w:w="1553" w:type="dxa"/>
            <w:tcBorders>
              <w:top w:val="nil"/>
              <w:left w:val="nil"/>
              <w:bottom w:val="single" w:sz="4" w:space="0" w:color="auto"/>
              <w:right w:val="single" w:sz="4" w:space="0" w:color="auto"/>
            </w:tcBorders>
            <w:shd w:val="clear" w:color="auto" w:fill="auto"/>
            <w:noWrap/>
            <w:vAlign w:val="center"/>
          </w:tcPr>
          <w:p w14:paraId="459FCEA5" w14:textId="77777777" w:rsidR="002830F8" w:rsidRDefault="005E2D08">
            <w:pPr>
              <w:widowControl/>
              <w:adjustRightInd w:val="0"/>
              <w:snapToGrid w:val="0"/>
              <w:jc w:val="center"/>
              <w:rPr>
                <w:kern w:val="0"/>
                <w:sz w:val="22"/>
                <w:szCs w:val="18"/>
              </w:rPr>
            </w:pPr>
            <w:r>
              <w:rPr>
                <w:kern w:val="0"/>
                <w:sz w:val="22"/>
                <w:szCs w:val="18"/>
              </w:rPr>
              <w:t>438</w:t>
            </w:r>
          </w:p>
        </w:tc>
        <w:tc>
          <w:tcPr>
            <w:tcW w:w="1454" w:type="dxa"/>
            <w:tcBorders>
              <w:top w:val="nil"/>
              <w:left w:val="nil"/>
              <w:bottom w:val="single" w:sz="4" w:space="0" w:color="auto"/>
              <w:right w:val="single" w:sz="4" w:space="0" w:color="auto"/>
            </w:tcBorders>
            <w:shd w:val="clear" w:color="auto" w:fill="auto"/>
            <w:noWrap/>
            <w:vAlign w:val="center"/>
          </w:tcPr>
          <w:p w14:paraId="1EC76A88" w14:textId="77777777" w:rsidR="002830F8" w:rsidRDefault="005E2D08">
            <w:pPr>
              <w:widowControl/>
              <w:adjustRightInd w:val="0"/>
              <w:snapToGrid w:val="0"/>
              <w:jc w:val="center"/>
              <w:rPr>
                <w:kern w:val="0"/>
                <w:sz w:val="22"/>
                <w:szCs w:val="18"/>
              </w:rPr>
            </w:pPr>
            <w:r>
              <w:rPr>
                <w:kern w:val="0"/>
                <w:sz w:val="22"/>
                <w:szCs w:val="18"/>
              </w:rPr>
              <w:t>412</w:t>
            </w:r>
          </w:p>
        </w:tc>
      </w:tr>
      <w:tr w:rsidR="002830F8" w14:paraId="1F674325" w14:textId="77777777">
        <w:trPr>
          <w:trHeight w:val="300"/>
        </w:trPr>
        <w:tc>
          <w:tcPr>
            <w:tcW w:w="2167" w:type="dxa"/>
            <w:vMerge/>
            <w:tcBorders>
              <w:top w:val="nil"/>
              <w:left w:val="single" w:sz="4" w:space="0" w:color="auto"/>
              <w:bottom w:val="single" w:sz="4" w:space="0" w:color="auto"/>
              <w:right w:val="single" w:sz="4" w:space="0" w:color="auto"/>
            </w:tcBorders>
            <w:vAlign w:val="center"/>
          </w:tcPr>
          <w:p w14:paraId="5C7765CF" w14:textId="77777777" w:rsidR="002830F8" w:rsidRDefault="002830F8">
            <w:pPr>
              <w:widowControl/>
              <w:adjustRightInd w:val="0"/>
              <w:snapToGrid w:val="0"/>
              <w:jc w:val="center"/>
              <w:rPr>
                <w:rFonts w:cs="宋体"/>
                <w:kern w:val="0"/>
                <w:sz w:val="22"/>
                <w:szCs w:val="18"/>
              </w:rPr>
            </w:pPr>
          </w:p>
        </w:tc>
        <w:tc>
          <w:tcPr>
            <w:tcW w:w="757" w:type="dxa"/>
            <w:tcBorders>
              <w:top w:val="nil"/>
              <w:left w:val="nil"/>
              <w:bottom w:val="single" w:sz="4" w:space="0" w:color="auto"/>
              <w:right w:val="single" w:sz="4" w:space="0" w:color="auto"/>
            </w:tcBorders>
            <w:shd w:val="clear" w:color="auto" w:fill="auto"/>
            <w:noWrap/>
            <w:vAlign w:val="center"/>
          </w:tcPr>
          <w:p w14:paraId="6B89AE8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92" w:type="dxa"/>
            <w:tcBorders>
              <w:top w:val="nil"/>
              <w:left w:val="nil"/>
              <w:bottom w:val="single" w:sz="4" w:space="0" w:color="auto"/>
              <w:right w:val="single" w:sz="4" w:space="0" w:color="auto"/>
            </w:tcBorders>
            <w:shd w:val="clear" w:color="auto" w:fill="auto"/>
            <w:noWrap/>
            <w:vAlign w:val="center"/>
          </w:tcPr>
          <w:p w14:paraId="1BF98CAC" w14:textId="77777777" w:rsidR="002830F8" w:rsidRDefault="005E2D08">
            <w:pPr>
              <w:widowControl/>
              <w:adjustRightInd w:val="0"/>
              <w:snapToGrid w:val="0"/>
              <w:jc w:val="center"/>
              <w:rPr>
                <w:kern w:val="0"/>
                <w:sz w:val="22"/>
                <w:szCs w:val="18"/>
              </w:rPr>
            </w:pPr>
            <w:r>
              <w:rPr>
                <w:kern w:val="0"/>
                <w:sz w:val="22"/>
                <w:szCs w:val="18"/>
              </w:rPr>
              <w:t>-</w:t>
            </w:r>
          </w:p>
        </w:tc>
        <w:tc>
          <w:tcPr>
            <w:tcW w:w="1579" w:type="dxa"/>
            <w:tcBorders>
              <w:top w:val="nil"/>
              <w:left w:val="nil"/>
              <w:bottom w:val="single" w:sz="4" w:space="0" w:color="auto"/>
              <w:right w:val="single" w:sz="4" w:space="0" w:color="auto"/>
            </w:tcBorders>
            <w:shd w:val="clear" w:color="auto" w:fill="auto"/>
            <w:noWrap/>
            <w:vAlign w:val="center"/>
          </w:tcPr>
          <w:p w14:paraId="4F96604D" w14:textId="77777777" w:rsidR="002830F8" w:rsidRDefault="005E2D08">
            <w:pPr>
              <w:widowControl/>
              <w:adjustRightInd w:val="0"/>
              <w:snapToGrid w:val="0"/>
              <w:jc w:val="center"/>
              <w:rPr>
                <w:kern w:val="0"/>
                <w:sz w:val="22"/>
                <w:szCs w:val="18"/>
              </w:rPr>
            </w:pPr>
            <w:r>
              <w:rPr>
                <w:kern w:val="0"/>
                <w:sz w:val="22"/>
                <w:szCs w:val="18"/>
              </w:rPr>
              <w:t>-</w:t>
            </w:r>
          </w:p>
        </w:tc>
        <w:tc>
          <w:tcPr>
            <w:tcW w:w="1542" w:type="dxa"/>
            <w:tcBorders>
              <w:top w:val="nil"/>
              <w:left w:val="nil"/>
              <w:bottom w:val="single" w:sz="4" w:space="0" w:color="auto"/>
              <w:right w:val="single" w:sz="4" w:space="0" w:color="auto"/>
            </w:tcBorders>
            <w:shd w:val="clear" w:color="auto" w:fill="auto"/>
            <w:noWrap/>
            <w:vAlign w:val="center"/>
          </w:tcPr>
          <w:p w14:paraId="56F93E31" w14:textId="77777777" w:rsidR="002830F8" w:rsidRDefault="005E2D08">
            <w:pPr>
              <w:widowControl/>
              <w:adjustRightInd w:val="0"/>
              <w:snapToGrid w:val="0"/>
              <w:jc w:val="center"/>
              <w:rPr>
                <w:kern w:val="0"/>
                <w:sz w:val="22"/>
                <w:szCs w:val="18"/>
              </w:rPr>
            </w:pPr>
            <w:r>
              <w:rPr>
                <w:kern w:val="0"/>
                <w:sz w:val="22"/>
                <w:szCs w:val="18"/>
              </w:rPr>
              <w:t>-</w:t>
            </w:r>
          </w:p>
        </w:tc>
        <w:tc>
          <w:tcPr>
            <w:tcW w:w="1511" w:type="dxa"/>
            <w:tcBorders>
              <w:top w:val="nil"/>
              <w:left w:val="nil"/>
              <w:bottom w:val="single" w:sz="4" w:space="0" w:color="auto"/>
              <w:right w:val="single" w:sz="4" w:space="0" w:color="auto"/>
            </w:tcBorders>
            <w:shd w:val="clear" w:color="auto" w:fill="auto"/>
            <w:noWrap/>
            <w:vAlign w:val="center"/>
          </w:tcPr>
          <w:p w14:paraId="32D3BDEF" w14:textId="77777777" w:rsidR="002830F8" w:rsidRDefault="005E2D08">
            <w:pPr>
              <w:widowControl/>
              <w:adjustRightInd w:val="0"/>
              <w:snapToGrid w:val="0"/>
              <w:jc w:val="center"/>
              <w:rPr>
                <w:kern w:val="0"/>
                <w:sz w:val="22"/>
                <w:szCs w:val="18"/>
              </w:rPr>
            </w:pPr>
            <w:r>
              <w:rPr>
                <w:kern w:val="0"/>
                <w:sz w:val="22"/>
                <w:szCs w:val="18"/>
              </w:rPr>
              <w:t>-</w:t>
            </w:r>
          </w:p>
        </w:tc>
        <w:tc>
          <w:tcPr>
            <w:tcW w:w="992" w:type="dxa"/>
            <w:tcBorders>
              <w:top w:val="nil"/>
              <w:left w:val="nil"/>
              <w:bottom w:val="single" w:sz="4" w:space="0" w:color="auto"/>
              <w:right w:val="single" w:sz="4" w:space="0" w:color="auto"/>
            </w:tcBorders>
            <w:shd w:val="clear" w:color="auto" w:fill="auto"/>
            <w:noWrap/>
            <w:vAlign w:val="center"/>
          </w:tcPr>
          <w:p w14:paraId="002A5564" w14:textId="77777777" w:rsidR="002830F8" w:rsidRDefault="005E2D08">
            <w:pPr>
              <w:widowControl/>
              <w:adjustRightInd w:val="0"/>
              <w:snapToGrid w:val="0"/>
              <w:jc w:val="center"/>
              <w:rPr>
                <w:kern w:val="0"/>
                <w:sz w:val="22"/>
                <w:szCs w:val="18"/>
              </w:rPr>
            </w:pPr>
            <w:r>
              <w:rPr>
                <w:kern w:val="0"/>
                <w:sz w:val="22"/>
                <w:szCs w:val="18"/>
              </w:rPr>
              <w:t>-</w:t>
            </w:r>
          </w:p>
        </w:tc>
        <w:tc>
          <w:tcPr>
            <w:tcW w:w="1627" w:type="dxa"/>
            <w:tcBorders>
              <w:top w:val="nil"/>
              <w:left w:val="nil"/>
              <w:bottom w:val="single" w:sz="4" w:space="0" w:color="auto"/>
              <w:right w:val="single" w:sz="4" w:space="0" w:color="auto"/>
            </w:tcBorders>
            <w:shd w:val="clear" w:color="auto" w:fill="auto"/>
            <w:noWrap/>
            <w:vAlign w:val="center"/>
          </w:tcPr>
          <w:p w14:paraId="731A8F74"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CFE42D6" w14:textId="77777777" w:rsidR="002830F8" w:rsidRDefault="005E2D08">
            <w:pPr>
              <w:widowControl/>
              <w:adjustRightInd w:val="0"/>
              <w:snapToGrid w:val="0"/>
              <w:jc w:val="center"/>
              <w:rPr>
                <w:kern w:val="0"/>
                <w:sz w:val="22"/>
                <w:szCs w:val="18"/>
              </w:rPr>
            </w:pPr>
            <w:r>
              <w:rPr>
                <w:kern w:val="0"/>
                <w:sz w:val="22"/>
                <w:szCs w:val="18"/>
              </w:rPr>
              <w:t>-</w:t>
            </w:r>
          </w:p>
        </w:tc>
        <w:tc>
          <w:tcPr>
            <w:tcW w:w="1454" w:type="dxa"/>
            <w:tcBorders>
              <w:top w:val="nil"/>
              <w:left w:val="nil"/>
              <w:bottom w:val="single" w:sz="4" w:space="0" w:color="auto"/>
              <w:right w:val="single" w:sz="4" w:space="0" w:color="auto"/>
            </w:tcBorders>
            <w:shd w:val="clear" w:color="auto" w:fill="auto"/>
            <w:noWrap/>
            <w:vAlign w:val="center"/>
          </w:tcPr>
          <w:p w14:paraId="2156F0F9" w14:textId="77777777" w:rsidR="002830F8" w:rsidRDefault="005E2D08">
            <w:pPr>
              <w:widowControl/>
              <w:adjustRightInd w:val="0"/>
              <w:snapToGrid w:val="0"/>
              <w:jc w:val="center"/>
              <w:rPr>
                <w:kern w:val="0"/>
                <w:sz w:val="22"/>
                <w:szCs w:val="18"/>
              </w:rPr>
            </w:pPr>
            <w:r>
              <w:rPr>
                <w:kern w:val="0"/>
                <w:sz w:val="22"/>
                <w:szCs w:val="18"/>
              </w:rPr>
              <w:t>-</w:t>
            </w:r>
          </w:p>
        </w:tc>
      </w:tr>
    </w:tbl>
    <w:p w14:paraId="5787AF3E" w14:textId="77777777" w:rsidR="002830F8" w:rsidRDefault="002830F8">
      <w:pPr>
        <w:tabs>
          <w:tab w:val="center" w:pos="4453"/>
        </w:tabs>
        <w:spacing w:line="360" w:lineRule="auto"/>
        <w:ind w:firstLineChars="200" w:firstLine="600"/>
        <w:jc w:val="left"/>
        <w:rPr>
          <w:rFonts w:eastAsia="仿宋_GB2312"/>
          <w:sz w:val="30"/>
          <w:szCs w:val="30"/>
        </w:rPr>
      </w:pPr>
    </w:p>
    <w:p w14:paraId="0B5ABE56" w14:textId="77777777" w:rsidR="002830F8" w:rsidRDefault="002830F8">
      <w:pPr>
        <w:tabs>
          <w:tab w:val="center" w:pos="4453"/>
        </w:tabs>
        <w:spacing w:line="360" w:lineRule="auto"/>
        <w:ind w:firstLineChars="200" w:firstLine="600"/>
        <w:jc w:val="left"/>
        <w:rPr>
          <w:rFonts w:eastAsia="仿宋_GB2312"/>
          <w:sz w:val="30"/>
          <w:szCs w:val="30"/>
        </w:rPr>
        <w:sectPr w:rsidR="002830F8">
          <w:pgSz w:w="16838" w:h="11906" w:orient="landscape"/>
          <w:pgMar w:top="1800" w:right="1440" w:bottom="1800" w:left="1440" w:header="851" w:footer="992" w:gutter="0"/>
          <w:cols w:space="425"/>
          <w:docGrid w:type="lines" w:linePitch="312"/>
        </w:sectPr>
      </w:pPr>
    </w:p>
    <w:p w14:paraId="3344906E" w14:textId="68F3754D" w:rsidR="002830F8" w:rsidRDefault="005E2D08">
      <w:pPr>
        <w:rPr>
          <w:rFonts w:eastAsia="黑体"/>
          <w:sz w:val="24"/>
        </w:rPr>
      </w:pPr>
      <w:r>
        <w:rPr>
          <w:rFonts w:eastAsia="黑体" w:hint="eastAsia"/>
          <w:sz w:val="24"/>
        </w:rPr>
        <w:lastRenderedPageBreak/>
        <w:t>附表</w:t>
      </w:r>
      <w:r>
        <w:rPr>
          <w:rFonts w:eastAsia="黑体" w:hint="eastAsia"/>
          <w:sz w:val="24"/>
        </w:rPr>
        <w:fldChar w:fldCharType="begin"/>
      </w:r>
      <w:r>
        <w:rPr>
          <w:rFonts w:eastAsia="黑体" w:hint="eastAsia"/>
          <w:sz w:val="24"/>
        </w:rPr>
        <w:instrText xml:space="preserve"> SEQ </w:instrText>
      </w:r>
      <w:r>
        <w:rPr>
          <w:rFonts w:eastAsia="黑体" w:hint="eastAsia"/>
          <w:sz w:val="24"/>
        </w:rPr>
        <w:instrText>表</w:instrText>
      </w:r>
      <w:r>
        <w:rPr>
          <w:rFonts w:eastAsia="黑体" w:hint="eastAsia"/>
          <w:sz w:val="24"/>
        </w:rPr>
        <w:instrText xml:space="preserve"> \* ARABIC </w:instrText>
      </w:r>
      <w:r>
        <w:rPr>
          <w:rFonts w:eastAsia="黑体" w:hint="eastAsia"/>
          <w:sz w:val="24"/>
        </w:rPr>
        <w:fldChar w:fldCharType="separate"/>
      </w:r>
      <w:r w:rsidR="00CB282B">
        <w:rPr>
          <w:rFonts w:eastAsia="黑体"/>
          <w:noProof/>
          <w:sz w:val="24"/>
        </w:rPr>
        <w:t>2</w:t>
      </w:r>
      <w:r>
        <w:rPr>
          <w:rFonts w:eastAsia="黑体" w:hint="eastAsia"/>
          <w:sz w:val="24"/>
        </w:rPr>
        <w:fldChar w:fldCharType="end"/>
      </w:r>
      <w:r>
        <w:rPr>
          <w:rFonts w:eastAsia="黑体"/>
          <w:sz w:val="24"/>
        </w:rPr>
        <w:t xml:space="preserve">        </w:t>
      </w:r>
      <w:r>
        <w:rPr>
          <w:rFonts w:eastAsia="黑体" w:hint="eastAsia"/>
          <w:sz w:val="24"/>
        </w:rPr>
        <w:t>全国黄瓜（设施）灌溉用水定额表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hint="eastAsia"/>
          <w:sz w:val="24"/>
          <w:vertAlign w:val="superscript"/>
        </w:rPr>
        <w:t>3</w:t>
      </w:r>
      <w:r>
        <w:rPr>
          <w:rFonts w:eastAsia="黑体" w:hint="eastAsia"/>
          <w:sz w:val="24"/>
        </w:rPr>
        <w:t>/</w:t>
      </w:r>
      <w:r>
        <w:rPr>
          <w:rFonts w:eastAsia="黑体" w:hint="eastAsia"/>
          <w:sz w:val="24"/>
        </w:rPr>
        <w:t>亩</w:t>
      </w:r>
    </w:p>
    <w:tbl>
      <w:tblPr>
        <w:tblW w:w="8522" w:type="dxa"/>
        <w:tblLayout w:type="fixed"/>
        <w:tblLook w:val="04A0" w:firstRow="1" w:lastRow="0" w:firstColumn="1" w:lastColumn="0" w:noHBand="0" w:noVBand="1"/>
      </w:tblPr>
      <w:tblGrid>
        <w:gridCol w:w="1659"/>
        <w:gridCol w:w="1002"/>
        <w:gridCol w:w="1133"/>
        <w:gridCol w:w="1701"/>
        <w:gridCol w:w="1560"/>
        <w:gridCol w:w="1467"/>
      </w:tblGrid>
      <w:tr w:rsidR="002830F8" w14:paraId="12854EB2" w14:textId="77777777">
        <w:trPr>
          <w:trHeight w:val="340"/>
          <w:tblHeader/>
        </w:trPr>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865A5B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10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E939B4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茬口</w:t>
            </w:r>
          </w:p>
        </w:tc>
        <w:tc>
          <w:tcPr>
            <w:tcW w:w="1133" w:type="dxa"/>
            <w:vMerge w:val="restart"/>
            <w:tcBorders>
              <w:top w:val="single" w:sz="4" w:space="0" w:color="auto"/>
              <w:left w:val="nil"/>
              <w:right w:val="single" w:sz="4" w:space="0" w:color="auto"/>
            </w:tcBorders>
            <w:shd w:val="clear" w:color="auto" w:fill="auto"/>
            <w:vAlign w:val="center"/>
          </w:tcPr>
          <w:p w14:paraId="1FB8A9F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728" w:type="dxa"/>
            <w:gridSpan w:val="3"/>
            <w:tcBorders>
              <w:top w:val="single" w:sz="4" w:space="0" w:color="auto"/>
              <w:left w:val="nil"/>
              <w:bottom w:val="single" w:sz="4" w:space="0" w:color="auto"/>
              <w:right w:val="single" w:sz="4" w:space="0" w:color="000000"/>
            </w:tcBorders>
            <w:shd w:val="clear" w:color="auto" w:fill="auto"/>
            <w:noWrap/>
            <w:vAlign w:val="center"/>
          </w:tcPr>
          <w:p w14:paraId="0A5C506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r>
      <w:tr w:rsidR="002830F8" w14:paraId="6415EFF0" w14:textId="77777777">
        <w:trPr>
          <w:trHeight w:val="340"/>
          <w:tblHeader/>
        </w:trPr>
        <w:tc>
          <w:tcPr>
            <w:tcW w:w="1659" w:type="dxa"/>
            <w:vMerge/>
            <w:tcBorders>
              <w:top w:val="single" w:sz="4" w:space="0" w:color="auto"/>
              <w:left w:val="single" w:sz="4" w:space="0" w:color="auto"/>
              <w:bottom w:val="single" w:sz="4" w:space="0" w:color="000000"/>
              <w:right w:val="single" w:sz="4" w:space="0" w:color="auto"/>
            </w:tcBorders>
            <w:vAlign w:val="center"/>
          </w:tcPr>
          <w:p w14:paraId="1F28BCE3" w14:textId="77777777" w:rsidR="002830F8" w:rsidRDefault="002830F8">
            <w:pPr>
              <w:widowControl/>
              <w:adjustRightInd w:val="0"/>
              <w:snapToGrid w:val="0"/>
              <w:jc w:val="center"/>
              <w:rPr>
                <w:rFonts w:cs="宋体"/>
                <w:kern w:val="0"/>
                <w:sz w:val="22"/>
                <w:szCs w:val="18"/>
              </w:rPr>
            </w:pPr>
          </w:p>
        </w:tc>
        <w:tc>
          <w:tcPr>
            <w:tcW w:w="1002" w:type="dxa"/>
            <w:vMerge/>
            <w:tcBorders>
              <w:top w:val="single" w:sz="4" w:space="0" w:color="auto"/>
              <w:left w:val="single" w:sz="4" w:space="0" w:color="auto"/>
              <w:bottom w:val="single" w:sz="4" w:space="0" w:color="000000"/>
              <w:right w:val="single" w:sz="4" w:space="0" w:color="auto"/>
            </w:tcBorders>
            <w:vAlign w:val="center"/>
          </w:tcPr>
          <w:p w14:paraId="78E3091C" w14:textId="77777777" w:rsidR="002830F8" w:rsidRDefault="002830F8">
            <w:pPr>
              <w:widowControl/>
              <w:adjustRightInd w:val="0"/>
              <w:snapToGrid w:val="0"/>
              <w:jc w:val="center"/>
              <w:rPr>
                <w:rFonts w:cs="宋体"/>
                <w:kern w:val="0"/>
                <w:sz w:val="22"/>
                <w:szCs w:val="18"/>
              </w:rPr>
            </w:pPr>
          </w:p>
        </w:tc>
        <w:tc>
          <w:tcPr>
            <w:tcW w:w="1133" w:type="dxa"/>
            <w:vMerge/>
            <w:tcBorders>
              <w:left w:val="nil"/>
              <w:bottom w:val="single" w:sz="4" w:space="0" w:color="auto"/>
              <w:right w:val="single" w:sz="4" w:space="0" w:color="auto"/>
            </w:tcBorders>
            <w:shd w:val="clear" w:color="auto" w:fill="auto"/>
            <w:vAlign w:val="center"/>
          </w:tcPr>
          <w:p w14:paraId="38E15D4D" w14:textId="77777777" w:rsidR="002830F8" w:rsidRDefault="002830F8">
            <w:pPr>
              <w:widowControl/>
              <w:adjustRightInd w:val="0"/>
              <w:snapToGrid w:val="0"/>
              <w:jc w:val="center"/>
              <w:rPr>
                <w:rFonts w:cs="宋体"/>
                <w:kern w:val="0"/>
                <w:sz w:val="22"/>
                <w:szCs w:val="18"/>
              </w:rPr>
            </w:pPr>
          </w:p>
        </w:tc>
        <w:tc>
          <w:tcPr>
            <w:tcW w:w="1701" w:type="dxa"/>
            <w:tcBorders>
              <w:top w:val="nil"/>
              <w:left w:val="nil"/>
              <w:bottom w:val="single" w:sz="4" w:space="0" w:color="auto"/>
              <w:right w:val="single" w:sz="4" w:space="0" w:color="auto"/>
            </w:tcBorders>
            <w:shd w:val="clear" w:color="auto" w:fill="auto"/>
            <w:vAlign w:val="center"/>
          </w:tcPr>
          <w:p w14:paraId="38C51CA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60" w:type="dxa"/>
            <w:tcBorders>
              <w:top w:val="nil"/>
              <w:left w:val="nil"/>
              <w:bottom w:val="single" w:sz="4" w:space="0" w:color="auto"/>
              <w:right w:val="single" w:sz="4" w:space="0" w:color="auto"/>
            </w:tcBorders>
            <w:shd w:val="clear" w:color="auto" w:fill="auto"/>
            <w:vAlign w:val="center"/>
          </w:tcPr>
          <w:p w14:paraId="7CE8152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467" w:type="dxa"/>
            <w:tcBorders>
              <w:top w:val="nil"/>
              <w:left w:val="nil"/>
              <w:bottom w:val="single" w:sz="4" w:space="0" w:color="auto"/>
              <w:right w:val="single" w:sz="4" w:space="0" w:color="auto"/>
            </w:tcBorders>
            <w:shd w:val="clear" w:color="auto" w:fill="auto"/>
            <w:vAlign w:val="center"/>
          </w:tcPr>
          <w:p w14:paraId="6E80F3C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r>
      <w:tr w:rsidR="002830F8" w14:paraId="4D5D6FE6"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38A2BCC1" w14:textId="77777777" w:rsidR="002830F8" w:rsidRDefault="005E2D08">
            <w:pPr>
              <w:widowControl/>
              <w:adjustRightInd w:val="0"/>
              <w:snapToGrid w:val="0"/>
              <w:jc w:val="center"/>
              <w:rPr>
                <w:kern w:val="0"/>
                <w:sz w:val="22"/>
                <w:szCs w:val="18"/>
              </w:rPr>
            </w:pPr>
            <w:r>
              <w:rPr>
                <w:kern w:val="0"/>
                <w:sz w:val="22"/>
                <w:szCs w:val="18"/>
              </w:rPr>
              <w:t>北京市</w:t>
            </w:r>
          </w:p>
        </w:tc>
        <w:tc>
          <w:tcPr>
            <w:tcW w:w="1002" w:type="dxa"/>
            <w:tcBorders>
              <w:top w:val="nil"/>
              <w:left w:val="nil"/>
              <w:bottom w:val="single" w:sz="4" w:space="0" w:color="auto"/>
              <w:right w:val="single" w:sz="4" w:space="0" w:color="auto"/>
            </w:tcBorders>
            <w:shd w:val="clear" w:color="auto" w:fill="auto"/>
            <w:noWrap/>
            <w:vAlign w:val="center"/>
          </w:tcPr>
          <w:p w14:paraId="5630078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0B9E014B" w14:textId="77777777" w:rsidR="002830F8" w:rsidRDefault="005E2D08">
            <w:pPr>
              <w:widowControl/>
              <w:adjustRightInd w:val="0"/>
              <w:snapToGrid w:val="0"/>
              <w:jc w:val="center"/>
              <w:rPr>
                <w:kern w:val="0"/>
                <w:sz w:val="22"/>
                <w:szCs w:val="18"/>
              </w:rPr>
            </w:pPr>
            <w:r>
              <w:rPr>
                <w:sz w:val="22"/>
                <w:szCs w:val="18"/>
              </w:rPr>
              <w:t>333</w:t>
            </w:r>
          </w:p>
        </w:tc>
        <w:tc>
          <w:tcPr>
            <w:tcW w:w="1701" w:type="dxa"/>
            <w:tcBorders>
              <w:top w:val="nil"/>
              <w:left w:val="nil"/>
              <w:bottom w:val="single" w:sz="4" w:space="0" w:color="auto"/>
              <w:right w:val="single" w:sz="4" w:space="0" w:color="auto"/>
            </w:tcBorders>
            <w:shd w:val="clear" w:color="auto" w:fill="auto"/>
            <w:noWrap/>
            <w:vAlign w:val="center"/>
          </w:tcPr>
          <w:p w14:paraId="47A44AA6"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04D0A92F" w14:textId="77777777" w:rsidR="002830F8" w:rsidRDefault="005E2D08">
            <w:pPr>
              <w:widowControl/>
              <w:adjustRightInd w:val="0"/>
              <w:snapToGrid w:val="0"/>
              <w:jc w:val="center"/>
              <w:rPr>
                <w:kern w:val="0"/>
                <w:sz w:val="22"/>
                <w:szCs w:val="18"/>
              </w:rPr>
            </w:pPr>
            <w:r>
              <w:rPr>
                <w:sz w:val="22"/>
                <w:szCs w:val="18"/>
              </w:rPr>
              <w:t>304</w:t>
            </w:r>
          </w:p>
        </w:tc>
        <w:tc>
          <w:tcPr>
            <w:tcW w:w="1467" w:type="dxa"/>
            <w:tcBorders>
              <w:top w:val="nil"/>
              <w:left w:val="nil"/>
              <w:bottom w:val="single" w:sz="4" w:space="0" w:color="auto"/>
              <w:right w:val="single" w:sz="4" w:space="0" w:color="auto"/>
            </w:tcBorders>
            <w:shd w:val="clear" w:color="auto" w:fill="auto"/>
            <w:noWrap/>
            <w:vAlign w:val="center"/>
          </w:tcPr>
          <w:p w14:paraId="53F7329C" w14:textId="77777777" w:rsidR="002830F8" w:rsidRDefault="005E2D08">
            <w:pPr>
              <w:widowControl/>
              <w:adjustRightInd w:val="0"/>
              <w:snapToGrid w:val="0"/>
              <w:jc w:val="center"/>
              <w:rPr>
                <w:kern w:val="0"/>
                <w:sz w:val="22"/>
                <w:szCs w:val="18"/>
              </w:rPr>
            </w:pPr>
            <w:r>
              <w:rPr>
                <w:sz w:val="22"/>
                <w:szCs w:val="18"/>
              </w:rPr>
              <w:t>286</w:t>
            </w:r>
          </w:p>
        </w:tc>
      </w:tr>
      <w:tr w:rsidR="002830F8" w14:paraId="526C8576"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149AB39B"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0DE90E1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40CF28FB" w14:textId="77777777" w:rsidR="002830F8" w:rsidRDefault="005E2D08">
            <w:pPr>
              <w:widowControl/>
              <w:adjustRightInd w:val="0"/>
              <w:snapToGrid w:val="0"/>
              <w:jc w:val="center"/>
              <w:rPr>
                <w:kern w:val="0"/>
                <w:sz w:val="22"/>
                <w:szCs w:val="18"/>
              </w:rPr>
            </w:pPr>
            <w:r>
              <w:rPr>
                <w:kern w:val="0"/>
                <w:sz w:val="22"/>
                <w:szCs w:val="18"/>
              </w:rPr>
              <w:t>300</w:t>
            </w:r>
          </w:p>
        </w:tc>
        <w:tc>
          <w:tcPr>
            <w:tcW w:w="1701" w:type="dxa"/>
            <w:tcBorders>
              <w:top w:val="nil"/>
              <w:left w:val="nil"/>
              <w:bottom w:val="single" w:sz="4" w:space="0" w:color="auto"/>
              <w:right w:val="single" w:sz="4" w:space="0" w:color="auto"/>
            </w:tcBorders>
            <w:shd w:val="clear" w:color="auto" w:fill="auto"/>
            <w:noWrap/>
            <w:vAlign w:val="center"/>
          </w:tcPr>
          <w:p w14:paraId="6663F2BB"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2363F010" w14:textId="77777777" w:rsidR="002830F8" w:rsidRDefault="005E2D08">
            <w:pPr>
              <w:widowControl/>
              <w:adjustRightInd w:val="0"/>
              <w:snapToGrid w:val="0"/>
              <w:jc w:val="center"/>
              <w:rPr>
                <w:kern w:val="0"/>
                <w:sz w:val="22"/>
                <w:szCs w:val="18"/>
              </w:rPr>
            </w:pPr>
            <w:r>
              <w:rPr>
                <w:kern w:val="0"/>
                <w:sz w:val="22"/>
                <w:szCs w:val="18"/>
              </w:rPr>
              <w:t>275</w:t>
            </w:r>
          </w:p>
        </w:tc>
        <w:tc>
          <w:tcPr>
            <w:tcW w:w="1467" w:type="dxa"/>
            <w:tcBorders>
              <w:top w:val="nil"/>
              <w:left w:val="nil"/>
              <w:bottom w:val="single" w:sz="4" w:space="0" w:color="auto"/>
              <w:right w:val="single" w:sz="4" w:space="0" w:color="auto"/>
            </w:tcBorders>
            <w:shd w:val="clear" w:color="auto" w:fill="auto"/>
            <w:noWrap/>
            <w:vAlign w:val="center"/>
          </w:tcPr>
          <w:p w14:paraId="4BFD6084" w14:textId="77777777" w:rsidR="002830F8" w:rsidRDefault="005E2D08">
            <w:pPr>
              <w:widowControl/>
              <w:adjustRightInd w:val="0"/>
              <w:snapToGrid w:val="0"/>
              <w:jc w:val="center"/>
              <w:rPr>
                <w:kern w:val="0"/>
                <w:sz w:val="22"/>
                <w:szCs w:val="18"/>
              </w:rPr>
            </w:pPr>
            <w:r>
              <w:rPr>
                <w:kern w:val="0"/>
                <w:sz w:val="22"/>
                <w:szCs w:val="18"/>
              </w:rPr>
              <w:t>259</w:t>
            </w:r>
          </w:p>
        </w:tc>
      </w:tr>
      <w:tr w:rsidR="002830F8" w14:paraId="5F67713C"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2848F415"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11C898E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579EB680" w14:textId="77777777" w:rsidR="002830F8" w:rsidRDefault="005E2D08">
            <w:pPr>
              <w:widowControl/>
              <w:adjustRightInd w:val="0"/>
              <w:snapToGrid w:val="0"/>
              <w:jc w:val="center"/>
              <w:rPr>
                <w:kern w:val="0"/>
                <w:sz w:val="22"/>
                <w:szCs w:val="18"/>
              </w:rPr>
            </w:pPr>
            <w:r>
              <w:rPr>
                <w:kern w:val="0"/>
                <w:sz w:val="22"/>
                <w:szCs w:val="18"/>
              </w:rPr>
              <w:t>304</w:t>
            </w:r>
          </w:p>
        </w:tc>
        <w:tc>
          <w:tcPr>
            <w:tcW w:w="1701" w:type="dxa"/>
            <w:tcBorders>
              <w:top w:val="nil"/>
              <w:left w:val="nil"/>
              <w:bottom w:val="single" w:sz="4" w:space="0" w:color="auto"/>
              <w:right w:val="single" w:sz="4" w:space="0" w:color="auto"/>
            </w:tcBorders>
            <w:shd w:val="clear" w:color="auto" w:fill="auto"/>
            <w:noWrap/>
            <w:vAlign w:val="center"/>
          </w:tcPr>
          <w:p w14:paraId="7ECC2B81"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79AE005A" w14:textId="77777777" w:rsidR="002830F8" w:rsidRDefault="005E2D08">
            <w:pPr>
              <w:widowControl/>
              <w:adjustRightInd w:val="0"/>
              <w:snapToGrid w:val="0"/>
              <w:jc w:val="center"/>
              <w:rPr>
                <w:kern w:val="0"/>
                <w:sz w:val="22"/>
                <w:szCs w:val="18"/>
              </w:rPr>
            </w:pPr>
            <w:r>
              <w:rPr>
                <w:kern w:val="0"/>
                <w:sz w:val="22"/>
                <w:szCs w:val="18"/>
              </w:rPr>
              <w:t>278</w:t>
            </w:r>
          </w:p>
        </w:tc>
        <w:tc>
          <w:tcPr>
            <w:tcW w:w="1467" w:type="dxa"/>
            <w:tcBorders>
              <w:top w:val="nil"/>
              <w:left w:val="nil"/>
              <w:bottom w:val="single" w:sz="4" w:space="0" w:color="auto"/>
              <w:right w:val="single" w:sz="4" w:space="0" w:color="auto"/>
            </w:tcBorders>
            <w:shd w:val="clear" w:color="auto" w:fill="auto"/>
            <w:noWrap/>
            <w:vAlign w:val="center"/>
          </w:tcPr>
          <w:p w14:paraId="23506CB7" w14:textId="77777777" w:rsidR="002830F8" w:rsidRDefault="005E2D08">
            <w:pPr>
              <w:widowControl/>
              <w:adjustRightInd w:val="0"/>
              <w:snapToGrid w:val="0"/>
              <w:jc w:val="center"/>
              <w:rPr>
                <w:kern w:val="0"/>
                <w:sz w:val="22"/>
                <w:szCs w:val="18"/>
              </w:rPr>
            </w:pPr>
            <w:r>
              <w:rPr>
                <w:kern w:val="0"/>
                <w:sz w:val="22"/>
                <w:szCs w:val="18"/>
              </w:rPr>
              <w:t>262</w:t>
            </w:r>
          </w:p>
        </w:tc>
      </w:tr>
      <w:tr w:rsidR="002830F8" w14:paraId="0FAF29AB"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1E6FF2F3"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47C81A2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62A168F8" w14:textId="77777777" w:rsidR="002830F8" w:rsidRDefault="005E2D08">
            <w:pPr>
              <w:widowControl/>
              <w:adjustRightInd w:val="0"/>
              <w:snapToGrid w:val="0"/>
              <w:jc w:val="center"/>
              <w:rPr>
                <w:kern w:val="0"/>
                <w:sz w:val="22"/>
                <w:szCs w:val="18"/>
              </w:rPr>
            </w:pPr>
            <w:r>
              <w:rPr>
                <w:kern w:val="0"/>
                <w:sz w:val="22"/>
                <w:szCs w:val="18"/>
              </w:rPr>
              <w:t>322</w:t>
            </w:r>
          </w:p>
        </w:tc>
        <w:tc>
          <w:tcPr>
            <w:tcW w:w="1701" w:type="dxa"/>
            <w:tcBorders>
              <w:top w:val="nil"/>
              <w:left w:val="nil"/>
              <w:bottom w:val="single" w:sz="4" w:space="0" w:color="auto"/>
              <w:right w:val="single" w:sz="4" w:space="0" w:color="auto"/>
            </w:tcBorders>
            <w:shd w:val="clear" w:color="auto" w:fill="auto"/>
            <w:noWrap/>
            <w:vAlign w:val="center"/>
          </w:tcPr>
          <w:p w14:paraId="6544E183"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1E8C3C41" w14:textId="77777777" w:rsidR="002830F8" w:rsidRDefault="005E2D08">
            <w:pPr>
              <w:widowControl/>
              <w:adjustRightInd w:val="0"/>
              <w:snapToGrid w:val="0"/>
              <w:jc w:val="center"/>
              <w:rPr>
                <w:kern w:val="0"/>
                <w:sz w:val="22"/>
                <w:szCs w:val="18"/>
              </w:rPr>
            </w:pPr>
            <w:r>
              <w:rPr>
                <w:kern w:val="0"/>
                <w:sz w:val="22"/>
                <w:szCs w:val="18"/>
              </w:rPr>
              <w:t>295</w:t>
            </w:r>
          </w:p>
        </w:tc>
        <w:tc>
          <w:tcPr>
            <w:tcW w:w="1467" w:type="dxa"/>
            <w:tcBorders>
              <w:top w:val="nil"/>
              <w:left w:val="nil"/>
              <w:bottom w:val="single" w:sz="4" w:space="0" w:color="auto"/>
              <w:right w:val="single" w:sz="4" w:space="0" w:color="auto"/>
            </w:tcBorders>
            <w:shd w:val="clear" w:color="auto" w:fill="auto"/>
            <w:noWrap/>
            <w:vAlign w:val="center"/>
          </w:tcPr>
          <w:p w14:paraId="04F03F0B" w14:textId="77777777" w:rsidR="002830F8" w:rsidRDefault="005E2D08">
            <w:pPr>
              <w:widowControl/>
              <w:adjustRightInd w:val="0"/>
              <w:snapToGrid w:val="0"/>
              <w:jc w:val="center"/>
              <w:rPr>
                <w:kern w:val="0"/>
                <w:sz w:val="22"/>
                <w:szCs w:val="18"/>
              </w:rPr>
            </w:pPr>
            <w:r>
              <w:rPr>
                <w:kern w:val="0"/>
                <w:sz w:val="22"/>
                <w:szCs w:val="18"/>
              </w:rPr>
              <w:t>277</w:t>
            </w:r>
          </w:p>
        </w:tc>
      </w:tr>
      <w:tr w:rsidR="002830F8" w14:paraId="3C1AEEA2"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4DDE4017" w14:textId="77777777" w:rsidR="002830F8" w:rsidRDefault="005E2D08">
            <w:pPr>
              <w:widowControl/>
              <w:adjustRightInd w:val="0"/>
              <w:snapToGrid w:val="0"/>
              <w:jc w:val="center"/>
              <w:rPr>
                <w:kern w:val="0"/>
                <w:sz w:val="22"/>
                <w:szCs w:val="18"/>
              </w:rPr>
            </w:pPr>
            <w:r>
              <w:rPr>
                <w:kern w:val="0"/>
                <w:sz w:val="22"/>
                <w:szCs w:val="18"/>
              </w:rPr>
              <w:t>天津市</w:t>
            </w:r>
          </w:p>
        </w:tc>
        <w:tc>
          <w:tcPr>
            <w:tcW w:w="1002" w:type="dxa"/>
            <w:tcBorders>
              <w:top w:val="nil"/>
              <w:left w:val="nil"/>
              <w:bottom w:val="single" w:sz="4" w:space="0" w:color="auto"/>
              <w:right w:val="single" w:sz="4" w:space="0" w:color="auto"/>
            </w:tcBorders>
            <w:shd w:val="clear" w:color="auto" w:fill="auto"/>
            <w:noWrap/>
            <w:vAlign w:val="center"/>
          </w:tcPr>
          <w:p w14:paraId="624D8A5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53C04F11" w14:textId="77777777" w:rsidR="002830F8" w:rsidRDefault="005E2D08">
            <w:pPr>
              <w:widowControl/>
              <w:adjustRightInd w:val="0"/>
              <w:snapToGrid w:val="0"/>
              <w:jc w:val="center"/>
              <w:rPr>
                <w:kern w:val="0"/>
                <w:sz w:val="22"/>
                <w:szCs w:val="18"/>
              </w:rPr>
            </w:pPr>
            <w:r>
              <w:rPr>
                <w:sz w:val="22"/>
                <w:szCs w:val="18"/>
              </w:rPr>
              <w:t>321</w:t>
            </w:r>
          </w:p>
        </w:tc>
        <w:tc>
          <w:tcPr>
            <w:tcW w:w="1701" w:type="dxa"/>
            <w:tcBorders>
              <w:top w:val="nil"/>
              <w:left w:val="nil"/>
              <w:bottom w:val="single" w:sz="4" w:space="0" w:color="auto"/>
              <w:right w:val="single" w:sz="4" w:space="0" w:color="auto"/>
            </w:tcBorders>
            <w:shd w:val="clear" w:color="auto" w:fill="auto"/>
            <w:noWrap/>
            <w:vAlign w:val="center"/>
          </w:tcPr>
          <w:p w14:paraId="13A632DE"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69FA3381" w14:textId="77777777" w:rsidR="002830F8" w:rsidRDefault="005E2D08">
            <w:pPr>
              <w:widowControl/>
              <w:adjustRightInd w:val="0"/>
              <w:snapToGrid w:val="0"/>
              <w:jc w:val="center"/>
              <w:rPr>
                <w:kern w:val="0"/>
                <w:sz w:val="22"/>
                <w:szCs w:val="18"/>
              </w:rPr>
            </w:pPr>
            <w:r>
              <w:rPr>
                <w:sz w:val="22"/>
                <w:szCs w:val="18"/>
              </w:rPr>
              <w:t>293</w:t>
            </w:r>
          </w:p>
        </w:tc>
        <w:tc>
          <w:tcPr>
            <w:tcW w:w="1467" w:type="dxa"/>
            <w:tcBorders>
              <w:top w:val="nil"/>
              <w:left w:val="nil"/>
              <w:bottom w:val="single" w:sz="4" w:space="0" w:color="auto"/>
              <w:right w:val="single" w:sz="4" w:space="0" w:color="auto"/>
            </w:tcBorders>
            <w:shd w:val="clear" w:color="auto" w:fill="auto"/>
            <w:noWrap/>
            <w:vAlign w:val="center"/>
          </w:tcPr>
          <w:p w14:paraId="3E96D94B" w14:textId="77777777" w:rsidR="002830F8" w:rsidRDefault="005E2D08">
            <w:pPr>
              <w:widowControl/>
              <w:adjustRightInd w:val="0"/>
              <w:snapToGrid w:val="0"/>
              <w:jc w:val="center"/>
              <w:rPr>
                <w:kern w:val="0"/>
                <w:sz w:val="22"/>
                <w:szCs w:val="18"/>
              </w:rPr>
            </w:pPr>
            <w:r>
              <w:rPr>
                <w:sz w:val="22"/>
                <w:szCs w:val="18"/>
              </w:rPr>
              <w:t>276</w:t>
            </w:r>
          </w:p>
        </w:tc>
      </w:tr>
      <w:tr w:rsidR="002830F8" w14:paraId="26B623F8"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0419544"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1F08386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1969AF00" w14:textId="77777777" w:rsidR="002830F8" w:rsidRDefault="005E2D08">
            <w:pPr>
              <w:widowControl/>
              <w:adjustRightInd w:val="0"/>
              <w:snapToGrid w:val="0"/>
              <w:jc w:val="center"/>
              <w:rPr>
                <w:kern w:val="0"/>
                <w:sz w:val="22"/>
                <w:szCs w:val="18"/>
              </w:rPr>
            </w:pPr>
            <w:r>
              <w:rPr>
                <w:kern w:val="0"/>
                <w:sz w:val="22"/>
                <w:szCs w:val="18"/>
              </w:rPr>
              <w:t>295</w:t>
            </w:r>
          </w:p>
        </w:tc>
        <w:tc>
          <w:tcPr>
            <w:tcW w:w="1701" w:type="dxa"/>
            <w:tcBorders>
              <w:top w:val="nil"/>
              <w:left w:val="nil"/>
              <w:bottom w:val="single" w:sz="4" w:space="0" w:color="auto"/>
              <w:right w:val="single" w:sz="4" w:space="0" w:color="auto"/>
            </w:tcBorders>
            <w:shd w:val="clear" w:color="auto" w:fill="auto"/>
            <w:noWrap/>
            <w:vAlign w:val="center"/>
          </w:tcPr>
          <w:p w14:paraId="066B6114"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6077FA14" w14:textId="77777777" w:rsidR="002830F8" w:rsidRDefault="005E2D08">
            <w:pPr>
              <w:widowControl/>
              <w:adjustRightInd w:val="0"/>
              <w:snapToGrid w:val="0"/>
              <w:jc w:val="center"/>
              <w:rPr>
                <w:kern w:val="0"/>
                <w:sz w:val="22"/>
                <w:szCs w:val="18"/>
              </w:rPr>
            </w:pPr>
            <w:r>
              <w:rPr>
                <w:kern w:val="0"/>
                <w:sz w:val="22"/>
                <w:szCs w:val="18"/>
              </w:rPr>
              <w:t>269</w:t>
            </w:r>
          </w:p>
        </w:tc>
        <w:tc>
          <w:tcPr>
            <w:tcW w:w="1467" w:type="dxa"/>
            <w:tcBorders>
              <w:top w:val="nil"/>
              <w:left w:val="nil"/>
              <w:bottom w:val="single" w:sz="4" w:space="0" w:color="auto"/>
              <w:right w:val="single" w:sz="4" w:space="0" w:color="auto"/>
            </w:tcBorders>
            <w:shd w:val="clear" w:color="auto" w:fill="auto"/>
            <w:noWrap/>
            <w:vAlign w:val="center"/>
          </w:tcPr>
          <w:p w14:paraId="75C1CBD8" w14:textId="77777777" w:rsidR="002830F8" w:rsidRDefault="005E2D08">
            <w:pPr>
              <w:widowControl/>
              <w:adjustRightInd w:val="0"/>
              <w:snapToGrid w:val="0"/>
              <w:jc w:val="center"/>
              <w:rPr>
                <w:kern w:val="0"/>
                <w:sz w:val="22"/>
                <w:szCs w:val="18"/>
              </w:rPr>
            </w:pPr>
            <w:r>
              <w:rPr>
                <w:kern w:val="0"/>
                <w:sz w:val="22"/>
                <w:szCs w:val="18"/>
              </w:rPr>
              <w:t>253</w:t>
            </w:r>
          </w:p>
        </w:tc>
      </w:tr>
      <w:tr w:rsidR="002830F8" w14:paraId="38422E36"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348E965E"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5D2B739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66FEEAE1" w14:textId="77777777" w:rsidR="002830F8" w:rsidRDefault="005E2D08">
            <w:pPr>
              <w:widowControl/>
              <w:adjustRightInd w:val="0"/>
              <w:snapToGrid w:val="0"/>
              <w:jc w:val="center"/>
              <w:rPr>
                <w:kern w:val="0"/>
                <w:sz w:val="22"/>
                <w:szCs w:val="18"/>
              </w:rPr>
            </w:pPr>
            <w:r>
              <w:rPr>
                <w:kern w:val="0"/>
                <w:sz w:val="22"/>
                <w:szCs w:val="18"/>
              </w:rPr>
              <w:t>265</w:t>
            </w:r>
          </w:p>
        </w:tc>
        <w:tc>
          <w:tcPr>
            <w:tcW w:w="1701" w:type="dxa"/>
            <w:tcBorders>
              <w:top w:val="nil"/>
              <w:left w:val="nil"/>
              <w:bottom w:val="single" w:sz="4" w:space="0" w:color="auto"/>
              <w:right w:val="single" w:sz="4" w:space="0" w:color="auto"/>
            </w:tcBorders>
            <w:shd w:val="clear" w:color="auto" w:fill="auto"/>
            <w:noWrap/>
            <w:vAlign w:val="center"/>
          </w:tcPr>
          <w:p w14:paraId="5C85B751"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10D688C1" w14:textId="77777777" w:rsidR="002830F8" w:rsidRDefault="005E2D08">
            <w:pPr>
              <w:widowControl/>
              <w:adjustRightInd w:val="0"/>
              <w:snapToGrid w:val="0"/>
              <w:jc w:val="center"/>
              <w:rPr>
                <w:kern w:val="0"/>
                <w:sz w:val="22"/>
                <w:szCs w:val="18"/>
              </w:rPr>
            </w:pPr>
            <w:r>
              <w:rPr>
                <w:kern w:val="0"/>
                <w:sz w:val="22"/>
                <w:szCs w:val="18"/>
              </w:rPr>
              <w:t>242</w:t>
            </w:r>
          </w:p>
        </w:tc>
        <w:tc>
          <w:tcPr>
            <w:tcW w:w="1467" w:type="dxa"/>
            <w:tcBorders>
              <w:top w:val="nil"/>
              <w:left w:val="nil"/>
              <w:bottom w:val="single" w:sz="4" w:space="0" w:color="auto"/>
              <w:right w:val="single" w:sz="4" w:space="0" w:color="auto"/>
            </w:tcBorders>
            <w:shd w:val="clear" w:color="auto" w:fill="auto"/>
            <w:noWrap/>
            <w:vAlign w:val="center"/>
          </w:tcPr>
          <w:p w14:paraId="1148FDED" w14:textId="77777777" w:rsidR="002830F8" w:rsidRDefault="005E2D08">
            <w:pPr>
              <w:widowControl/>
              <w:adjustRightInd w:val="0"/>
              <w:snapToGrid w:val="0"/>
              <w:jc w:val="center"/>
              <w:rPr>
                <w:kern w:val="0"/>
                <w:sz w:val="22"/>
                <w:szCs w:val="18"/>
              </w:rPr>
            </w:pPr>
            <w:r>
              <w:rPr>
                <w:kern w:val="0"/>
                <w:sz w:val="22"/>
                <w:szCs w:val="18"/>
              </w:rPr>
              <w:t>228</w:t>
            </w:r>
          </w:p>
        </w:tc>
      </w:tr>
      <w:tr w:rsidR="002830F8" w14:paraId="110F268C"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5DF3A189"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6688EF6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2E54BB60" w14:textId="77777777" w:rsidR="002830F8" w:rsidRDefault="005E2D08">
            <w:pPr>
              <w:widowControl/>
              <w:adjustRightInd w:val="0"/>
              <w:snapToGrid w:val="0"/>
              <w:jc w:val="center"/>
              <w:rPr>
                <w:kern w:val="0"/>
                <w:sz w:val="22"/>
                <w:szCs w:val="18"/>
              </w:rPr>
            </w:pPr>
            <w:r>
              <w:rPr>
                <w:kern w:val="0"/>
                <w:sz w:val="22"/>
                <w:szCs w:val="18"/>
              </w:rPr>
              <w:t>348</w:t>
            </w:r>
          </w:p>
        </w:tc>
        <w:tc>
          <w:tcPr>
            <w:tcW w:w="1701" w:type="dxa"/>
            <w:tcBorders>
              <w:top w:val="nil"/>
              <w:left w:val="nil"/>
              <w:bottom w:val="single" w:sz="4" w:space="0" w:color="auto"/>
              <w:right w:val="single" w:sz="4" w:space="0" w:color="auto"/>
            </w:tcBorders>
            <w:shd w:val="clear" w:color="auto" w:fill="auto"/>
            <w:noWrap/>
            <w:vAlign w:val="center"/>
          </w:tcPr>
          <w:p w14:paraId="03A528DF"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721DA210" w14:textId="77777777" w:rsidR="002830F8" w:rsidRDefault="005E2D08">
            <w:pPr>
              <w:widowControl/>
              <w:adjustRightInd w:val="0"/>
              <w:snapToGrid w:val="0"/>
              <w:jc w:val="center"/>
              <w:rPr>
                <w:kern w:val="0"/>
                <w:sz w:val="22"/>
                <w:szCs w:val="18"/>
              </w:rPr>
            </w:pPr>
            <w:r>
              <w:rPr>
                <w:kern w:val="0"/>
                <w:sz w:val="22"/>
                <w:szCs w:val="18"/>
              </w:rPr>
              <w:t>317</w:t>
            </w:r>
          </w:p>
        </w:tc>
        <w:tc>
          <w:tcPr>
            <w:tcW w:w="1467" w:type="dxa"/>
            <w:tcBorders>
              <w:top w:val="nil"/>
              <w:left w:val="nil"/>
              <w:bottom w:val="single" w:sz="4" w:space="0" w:color="auto"/>
              <w:right w:val="single" w:sz="4" w:space="0" w:color="auto"/>
            </w:tcBorders>
            <w:shd w:val="clear" w:color="auto" w:fill="auto"/>
            <w:noWrap/>
            <w:vAlign w:val="center"/>
          </w:tcPr>
          <w:p w14:paraId="75DF42B6" w14:textId="77777777" w:rsidR="002830F8" w:rsidRDefault="005E2D08">
            <w:pPr>
              <w:widowControl/>
              <w:adjustRightInd w:val="0"/>
              <w:snapToGrid w:val="0"/>
              <w:jc w:val="center"/>
              <w:rPr>
                <w:kern w:val="0"/>
                <w:sz w:val="22"/>
                <w:szCs w:val="18"/>
              </w:rPr>
            </w:pPr>
            <w:r>
              <w:rPr>
                <w:kern w:val="0"/>
                <w:sz w:val="22"/>
                <w:szCs w:val="18"/>
              </w:rPr>
              <w:t>299</w:t>
            </w:r>
          </w:p>
        </w:tc>
      </w:tr>
      <w:tr w:rsidR="002830F8" w14:paraId="5E0E24BD"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0D468807" w14:textId="77777777" w:rsidR="002830F8" w:rsidRDefault="005E2D08">
            <w:pPr>
              <w:widowControl/>
              <w:adjustRightInd w:val="0"/>
              <w:snapToGrid w:val="0"/>
              <w:jc w:val="center"/>
              <w:rPr>
                <w:kern w:val="0"/>
                <w:sz w:val="22"/>
                <w:szCs w:val="18"/>
              </w:rPr>
            </w:pPr>
            <w:r>
              <w:rPr>
                <w:kern w:val="0"/>
                <w:sz w:val="22"/>
                <w:szCs w:val="18"/>
              </w:rPr>
              <w:t>河北省</w:t>
            </w:r>
          </w:p>
        </w:tc>
        <w:tc>
          <w:tcPr>
            <w:tcW w:w="1002" w:type="dxa"/>
            <w:tcBorders>
              <w:top w:val="nil"/>
              <w:left w:val="nil"/>
              <w:bottom w:val="single" w:sz="4" w:space="0" w:color="auto"/>
              <w:right w:val="single" w:sz="4" w:space="0" w:color="auto"/>
            </w:tcBorders>
            <w:shd w:val="clear" w:color="auto" w:fill="auto"/>
            <w:noWrap/>
            <w:vAlign w:val="center"/>
          </w:tcPr>
          <w:p w14:paraId="65DD2CB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710A3157" w14:textId="77777777" w:rsidR="002830F8" w:rsidRDefault="005E2D08">
            <w:pPr>
              <w:widowControl/>
              <w:adjustRightInd w:val="0"/>
              <w:snapToGrid w:val="0"/>
              <w:jc w:val="center"/>
              <w:rPr>
                <w:kern w:val="0"/>
                <w:sz w:val="22"/>
                <w:szCs w:val="18"/>
              </w:rPr>
            </w:pPr>
            <w:r>
              <w:rPr>
                <w:sz w:val="22"/>
                <w:szCs w:val="18"/>
              </w:rPr>
              <w:t>386</w:t>
            </w:r>
          </w:p>
        </w:tc>
        <w:tc>
          <w:tcPr>
            <w:tcW w:w="1701" w:type="dxa"/>
            <w:tcBorders>
              <w:top w:val="nil"/>
              <w:left w:val="nil"/>
              <w:bottom w:val="single" w:sz="4" w:space="0" w:color="auto"/>
              <w:right w:val="single" w:sz="4" w:space="0" w:color="auto"/>
            </w:tcBorders>
            <w:shd w:val="clear" w:color="auto" w:fill="auto"/>
            <w:noWrap/>
            <w:vAlign w:val="center"/>
          </w:tcPr>
          <w:p w14:paraId="2F13B8EA" w14:textId="77777777" w:rsidR="002830F8" w:rsidRDefault="005E2D08">
            <w:pPr>
              <w:widowControl/>
              <w:adjustRightInd w:val="0"/>
              <w:snapToGrid w:val="0"/>
              <w:jc w:val="center"/>
              <w:rPr>
                <w:kern w:val="0"/>
                <w:sz w:val="22"/>
                <w:szCs w:val="18"/>
              </w:rPr>
            </w:pPr>
            <w:r>
              <w:rPr>
                <w:sz w:val="22"/>
                <w:szCs w:val="18"/>
              </w:rPr>
              <w:t>344</w:t>
            </w:r>
          </w:p>
        </w:tc>
        <w:tc>
          <w:tcPr>
            <w:tcW w:w="1560" w:type="dxa"/>
            <w:tcBorders>
              <w:top w:val="nil"/>
              <w:left w:val="nil"/>
              <w:bottom w:val="single" w:sz="4" w:space="0" w:color="auto"/>
              <w:right w:val="single" w:sz="4" w:space="0" w:color="auto"/>
            </w:tcBorders>
            <w:shd w:val="clear" w:color="auto" w:fill="auto"/>
            <w:noWrap/>
            <w:vAlign w:val="center"/>
          </w:tcPr>
          <w:p w14:paraId="22A9A879" w14:textId="77777777" w:rsidR="002830F8" w:rsidRDefault="005E2D08">
            <w:pPr>
              <w:widowControl/>
              <w:adjustRightInd w:val="0"/>
              <w:snapToGrid w:val="0"/>
              <w:jc w:val="center"/>
              <w:rPr>
                <w:kern w:val="0"/>
                <w:sz w:val="22"/>
                <w:szCs w:val="18"/>
              </w:rPr>
            </w:pPr>
            <w:r>
              <w:rPr>
                <w:sz w:val="22"/>
                <w:szCs w:val="18"/>
              </w:rPr>
              <w:t>301</w:t>
            </w:r>
          </w:p>
        </w:tc>
        <w:tc>
          <w:tcPr>
            <w:tcW w:w="1467" w:type="dxa"/>
            <w:tcBorders>
              <w:top w:val="nil"/>
              <w:left w:val="nil"/>
              <w:bottom w:val="single" w:sz="4" w:space="0" w:color="auto"/>
              <w:right w:val="single" w:sz="4" w:space="0" w:color="auto"/>
            </w:tcBorders>
            <w:shd w:val="clear" w:color="auto" w:fill="auto"/>
            <w:noWrap/>
            <w:vAlign w:val="center"/>
          </w:tcPr>
          <w:p w14:paraId="61B0FE06" w14:textId="77777777" w:rsidR="002830F8" w:rsidRDefault="005E2D08">
            <w:pPr>
              <w:widowControl/>
              <w:adjustRightInd w:val="0"/>
              <w:snapToGrid w:val="0"/>
              <w:jc w:val="center"/>
              <w:rPr>
                <w:kern w:val="0"/>
                <w:sz w:val="22"/>
                <w:szCs w:val="18"/>
              </w:rPr>
            </w:pPr>
            <w:r>
              <w:rPr>
                <w:sz w:val="22"/>
                <w:szCs w:val="18"/>
              </w:rPr>
              <w:t>283</w:t>
            </w:r>
          </w:p>
        </w:tc>
      </w:tr>
      <w:tr w:rsidR="002830F8" w14:paraId="6B8D2949"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5FA44A77"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3CC98EF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1B7EB4D6" w14:textId="77777777" w:rsidR="002830F8" w:rsidRDefault="005E2D08">
            <w:pPr>
              <w:widowControl/>
              <w:adjustRightInd w:val="0"/>
              <w:snapToGrid w:val="0"/>
              <w:jc w:val="center"/>
              <w:rPr>
                <w:kern w:val="0"/>
                <w:sz w:val="22"/>
                <w:szCs w:val="18"/>
              </w:rPr>
            </w:pPr>
            <w:r>
              <w:rPr>
                <w:kern w:val="0"/>
                <w:sz w:val="22"/>
                <w:szCs w:val="18"/>
              </w:rPr>
              <w:t>359</w:t>
            </w:r>
          </w:p>
        </w:tc>
        <w:tc>
          <w:tcPr>
            <w:tcW w:w="1701" w:type="dxa"/>
            <w:tcBorders>
              <w:top w:val="nil"/>
              <w:left w:val="nil"/>
              <w:bottom w:val="single" w:sz="4" w:space="0" w:color="auto"/>
              <w:right w:val="single" w:sz="4" w:space="0" w:color="auto"/>
            </w:tcBorders>
            <w:shd w:val="clear" w:color="auto" w:fill="auto"/>
            <w:noWrap/>
            <w:vAlign w:val="center"/>
          </w:tcPr>
          <w:p w14:paraId="66EC2911" w14:textId="77777777" w:rsidR="002830F8" w:rsidRDefault="005E2D08">
            <w:pPr>
              <w:widowControl/>
              <w:adjustRightInd w:val="0"/>
              <w:snapToGrid w:val="0"/>
              <w:jc w:val="center"/>
              <w:rPr>
                <w:kern w:val="0"/>
                <w:sz w:val="22"/>
                <w:szCs w:val="18"/>
              </w:rPr>
            </w:pPr>
            <w:r>
              <w:rPr>
                <w:kern w:val="0"/>
                <w:sz w:val="22"/>
                <w:szCs w:val="18"/>
              </w:rPr>
              <w:t>320</w:t>
            </w:r>
          </w:p>
        </w:tc>
        <w:tc>
          <w:tcPr>
            <w:tcW w:w="1560" w:type="dxa"/>
            <w:tcBorders>
              <w:top w:val="nil"/>
              <w:left w:val="nil"/>
              <w:bottom w:val="single" w:sz="4" w:space="0" w:color="auto"/>
              <w:right w:val="single" w:sz="4" w:space="0" w:color="auto"/>
            </w:tcBorders>
            <w:shd w:val="clear" w:color="auto" w:fill="auto"/>
            <w:noWrap/>
            <w:vAlign w:val="center"/>
          </w:tcPr>
          <w:p w14:paraId="0CF05B47" w14:textId="77777777" w:rsidR="002830F8" w:rsidRDefault="005E2D08">
            <w:pPr>
              <w:widowControl/>
              <w:adjustRightInd w:val="0"/>
              <w:snapToGrid w:val="0"/>
              <w:jc w:val="center"/>
              <w:rPr>
                <w:kern w:val="0"/>
                <w:sz w:val="22"/>
                <w:szCs w:val="18"/>
              </w:rPr>
            </w:pPr>
            <w:r>
              <w:rPr>
                <w:kern w:val="0"/>
                <w:sz w:val="22"/>
                <w:szCs w:val="18"/>
              </w:rPr>
              <w:t>280</w:t>
            </w:r>
          </w:p>
        </w:tc>
        <w:tc>
          <w:tcPr>
            <w:tcW w:w="1467" w:type="dxa"/>
            <w:tcBorders>
              <w:top w:val="nil"/>
              <w:left w:val="nil"/>
              <w:bottom w:val="single" w:sz="4" w:space="0" w:color="auto"/>
              <w:right w:val="single" w:sz="4" w:space="0" w:color="auto"/>
            </w:tcBorders>
            <w:shd w:val="clear" w:color="auto" w:fill="auto"/>
            <w:noWrap/>
            <w:vAlign w:val="center"/>
          </w:tcPr>
          <w:p w14:paraId="7BEA6E0F" w14:textId="77777777" w:rsidR="002830F8" w:rsidRDefault="005E2D08">
            <w:pPr>
              <w:widowControl/>
              <w:adjustRightInd w:val="0"/>
              <w:snapToGrid w:val="0"/>
              <w:jc w:val="center"/>
              <w:rPr>
                <w:kern w:val="0"/>
                <w:sz w:val="22"/>
                <w:szCs w:val="18"/>
              </w:rPr>
            </w:pPr>
            <w:r>
              <w:rPr>
                <w:kern w:val="0"/>
                <w:sz w:val="22"/>
                <w:szCs w:val="18"/>
              </w:rPr>
              <w:t>263</w:t>
            </w:r>
          </w:p>
        </w:tc>
      </w:tr>
      <w:tr w:rsidR="002830F8" w14:paraId="30096C02"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2175CED5"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3F8C77D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0ADEC210" w14:textId="77777777" w:rsidR="002830F8" w:rsidRDefault="005E2D08">
            <w:pPr>
              <w:widowControl/>
              <w:adjustRightInd w:val="0"/>
              <w:snapToGrid w:val="0"/>
              <w:jc w:val="center"/>
              <w:rPr>
                <w:kern w:val="0"/>
                <w:sz w:val="22"/>
                <w:szCs w:val="18"/>
              </w:rPr>
            </w:pPr>
            <w:r>
              <w:rPr>
                <w:kern w:val="0"/>
                <w:sz w:val="22"/>
                <w:szCs w:val="18"/>
              </w:rPr>
              <w:t>346</w:t>
            </w:r>
          </w:p>
        </w:tc>
        <w:tc>
          <w:tcPr>
            <w:tcW w:w="1701" w:type="dxa"/>
            <w:tcBorders>
              <w:top w:val="nil"/>
              <w:left w:val="nil"/>
              <w:bottom w:val="single" w:sz="4" w:space="0" w:color="auto"/>
              <w:right w:val="single" w:sz="4" w:space="0" w:color="auto"/>
            </w:tcBorders>
            <w:shd w:val="clear" w:color="auto" w:fill="auto"/>
            <w:noWrap/>
            <w:vAlign w:val="center"/>
          </w:tcPr>
          <w:p w14:paraId="1EC78774" w14:textId="77777777" w:rsidR="002830F8" w:rsidRDefault="005E2D08">
            <w:pPr>
              <w:widowControl/>
              <w:adjustRightInd w:val="0"/>
              <w:snapToGrid w:val="0"/>
              <w:jc w:val="center"/>
              <w:rPr>
                <w:kern w:val="0"/>
                <w:sz w:val="22"/>
                <w:szCs w:val="18"/>
              </w:rPr>
            </w:pPr>
            <w:r>
              <w:rPr>
                <w:kern w:val="0"/>
                <w:sz w:val="22"/>
                <w:szCs w:val="18"/>
              </w:rPr>
              <w:t>308</w:t>
            </w:r>
          </w:p>
        </w:tc>
        <w:tc>
          <w:tcPr>
            <w:tcW w:w="1560" w:type="dxa"/>
            <w:tcBorders>
              <w:top w:val="nil"/>
              <w:left w:val="nil"/>
              <w:bottom w:val="single" w:sz="4" w:space="0" w:color="auto"/>
              <w:right w:val="single" w:sz="4" w:space="0" w:color="auto"/>
            </w:tcBorders>
            <w:shd w:val="clear" w:color="auto" w:fill="auto"/>
            <w:noWrap/>
            <w:vAlign w:val="center"/>
          </w:tcPr>
          <w:p w14:paraId="67A423FC" w14:textId="77777777" w:rsidR="002830F8" w:rsidRDefault="005E2D08">
            <w:pPr>
              <w:widowControl/>
              <w:adjustRightInd w:val="0"/>
              <w:snapToGrid w:val="0"/>
              <w:jc w:val="center"/>
              <w:rPr>
                <w:kern w:val="0"/>
                <w:sz w:val="22"/>
                <w:szCs w:val="18"/>
              </w:rPr>
            </w:pPr>
            <w:r>
              <w:rPr>
                <w:kern w:val="0"/>
                <w:sz w:val="22"/>
                <w:szCs w:val="18"/>
              </w:rPr>
              <w:t>269</w:t>
            </w:r>
          </w:p>
        </w:tc>
        <w:tc>
          <w:tcPr>
            <w:tcW w:w="1467" w:type="dxa"/>
            <w:tcBorders>
              <w:top w:val="nil"/>
              <w:left w:val="nil"/>
              <w:bottom w:val="single" w:sz="4" w:space="0" w:color="auto"/>
              <w:right w:val="single" w:sz="4" w:space="0" w:color="auto"/>
            </w:tcBorders>
            <w:shd w:val="clear" w:color="auto" w:fill="auto"/>
            <w:noWrap/>
            <w:vAlign w:val="center"/>
          </w:tcPr>
          <w:p w14:paraId="1F057941" w14:textId="77777777" w:rsidR="002830F8" w:rsidRDefault="005E2D08">
            <w:pPr>
              <w:widowControl/>
              <w:adjustRightInd w:val="0"/>
              <w:snapToGrid w:val="0"/>
              <w:jc w:val="center"/>
              <w:rPr>
                <w:kern w:val="0"/>
                <w:sz w:val="22"/>
                <w:szCs w:val="18"/>
              </w:rPr>
            </w:pPr>
            <w:r>
              <w:rPr>
                <w:kern w:val="0"/>
                <w:sz w:val="22"/>
                <w:szCs w:val="18"/>
              </w:rPr>
              <w:t>253</w:t>
            </w:r>
          </w:p>
        </w:tc>
      </w:tr>
      <w:tr w:rsidR="002830F8" w14:paraId="158D0338"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48167CF"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23785D4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5B9FF211" w14:textId="77777777" w:rsidR="002830F8" w:rsidRDefault="005E2D08">
            <w:pPr>
              <w:widowControl/>
              <w:adjustRightInd w:val="0"/>
              <w:snapToGrid w:val="0"/>
              <w:jc w:val="center"/>
              <w:rPr>
                <w:kern w:val="0"/>
                <w:sz w:val="22"/>
                <w:szCs w:val="18"/>
              </w:rPr>
            </w:pPr>
            <w:r>
              <w:rPr>
                <w:kern w:val="0"/>
                <w:sz w:val="22"/>
                <w:szCs w:val="18"/>
              </w:rPr>
              <w:t>351</w:t>
            </w:r>
          </w:p>
        </w:tc>
        <w:tc>
          <w:tcPr>
            <w:tcW w:w="1701" w:type="dxa"/>
            <w:tcBorders>
              <w:top w:val="nil"/>
              <w:left w:val="nil"/>
              <w:bottom w:val="single" w:sz="4" w:space="0" w:color="auto"/>
              <w:right w:val="single" w:sz="4" w:space="0" w:color="auto"/>
            </w:tcBorders>
            <w:shd w:val="clear" w:color="auto" w:fill="auto"/>
            <w:noWrap/>
            <w:vAlign w:val="center"/>
          </w:tcPr>
          <w:p w14:paraId="22165EA1" w14:textId="77777777" w:rsidR="002830F8" w:rsidRDefault="005E2D08">
            <w:pPr>
              <w:widowControl/>
              <w:adjustRightInd w:val="0"/>
              <w:snapToGrid w:val="0"/>
              <w:jc w:val="center"/>
              <w:rPr>
                <w:kern w:val="0"/>
                <w:sz w:val="22"/>
                <w:szCs w:val="18"/>
              </w:rPr>
            </w:pPr>
            <w:r>
              <w:rPr>
                <w:kern w:val="0"/>
                <w:sz w:val="22"/>
                <w:szCs w:val="18"/>
              </w:rPr>
              <w:t>312</w:t>
            </w:r>
          </w:p>
        </w:tc>
        <w:tc>
          <w:tcPr>
            <w:tcW w:w="1560" w:type="dxa"/>
            <w:tcBorders>
              <w:top w:val="nil"/>
              <w:left w:val="nil"/>
              <w:bottom w:val="single" w:sz="4" w:space="0" w:color="auto"/>
              <w:right w:val="single" w:sz="4" w:space="0" w:color="auto"/>
            </w:tcBorders>
            <w:shd w:val="clear" w:color="auto" w:fill="auto"/>
            <w:noWrap/>
            <w:vAlign w:val="center"/>
          </w:tcPr>
          <w:p w14:paraId="4F3901E8" w14:textId="77777777" w:rsidR="002830F8" w:rsidRDefault="005E2D08">
            <w:pPr>
              <w:widowControl/>
              <w:adjustRightInd w:val="0"/>
              <w:snapToGrid w:val="0"/>
              <w:jc w:val="center"/>
              <w:rPr>
                <w:kern w:val="0"/>
                <w:sz w:val="22"/>
                <w:szCs w:val="18"/>
              </w:rPr>
            </w:pPr>
            <w:r>
              <w:rPr>
                <w:kern w:val="0"/>
                <w:sz w:val="22"/>
                <w:szCs w:val="18"/>
              </w:rPr>
              <w:t>273</w:t>
            </w:r>
          </w:p>
        </w:tc>
        <w:tc>
          <w:tcPr>
            <w:tcW w:w="1467" w:type="dxa"/>
            <w:tcBorders>
              <w:top w:val="nil"/>
              <w:left w:val="nil"/>
              <w:bottom w:val="single" w:sz="4" w:space="0" w:color="auto"/>
              <w:right w:val="single" w:sz="4" w:space="0" w:color="auto"/>
            </w:tcBorders>
            <w:shd w:val="clear" w:color="auto" w:fill="auto"/>
            <w:noWrap/>
            <w:vAlign w:val="center"/>
          </w:tcPr>
          <w:p w14:paraId="590AFCB1" w14:textId="77777777" w:rsidR="002830F8" w:rsidRDefault="005E2D08">
            <w:pPr>
              <w:widowControl/>
              <w:adjustRightInd w:val="0"/>
              <w:snapToGrid w:val="0"/>
              <w:jc w:val="center"/>
              <w:rPr>
                <w:kern w:val="0"/>
                <w:sz w:val="22"/>
                <w:szCs w:val="18"/>
              </w:rPr>
            </w:pPr>
            <w:r>
              <w:rPr>
                <w:kern w:val="0"/>
                <w:sz w:val="22"/>
                <w:szCs w:val="18"/>
              </w:rPr>
              <w:t>257</w:t>
            </w:r>
          </w:p>
        </w:tc>
      </w:tr>
      <w:tr w:rsidR="002830F8" w14:paraId="403AB4AD"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5DC14AEB" w14:textId="77777777" w:rsidR="002830F8" w:rsidRDefault="005E2D08">
            <w:pPr>
              <w:widowControl/>
              <w:adjustRightInd w:val="0"/>
              <w:snapToGrid w:val="0"/>
              <w:jc w:val="center"/>
              <w:rPr>
                <w:kern w:val="0"/>
                <w:sz w:val="22"/>
                <w:szCs w:val="18"/>
              </w:rPr>
            </w:pPr>
            <w:r>
              <w:rPr>
                <w:kern w:val="0"/>
                <w:sz w:val="22"/>
                <w:szCs w:val="18"/>
              </w:rPr>
              <w:t>山西省</w:t>
            </w:r>
          </w:p>
        </w:tc>
        <w:tc>
          <w:tcPr>
            <w:tcW w:w="1002" w:type="dxa"/>
            <w:tcBorders>
              <w:top w:val="nil"/>
              <w:left w:val="nil"/>
              <w:bottom w:val="single" w:sz="4" w:space="0" w:color="auto"/>
              <w:right w:val="single" w:sz="4" w:space="0" w:color="auto"/>
            </w:tcBorders>
            <w:shd w:val="clear" w:color="auto" w:fill="auto"/>
            <w:noWrap/>
            <w:vAlign w:val="center"/>
          </w:tcPr>
          <w:p w14:paraId="5B63EF7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23E676C2" w14:textId="77777777" w:rsidR="002830F8" w:rsidRDefault="005E2D08">
            <w:pPr>
              <w:widowControl/>
              <w:adjustRightInd w:val="0"/>
              <w:snapToGrid w:val="0"/>
              <w:jc w:val="center"/>
              <w:rPr>
                <w:kern w:val="0"/>
                <w:sz w:val="22"/>
                <w:szCs w:val="18"/>
              </w:rPr>
            </w:pPr>
            <w:r>
              <w:rPr>
                <w:sz w:val="22"/>
                <w:szCs w:val="18"/>
              </w:rPr>
              <w:t>467</w:t>
            </w:r>
          </w:p>
        </w:tc>
        <w:tc>
          <w:tcPr>
            <w:tcW w:w="1701" w:type="dxa"/>
            <w:tcBorders>
              <w:top w:val="nil"/>
              <w:left w:val="nil"/>
              <w:bottom w:val="single" w:sz="4" w:space="0" w:color="auto"/>
              <w:right w:val="single" w:sz="4" w:space="0" w:color="auto"/>
            </w:tcBorders>
            <w:shd w:val="clear" w:color="auto" w:fill="auto"/>
            <w:noWrap/>
            <w:vAlign w:val="center"/>
          </w:tcPr>
          <w:p w14:paraId="5B66B1BD" w14:textId="77777777" w:rsidR="002830F8" w:rsidRDefault="005E2D08">
            <w:pPr>
              <w:widowControl/>
              <w:adjustRightInd w:val="0"/>
              <w:snapToGrid w:val="0"/>
              <w:jc w:val="center"/>
              <w:rPr>
                <w:kern w:val="0"/>
                <w:sz w:val="22"/>
                <w:szCs w:val="18"/>
              </w:rPr>
            </w:pPr>
            <w:r>
              <w:rPr>
                <w:sz w:val="22"/>
                <w:szCs w:val="18"/>
              </w:rPr>
              <w:t>317</w:t>
            </w:r>
          </w:p>
        </w:tc>
        <w:tc>
          <w:tcPr>
            <w:tcW w:w="1560" w:type="dxa"/>
            <w:tcBorders>
              <w:top w:val="nil"/>
              <w:left w:val="nil"/>
              <w:bottom w:val="single" w:sz="4" w:space="0" w:color="auto"/>
              <w:right w:val="single" w:sz="4" w:space="0" w:color="auto"/>
            </w:tcBorders>
            <w:shd w:val="clear" w:color="auto" w:fill="auto"/>
            <w:noWrap/>
            <w:vAlign w:val="center"/>
          </w:tcPr>
          <w:p w14:paraId="0DBD8185" w14:textId="77777777" w:rsidR="002830F8" w:rsidRDefault="005E2D08">
            <w:pPr>
              <w:widowControl/>
              <w:adjustRightInd w:val="0"/>
              <w:snapToGrid w:val="0"/>
              <w:jc w:val="center"/>
              <w:rPr>
                <w:kern w:val="0"/>
                <w:sz w:val="22"/>
                <w:szCs w:val="18"/>
              </w:rPr>
            </w:pPr>
            <w:r>
              <w:rPr>
                <w:sz w:val="22"/>
                <w:szCs w:val="18"/>
              </w:rPr>
              <w:t>278</w:t>
            </w:r>
          </w:p>
        </w:tc>
        <w:tc>
          <w:tcPr>
            <w:tcW w:w="1467" w:type="dxa"/>
            <w:tcBorders>
              <w:top w:val="nil"/>
              <w:left w:val="nil"/>
              <w:bottom w:val="single" w:sz="4" w:space="0" w:color="auto"/>
              <w:right w:val="single" w:sz="4" w:space="0" w:color="auto"/>
            </w:tcBorders>
            <w:shd w:val="clear" w:color="auto" w:fill="auto"/>
            <w:noWrap/>
            <w:vAlign w:val="center"/>
          </w:tcPr>
          <w:p w14:paraId="3A1E8756" w14:textId="77777777" w:rsidR="002830F8" w:rsidRDefault="005E2D08">
            <w:pPr>
              <w:widowControl/>
              <w:adjustRightInd w:val="0"/>
              <w:snapToGrid w:val="0"/>
              <w:jc w:val="center"/>
              <w:rPr>
                <w:kern w:val="0"/>
                <w:sz w:val="22"/>
                <w:szCs w:val="18"/>
              </w:rPr>
            </w:pPr>
            <w:r>
              <w:rPr>
                <w:sz w:val="22"/>
                <w:szCs w:val="18"/>
              </w:rPr>
              <w:t>261</w:t>
            </w:r>
          </w:p>
        </w:tc>
      </w:tr>
      <w:tr w:rsidR="002830F8" w14:paraId="39251F0C"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273220CC"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492104A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12BD677F" w14:textId="77777777" w:rsidR="002830F8" w:rsidRDefault="005E2D08">
            <w:pPr>
              <w:widowControl/>
              <w:adjustRightInd w:val="0"/>
              <w:snapToGrid w:val="0"/>
              <w:jc w:val="center"/>
              <w:rPr>
                <w:kern w:val="0"/>
                <w:sz w:val="22"/>
                <w:szCs w:val="18"/>
              </w:rPr>
            </w:pPr>
            <w:r>
              <w:rPr>
                <w:kern w:val="0"/>
                <w:sz w:val="22"/>
                <w:szCs w:val="18"/>
              </w:rPr>
              <w:t>392</w:t>
            </w:r>
          </w:p>
        </w:tc>
        <w:tc>
          <w:tcPr>
            <w:tcW w:w="1701" w:type="dxa"/>
            <w:tcBorders>
              <w:top w:val="nil"/>
              <w:left w:val="nil"/>
              <w:bottom w:val="single" w:sz="4" w:space="0" w:color="auto"/>
              <w:right w:val="single" w:sz="4" w:space="0" w:color="auto"/>
            </w:tcBorders>
            <w:shd w:val="clear" w:color="auto" w:fill="auto"/>
            <w:noWrap/>
            <w:vAlign w:val="center"/>
          </w:tcPr>
          <w:p w14:paraId="07383647" w14:textId="77777777" w:rsidR="002830F8" w:rsidRDefault="005E2D08">
            <w:pPr>
              <w:widowControl/>
              <w:adjustRightInd w:val="0"/>
              <w:snapToGrid w:val="0"/>
              <w:jc w:val="center"/>
              <w:rPr>
                <w:kern w:val="0"/>
                <w:sz w:val="22"/>
                <w:szCs w:val="18"/>
              </w:rPr>
            </w:pPr>
            <w:r>
              <w:rPr>
                <w:kern w:val="0"/>
                <w:sz w:val="22"/>
                <w:szCs w:val="18"/>
              </w:rPr>
              <w:t>267</w:t>
            </w:r>
          </w:p>
        </w:tc>
        <w:tc>
          <w:tcPr>
            <w:tcW w:w="1560" w:type="dxa"/>
            <w:tcBorders>
              <w:top w:val="nil"/>
              <w:left w:val="nil"/>
              <w:bottom w:val="single" w:sz="4" w:space="0" w:color="auto"/>
              <w:right w:val="single" w:sz="4" w:space="0" w:color="auto"/>
            </w:tcBorders>
            <w:shd w:val="clear" w:color="auto" w:fill="auto"/>
            <w:noWrap/>
            <w:vAlign w:val="center"/>
          </w:tcPr>
          <w:p w14:paraId="1286EBAE" w14:textId="77777777" w:rsidR="002830F8" w:rsidRDefault="005E2D08">
            <w:pPr>
              <w:widowControl/>
              <w:adjustRightInd w:val="0"/>
              <w:snapToGrid w:val="0"/>
              <w:jc w:val="center"/>
              <w:rPr>
                <w:kern w:val="0"/>
                <w:sz w:val="22"/>
                <w:szCs w:val="18"/>
              </w:rPr>
            </w:pPr>
            <w:r>
              <w:rPr>
                <w:kern w:val="0"/>
                <w:sz w:val="22"/>
                <w:szCs w:val="18"/>
              </w:rPr>
              <w:t>233</w:t>
            </w:r>
          </w:p>
        </w:tc>
        <w:tc>
          <w:tcPr>
            <w:tcW w:w="1467" w:type="dxa"/>
            <w:tcBorders>
              <w:top w:val="nil"/>
              <w:left w:val="nil"/>
              <w:bottom w:val="single" w:sz="4" w:space="0" w:color="auto"/>
              <w:right w:val="single" w:sz="4" w:space="0" w:color="auto"/>
            </w:tcBorders>
            <w:shd w:val="clear" w:color="auto" w:fill="auto"/>
            <w:noWrap/>
            <w:vAlign w:val="center"/>
          </w:tcPr>
          <w:p w14:paraId="5D0C3A4A" w14:textId="77777777" w:rsidR="002830F8" w:rsidRDefault="005E2D08">
            <w:pPr>
              <w:widowControl/>
              <w:adjustRightInd w:val="0"/>
              <w:snapToGrid w:val="0"/>
              <w:jc w:val="center"/>
              <w:rPr>
                <w:kern w:val="0"/>
                <w:sz w:val="22"/>
                <w:szCs w:val="18"/>
              </w:rPr>
            </w:pPr>
            <w:r>
              <w:rPr>
                <w:kern w:val="0"/>
                <w:sz w:val="22"/>
                <w:szCs w:val="18"/>
              </w:rPr>
              <w:t>220</w:t>
            </w:r>
          </w:p>
        </w:tc>
      </w:tr>
      <w:tr w:rsidR="002830F8" w14:paraId="4F0E7E6C"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6024D3FE"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7FE59FC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27303DDC" w14:textId="77777777" w:rsidR="002830F8" w:rsidRDefault="005E2D08">
            <w:pPr>
              <w:widowControl/>
              <w:adjustRightInd w:val="0"/>
              <w:snapToGrid w:val="0"/>
              <w:jc w:val="center"/>
              <w:rPr>
                <w:kern w:val="0"/>
                <w:sz w:val="22"/>
                <w:szCs w:val="18"/>
              </w:rPr>
            </w:pPr>
            <w:r>
              <w:rPr>
                <w:kern w:val="0"/>
                <w:sz w:val="22"/>
                <w:szCs w:val="18"/>
              </w:rPr>
              <w:t>366</w:t>
            </w:r>
          </w:p>
        </w:tc>
        <w:tc>
          <w:tcPr>
            <w:tcW w:w="1701" w:type="dxa"/>
            <w:tcBorders>
              <w:top w:val="nil"/>
              <w:left w:val="nil"/>
              <w:bottom w:val="single" w:sz="4" w:space="0" w:color="auto"/>
              <w:right w:val="single" w:sz="4" w:space="0" w:color="auto"/>
            </w:tcBorders>
            <w:shd w:val="clear" w:color="auto" w:fill="auto"/>
            <w:noWrap/>
            <w:vAlign w:val="center"/>
          </w:tcPr>
          <w:p w14:paraId="00C1F85E" w14:textId="77777777" w:rsidR="002830F8" w:rsidRDefault="005E2D08">
            <w:pPr>
              <w:widowControl/>
              <w:adjustRightInd w:val="0"/>
              <w:snapToGrid w:val="0"/>
              <w:jc w:val="center"/>
              <w:rPr>
                <w:kern w:val="0"/>
                <w:sz w:val="22"/>
                <w:szCs w:val="18"/>
              </w:rPr>
            </w:pPr>
            <w:r>
              <w:rPr>
                <w:kern w:val="0"/>
                <w:sz w:val="22"/>
                <w:szCs w:val="18"/>
              </w:rPr>
              <w:t>249</w:t>
            </w:r>
          </w:p>
        </w:tc>
        <w:tc>
          <w:tcPr>
            <w:tcW w:w="1560" w:type="dxa"/>
            <w:tcBorders>
              <w:top w:val="nil"/>
              <w:left w:val="nil"/>
              <w:bottom w:val="single" w:sz="4" w:space="0" w:color="auto"/>
              <w:right w:val="single" w:sz="4" w:space="0" w:color="auto"/>
            </w:tcBorders>
            <w:shd w:val="clear" w:color="auto" w:fill="auto"/>
            <w:noWrap/>
            <w:vAlign w:val="center"/>
          </w:tcPr>
          <w:p w14:paraId="2C61E0A7" w14:textId="77777777" w:rsidR="002830F8" w:rsidRDefault="005E2D08">
            <w:pPr>
              <w:widowControl/>
              <w:adjustRightInd w:val="0"/>
              <w:snapToGrid w:val="0"/>
              <w:jc w:val="center"/>
              <w:rPr>
                <w:kern w:val="0"/>
                <w:sz w:val="22"/>
                <w:szCs w:val="18"/>
              </w:rPr>
            </w:pPr>
            <w:r>
              <w:rPr>
                <w:kern w:val="0"/>
                <w:sz w:val="22"/>
                <w:szCs w:val="18"/>
              </w:rPr>
              <w:t>218</w:t>
            </w:r>
          </w:p>
        </w:tc>
        <w:tc>
          <w:tcPr>
            <w:tcW w:w="1467" w:type="dxa"/>
            <w:tcBorders>
              <w:top w:val="nil"/>
              <w:left w:val="nil"/>
              <w:bottom w:val="single" w:sz="4" w:space="0" w:color="auto"/>
              <w:right w:val="single" w:sz="4" w:space="0" w:color="auto"/>
            </w:tcBorders>
            <w:shd w:val="clear" w:color="auto" w:fill="auto"/>
            <w:noWrap/>
            <w:vAlign w:val="center"/>
          </w:tcPr>
          <w:p w14:paraId="41F42A7B" w14:textId="77777777" w:rsidR="002830F8" w:rsidRDefault="005E2D08">
            <w:pPr>
              <w:widowControl/>
              <w:adjustRightInd w:val="0"/>
              <w:snapToGrid w:val="0"/>
              <w:jc w:val="center"/>
              <w:rPr>
                <w:kern w:val="0"/>
                <w:sz w:val="22"/>
                <w:szCs w:val="18"/>
              </w:rPr>
            </w:pPr>
            <w:r>
              <w:rPr>
                <w:kern w:val="0"/>
                <w:sz w:val="22"/>
                <w:szCs w:val="18"/>
              </w:rPr>
              <w:t>205</w:t>
            </w:r>
          </w:p>
        </w:tc>
      </w:tr>
      <w:tr w:rsidR="002830F8" w14:paraId="3A93C49C"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A14CD32"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0B1100D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2658D29A" w14:textId="77777777" w:rsidR="002830F8" w:rsidRDefault="005E2D08">
            <w:pPr>
              <w:widowControl/>
              <w:adjustRightInd w:val="0"/>
              <w:snapToGrid w:val="0"/>
              <w:jc w:val="center"/>
              <w:rPr>
                <w:kern w:val="0"/>
                <w:sz w:val="22"/>
                <w:szCs w:val="18"/>
              </w:rPr>
            </w:pPr>
            <w:r>
              <w:rPr>
                <w:kern w:val="0"/>
                <w:sz w:val="22"/>
                <w:szCs w:val="18"/>
              </w:rPr>
              <w:t>396</w:t>
            </w:r>
          </w:p>
        </w:tc>
        <w:tc>
          <w:tcPr>
            <w:tcW w:w="1701" w:type="dxa"/>
            <w:tcBorders>
              <w:top w:val="nil"/>
              <w:left w:val="nil"/>
              <w:bottom w:val="single" w:sz="4" w:space="0" w:color="auto"/>
              <w:right w:val="single" w:sz="4" w:space="0" w:color="auto"/>
            </w:tcBorders>
            <w:shd w:val="clear" w:color="auto" w:fill="auto"/>
            <w:noWrap/>
            <w:vAlign w:val="center"/>
          </w:tcPr>
          <w:p w14:paraId="389429C6" w14:textId="77777777" w:rsidR="002830F8" w:rsidRDefault="005E2D08">
            <w:pPr>
              <w:widowControl/>
              <w:adjustRightInd w:val="0"/>
              <w:snapToGrid w:val="0"/>
              <w:jc w:val="center"/>
              <w:rPr>
                <w:kern w:val="0"/>
                <w:sz w:val="22"/>
                <w:szCs w:val="18"/>
              </w:rPr>
            </w:pPr>
            <w:r>
              <w:rPr>
                <w:kern w:val="0"/>
                <w:sz w:val="22"/>
                <w:szCs w:val="18"/>
              </w:rPr>
              <w:t>269</w:t>
            </w:r>
          </w:p>
        </w:tc>
        <w:tc>
          <w:tcPr>
            <w:tcW w:w="1560" w:type="dxa"/>
            <w:tcBorders>
              <w:top w:val="nil"/>
              <w:left w:val="nil"/>
              <w:bottom w:val="single" w:sz="4" w:space="0" w:color="auto"/>
              <w:right w:val="single" w:sz="4" w:space="0" w:color="auto"/>
            </w:tcBorders>
            <w:shd w:val="clear" w:color="auto" w:fill="auto"/>
            <w:noWrap/>
            <w:vAlign w:val="center"/>
          </w:tcPr>
          <w:p w14:paraId="271363E1" w14:textId="77777777" w:rsidR="002830F8" w:rsidRDefault="005E2D08">
            <w:pPr>
              <w:widowControl/>
              <w:adjustRightInd w:val="0"/>
              <w:snapToGrid w:val="0"/>
              <w:jc w:val="center"/>
              <w:rPr>
                <w:kern w:val="0"/>
                <w:sz w:val="22"/>
                <w:szCs w:val="18"/>
              </w:rPr>
            </w:pPr>
            <w:r>
              <w:rPr>
                <w:kern w:val="0"/>
                <w:sz w:val="22"/>
                <w:szCs w:val="18"/>
              </w:rPr>
              <w:t>235</w:t>
            </w:r>
          </w:p>
        </w:tc>
        <w:tc>
          <w:tcPr>
            <w:tcW w:w="1467" w:type="dxa"/>
            <w:tcBorders>
              <w:top w:val="nil"/>
              <w:left w:val="nil"/>
              <w:bottom w:val="single" w:sz="4" w:space="0" w:color="auto"/>
              <w:right w:val="single" w:sz="4" w:space="0" w:color="auto"/>
            </w:tcBorders>
            <w:shd w:val="clear" w:color="auto" w:fill="auto"/>
            <w:noWrap/>
            <w:vAlign w:val="center"/>
          </w:tcPr>
          <w:p w14:paraId="2DEB6523" w14:textId="77777777" w:rsidR="002830F8" w:rsidRDefault="005E2D08">
            <w:pPr>
              <w:widowControl/>
              <w:adjustRightInd w:val="0"/>
              <w:snapToGrid w:val="0"/>
              <w:jc w:val="center"/>
              <w:rPr>
                <w:kern w:val="0"/>
                <w:sz w:val="22"/>
                <w:szCs w:val="18"/>
              </w:rPr>
            </w:pPr>
            <w:r>
              <w:rPr>
                <w:kern w:val="0"/>
                <w:sz w:val="22"/>
                <w:szCs w:val="18"/>
              </w:rPr>
              <w:t>222</w:t>
            </w:r>
          </w:p>
        </w:tc>
      </w:tr>
      <w:tr w:rsidR="002830F8" w14:paraId="6E37F321"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51EA66CB" w14:textId="77777777" w:rsidR="002830F8" w:rsidRDefault="005E2D08">
            <w:pPr>
              <w:widowControl/>
              <w:adjustRightInd w:val="0"/>
              <w:snapToGrid w:val="0"/>
              <w:jc w:val="center"/>
              <w:rPr>
                <w:kern w:val="0"/>
                <w:sz w:val="22"/>
                <w:szCs w:val="18"/>
              </w:rPr>
            </w:pPr>
            <w:r>
              <w:rPr>
                <w:kern w:val="0"/>
                <w:sz w:val="22"/>
                <w:szCs w:val="18"/>
              </w:rPr>
              <w:t>内蒙古自治区</w:t>
            </w:r>
          </w:p>
        </w:tc>
        <w:tc>
          <w:tcPr>
            <w:tcW w:w="1002" w:type="dxa"/>
            <w:tcBorders>
              <w:top w:val="nil"/>
              <w:left w:val="nil"/>
              <w:bottom w:val="single" w:sz="4" w:space="0" w:color="auto"/>
              <w:right w:val="single" w:sz="4" w:space="0" w:color="auto"/>
            </w:tcBorders>
            <w:shd w:val="clear" w:color="auto" w:fill="auto"/>
            <w:noWrap/>
            <w:vAlign w:val="center"/>
          </w:tcPr>
          <w:p w14:paraId="2876569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5EE46DFD" w14:textId="77777777" w:rsidR="002830F8" w:rsidRDefault="005E2D08">
            <w:pPr>
              <w:widowControl/>
              <w:adjustRightInd w:val="0"/>
              <w:snapToGrid w:val="0"/>
              <w:jc w:val="center"/>
              <w:rPr>
                <w:kern w:val="0"/>
                <w:sz w:val="22"/>
                <w:szCs w:val="18"/>
              </w:rPr>
            </w:pPr>
            <w:r>
              <w:rPr>
                <w:sz w:val="22"/>
                <w:szCs w:val="18"/>
              </w:rPr>
              <w:t>380</w:t>
            </w:r>
          </w:p>
        </w:tc>
        <w:tc>
          <w:tcPr>
            <w:tcW w:w="1701" w:type="dxa"/>
            <w:tcBorders>
              <w:top w:val="nil"/>
              <w:left w:val="nil"/>
              <w:bottom w:val="single" w:sz="4" w:space="0" w:color="auto"/>
              <w:right w:val="single" w:sz="4" w:space="0" w:color="auto"/>
            </w:tcBorders>
            <w:shd w:val="clear" w:color="auto" w:fill="auto"/>
            <w:noWrap/>
            <w:vAlign w:val="center"/>
          </w:tcPr>
          <w:p w14:paraId="7C5C7745" w14:textId="77777777" w:rsidR="002830F8" w:rsidRDefault="005E2D08">
            <w:pPr>
              <w:widowControl/>
              <w:adjustRightInd w:val="0"/>
              <w:snapToGrid w:val="0"/>
              <w:jc w:val="center"/>
              <w:rPr>
                <w:kern w:val="0"/>
                <w:sz w:val="22"/>
                <w:szCs w:val="18"/>
              </w:rPr>
            </w:pPr>
            <w:r>
              <w:rPr>
                <w:sz w:val="22"/>
                <w:szCs w:val="18"/>
              </w:rPr>
              <w:t>307</w:t>
            </w:r>
          </w:p>
        </w:tc>
        <w:tc>
          <w:tcPr>
            <w:tcW w:w="1560" w:type="dxa"/>
            <w:tcBorders>
              <w:top w:val="nil"/>
              <w:left w:val="nil"/>
              <w:bottom w:val="single" w:sz="4" w:space="0" w:color="auto"/>
              <w:right w:val="single" w:sz="4" w:space="0" w:color="auto"/>
            </w:tcBorders>
            <w:shd w:val="clear" w:color="auto" w:fill="auto"/>
            <w:noWrap/>
            <w:vAlign w:val="center"/>
          </w:tcPr>
          <w:p w14:paraId="025895A5" w14:textId="77777777" w:rsidR="002830F8" w:rsidRDefault="005E2D08">
            <w:pPr>
              <w:widowControl/>
              <w:adjustRightInd w:val="0"/>
              <w:snapToGrid w:val="0"/>
              <w:jc w:val="center"/>
              <w:rPr>
                <w:kern w:val="0"/>
                <w:sz w:val="22"/>
                <w:szCs w:val="18"/>
              </w:rPr>
            </w:pPr>
            <w:r>
              <w:rPr>
                <w:sz w:val="22"/>
                <w:szCs w:val="18"/>
              </w:rPr>
              <w:t>269</w:t>
            </w:r>
          </w:p>
        </w:tc>
        <w:tc>
          <w:tcPr>
            <w:tcW w:w="1467" w:type="dxa"/>
            <w:tcBorders>
              <w:top w:val="nil"/>
              <w:left w:val="nil"/>
              <w:bottom w:val="single" w:sz="4" w:space="0" w:color="auto"/>
              <w:right w:val="single" w:sz="4" w:space="0" w:color="auto"/>
            </w:tcBorders>
            <w:shd w:val="clear" w:color="auto" w:fill="auto"/>
            <w:noWrap/>
            <w:vAlign w:val="center"/>
          </w:tcPr>
          <w:p w14:paraId="1B718CEC" w14:textId="77777777" w:rsidR="002830F8" w:rsidRDefault="005E2D08">
            <w:pPr>
              <w:widowControl/>
              <w:adjustRightInd w:val="0"/>
              <w:snapToGrid w:val="0"/>
              <w:jc w:val="center"/>
              <w:rPr>
                <w:kern w:val="0"/>
                <w:sz w:val="22"/>
                <w:szCs w:val="18"/>
              </w:rPr>
            </w:pPr>
            <w:r>
              <w:rPr>
                <w:sz w:val="22"/>
                <w:szCs w:val="18"/>
              </w:rPr>
              <w:t>253</w:t>
            </w:r>
          </w:p>
        </w:tc>
      </w:tr>
      <w:tr w:rsidR="002830F8" w14:paraId="0EA3A434"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3772F13"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3E55CFE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7D16CA2E" w14:textId="77777777" w:rsidR="002830F8" w:rsidRDefault="005E2D08">
            <w:pPr>
              <w:widowControl/>
              <w:adjustRightInd w:val="0"/>
              <w:snapToGrid w:val="0"/>
              <w:jc w:val="center"/>
              <w:rPr>
                <w:kern w:val="0"/>
                <w:sz w:val="22"/>
                <w:szCs w:val="18"/>
              </w:rPr>
            </w:pPr>
            <w:r>
              <w:rPr>
                <w:kern w:val="0"/>
                <w:sz w:val="22"/>
                <w:szCs w:val="18"/>
              </w:rPr>
              <w:t>393</w:t>
            </w:r>
          </w:p>
        </w:tc>
        <w:tc>
          <w:tcPr>
            <w:tcW w:w="1701" w:type="dxa"/>
            <w:tcBorders>
              <w:top w:val="nil"/>
              <w:left w:val="nil"/>
              <w:bottom w:val="single" w:sz="4" w:space="0" w:color="auto"/>
              <w:right w:val="single" w:sz="4" w:space="0" w:color="auto"/>
            </w:tcBorders>
            <w:shd w:val="clear" w:color="auto" w:fill="auto"/>
            <w:noWrap/>
            <w:vAlign w:val="center"/>
          </w:tcPr>
          <w:p w14:paraId="6E57360D" w14:textId="77777777" w:rsidR="002830F8" w:rsidRDefault="005E2D08">
            <w:pPr>
              <w:widowControl/>
              <w:adjustRightInd w:val="0"/>
              <w:snapToGrid w:val="0"/>
              <w:jc w:val="center"/>
              <w:rPr>
                <w:kern w:val="0"/>
                <w:sz w:val="22"/>
                <w:szCs w:val="18"/>
              </w:rPr>
            </w:pPr>
            <w:r>
              <w:rPr>
                <w:kern w:val="0"/>
                <w:sz w:val="22"/>
                <w:szCs w:val="18"/>
              </w:rPr>
              <w:t>318</w:t>
            </w:r>
          </w:p>
        </w:tc>
        <w:tc>
          <w:tcPr>
            <w:tcW w:w="1560" w:type="dxa"/>
            <w:tcBorders>
              <w:top w:val="nil"/>
              <w:left w:val="nil"/>
              <w:bottom w:val="single" w:sz="4" w:space="0" w:color="auto"/>
              <w:right w:val="single" w:sz="4" w:space="0" w:color="auto"/>
            </w:tcBorders>
            <w:shd w:val="clear" w:color="auto" w:fill="auto"/>
            <w:noWrap/>
            <w:vAlign w:val="center"/>
          </w:tcPr>
          <w:p w14:paraId="22C18DEE" w14:textId="77777777" w:rsidR="002830F8" w:rsidRDefault="005E2D08">
            <w:pPr>
              <w:widowControl/>
              <w:adjustRightInd w:val="0"/>
              <w:snapToGrid w:val="0"/>
              <w:jc w:val="center"/>
              <w:rPr>
                <w:kern w:val="0"/>
                <w:sz w:val="22"/>
                <w:szCs w:val="18"/>
              </w:rPr>
            </w:pPr>
            <w:r>
              <w:rPr>
                <w:kern w:val="0"/>
                <w:sz w:val="22"/>
                <w:szCs w:val="18"/>
              </w:rPr>
              <w:t>278</w:t>
            </w:r>
          </w:p>
        </w:tc>
        <w:tc>
          <w:tcPr>
            <w:tcW w:w="1467" w:type="dxa"/>
            <w:tcBorders>
              <w:top w:val="nil"/>
              <w:left w:val="nil"/>
              <w:bottom w:val="single" w:sz="4" w:space="0" w:color="auto"/>
              <w:right w:val="single" w:sz="4" w:space="0" w:color="auto"/>
            </w:tcBorders>
            <w:shd w:val="clear" w:color="auto" w:fill="auto"/>
            <w:noWrap/>
            <w:vAlign w:val="center"/>
          </w:tcPr>
          <w:p w14:paraId="766EAB04" w14:textId="77777777" w:rsidR="002830F8" w:rsidRDefault="005E2D08">
            <w:pPr>
              <w:widowControl/>
              <w:adjustRightInd w:val="0"/>
              <w:snapToGrid w:val="0"/>
              <w:jc w:val="center"/>
              <w:rPr>
                <w:kern w:val="0"/>
                <w:sz w:val="22"/>
                <w:szCs w:val="18"/>
              </w:rPr>
            </w:pPr>
            <w:r>
              <w:rPr>
                <w:kern w:val="0"/>
                <w:sz w:val="22"/>
                <w:szCs w:val="18"/>
              </w:rPr>
              <w:t>262</w:t>
            </w:r>
          </w:p>
        </w:tc>
      </w:tr>
      <w:tr w:rsidR="002830F8" w14:paraId="39CC437D"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36DF1A29"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27FB645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7246634E" w14:textId="77777777" w:rsidR="002830F8" w:rsidRDefault="005E2D08">
            <w:pPr>
              <w:widowControl/>
              <w:adjustRightInd w:val="0"/>
              <w:snapToGrid w:val="0"/>
              <w:jc w:val="center"/>
              <w:rPr>
                <w:kern w:val="0"/>
                <w:sz w:val="22"/>
                <w:szCs w:val="18"/>
              </w:rPr>
            </w:pPr>
            <w:r>
              <w:rPr>
                <w:kern w:val="0"/>
                <w:sz w:val="22"/>
                <w:szCs w:val="18"/>
              </w:rPr>
              <w:t>313</w:t>
            </w:r>
          </w:p>
        </w:tc>
        <w:tc>
          <w:tcPr>
            <w:tcW w:w="1701" w:type="dxa"/>
            <w:tcBorders>
              <w:top w:val="nil"/>
              <w:left w:val="nil"/>
              <w:bottom w:val="single" w:sz="4" w:space="0" w:color="auto"/>
              <w:right w:val="single" w:sz="4" w:space="0" w:color="auto"/>
            </w:tcBorders>
            <w:shd w:val="clear" w:color="auto" w:fill="auto"/>
            <w:noWrap/>
            <w:vAlign w:val="center"/>
          </w:tcPr>
          <w:p w14:paraId="115C9C87" w14:textId="77777777" w:rsidR="002830F8" w:rsidRDefault="005E2D08">
            <w:pPr>
              <w:widowControl/>
              <w:adjustRightInd w:val="0"/>
              <w:snapToGrid w:val="0"/>
              <w:jc w:val="center"/>
              <w:rPr>
                <w:kern w:val="0"/>
                <w:sz w:val="22"/>
                <w:szCs w:val="18"/>
              </w:rPr>
            </w:pPr>
            <w:r>
              <w:rPr>
                <w:kern w:val="0"/>
                <w:sz w:val="22"/>
                <w:szCs w:val="18"/>
              </w:rPr>
              <w:t>253</w:t>
            </w:r>
          </w:p>
        </w:tc>
        <w:tc>
          <w:tcPr>
            <w:tcW w:w="1560" w:type="dxa"/>
            <w:tcBorders>
              <w:top w:val="nil"/>
              <w:left w:val="nil"/>
              <w:bottom w:val="single" w:sz="4" w:space="0" w:color="auto"/>
              <w:right w:val="single" w:sz="4" w:space="0" w:color="auto"/>
            </w:tcBorders>
            <w:shd w:val="clear" w:color="auto" w:fill="auto"/>
            <w:noWrap/>
            <w:vAlign w:val="center"/>
          </w:tcPr>
          <w:p w14:paraId="28ED9DD1" w14:textId="77777777" w:rsidR="002830F8" w:rsidRDefault="005E2D08">
            <w:pPr>
              <w:widowControl/>
              <w:adjustRightInd w:val="0"/>
              <w:snapToGrid w:val="0"/>
              <w:jc w:val="center"/>
              <w:rPr>
                <w:kern w:val="0"/>
                <w:sz w:val="22"/>
                <w:szCs w:val="18"/>
              </w:rPr>
            </w:pPr>
            <w:r>
              <w:rPr>
                <w:kern w:val="0"/>
                <w:sz w:val="22"/>
                <w:szCs w:val="18"/>
              </w:rPr>
              <w:t>221</w:t>
            </w:r>
          </w:p>
        </w:tc>
        <w:tc>
          <w:tcPr>
            <w:tcW w:w="1467" w:type="dxa"/>
            <w:tcBorders>
              <w:top w:val="nil"/>
              <w:left w:val="nil"/>
              <w:bottom w:val="single" w:sz="4" w:space="0" w:color="auto"/>
              <w:right w:val="single" w:sz="4" w:space="0" w:color="auto"/>
            </w:tcBorders>
            <w:shd w:val="clear" w:color="auto" w:fill="auto"/>
            <w:noWrap/>
            <w:vAlign w:val="center"/>
          </w:tcPr>
          <w:p w14:paraId="3ECC2C4C" w14:textId="77777777" w:rsidR="002830F8" w:rsidRDefault="005E2D08">
            <w:pPr>
              <w:widowControl/>
              <w:adjustRightInd w:val="0"/>
              <w:snapToGrid w:val="0"/>
              <w:jc w:val="center"/>
              <w:rPr>
                <w:kern w:val="0"/>
                <w:sz w:val="22"/>
                <w:szCs w:val="18"/>
              </w:rPr>
            </w:pPr>
            <w:r>
              <w:rPr>
                <w:kern w:val="0"/>
                <w:sz w:val="22"/>
                <w:szCs w:val="18"/>
              </w:rPr>
              <w:t>208</w:t>
            </w:r>
          </w:p>
        </w:tc>
      </w:tr>
      <w:tr w:rsidR="002830F8" w14:paraId="6F4D8FD5"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6C45F11E"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523FFC8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7BC72E17" w14:textId="77777777" w:rsidR="002830F8" w:rsidRDefault="005E2D08">
            <w:pPr>
              <w:widowControl/>
              <w:adjustRightInd w:val="0"/>
              <w:snapToGrid w:val="0"/>
              <w:jc w:val="center"/>
              <w:rPr>
                <w:kern w:val="0"/>
                <w:sz w:val="22"/>
                <w:szCs w:val="18"/>
              </w:rPr>
            </w:pPr>
            <w:r>
              <w:rPr>
                <w:kern w:val="0"/>
                <w:sz w:val="22"/>
                <w:szCs w:val="18"/>
              </w:rPr>
              <w:t>268</w:t>
            </w:r>
          </w:p>
        </w:tc>
        <w:tc>
          <w:tcPr>
            <w:tcW w:w="1701" w:type="dxa"/>
            <w:tcBorders>
              <w:top w:val="nil"/>
              <w:left w:val="nil"/>
              <w:bottom w:val="single" w:sz="4" w:space="0" w:color="auto"/>
              <w:right w:val="single" w:sz="4" w:space="0" w:color="auto"/>
            </w:tcBorders>
            <w:shd w:val="clear" w:color="auto" w:fill="auto"/>
            <w:noWrap/>
            <w:vAlign w:val="center"/>
          </w:tcPr>
          <w:p w14:paraId="234015E7" w14:textId="77777777" w:rsidR="002830F8" w:rsidRDefault="005E2D08">
            <w:pPr>
              <w:widowControl/>
              <w:adjustRightInd w:val="0"/>
              <w:snapToGrid w:val="0"/>
              <w:jc w:val="center"/>
              <w:rPr>
                <w:kern w:val="0"/>
                <w:sz w:val="22"/>
                <w:szCs w:val="18"/>
              </w:rPr>
            </w:pPr>
            <w:r>
              <w:rPr>
                <w:kern w:val="0"/>
                <w:sz w:val="22"/>
                <w:szCs w:val="18"/>
              </w:rPr>
              <w:t>216</w:t>
            </w:r>
          </w:p>
        </w:tc>
        <w:tc>
          <w:tcPr>
            <w:tcW w:w="1560" w:type="dxa"/>
            <w:tcBorders>
              <w:top w:val="nil"/>
              <w:left w:val="nil"/>
              <w:bottom w:val="single" w:sz="4" w:space="0" w:color="auto"/>
              <w:right w:val="single" w:sz="4" w:space="0" w:color="auto"/>
            </w:tcBorders>
            <w:shd w:val="clear" w:color="auto" w:fill="auto"/>
            <w:noWrap/>
            <w:vAlign w:val="center"/>
          </w:tcPr>
          <w:p w14:paraId="6C9507F8" w14:textId="77777777" w:rsidR="002830F8" w:rsidRDefault="005E2D08">
            <w:pPr>
              <w:widowControl/>
              <w:adjustRightInd w:val="0"/>
              <w:snapToGrid w:val="0"/>
              <w:jc w:val="center"/>
              <w:rPr>
                <w:kern w:val="0"/>
                <w:sz w:val="22"/>
                <w:szCs w:val="18"/>
              </w:rPr>
            </w:pPr>
            <w:r>
              <w:rPr>
                <w:kern w:val="0"/>
                <w:sz w:val="22"/>
                <w:szCs w:val="18"/>
              </w:rPr>
              <w:t>189</w:t>
            </w:r>
          </w:p>
        </w:tc>
        <w:tc>
          <w:tcPr>
            <w:tcW w:w="1467" w:type="dxa"/>
            <w:tcBorders>
              <w:top w:val="nil"/>
              <w:left w:val="nil"/>
              <w:bottom w:val="single" w:sz="4" w:space="0" w:color="auto"/>
              <w:right w:val="single" w:sz="4" w:space="0" w:color="auto"/>
            </w:tcBorders>
            <w:shd w:val="clear" w:color="auto" w:fill="auto"/>
            <w:noWrap/>
            <w:vAlign w:val="center"/>
          </w:tcPr>
          <w:p w14:paraId="2C5FB91E" w14:textId="77777777" w:rsidR="002830F8" w:rsidRDefault="005E2D08">
            <w:pPr>
              <w:widowControl/>
              <w:adjustRightInd w:val="0"/>
              <w:snapToGrid w:val="0"/>
              <w:jc w:val="center"/>
              <w:rPr>
                <w:kern w:val="0"/>
                <w:sz w:val="22"/>
                <w:szCs w:val="18"/>
              </w:rPr>
            </w:pPr>
            <w:r>
              <w:rPr>
                <w:kern w:val="0"/>
                <w:sz w:val="22"/>
                <w:szCs w:val="18"/>
              </w:rPr>
              <w:t>178</w:t>
            </w:r>
          </w:p>
        </w:tc>
      </w:tr>
      <w:tr w:rsidR="002830F8" w14:paraId="5AA630F9"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0D93D9B7" w14:textId="77777777" w:rsidR="002830F8" w:rsidRDefault="005E2D08">
            <w:pPr>
              <w:widowControl/>
              <w:adjustRightInd w:val="0"/>
              <w:snapToGrid w:val="0"/>
              <w:jc w:val="center"/>
              <w:rPr>
                <w:kern w:val="0"/>
                <w:sz w:val="22"/>
                <w:szCs w:val="18"/>
              </w:rPr>
            </w:pPr>
            <w:r>
              <w:rPr>
                <w:kern w:val="0"/>
                <w:sz w:val="22"/>
                <w:szCs w:val="18"/>
              </w:rPr>
              <w:t>辽宁省</w:t>
            </w:r>
          </w:p>
        </w:tc>
        <w:tc>
          <w:tcPr>
            <w:tcW w:w="1002" w:type="dxa"/>
            <w:tcBorders>
              <w:top w:val="nil"/>
              <w:left w:val="nil"/>
              <w:bottom w:val="single" w:sz="4" w:space="0" w:color="auto"/>
              <w:right w:val="single" w:sz="4" w:space="0" w:color="auto"/>
            </w:tcBorders>
            <w:shd w:val="clear" w:color="auto" w:fill="auto"/>
            <w:noWrap/>
            <w:vAlign w:val="center"/>
          </w:tcPr>
          <w:p w14:paraId="7C13F45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24922DB6" w14:textId="77777777" w:rsidR="002830F8" w:rsidRDefault="005E2D08">
            <w:pPr>
              <w:widowControl/>
              <w:adjustRightInd w:val="0"/>
              <w:snapToGrid w:val="0"/>
              <w:jc w:val="center"/>
              <w:rPr>
                <w:kern w:val="0"/>
                <w:sz w:val="22"/>
                <w:szCs w:val="18"/>
              </w:rPr>
            </w:pPr>
            <w:r>
              <w:rPr>
                <w:kern w:val="0"/>
                <w:sz w:val="22"/>
                <w:szCs w:val="18"/>
              </w:rPr>
              <w:t>299</w:t>
            </w:r>
          </w:p>
        </w:tc>
        <w:tc>
          <w:tcPr>
            <w:tcW w:w="1701" w:type="dxa"/>
            <w:tcBorders>
              <w:top w:val="nil"/>
              <w:left w:val="nil"/>
              <w:bottom w:val="single" w:sz="4" w:space="0" w:color="auto"/>
              <w:right w:val="single" w:sz="4" w:space="0" w:color="auto"/>
            </w:tcBorders>
            <w:shd w:val="clear" w:color="auto" w:fill="auto"/>
            <w:noWrap/>
            <w:vAlign w:val="center"/>
          </w:tcPr>
          <w:p w14:paraId="16F07344" w14:textId="77777777" w:rsidR="002830F8" w:rsidRDefault="005E2D08">
            <w:pPr>
              <w:widowControl/>
              <w:adjustRightInd w:val="0"/>
              <w:snapToGrid w:val="0"/>
              <w:jc w:val="center"/>
              <w:rPr>
                <w:kern w:val="0"/>
                <w:sz w:val="22"/>
                <w:szCs w:val="18"/>
              </w:rPr>
            </w:pPr>
            <w:r>
              <w:rPr>
                <w:kern w:val="0"/>
                <w:sz w:val="22"/>
                <w:szCs w:val="18"/>
              </w:rPr>
              <w:t>266</w:t>
            </w:r>
          </w:p>
        </w:tc>
        <w:tc>
          <w:tcPr>
            <w:tcW w:w="1560" w:type="dxa"/>
            <w:tcBorders>
              <w:top w:val="nil"/>
              <w:left w:val="nil"/>
              <w:bottom w:val="single" w:sz="4" w:space="0" w:color="auto"/>
              <w:right w:val="single" w:sz="4" w:space="0" w:color="auto"/>
            </w:tcBorders>
            <w:shd w:val="clear" w:color="auto" w:fill="auto"/>
            <w:noWrap/>
            <w:vAlign w:val="center"/>
          </w:tcPr>
          <w:p w14:paraId="2182AA82" w14:textId="77777777" w:rsidR="002830F8" w:rsidRDefault="005E2D08">
            <w:pPr>
              <w:widowControl/>
              <w:adjustRightInd w:val="0"/>
              <w:snapToGrid w:val="0"/>
              <w:jc w:val="center"/>
              <w:rPr>
                <w:kern w:val="0"/>
                <w:sz w:val="22"/>
                <w:szCs w:val="18"/>
              </w:rPr>
            </w:pPr>
            <w:r>
              <w:rPr>
                <w:kern w:val="0"/>
                <w:sz w:val="22"/>
                <w:szCs w:val="18"/>
              </w:rPr>
              <w:t>233</w:t>
            </w:r>
          </w:p>
        </w:tc>
        <w:tc>
          <w:tcPr>
            <w:tcW w:w="1467" w:type="dxa"/>
            <w:tcBorders>
              <w:top w:val="nil"/>
              <w:left w:val="nil"/>
              <w:bottom w:val="single" w:sz="4" w:space="0" w:color="auto"/>
              <w:right w:val="single" w:sz="4" w:space="0" w:color="auto"/>
            </w:tcBorders>
            <w:shd w:val="clear" w:color="auto" w:fill="auto"/>
            <w:noWrap/>
            <w:vAlign w:val="center"/>
          </w:tcPr>
          <w:p w14:paraId="2CD3F68C" w14:textId="77777777" w:rsidR="002830F8" w:rsidRDefault="005E2D08">
            <w:pPr>
              <w:widowControl/>
              <w:adjustRightInd w:val="0"/>
              <w:snapToGrid w:val="0"/>
              <w:jc w:val="center"/>
              <w:rPr>
                <w:kern w:val="0"/>
                <w:sz w:val="22"/>
                <w:szCs w:val="18"/>
              </w:rPr>
            </w:pPr>
            <w:r>
              <w:rPr>
                <w:kern w:val="0"/>
                <w:sz w:val="22"/>
                <w:szCs w:val="18"/>
              </w:rPr>
              <w:t>219</w:t>
            </w:r>
          </w:p>
        </w:tc>
      </w:tr>
      <w:tr w:rsidR="002830F8" w14:paraId="594F09DB"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34B1B1AD"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1FF9FEE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54B5DC6F" w14:textId="77777777" w:rsidR="002830F8" w:rsidRDefault="005E2D08">
            <w:pPr>
              <w:widowControl/>
              <w:adjustRightInd w:val="0"/>
              <w:snapToGrid w:val="0"/>
              <w:jc w:val="center"/>
              <w:rPr>
                <w:kern w:val="0"/>
                <w:sz w:val="22"/>
                <w:szCs w:val="18"/>
              </w:rPr>
            </w:pPr>
            <w:r>
              <w:rPr>
                <w:kern w:val="0"/>
                <w:sz w:val="22"/>
                <w:szCs w:val="18"/>
              </w:rPr>
              <w:t>287</w:t>
            </w:r>
          </w:p>
        </w:tc>
        <w:tc>
          <w:tcPr>
            <w:tcW w:w="1701" w:type="dxa"/>
            <w:tcBorders>
              <w:top w:val="nil"/>
              <w:left w:val="nil"/>
              <w:bottom w:val="single" w:sz="4" w:space="0" w:color="auto"/>
              <w:right w:val="single" w:sz="4" w:space="0" w:color="auto"/>
            </w:tcBorders>
            <w:shd w:val="clear" w:color="auto" w:fill="auto"/>
            <w:noWrap/>
            <w:vAlign w:val="center"/>
          </w:tcPr>
          <w:p w14:paraId="5FD65E59" w14:textId="77777777" w:rsidR="002830F8" w:rsidRDefault="005E2D08">
            <w:pPr>
              <w:widowControl/>
              <w:adjustRightInd w:val="0"/>
              <w:snapToGrid w:val="0"/>
              <w:jc w:val="center"/>
              <w:rPr>
                <w:kern w:val="0"/>
                <w:sz w:val="22"/>
                <w:szCs w:val="18"/>
              </w:rPr>
            </w:pPr>
            <w:r>
              <w:rPr>
                <w:kern w:val="0"/>
                <w:sz w:val="22"/>
                <w:szCs w:val="18"/>
              </w:rPr>
              <w:t>255</w:t>
            </w:r>
          </w:p>
        </w:tc>
        <w:tc>
          <w:tcPr>
            <w:tcW w:w="1560" w:type="dxa"/>
            <w:tcBorders>
              <w:top w:val="nil"/>
              <w:left w:val="nil"/>
              <w:bottom w:val="single" w:sz="4" w:space="0" w:color="auto"/>
              <w:right w:val="single" w:sz="4" w:space="0" w:color="auto"/>
            </w:tcBorders>
            <w:shd w:val="clear" w:color="auto" w:fill="auto"/>
            <w:noWrap/>
            <w:vAlign w:val="center"/>
          </w:tcPr>
          <w:p w14:paraId="3DEE55DF" w14:textId="77777777" w:rsidR="002830F8" w:rsidRDefault="005E2D08">
            <w:pPr>
              <w:widowControl/>
              <w:adjustRightInd w:val="0"/>
              <w:snapToGrid w:val="0"/>
              <w:jc w:val="center"/>
              <w:rPr>
                <w:kern w:val="0"/>
                <w:sz w:val="22"/>
                <w:szCs w:val="18"/>
              </w:rPr>
            </w:pPr>
            <w:r>
              <w:rPr>
                <w:kern w:val="0"/>
                <w:sz w:val="22"/>
                <w:szCs w:val="18"/>
              </w:rPr>
              <w:t>223</w:t>
            </w:r>
          </w:p>
        </w:tc>
        <w:tc>
          <w:tcPr>
            <w:tcW w:w="1467" w:type="dxa"/>
            <w:tcBorders>
              <w:top w:val="nil"/>
              <w:left w:val="nil"/>
              <w:bottom w:val="single" w:sz="4" w:space="0" w:color="auto"/>
              <w:right w:val="single" w:sz="4" w:space="0" w:color="auto"/>
            </w:tcBorders>
            <w:shd w:val="clear" w:color="auto" w:fill="auto"/>
            <w:noWrap/>
            <w:vAlign w:val="center"/>
          </w:tcPr>
          <w:p w14:paraId="7B61282C" w14:textId="77777777" w:rsidR="002830F8" w:rsidRDefault="005E2D08">
            <w:pPr>
              <w:widowControl/>
              <w:adjustRightInd w:val="0"/>
              <w:snapToGrid w:val="0"/>
              <w:jc w:val="center"/>
              <w:rPr>
                <w:kern w:val="0"/>
                <w:sz w:val="22"/>
                <w:szCs w:val="18"/>
              </w:rPr>
            </w:pPr>
            <w:r>
              <w:rPr>
                <w:kern w:val="0"/>
                <w:sz w:val="22"/>
                <w:szCs w:val="18"/>
              </w:rPr>
              <w:t>210</w:t>
            </w:r>
          </w:p>
        </w:tc>
      </w:tr>
      <w:tr w:rsidR="002830F8" w14:paraId="7E7E66B0"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483A09B9"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7593DF0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44DF6A01" w14:textId="77777777" w:rsidR="002830F8" w:rsidRDefault="005E2D08">
            <w:pPr>
              <w:widowControl/>
              <w:adjustRightInd w:val="0"/>
              <w:snapToGrid w:val="0"/>
              <w:jc w:val="center"/>
              <w:rPr>
                <w:kern w:val="0"/>
                <w:sz w:val="22"/>
                <w:szCs w:val="18"/>
              </w:rPr>
            </w:pPr>
            <w:r>
              <w:rPr>
                <w:kern w:val="0"/>
                <w:sz w:val="22"/>
                <w:szCs w:val="18"/>
              </w:rPr>
              <w:t>215</w:t>
            </w:r>
          </w:p>
        </w:tc>
        <w:tc>
          <w:tcPr>
            <w:tcW w:w="1701" w:type="dxa"/>
            <w:tcBorders>
              <w:top w:val="nil"/>
              <w:left w:val="nil"/>
              <w:bottom w:val="single" w:sz="4" w:space="0" w:color="auto"/>
              <w:right w:val="single" w:sz="4" w:space="0" w:color="auto"/>
            </w:tcBorders>
            <w:shd w:val="clear" w:color="auto" w:fill="auto"/>
            <w:noWrap/>
            <w:vAlign w:val="center"/>
          </w:tcPr>
          <w:p w14:paraId="49F28234" w14:textId="77777777" w:rsidR="002830F8" w:rsidRDefault="005E2D08">
            <w:pPr>
              <w:widowControl/>
              <w:adjustRightInd w:val="0"/>
              <w:snapToGrid w:val="0"/>
              <w:jc w:val="center"/>
              <w:rPr>
                <w:kern w:val="0"/>
                <w:sz w:val="22"/>
                <w:szCs w:val="18"/>
              </w:rPr>
            </w:pPr>
            <w:r>
              <w:rPr>
                <w:kern w:val="0"/>
                <w:sz w:val="22"/>
                <w:szCs w:val="18"/>
              </w:rPr>
              <w:t>192</w:t>
            </w:r>
          </w:p>
        </w:tc>
        <w:tc>
          <w:tcPr>
            <w:tcW w:w="1560" w:type="dxa"/>
            <w:tcBorders>
              <w:top w:val="nil"/>
              <w:left w:val="nil"/>
              <w:bottom w:val="single" w:sz="4" w:space="0" w:color="auto"/>
              <w:right w:val="single" w:sz="4" w:space="0" w:color="auto"/>
            </w:tcBorders>
            <w:shd w:val="clear" w:color="auto" w:fill="auto"/>
            <w:noWrap/>
            <w:vAlign w:val="center"/>
          </w:tcPr>
          <w:p w14:paraId="7779D68F" w14:textId="77777777" w:rsidR="002830F8" w:rsidRDefault="005E2D08">
            <w:pPr>
              <w:widowControl/>
              <w:adjustRightInd w:val="0"/>
              <w:snapToGrid w:val="0"/>
              <w:jc w:val="center"/>
              <w:rPr>
                <w:kern w:val="0"/>
                <w:sz w:val="22"/>
                <w:szCs w:val="18"/>
              </w:rPr>
            </w:pPr>
            <w:r>
              <w:rPr>
                <w:kern w:val="0"/>
                <w:sz w:val="22"/>
                <w:szCs w:val="18"/>
              </w:rPr>
              <w:t>168</w:t>
            </w:r>
          </w:p>
        </w:tc>
        <w:tc>
          <w:tcPr>
            <w:tcW w:w="1467" w:type="dxa"/>
            <w:tcBorders>
              <w:top w:val="nil"/>
              <w:left w:val="nil"/>
              <w:bottom w:val="single" w:sz="4" w:space="0" w:color="auto"/>
              <w:right w:val="single" w:sz="4" w:space="0" w:color="auto"/>
            </w:tcBorders>
            <w:shd w:val="clear" w:color="auto" w:fill="auto"/>
            <w:noWrap/>
            <w:vAlign w:val="center"/>
          </w:tcPr>
          <w:p w14:paraId="18292BB4" w14:textId="77777777" w:rsidR="002830F8" w:rsidRDefault="005E2D08">
            <w:pPr>
              <w:widowControl/>
              <w:adjustRightInd w:val="0"/>
              <w:snapToGrid w:val="0"/>
              <w:jc w:val="center"/>
              <w:rPr>
                <w:kern w:val="0"/>
                <w:sz w:val="22"/>
                <w:szCs w:val="18"/>
              </w:rPr>
            </w:pPr>
            <w:r>
              <w:rPr>
                <w:kern w:val="0"/>
                <w:sz w:val="22"/>
                <w:szCs w:val="18"/>
              </w:rPr>
              <w:t>158</w:t>
            </w:r>
          </w:p>
        </w:tc>
      </w:tr>
      <w:tr w:rsidR="002830F8" w14:paraId="28A1BB17"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52366705"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0C1B190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069C4F88" w14:textId="77777777" w:rsidR="002830F8" w:rsidRDefault="005E2D08">
            <w:pPr>
              <w:widowControl/>
              <w:adjustRightInd w:val="0"/>
              <w:snapToGrid w:val="0"/>
              <w:jc w:val="center"/>
              <w:rPr>
                <w:kern w:val="0"/>
                <w:sz w:val="22"/>
                <w:szCs w:val="18"/>
              </w:rPr>
            </w:pPr>
            <w:r>
              <w:rPr>
                <w:kern w:val="0"/>
                <w:sz w:val="22"/>
                <w:szCs w:val="18"/>
              </w:rPr>
              <w:t>217</w:t>
            </w:r>
          </w:p>
        </w:tc>
        <w:tc>
          <w:tcPr>
            <w:tcW w:w="1701" w:type="dxa"/>
            <w:tcBorders>
              <w:top w:val="nil"/>
              <w:left w:val="nil"/>
              <w:bottom w:val="single" w:sz="4" w:space="0" w:color="auto"/>
              <w:right w:val="single" w:sz="4" w:space="0" w:color="auto"/>
            </w:tcBorders>
            <w:shd w:val="clear" w:color="auto" w:fill="auto"/>
            <w:noWrap/>
            <w:vAlign w:val="center"/>
          </w:tcPr>
          <w:p w14:paraId="35A3BF0B" w14:textId="77777777" w:rsidR="002830F8" w:rsidRDefault="005E2D08">
            <w:pPr>
              <w:widowControl/>
              <w:adjustRightInd w:val="0"/>
              <w:snapToGrid w:val="0"/>
              <w:jc w:val="center"/>
              <w:rPr>
                <w:kern w:val="0"/>
                <w:sz w:val="22"/>
                <w:szCs w:val="18"/>
              </w:rPr>
            </w:pPr>
            <w:r>
              <w:rPr>
                <w:kern w:val="0"/>
                <w:sz w:val="22"/>
                <w:szCs w:val="18"/>
              </w:rPr>
              <w:t>193</w:t>
            </w:r>
          </w:p>
        </w:tc>
        <w:tc>
          <w:tcPr>
            <w:tcW w:w="1560" w:type="dxa"/>
            <w:tcBorders>
              <w:top w:val="nil"/>
              <w:left w:val="nil"/>
              <w:bottom w:val="single" w:sz="4" w:space="0" w:color="auto"/>
              <w:right w:val="single" w:sz="4" w:space="0" w:color="auto"/>
            </w:tcBorders>
            <w:shd w:val="clear" w:color="auto" w:fill="auto"/>
            <w:noWrap/>
            <w:vAlign w:val="center"/>
          </w:tcPr>
          <w:p w14:paraId="65E4CA08" w14:textId="77777777" w:rsidR="002830F8" w:rsidRDefault="005E2D08">
            <w:pPr>
              <w:widowControl/>
              <w:adjustRightInd w:val="0"/>
              <w:snapToGrid w:val="0"/>
              <w:jc w:val="center"/>
              <w:rPr>
                <w:kern w:val="0"/>
                <w:sz w:val="22"/>
                <w:szCs w:val="18"/>
              </w:rPr>
            </w:pPr>
            <w:r>
              <w:rPr>
                <w:kern w:val="0"/>
                <w:sz w:val="22"/>
                <w:szCs w:val="18"/>
              </w:rPr>
              <w:t>169</w:t>
            </w:r>
          </w:p>
        </w:tc>
        <w:tc>
          <w:tcPr>
            <w:tcW w:w="1467" w:type="dxa"/>
            <w:tcBorders>
              <w:top w:val="nil"/>
              <w:left w:val="nil"/>
              <w:bottom w:val="single" w:sz="4" w:space="0" w:color="auto"/>
              <w:right w:val="single" w:sz="4" w:space="0" w:color="auto"/>
            </w:tcBorders>
            <w:shd w:val="clear" w:color="auto" w:fill="auto"/>
            <w:noWrap/>
            <w:vAlign w:val="center"/>
          </w:tcPr>
          <w:p w14:paraId="15278839" w14:textId="77777777" w:rsidR="002830F8" w:rsidRDefault="005E2D08">
            <w:pPr>
              <w:widowControl/>
              <w:adjustRightInd w:val="0"/>
              <w:snapToGrid w:val="0"/>
              <w:jc w:val="center"/>
              <w:rPr>
                <w:kern w:val="0"/>
                <w:sz w:val="22"/>
                <w:szCs w:val="18"/>
              </w:rPr>
            </w:pPr>
            <w:r>
              <w:rPr>
                <w:kern w:val="0"/>
                <w:sz w:val="22"/>
                <w:szCs w:val="18"/>
              </w:rPr>
              <w:t>159</w:t>
            </w:r>
          </w:p>
        </w:tc>
      </w:tr>
      <w:tr w:rsidR="002830F8" w14:paraId="7E10C5CE"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5F9326AA" w14:textId="77777777" w:rsidR="002830F8" w:rsidRDefault="005E2D08">
            <w:pPr>
              <w:widowControl/>
              <w:adjustRightInd w:val="0"/>
              <w:snapToGrid w:val="0"/>
              <w:jc w:val="center"/>
              <w:rPr>
                <w:kern w:val="0"/>
                <w:sz w:val="22"/>
                <w:szCs w:val="18"/>
              </w:rPr>
            </w:pPr>
            <w:r>
              <w:rPr>
                <w:kern w:val="0"/>
                <w:sz w:val="22"/>
                <w:szCs w:val="18"/>
              </w:rPr>
              <w:t>吉林省</w:t>
            </w:r>
          </w:p>
        </w:tc>
        <w:tc>
          <w:tcPr>
            <w:tcW w:w="1002" w:type="dxa"/>
            <w:tcBorders>
              <w:top w:val="nil"/>
              <w:left w:val="nil"/>
              <w:bottom w:val="single" w:sz="4" w:space="0" w:color="auto"/>
              <w:right w:val="single" w:sz="4" w:space="0" w:color="auto"/>
            </w:tcBorders>
            <w:shd w:val="clear" w:color="auto" w:fill="auto"/>
            <w:noWrap/>
            <w:vAlign w:val="center"/>
          </w:tcPr>
          <w:p w14:paraId="2B3F224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30129B17" w14:textId="77777777" w:rsidR="002830F8" w:rsidRDefault="005E2D08">
            <w:pPr>
              <w:widowControl/>
              <w:adjustRightInd w:val="0"/>
              <w:snapToGrid w:val="0"/>
              <w:jc w:val="center"/>
              <w:rPr>
                <w:kern w:val="0"/>
                <w:sz w:val="22"/>
                <w:szCs w:val="18"/>
              </w:rPr>
            </w:pPr>
            <w:r>
              <w:rPr>
                <w:kern w:val="0"/>
                <w:sz w:val="22"/>
                <w:szCs w:val="18"/>
              </w:rPr>
              <w:t>362</w:t>
            </w:r>
          </w:p>
        </w:tc>
        <w:tc>
          <w:tcPr>
            <w:tcW w:w="1701" w:type="dxa"/>
            <w:tcBorders>
              <w:top w:val="nil"/>
              <w:left w:val="nil"/>
              <w:bottom w:val="single" w:sz="4" w:space="0" w:color="auto"/>
              <w:right w:val="single" w:sz="4" w:space="0" w:color="auto"/>
            </w:tcBorders>
            <w:shd w:val="clear" w:color="auto" w:fill="auto"/>
            <w:noWrap/>
            <w:vAlign w:val="center"/>
          </w:tcPr>
          <w:p w14:paraId="54D49C05" w14:textId="77777777" w:rsidR="002830F8" w:rsidRDefault="005E2D08">
            <w:pPr>
              <w:widowControl/>
              <w:adjustRightInd w:val="0"/>
              <w:snapToGrid w:val="0"/>
              <w:jc w:val="center"/>
              <w:rPr>
                <w:kern w:val="0"/>
                <w:sz w:val="22"/>
                <w:szCs w:val="18"/>
              </w:rPr>
            </w:pPr>
            <w:r>
              <w:rPr>
                <w:kern w:val="0"/>
                <w:sz w:val="22"/>
                <w:szCs w:val="18"/>
              </w:rPr>
              <w:t>288</w:t>
            </w:r>
          </w:p>
        </w:tc>
        <w:tc>
          <w:tcPr>
            <w:tcW w:w="1560" w:type="dxa"/>
            <w:tcBorders>
              <w:top w:val="nil"/>
              <w:left w:val="nil"/>
              <w:bottom w:val="single" w:sz="4" w:space="0" w:color="auto"/>
              <w:right w:val="single" w:sz="4" w:space="0" w:color="auto"/>
            </w:tcBorders>
            <w:shd w:val="clear" w:color="auto" w:fill="auto"/>
            <w:noWrap/>
            <w:vAlign w:val="center"/>
          </w:tcPr>
          <w:p w14:paraId="7B723D69" w14:textId="77777777" w:rsidR="002830F8" w:rsidRDefault="005E2D08">
            <w:pPr>
              <w:widowControl/>
              <w:adjustRightInd w:val="0"/>
              <w:snapToGrid w:val="0"/>
              <w:jc w:val="center"/>
              <w:rPr>
                <w:kern w:val="0"/>
                <w:sz w:val="22"/>
                <w:szCs w:val="18"/>
              </w:rPr>
            </w:pPr>
            <w:r>
              <w:rPr>
                <w:kern w:val="0"/>
                <w:sz w:val="22"/>
                <w:szCs w:val="18"/>
              </w:rPr>
              <w:t>252</w:t>
            </w:r>
          </w:p>
        </w:tc>
        <w:tc>
          <w:tcPr>
            <w:tcW w:w="1467" w:type="dxa"/>
            <w:tcBorders>
              <w:top w:val="nil"/>
              <w:left w:val="nil"/>
              <w:bottom w:val="single" w:sz="4" w:space="0" w:color="auto"/>
              <w:right w:val="single" w:sz="4" w:space="0" w:color="auto"/>
            </w:tcBorders>
            <w:shd w:val="clear" w:color="auto" w:fill="auto"/>
            <w:noWrap/>
            <w:vAlign w:val="center"/>
          </w:tcPr>
          <w:p w14:paraId="68AADDED" w14:textId="77777777" w:rsidR="002830F8" w:rsidRDefault="005E2D08">
            <w:pPr>
              <w:widowControl/>
              <w:adjustRightInd w:val="0"/>
              <w:snapToGrid w:val="0"/>
              <w:jc w:val="center"/>
              <w:rPr>
                <w:kern w:val="0"/>
                <w:sz w:val="22"/>
                <w:szCs w:val="18"/>
              </w:rPr>
            </w:pPr>
            <w:r>
              <w:rPr>
                <w:kern w:val="0"/>
                <w:sz w:val="22"/>
                <w:szCs w:val="18"/>
              </w:rPr>
              <w:t>237</w:t>
            </w:r>
          </w:p>
        </w:tc>
      </w:tr>
      <w:tr w:rsidR="002830F8" w14:paraId="091F2B1E"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64816193"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52893A6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7592D191" w14:textId="77777777" w:rsidR="002830F8" w:rsidRDefault="005E2D08">
            <w:pPr>
              <w:widowControl/>
              <w:adjustRightInd w:val="0"/>
              <w:snapToGrid w:val="0"/>
              <w:jc w:val="center"/>
              <w:rPr>
                <w:kern w:val="0"/>
                <w:sz w:val="22"/>
                <w:szCs w:val="18"/>
              </w:rPr>
            </w:pPr>
            <w:r>
              <w:rPr>
                <w:kern w:val="0"/>
                <w:sz w:val="22"/>
                <w:szCs w:val="18"/>
              </w:rPr>
              <w:t>335</w:t>
            </w:r>
          </w:p>
        </w:tc>
        <w:tc>
          <w:tcPr>
            <w:tcW w:w="1701" w:type="dxa"/>
            <w:tcBorders>
              <w:top w:val="nil"/>
              <w:left w:val="nil"/>
              <w:bottom w:val="single" w:sz="4" w:space="0" w:color="auto"/>
              <w:right w:val="single" w:sz="4" w:space="0" w:color="auto"/>
            </w:tcBorders>
            <w:shd w:val="clear" w:color="auto" w:fill="auto"/>
            <w:noWrap/>
            <w:vAlign w:val="center"/>
          </w:tcPr>
          <w:p w14:paraId="1C7E9872" w14:textId="77777777" w:rsidR="002830F8" w:rsidRDefault="005E2D08">
            <w:pPr>
              <w:widowControl/>
              <w:adjustRightInd w:val="0"/>
              <w:snapToGrid w:val="0"/>
              <w:jc w:val="center"/>
              <w:rPr>
                <w:kern w:val="0"/>
                <w:sz w:val="22"/>
                <w:szCs w:val="18"/>
              </w:rPr>
            </w:pPr>
            <w:r>
              <w:rPr>
                <w:kern w:val="0"/>
                <w:sz w:val="22"/>
                <w:szCs w:val="18"/>
              </w:rPr>
              <w:t>266</w:t>
            </w:r>
          </w:p>
        </w:tc>
        <w:tc>
          <w:tcPr>
            <w:tcW w:w="1560" w:type="dxa"/>
            <w:tcBorders>
              <w:top w:val="nil"/>
              <w:left w:val="nil"/>
              <w:bottom w:val="single" w:sz="4" w:space="0" w:color="auto"/>
              <w:right w:val="single" w:sz="4" w:space="0" w:color="auto"/>
            </w:tcBorders>
            <w:shd w:val="clear" w:color="auto" w:fill="auto"/>
            <w:noWrap/>
            <w:vAlign w:val="center"/>
          </w:tcPr>
          <w:p w14:paraId="3FAB0F20" w14:textId="77777777" w:rsidR="002830F8" w:rsidRDefault="005E2D08">
            <w:pPr>
              <w:widowControl/>
              <w:adjustRightInd w:val="0"/>
              <w:snapToGrid w:val="0"/>
              <w:jc w:val="center"/>
              <w:rPr>
                <w:kern w:val="0"/>
                <w:sz w:val="22"/>
                <w:szCs w:val="18"/>
              </w:rPr>
            </w:pPr>
            <w:r>
              <w:rPr>
                <w:kern w:val="0"/>
                <w:sz w:val="22"/>
                <w:szCs w:val="18"/>
              </w:rPr>
              <w:t>233</w:t>
            </w:r>
          </w:p>
        </w:tc>
        <w:tc>
          <w:tcPr>
            <w:tcW w:w="1467" w:type="dxa"/>
            <w:tcBorders>
              <w:top w:val="nil"/>
              <w:left w:val="nil"/>
              <w:bottom w:val="single" w:sz="4" w:space="0" w:color="auto"/>
              <w:right w:val="single" w:sz="4" w:space="0" w:color="auto"/>
            </w:tcBorders>
            <w:shd w:val="clear" w:color="auto" w:fill="auto"/>
            <w:noWrap/>
            <w:vAlign w:val="center"/>
          </w:tcPr>
          <w:p w14:paraId="207023EE" w14:textId="77777777" w:rsidR="002830F8" w:rsidRDefault="005E2D08">
            <w:pPr>
              <w:widowControl/>
              <w:adjustRightInd w:val="0"/>
              <w:snapToGrid w:val="0"/>
              <w:jc w:val="center"/>
              <w:rPr>
                <w:kern w:val="0"/>
                <w:sz w:val="22"/>
                <w:szCs w:val="18"/>
              </w:rPr>
            </w:pPr>
            <w:r>
              <w:rPr>
                <w:kern w:val="0"/>
                <w:sz w:val="22"/>
                <w:szCs w:val="18"/>
              </w:rPr>
              <w:t>219</w:t>
            </w:r>
          </w:p>
        </w:tc>
      </w:tr>
      <w:tr w:rsidR="002830F8" w14:paraId="6312E655"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0BC5E695"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422B9CF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1E30E04F" w14:textId="77777777" w:rsidR="002830F8" w:rsidRDefault="005E2D08">
            <w:pPr>
              <w:widowControl/>
              <w:adjustRightInd w:val="0"/>
              <w:snapToGrid w:val="0"/>
              <w:jc w:val="center"/>
              <w:rPr>
                <w:kern w:val="0"/>
                <w:sz w:val="22"/>
                <w:szCs w:val="18"/>
              </w:rPr>
            </w:pPr>
            <w:r>
              <w:rPr>
                <w:sz w:val="22"/>
                <w:szCs w:val="18"/>
              </w:rPr>
              <w:t>285</w:t>
            </w:r>
          </w:p>
        </w:tc>
        <w:tc>
          <w:tcPr>
            <w:tcW w:w="1701" w:type="dxa"/>
            <w:tcBorders>
              <w:top w:val="nil"/>
              <w:left w:val="nil"/>
              <w:bottom w:val="single" w:sz="4" w:space="0" w:color="auto"/>
              <w:right w:val="single" w:sz="4" w:space="0" w:color="auto"/>
            </w:tcBorders>
            <w:shd w:val="clear" w:color="auto" w:fill="auto"/>
            <w:noWrap/>
            <w:vAlign w:val="center"/>
          </w:tcPr>
          <w:p w14:paraId="5419FBDB" w14:textId="77777777" w:rsidR="002830F8" w:rsidRDefault="005E2D08">
            <w:pPr>
              <w:widowControl/>
              <w:adjustRightInd w:val="0"/>
              <w:snapToGrid w:val="0"/>
              <w:jc w:val="center"/>
              <w:rPr>
                <w:kern w:val="0"/>
                <w:sz w:val="22"/>
                <w:szCs w:val="18"/>
              </w:rPr>
            </w:pPr>
            <w:r>
              <w:rPr>
                <w:sz w:val="22"/>
                <w:szCs w:val="18"/>
              </w:rPr>
              <w:t>227</w:t>
            </w:r>
          </w:p>
        </w:tc>
        <w:tc>
          <w:tcPr>
            <w:tcW w:w="1560" w:type="dxa"/>
            <w:tcBorders>
              <w:top w:val="nil"/>
              <w:left w:val="nil"/>
              <w:bottom w:val="single" w:sz="4" w:space="0" w:color="auto"/>
              <w:right w:val="single" w:sz="4" w:space="0" w:color="auto"/>
            </w:tcBorders>
            <w:shd w:val="clear" w:color="auto" w:fill="auto"/>
            <w:noWrap/>
            <w:vAlign w:val="center"/>
          </w:tcPr>
          <w:p w14:paraId="03DFF381" w14:textId="77777777" w:rsidR="002830F8" w:rsidRDefault="005E2D08">
            <w:pPr>
              <w:widowControl/>
              <w:adjustRightInd w:val="0"/>
              <w:snapToGrid w:val="0"/>
              <w:jc w:val="center"/>
              <w:rPr>
                <w:kern w:val="0"/>
                <w:sz w:val="22"/>
                <w:szCs w:val="18"/>
              </w:rPr>
            </w:pPr>
            <w:r>
              <w:rPr>
                <w:sz w:val="22"/>
                <w:szCs w:val="18"/>
              </w:rPr>
              <w:t>198</w:t>
            </w:r>
          </w:p>
        </w:tc>
        <w:tc>
          <w:tcPr>
            <w:tcW w:w="1467" w:type="dxa"/>
            <w:tcBorders>
              <w:top w:val="nil"/>
              <w:left w:val="nil"/>
              <w:bottom w:val="single" w:sz="4" w:space="0" w:color="auto"/>
              <w:right w:val="single" w:sz="4" w:space="0" w:color="auto"/>
            </w:tcBorders>
            <w:shd w:val="clear" w:color="auto" w:fill="auto"/>
            <w:noWrap/>
            <w:vAlign w:val="center"/>
          </w:tcPr>
          <w:p w14:paraId="418D4167" w14:textId="77777777" w:rsidR="002830F8" w:rsidRDefault="005E2D08">
            <w:pPr>
              <w:widowControl/>
              <w:adjustRightInd w:val="0"/>
              <w:snapToGrid w:val="0"/>
              <w:jc w:val="center"/>
              <w:rPr>
                <w:kern w:val="0"/>
                <w:sz w:val="22"/>
                <w:szCs w:val="18"/>
              </w:rPr>
            </w:pPr>
            <w:r>
              <w:rPr>
                <w:sz w:val="22"/>
                <w:szCs w:val="18"/>
              </w:rPr>
              <w:t>187</w:t>
            </w:r>
          </w:p>
        </w:tc>
      </w:tr>
      <w:tr w:rsidR="002830F8" w14:paraId="4D9B1BBF"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671B2384"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172E7A9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6D219B17" w14:textId="77777777" w:rsidR="002830F8" w:rsidRDefault="005E2D08">
            <w:pPr>
              <w:widowControl/>
              <w:adjustRightInd w:val="0"/>
              <w:snapToGrid w:val="0"/>
              <w:jc w:val="center"/>
              <w:rPr>
                <w:kern w:val="0"/>
                <w:sz w:val="22"/>
                <w:szCs w:val="18"/>
              </w:rPr>
            </w:pPr>
            <w:r>
              <w:rPr>
                <w:kern w:val="0"/>
                <w:sz w:val="22"/>
                <w:szCs w:val="18"/>
              </w:rPr>
              <w:t>304</w:t>
            </w:r>
          </w:p>
        </w:tc>
        <w:tc>
          <w:tcPr>
            <w:tcW w:w="1701" w:type="dxa"/>
            <w:tcBorders>
              <w:top w:val="nil"/>
              <w:left w:val="nil"/>
              <w:bottom w:val="single" w:sz="4" w:space="0" w:color="auto"/>
              <w:right w:val="single" w:sz="4" w:space="0" w:color="auto"/>
            </w:tcBorders>
            <w:shd w:val="clear" w:color="auto" w:fill="auto"/>
            <w:noWrap/>
            <w:vAlign w:val="center"/>
          </w:tcPr>
          <w:p w14:paraId="3D47AFF3" w14:textId="77777777" w:rsidR="002830F8" w:rsidRDefault="005E2D08">
            <w:pPr>
              <w:widowControl/>
              <w:adjustRightInd w:val="0"/>
              <w:snapToGrid w:val="0"/>
              <w:jc w:val="center"/>
              <w:rPr>
                <w:kern w:val="0"/>
                <w:sz w:val="22"/>
                <w:szCs w:val="18"/>
              </w:rPr>
            </w:pPr>
            <w:r>
              <w:rPr>
                <w:kern w:val="0"/>
                <w:sz w:val="22"/>
                <w:szCs w:val="18"/>
              </w:rPr>
              <w:t>242</w:t>
            </w:r>
          </w:p>
        </w:tc>
        <w:tc>
          <w:tcPr>
            <w:tcW w:w="1560" w:type="dxa"/>
            <w:tcBorders>
              <w:top w:val="nil"/>
              <w:left w:val="nil"/>
              <w:bottom w:val="single" w:sz="4" w:space="0" w:color="auto"/>
              <w:right w:val="single" w:sz="4" w:space="0" w:color="auto"/>
            </w:tcBorders>
            <w:shd w:val="clear" w:color="auto" w:fill="auto"/>
            <w:noWrap/>
            <w:vAlign w:val="center"/>
          </w:tcPr>
          <w:p w14:paraId="0235DB04" w14:textId="77777777" w:rsidR="002830F8" w:rsidRDefault="005E2D08">
            <w:pPr>
              <w:widowControl/>
              <w:adjustRightInd w:val="0"/>
              <w:snapToGrid w:val="0"/>
              <w:jc w:val="center"/>
              <w:rPr>
                <w:kern w:val="0"/>
                <w:sz w:val="22"/>
                <w:szCs w:val="18"/>
              </w:rPr>
            </w:pPr>
            <w:r>
              <w:rPr>
                <w:kern w:val="0"/>
                <w:sz w:val="22"/>
                <w:szCs w:val="18"/>
              </w:rPr>
              <w:t>211</w:t>
            </w:r>
          </w:p>
        </w:tc>
        <w:tc>
          <w:tcPr>
            <w:tcW w:w="1467" w:type="dxa"/>
            <w:tcBorders>
              <w:top w:val="nil"/>
              <w:left w:val="nil"/>
              <w:bottom w:val="single" w:sz="4" w:space="0" w:color="auto"/>
              <w:right w:val="single" w:sz="4" w:space="0" w:color="auto"/>
            </w:tcBorders>
            <w:shd w:val="clear" w:color="auto" w:fill="auto"/>
            <w:noWrap/>
            <w:vAlign w:val="center"/>
          </w:tcPr>
          <w:p w14:paraId="671FE4D8" w14:textId="77777777" w:rsidR="002830F8" w:rsidRDefault="005E2D08">
            <w:pPr>
              <w:widowControl/>
              <w:adjustRightInd w:val="0"/>
              <w:snapToGrid w:val="0"/>
              <w:jc w:val="center"/>
              <w:rPr>
                <w:kern w:val="0"/>
                <w:sz w:val="22"/>
                <w:szCs w:val="18"/>
              </w:rPr>
            </w:pPr>
            <w:r>
              <w:rPr>
                <w:kern w:val="0"/>
                <w:sz w:val="22"/>
                <w:szCs w:val="18"/>
              </w:rPr>
              <w:t>199</w:t>
            </w:r>
          </w:p>
        </w:tc>
      </w:tr>
      <w:tr w:rsidR="002830F8" w14:paraId="5F742676"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528440BB" w14:textId="77777777" w:rsidR="002830F8" w:rsidRDefault="005E2D08">
            <w:pPr>
              <w:widowControl/>
              <w:adjustRightInd w:val="0"/>
              <w:snapToGrid w:val="0"/>
              <w:jc w:val="center"/>
              <w:rPr>
                <w:kern w:val="0"/>
                <w:sz w:val="22"/>
                <w:szCs w:val="18"/>
              </w:rPr>
            </w:pPr>
            <w:r>
              <w:rPr>
                <w:kern w:val="0"/>
                <w:sz w:val="22"/>
                <w:szCs w:val="18"/>
              </w:rPr>
              <w:t>黑龙江省</w:t>
            </w:r>
          </w:p>
        </w:tc>
        <w:tc>
          <w:tcPr>
            <w:tcW w:w="1002" w:type="dxa"/>
            <w:tcBorders>
              <w:top w:val="nil"/>
              <w:left w:val="nil"/>
              <w:bottom w:val="single" w:sz="4" w:space="0" w:color="auto"/>
              <w:right w:val="single" w:sz="4" w:space="0" w:color="auto"/>
            </w:tcBorders>
            <w:shd w:val="clear" w:color="auto" w:fill="auto"/>
            <w:noWrap/>
            <w:vAlign w:val="center"/>
          </w:tcPr>
          <w:p w14:paraId="36B437A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3AC8B759" w14:textId="77777777" w:rsidR="002830F8" w:rsidRDefault="005E2D08">
            <w:pPr>
              <w:widowControl/>
              <w:adjustRightInd w:val="0"/>
              <w:snapToGrid w:val="0"/>
              <w:jc w:val="center"/>
              <w:rPr>
                <w:kern w:val="0"/>
                <w:sz w:val="22"/>
                <w:szCs w:val="18"/>
              </w:rPr>
            </w:pPr>
            <w:r>
              <w:rPr>
                <w:kern w:val="0"/>
                <w:sz w:val="22"/>
                <w:szCs w:val="18"/>
              </w:rPr>
              <w:t>346</w:t>
            </w:r>
          </w:p>
        </w:tc>
        <w:tc>
          <w:tcPr>
            <w:tcW w:w="1701" w:type="dxa"/>
            <w:tcBorders>
              <w:top w:val="nil"/>
              <w:left w:val="nil"/>
              <w:bottom w:val="single" w:sz="4" w:space="0" w:color="auto"/>
              <w:right w:val="single" w:sz="4" w:space="0" w:color="auto"/>
            </w:tcBorders>
            <w:shd w:val="clear" w:color="auto" w:fill="auto"/>
            <w:noWrap/>
            <w:vAlign w:val="center"/>
          </w:tcPr>
          <w:p w14:paraId="412EA075" w14:textId="77777777" w:rsidR="002830F8" w:rsidRDefault="005E2D08">
            <w:pPr>
              <w:widowControl/>
              <w:adjustRightInd w:val="0"/>
              <w:snapToGrid w:val="0"/>
              <w:jc w:val="center"/>
              <w:rPr>
                <w:kern w:val="0"/>
                <w:sz w:val="22"/>
                <w:szCs w:val="18"/>
              </w:rPr>
            </w:pPr>
            <w:r>
              <w:rPr>
                <w:kern w:val="0"/>
                <w:sz w:val="22"/>
                <w:szCs w:val="18"/>
              </w:rPr>
              <w:t>271</w:t>
            </w:r>
          </w:p>
        </w:tc>
        <w:tc>
          <w:tcPr>
            <w:tcW w:w="1560" w:type="dxa"/>
            <w:tcBorders>
              <w:top w:val="nil"/>
              <w:left w:val="nil"/>
              <w:bottom w:val="single" w:sz="4" w:space="0" w:color="auto"/>
              <w:right w:val="single" w:sz="4" w:space="0" w:color="auto"/>
            </w:tcBorders>
            <w:shd w:val="clear" w:color="auto" w:fill="auto"/>
            <w:noWrap/>
            <w:vAlign w:val="center"/>
          </w:tcPr>
          <w:p w14:paraId="34CE7B27" w14:textId="77777777" w:rsidR="002830F8" w:rsidRDefault="005E2D08">
            <w:pPr>
              <w:widowControl/>
              <w:adjustRightInd w:val="0"/>
              <w:snapToGrid w:val="0"/>
              <w:jc w:val="center"/>
              <w:rPr>
                <w:kern w:val="0"/>
                <w:sz w:val="22"/>
                <w:szCs w:val="18"/>
              </w:rPr>
            </w:pPr>
            <w:r>
              <w:rPr>
                <w:kern w:val="0"/>
                <w:sz w:val="22"/>
                <w:szCs w:val="18"/>
              </w:rPr>
              <w:t>237</w:t>
            </w:r>
          </w:p>
        </w:tc>
        <w:tc>
          <w:tcPr>
            <w:tcW w:w="1467" w:type="dxa"/>
            <w:tcBorders>
              <w:top w:val="nil"/>
              <w:left w:val="nil"/>
              <w:bottom w:val="single" w:sz="4" w:space="0" w:color="auto"/>
              <w:right w:val="single" w:sz="4" w:space="0" w:color="auto"/>
            </w:tcBorders>
            <w:shd w:val="clear" w:color="auto" w:fill="auto"/>
            <w:noWrap/>
            <w:vAlign w:val="center"/>
          </w:tcPr>
          <w:p w14:paraId="7057480E" w14:textId="77777777" w:rsidR="002830F8" w:rsidRDefault="005E2D08">
            <w:pPr>
              <w:widowControl/>
              <w:adjustRightInd w:val="0"/>
              <w:snapToGrid w:val="0"/>
              <w:jc w:val="center"/>
              <w:rPr>
                <w:kern w:val="0"/>
                <w:sz w:val="22"/>
                <w:szCs w:val="18"/>
              </w:rPr>
            </w:pPr>
            <w:r>
              <w:rPr>
                <w:kern w:val="0"/>
                <w:sz w:val="22"/>
                <w:szCs w:val="18"/>
              </w:rPr>
              <w:t>223</w:t>
            </w:r>
          </w:p>
        </w:tc>
      </w:tr>
      <w:tr w:rsidR="002830F8" w14:paraId="10C84C2A"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05F473EF"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0E103CF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20009359" w14:textId="77777777" w:rsidR="002830F8" w:rsidRDefault="005E2D08">
            <w:pPr>
              <w:widowControl/>
              <w:adjustRightInd w:val="0"/>
              <w:snapToGrid w:val="0"/>
              <w:jc w:val="center"/>
              <w:rPr>
                <w:kern w:val="0"/>
                <w:sz w:val="22"/>
                <w:szCs w:val="18"/>
              </w:rPr>
            </w:pPr>
            <w:r>
              <w:rPr>
                <w:kern w:val="0"/>
                <w:sz w:val="22"/>
                <w:szCs w:val="18"/>
              </w:rPr>
              <w:t>326</w:t>
            </w:r>
          </w:p>
        </w:tc>
        <w:tc>
          <w:tcPr>
            <w:tcW w:w="1701" w:type="dxa"/>
            <w:tcBorders>
              <w:top w:val="nil"/>
              <w:left w:val="nil"/>
              <w:bottom w:val="single" w:sz="4" w:space="0" w:color="auto"/>
              <w:right w:val="single" w:sz="4" w:space="0" w:color="auto"/>
            </w:tcBorders>
            <w:shd w:val="clear" w:color="auto" w:fill="auto"/>
            <w:noWrap/>
            <w:vAlign w:val="center"/>
          </w:tcPr>
          <w:p w14:paraId="51218437" w14:textId="77777777" w:rsidR="002830F8" w:rsidRDefault="005E2D08">
            <w:pPr>
              <w:widowControl/>
              <w:adjustRightInd w:val="0"/>
              <w:snapToGrid w:val="0"/>
              <w:jc w:val="center"/>
              <w:rPr>
                <w:kern w:val="0"/>
                <w:sz w:val="22"/>
                <w:szCs w:val="18"/>
              </w:rPr>
            </w:pPr>
            <w:r>
              <w:rPr>
                <w:kern w:val="0"/>
                <w:sz w:val="22"/>
                <w:szCs w:val="18"/>
              </w:rPr>
              <w:t>255</w:t>
            </w:r>
          </w:p>
        </w:tc>
        <w:tc>
          <w:tcPr>
            <w:tcW w:w="1560" w:type="dxa"/>
            <w:tcBorders>
              <w:top w:val="nil"/>
              <w:left w:val="nil"/>
              <w:bottom w:val="single" w:sz="4" w:space="0" w:color="auto"/>
              <w:right w:val="single" w:sz="4" w:space="0" w:color="auto"/>
            </w:tcBorders>
            <w:shd w:val="clear" w:color="auto" w:fill="auto"/>
            <w:noWrap/>
            <w:vAlign w:val="center"/>
          </w:tcPr>
          <w:p w14:paraId="0DDA0561" w14:textId="77777777" w:rsidR="002830F8" w:rsidRDefault="005E2D08">
            <w:pPr>
              <w:widowControl/>
              <w:adjustRightInd w:val="0"/>
              <w:snapToGrid w:val="0"/>
              <w:jc w:val="center"/>
              <w:rPr>
                <w:kern w:val="0"/>
                <w:sz w:val="22"/>
                <w:szCs w:val="18"/>
              </w:rPr>
            </w:pPr>
            <w:r>
              <w:rPr>
                <w:kern w:val="0"/>
                <w:sz w:val="22"/>
                <w:szCs w:val="18"/>
              </w:rPr>
              <w:t>223</w:t>
            </w:r>
          </w:p>
        </w:tc>
        <w:tc>
          <w:tcPr>
            <w:tcW w:w="1467" w:type="dxa"/>
            <w:tcBorders>
              <w:top w:val="nil"/>
              <w:left w:val="nil"/>
              <w:bottom w:val="single" w:sz="4" w:space="0" w:color="auto"/>
              <w:right w:val="single" w:sz="4" w:space="0" w:color="auto"/>
            </w:tcBorders>
            <w:shd w:val="clear" w:color="auto" w:fill="auto"/>
            <w:noWrap/>
            <w:vAlign w:val="center"/>
          </w:tcPr>
          <w:p w14:paraId="000D1416" w14:textId="77777777" w:rsidR="002830F8" w:rsidRDefault="005E2D08">
            <w:pPr>
              <w:widowControl/>
              <w:adjustRightInd w:val="0"/>
              <w:snapToGrid w:val="0"/>
              <w:jc w:val="center"/>
              <w:rPr>
                <w:kern w:val="0"/>
                <w:sz w:val="22"/>
                <w:szCs w:val="18"/>
              </w:rPr>
            </w:pPr>
            <w:r>
              <w:rPr>
                <w:kern w:val="0"/>
                <w:sz w:val="22"/>
                <w:szCs w:val="18"/>
              </w:rPr>
              <w:t>210</w:t>
            </w:r>
          </w:p>
        </w:tc>
      </w:tr>
      <w:tr w:rsidR="002830F8" w14:paraId="5321B05B"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6F1E9543"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0351271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5B548506" w14:textId="77777777" w:rsidR="002830F8" w:rsidRDefault="005E2D08">
            <w:pPr>
              <w:widowControl/>
              <w:adjustRightInd w:val="0"/>
              <w:snapToGrid w:val="0"/>
              <w:jc w:val="center"/>
              <w:rPr>
                <w:kern w:val="0"/>
                <w:sz w:val="22"/>
                <w:szCs w:val="18"/>
              </w:rPr>
            </w:pPr>
            <w:r>
              <w:rPr>
                <w:sz w:val="22"/>
                <w:szCs w:val="18"/>
              </w:rPr>
              <w:t>249</w:t>
            </w:r>
          </w:p>
        </w:tc>
        <w:tc>
          <w:tcPr>
            <w:tcW w:w="1701" w:type="dxa"/>
            <w:tcBorders>
              <w:top w:val="nil"/>
              <w:left w:val="nil"/>
              <w:bottom w:val="single" w:sz="4" w:space="0" w:color="auto"/>
              <w:right w:val="single" w:sz="4" w:space="0" w:color="auto"/>
            </w:tcBorders>
            <w:shd w:val="clear" w:color="auto" w:fill="auto"/>
            <w:noWrap/>
            <w:vAlign w:val="center"/>
          </w:tcPr>
          <w:p w14:paraId="54802CD2" w14:textId="77777777" w:rsidR="002830F8" w:rsidRDefault="005E2D08">
            <w:pPr>
              <w:widowControl/>
              <w:adjustRightInd w:val="0"/>
              <w:snapToGrid w:val="0"/>
              <w:jc w:val="center"/>
              <w:rPr>
                <w:kern w:val="0"/>
                <w:sz w:val="22"/>
                <w:szCs w:val="18"/>
              </w:rPr>
            </w:pPr>
            <w:r>
              <w:rPr>
                <w:sz w:val="22"/>
                <w:szCs w:val="18"/>
              </w:rPr>
              <w:t>194</w:t>
            </w:r>
          </w:p>
        </w:tc>
        <w:tc>
          <w:tcPr>
            <w:tcW w:w="1560" w:type="dxa"/>
            <w:tcBorders>
              <w:top w:val="nil"/>
              <w:left w:val="nil"/>
              <w:bottom w:val="single" w:sz="4" w:space="0" w:color="auto"/>
              <w:right w:val="single" w:sz="4" w:space="0" w:color="auto"/>
            </w:tcBorders>
            <w:shd w:val="clear" w:color="auto" w:fill="auto"/>
            <w:noWrap/>
            <w:vAlign w:val="center"/>
          </w:tcPr>
          <w:p w14:paraId="54444583" w14:textId="77777777" w:rsidR="002830F8" w:rsidRDefault="005E2D08">
            <w:pPr>
              <w:widowControl/>
              <w:adjustRightInd w:val="0"/>
              <w:snapToGrid w:val="0"/>
              <w:jc w:val="center"/>
              <w:rPr>
                <w:kern w:val="0"/>
                <w:sz w:val="22"/>
                <w:szCs w:val="18"/>
              </w:rPr>
            </w:pPr>
            <w:r>
              <w:rPr>
                <w:sz w:val="22"/>
                <w:szCs w:val="18"/>
              </w:rPr>
              <w:t>170</w:t>
            </w:r>
          </w:p>
        </w:tc>
        <w:tc>
          <w:tcPr>
            <w:tcW w:w="1467" w:type="dxa"/>
            <w:tcBorders>
              <w:top w:val="nil"/>
              <w:left w:val="nil"/>
              <w:bottom w:val="single" w:sz="4" w:space="0" w:color="auto"/>
              <w:right w:val="single" w:sz="4" w:space="0" w:color="auto"/>
            </w:tcBorders>
            <w:shd w:val="clear" w:color="auto" w:fill="auto"/>
            <w:noWrap/>
            <w:vAlign w:val="center"/>
          </w:tcPr>
          <w:p w14:paraId="5A2B8888" w14:textId="77777777" w:rsidR="002830F8" w:rsidRDefault="005E2D08">
            <w:pPr>
              <w:widowControl/>
              <w:adjustRightInd w:val="0"/>
              <w:snapToGrid w:val="0"/>
              <w:jc w:val="center"/>
              <w:rPr>
                <w:kern w:val="0"/>
                <w:sz w:val="22"/>
                <w:szCs w:val="18"/>
              </w:rPr>
            </w:pPr>
            <w:r>
              <w:rPr>
                <w:sz w:val="22"/>
                <w:szCs w:val="18"/>
              </w:rPr>
              <w:t>160</w:t>
            </w:r>
          </w:p>
        </w:tc>
      </w:tr>
      <w:tr w:rsidR="002830F8" w14:paraId="6FD9EBD7"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4E7782ED"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59E69F3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7F767750" w14:textId="77777777" w:rsidR="002830F8" w:rsidRDefault="005E2D08">
            <w:pPr>
              <w:widowControl/>
              <w:adjustRightInd w:val="0"/>
              <w:snapToGrid w:val="0"/>
              <w:jc w:val="center"/>
              <w:rPr>
                <w:kern w:val="0"/>
                <w:sz w:val="22"/>
                <w:szCs w:val="18"/>
              </w:rPr>
            </w:pPr>
            <w:r>
              <w:rPr>
                <w:sz w:val="22"/>
                <w:szCs w:val="18"/>
              </w:rPr>
              <w:t>289</w:t>
            </w:r>
          </w:p>
        </w:tc>
        <w:tc>
          <w:tcPr>
            <w:tcW w:w="1701" w:type="dxa"/>
            <w:tcBorders>
              <w:top w:val="nil"/>
              <w:left w:val="nil"/>
              <w:bottom w:val="single" w:sz="4" w:space="0" w:color="auto"/>
              <w:right w:val="single" w:sz="4" w:space="0" w:color="auto"/>
            </w:tcBorders>
            <w:shd w:val="clear" w:color="auto" w:fill="auto"/>
            <w:noWrap/>
            <w:vAlign w:val="center"/>
          </w:tcPr>
          <w:p w14:paraId="7ECC27B4" w14:textId="77777777" w:rsidR="002830F8" w:rsidRDefault="005E2D08">
            <w:pPr>
              <w:widowControl/>
              <w:adjustRightInd w:val="0"/>
              <w:snapToGrid w:val="0"/>
              <w:jc w:val="center"/>
              <w:rPr>
                <w:kern w:val="0"/>
                <w:sz w:val="22"/>
                <w:szCs w:val="18"/>
              </w:rPr>
            </w:pPr>
            <w:r>
              <w:rPr>
                <w:sz w:val="22"/>
                <w:szCs w:val="18"/>
              </w:rPr>
              <w:t>226</w:t>
            </w:r>
          </w:p>
        </w:tc>
        <w:tc>
          <w:tcPr>
            <w:tcW w:w="1560" w:type="dxa"/>
            <w:tcBorders>
              <w:top w:val="nil"/>
              <w:left w:val="nil"/>
              <w:bottom w:val="single" w:sz="4" w:space="0" w:color="auto"/>
              <w:right w:val="single" w:sz="4" w:space="0" w:color="auto"/>
            </w:tcBorders>
            <w:shd w:val="clear" w:color="auto" w:fill="auto"/>
            <w:noWrap/>
            <w:vAlign w:val="center"/>
          </w:tcPr>
          <w:p w14:paraId="791C171A" w14:textId="77777777" w:rsidR="002830F8" w:rsidRDefault="005E2D08">
            <w:pPr>
              <w:widowControl/>
              <w:adjustRightInd w:val="0"/>
              <w:snapToGrid w:val="0"/>
              <w:jc w:val="center"/>
              <w:rPr>
                <w:kern w:val="0"/>
                <w:sz w:val="22"/>
                <w:szCs w:val="18"/>
              </w:rPr>
            </w:pPr>
            <w:r>
              <w:rPr>
                <w:sz w:val="22"/>
                <w:szCs w:val="18"/>
              </w:rPr>
              <w:t>198</w:t>
            </w:r>
          </w:p>
        </w:tc>
        <w:tc>
          <w:tcPr>
            <w:tcW w:w="1467" w:type="dxa"/>
            <w:tcBorders>
              <w:top w:val="nil"/>
              <w:left w:val="nil"/>
              <w:bottom w:val="single" w:sz="4" w:space="0" w:color="auto"/>
              <w:right w:val="single" w:sz="4" w:space="0" w:color="auto"/>
            </w:tcBorders>
            <w:shd w:val="clear" w:color="auto" w:fill="auto"/>
            <w:noWrap/>
            <w:vAlign w:val="center"/>
          </w:tcPr>
          <w:p w14:paraId="45AF443F" w14:textId="77777777" w:rsidR="002830F8" w:rsidRDefault="005E2D08">
            <w:pPr>
              <w:widowControl/>
              <w:adjustRightInd w:val="0"/>
              <w:snapToGrid w:val="0"/>
              <w:jc w:val="center"/>
              <w:rPr>
                <w:kern w:val="0"/>
                <w:sz w:val="22"/>
                <w:szCs w:val="18"/>
              </w:rPr>
            </w:pPr>
            <w:r>
              <w:rPr>
                <w:sz w:val="22"/>
                <w:szCs w:val="18"/>
              </w:rPr>
              <w:t>186</w:t>
            </w:r>
          </w:p>
        </w:tc>
      </w:tr>
      <w:tr w:rsidR="002830F8" w14:paraId="20CBC5DB"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163997D6" w14:textId="77777777" w:rsidR="002830F8" w:rsidRDefault="005E2D08">
            <w:pPr>
              <w:widowControl/>
              <w:adjustRightInd w:val="0"/>
              <w:snapToGrid w:val="0"/>
              <w:jc w:val="center"/>
              <w:rPr>
                <w:kern w:val="0"/>
                <w:sz w:val="22"/>
                <w:szCs w:val="18"/>
              </w:rPr>
            </w:pPr>
            <w:r>
              <w:rPr>
                <w:kern w:val="0"/>
                <w:sz w:val="22"/>
                <w:szCs w:val="18"/>
              </w:rPr>
              <w:t>上海市</w:t>
            </w:r>
          </w:p>
        </w:tc>
        <w:tc>
          <w:tcPr>
            <w:tcW w:w="1002" w:type="dxa"/>
            <w:tcBorders>
              <w:top w:val="nil"/>
              <w:left w:val="nil"/>
              <w:bottom w:val="single" w:sz="4" w:space="0" w:color="auto"/>
              <w:right w:val="single" w:sz="4" w:space="0" w:color="auto"/>
            </w:tcBorders>
            <w:shd w:val="clear" w:color="auto" w:fill="auto"/>
            <w:noWrap/>
            <w:vAlign w:val="center"/>
          </w:tcPr>
          <w:p w14:paraId="3A82A29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40A551E1" w14:textId="77777777" w:rsidR="002830F8" w:rsidRDefault="005E2D08">
            <w:pPr>
              <w:widowControl/>
              <w:adjustRightInd w:val="0"/>
              <w:snapToGrid w:val="0"/>
              <w:jc w:val="center"/>
              <w:rPr>
                <w:kern w:val="0"/>
                <w:sz w:val="22"/>
                <w:szCs w:val="18"/>
              </w:rPr>
            </w:pPr>
            <w:r>
              <w:rPr>
                <w:kern w:val="0"/>
                <w:sz w:val="22"/>
                <w:szCs w:val="18"/>
              </w:rPr>
              <w:t>227</w:t>
            </w:r>
          </w:p>
        </w:tc>
        <w:tc>
          <w:tcPr>
            <w:tcW w:w="1701" w:type="dxa"/>
            <w:tcBorders>
              <w:top w:val="nil"/>
              <w:left w:val="nil"/>
              <w:bottom w:val="single" w:sz="4" w:space="0" w:color="auto"/>
              <w:right w:val="single" w:sz="4" w:space="0" w:color="auto"/>
            </w:tcBorders>
            <w:shd w:val="clear" w:color="auto" w:fill="auto"/>
            <w:noWrap/>
            <w:vAlign w:val="center"/>
          </w:tcPr>
          <w:p w14:paraId="2142ED59"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1F98232F" w14:textId="77777777" w:rsidR="002830F8" w:rsidRDefault="005E2D08">
            <w:pPr>
              <w:widowControl/>
              <w:adjustRightInd w:val="0"/>
              <w:snapToGrid w:val="0"/>
              <w:jc w:val="center"/>
              <w:rPr>
                <w:kern w:val="0"/>
                <w:sz w:val="22"/>
                <w:szCs w:val="18"/>
              </w:rPr>
            </w:pPr>
            <w:r>
              <w:rPr>
                <w:kern w:val="0"/>
                <w:sz w:val="22"/>
                <w:szCs w:val="18"/>
              </w:rPr>
              <w:t>210</w:t>
            </w:r>
          </w:p>
        </w:tc>
        <w:tc>
          <w:tcPr>
            <w:tcW w:w="1467" w:type="dxa"/>
            <w:tcBorders>
              <w:top w:val="nil"/>
              <w:left w:val="nil"/>
              <w:bottom w:val="single" w:sz="4" w:space="0" w:color="auto"/>
              <w:right w:val="single" w:sz="4" w:space="0" w:color="auto"/>
            </w:tcBorders>
            <w:shd w:val="clear" w:color="auto" w:fill="auto"/>
            <w:noWrap/>
            <w:vAlign w:val="center"/>
          </w:tcPr>
          <w:p w14:paraId="2A8A903A" w14:textId="77777777" w:rsidR="002830F8" w:rsidRDefault="005E2D08">
            <w:pPr>
              <w:widowControl/>
              <w:adjustRightInd w:val="0"/>
              <w:snapToGrid w:val="0"/>
              <w:jc w:val="center"/>
              <w:rPr>
                <w:kern w:val="0"/>
                <w:sz w:val="22"/>
                <w:szCs w:val="18"/>
              </w:rPr>
            </w:pPr>
            <w:r>
              <w:rPr>
                <w:kern w:val="0"/>
                <w:sz w:val="22"/>
                <w:szCs w:val="18"/>
              </w:rPr>
              <w:t>197</w:t>
            </w:r>
          </w:p>
        </w:tc>
      </w:tr>
      <w:tr w:rsidR="002830F8" w14:paraId="4614F438"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447232A8"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6C0E378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7875812C" w14:textId="77777777" w:rsidR="002830F8" w:rsidRDefault="005E2D08">
            <w:pPr>
              <w:widowControl/>
              <w:adjustRightInd w:val="0"/>
              <w:snapToGrid w:val="0"/>
              <w:jc w:val="center"/>
              <w:rPr>
                <w:kern w:val="0"/>
                <w:sz w:val="22"/>
                <w:szCs w:val="18"/>
              </w:rPr>
            </w:pPr>
            <w:r>
              <w:rPr>
                <w:kern w:val="0"/>
                <w:sz w:val="22"/>
                <w:szCs w:val="18"/>
              </w:rPr>
              <w:t>277</w:t>
            </w:r>
          </w:p>
        </w:tc>
        <w:tc>
          <w:tcPr>
            <w:tcW w:w="1701" w:type="dxa"/>
            <w:tcBorders>
              <w:top w:val="nil"/>
              <w:left w:val="nil"/>
              <w:bottom w:val="single" w:sz="4" w:space="0" w:color="auto"/>
              <w:right w:val="single" w:sz="4" w:space="0" w:color="auto"/>
            </w:tcBorders>
            <w:shd w:val="clear" w:color="auto" w:fill="auto"/>
            <w:noWrap/>
            <w:vAlign w:val="center"/>
          </w:tcPr>
          <w:p w14:paraId="4EE95F4F"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69FA29F2" w14:textId="77777777" w:rsidR="002830F8" w:rsidRDefault="005E2D08">
            <w:pPr>
              <w:widowControl/>
              <w:adjustRightInd w:val="0"/>
              <w:snapToGrid w:val="0"/>
              <w:jc w:val="center"/>
              <w:rPr>
                <w:kern w:val="0"/>
                <w:sz w:val="22"/>
                <w:szCs w:val="18"/>
              </w:rPr>
            </w:pPr>
            <w:r>
              <w:rPr>
                <w:kern w:val="0"/>
                <w:sz w:val="22"/>
                <w:szCs w:val="18"/>
              </w:rPr>
              <w:t>255</w:t>
            </w:r>
          </w:p>
        </w:tc>
        <w:tc>
          <w:tcPr>
            <w:tcW w:w="1467" w:type="dxa"/>
            <w:tcBorders>
              <w:top w:val="nil"/>
              <w:left w:val="nil"/>
              <w:bottom w:val="single" w:sz="4" w:space="0" w:color="auto"/>
              <w:right w:val="single" w:sz="4" w:space="0" w:color="auto"/>
            </w:tcBorders>
            <w:shd w:val="clear" w:color="auto" w:fill="auto"/>
            <w:noWrap/>
            <w:vAlign w:val="center"/>
          </w:tcPr>
          <w:p w14:paraId="3D28175C" w14:textId="77777777" w:rsidR="002830F8" w:rsidRDefault="005E2D08">
            <w:pPr>
              <w:widowControl/>
              <w:adjustRightInd w:val="0"/>
              <w:snapToGrid w:val="0"/>
              <w:jc w:val="center"/>
              <w:rPr>
                <w:kern w:val="0"/>
                <w:sz w:val="22"/>
                <w:szCs w:val="18"/>
              </w:rPr>
            </w:pPr>
            <w:r>
              <w:rPr>
                <w:kern w:val="0"/>
                <w:sz w:val="22"/>
                <w:szCs w:val="18"/>
              </w:rPr>
              <w:t>240</w:t>
            </w:r>
          </w:p>
        </w:tc>
      </w:tr>
      <w:tr w:rsidR="002830F8" w14:paraId="266B3235"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2CE9F358"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2629392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16818FBE" w14:textId="77777777" w:rsidR="002830F8" w:rsidRDefault="005E2D08">
            <w:pPr>
              <w:widowControl/>
              <w:adjustRightInd w:val="0"/>
              <w:snapToGrid w:val="0"/>
              <w:jc w:val="center"/>
              <w:rPr>
                <w:kern w:val="0"/>
                <w:sz w:val="22"/>
                <w:szCs w:val="18"/>
              </w:rPr>
            </w:pPr>
            <w:r>
              <w:rPr>
                <w:kern w:val="0"/>
                <w:sz w:val="22"/>
                <w:szCs w:val="18"/>
              </w:rPr>
              <w:t>193</w:t>
            </w:r>
          </w:p>
        </w:tc>
        <w:tc>
          <w:tcPr>
            <w:tcW w:w="1701" w:type="dxa"/>
            <w:tcBorders>
              <w:top w:val="nil"/>
              <w:left w:val="nil"/>
              <w:bottom w:val="single" w:sz="4" w:space="0" w:color="auto"/>
              <w:right w:val="single" w:sz="4" w:space="0" w:color="auto"/>
            </w:tcBorders>
            <w:shd w:val="clear" w:color="auto" w:fill="auto"/>
            <w:noWrap/>
            <w:vAlign w:val="center"/>
          </w:tcPr>
          <w:p w14:paraId="03741CF5"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18878792" w14:textId="77777777" w:rsidR="002830F8" w:rsidRDefault="005E2D08">
            <w:pPr>
              <w:widowControl/>
              <w:adjustRightInd w:val="0"/>
              <w:snapToGrid w:val="0"/>
              <w:jc w:val="center"/>
              <w:rPr>
                <w:kern w:val="0"/>
                <w:sz w:val="22"/>
                <w:szCs w:val="18"/>
              </w:rPr>
            </w:pPr>
            <w:r>
              <w:rPr>
                <w:kern w:val="0"/>
                <w:sz w:val="22"/>
                <w:szCs w:val="18"/>
              </w:rPr>
              <w:t>178</w:t>
            </w:r>
          </w:p>
        </w:tc>
        <w:tc>
          <w:tcPr>
            <w:tcW w:w="1467" w:type="dxa"/>
            <w:tcBorders>
              <w:top w:val="nil"/>
              <w:left w:val="nil"/>
              <w:bottom w:val="single" w:sz="4" w:space="0" w:color="auto"/>
              <w:right w:val="single" w:sz="4" w:space="0" w:color="auto"/>
            </w:tcBorders>
            <w:shd w:val="clear" w:color="auto" w:fill="auto"/>
            <w:noWrap/>
            <w:vAlign w:val="center"/>
          </w:tcPr>
          <w:p w14:paraId="2268B818" w14:textId="77777777" w:rsidR="002830F8" w:rsidRDefault="005E2D08">
            <w:pPr>
              <w:widowControl/>
              <w:adjustRightInd w:val="0"/>
              <w:snapToGrid w:val="0"/>
              <w:jc w:val="center"/>
              <w:rPr>
                <w:kern w:val="0"/>
                <w:sz w:val="22"/>
                <w:szCs w:val="18"/>
              </w:rPr>
            </w:pPr>
            <w:r>
              <w:rPr>
                <w:kern w:val="0"/>
                <w:sz w:val="22"/>
                <w:szCs w:val="18"/>
              </w:rPr>
              <w:t>167</w:t>
            </w:r>
          </w:p>
        </w:tc>
      </w:tr>
      <w:tr w:rsidR="002830F8" w14:paraId="0058E422"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971EBA6"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226A3BB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6080967E" w14:textId="77777777" w:rsidR="002830F8" w:rsidRDefault="005E2D08">
            <w:pPr>
              <w:widowControl/>
              <w:adjustRightInd w:val="0"/>
              <w:snapToGrid w:val="0"/>
              <w:jc w:val="center"/>
              <w:rPr>
                <w:kern w:val="0"/>
                <w:sz w:val="22"/>
                <w:szCs w:val="18"/>
              </w:rPr>
            </w:pPr>
            <w:r>
              <w:rPr>
                <w:kern w:val="0"/>
                <w:sz w:val="22"/>
                <w:szCs w:val="18"/>
              </w:rPr>
              <w:t>-</w:t>
            </w:r>
          </w:p>
        </w:tc>
        <w:tc>
          <w:tcPr>
            <w:tcW w:w="1701" w:type="dxa"/>
            <w:tcBorders>
              <w:top w:val="nil"/>
              <w:left w:val="nil"/>
              <w:bottom w:val="single" w:sz="4" w:space="0" w:color="auto"/>
              <w:right w:val="single" w:sz="4" w:space="0" w:color="auto"/>
            </w:tcBorders>
            <w:shd w:val="clear" w:color="auto" w:fill="auto"/>
            <w:noWrap/>
            <w:vAlign w:val="center"/>
          </w:tcPr>
          <w:p w14:paraId="401A4B85" w14:textId="77777777" w:rsidR="002830F8" w:rsidRDefault="005E2D08">
            <w:pPr>
              <w:widowControl/>
              <w:adjustRightInd w:val="0"/>
              <w:snapToGrid w:val="0"/>
              <w:jc w:val="center"/>
              <w:rPr>
                <w:kern w:val="0"/>
                <w:sz w:val="22"/>
                <w:szCs w:val="18"/>
              </w:rPr>
            </w:pPr>
            <w:r>
              <w:rPr>
                <w:kern w:val="0"/>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4BD00ECC" w14:textId="77777777" w:rsidR="002830F8" w:rsidRDefault="005E2D08">
            <w:pPr>
              <w:widowControl/>
              <w:adjustRightInd w:val="0"/>
              <w:snapToGrid w:val="0"/>
              <w:jc w:val="center"/>
              <w:rPr>
                <w:kern w:val="0"/>
                <w:sz w:val="22"/>
                <w:szCs w:val="18"/>
              </w:rPr>
            </w:pPr>
            <w:r>
              <w:rPr>
                <w:kern w:val="0"/>
                <w:sz w:val="22"/>
                <w:szCs w:val="18"/>
              </w:rPr>
              <w:t>-</w:t>
            </w:r>
          </w:p>
        </w:tc>
        <w:tc>
          <w:tcPr>
            <w:tcW w:w="1467" w:type="dxa"/>
            <w:tcBorders>
              <w:top w:val="nil"/>
              <w:left w:val="nil"/>
              <w:bottom w:val="single" w:sz="4" w:space="0" w:color="auto"/>
              <w:right w:val="single" w:sz="4" w:space="0" w:color="auto"/>
            </w:tcBorders>
            <w:shd w:val="clear" w:color="auto" w:fill="auto"/>
            <w:noWrap/>
            <w:vAlign w:val="center"/>
          </w:tcPr>
          <w:p w14:paraId="07D48E04" w14:textId="77777777" w:rsidR="002830F8" w:rsidRDefault="005E2D08">
            <w:pPr>
              <w:widowControl/>
              <w:adjustRightInd w:val="0"/>
              <w:snapToGrid w:val="0"/>
              <w:jc w:val="center"/>
              <w:rPr>
                <w:kern w:val="0"/>
                <w:sz w:val="22"/>
                <w:szCs w:val="18"/>
              </w:rPr>
            </w:pPr>
            <w:r>
              <w:rPr>
                <w:kern w:val="0"/>
                <w:sz w:val="22"/>
                <w:szCs w:val="18"/>
              </w:rPr>
              <w:t>-</w:t>
            </w:r>
          </w:p>
        </w:tc>
      </w:tr>
      <w:tr w:rsidR="002830F8" w14:paraId="147F69EB" w14:textId="77777777">
        <w:trPr>
          <w:trHeight w:val="289"/>
        </w:trPr>
        <w:tc>
          <w:tcPr>
            <w:tcW w:w="1659" w:type="dxa"/>
            <w:vMerge w:val="restart"/>
            <w:tcBorders>
              <w:top w:val="nil"/>
              <w:left w:val="single" w:sz="4" w:space="0" w:color="auto"/>
              <w:bottom w:val="single" w:sz="4" w:space="0" w:color="000000"/>
              <w:right w:val="single" w:sz="4" w:space="0" w:color="auto"/>
            </w:tcBorders>
            <w:shd w:val="clear" w:color="auto" w:fill="auto"/>
            <w:noWrap/>
            <w:vAlign w:val="center"/>
          </w:tcPr>
          <w:p w14:paraId="6D349410" w14:textId="77777777" w:rsidR="002830F8" w:rsidRDefault="005E2D08">
            <w:pPr>
              <w:widowControl/>
              <w:adjustRightInd w:val="0"/>
              <w:snapToGrid w:val="0"/>
              <w:jc w:val="center"/>
              <w:rPr>
                <w:kern w:val="0"/>
                <w:sz w:val="22"/>
                <w:szCs w:val="18"/>
              </w:rPr>
            </w:pPr>
            <w:r>
              <w:rPr>
                <w:kern w:val="0"/>
                <w:sz w:val="22"/>
                <w:szCs w:val="18"/>
              </w:rPr>
              <w:t>江苏省</w:t>
            </w:r>
          </w:p>
        </w:tc>
        <w:tc>
          <w:tcPr>
            <w:tcW w:w="1002" w:type="dxa"/>
            <w:tcBorders>
              <w:top w:val="nil"/>
              <w:left w:val="nil"/>
              <w:bottom w:val="single" w:sz="4" w:space="0" w:color="auto"/>
              <w:right w:val="single" w:sz="4" w:space="0" w:color="auto"/>
            </w:tcBorders>
            <w:shd w:val="clear" w:color="auto" w:fill="auto"/>
            <w:noWrap/>
            <w:vAlign w:val="center"/>
          </w:tcPr>
          <w:p w14:paraId="15210DF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1133" w:type="dxa"/>
            <w:tcBorders>
              <w:top w:val="nil"/>
              <w:left w:val="nil"/>
              <w:bottom w:val="single" w:sz="4" w:space="0" w:color="auto"/>
              <w:right w:val="single" w:sz="4" w:space="0" w:color="auto"/>
            </w:tcBorders>
            <w:shd w:val="clear" w:color="auto" w:fill="auto"/>
            <w:noWrap/>
            <w:vAlign w:val="center"/>
          </w:tcPr>
          <w:p w14:paraId="3022ABF5" w14:textId="77777777" w:rsidR="002830F8" w:rsidRDefault="005E2D08">
            <w:pPr>
              <w:widowControl/>
              <w:adjustRightInd w:val="0"/>
              <w:snapToGrid w:val="0"/>
              <w:jc w:val="center"/>
              <w:rPr>
                <w:kern w:val="0"/>
                <w:sz w:val="22"/>
                <w:szCs w:val="18"/>
              </w:rPr>
            </w:pPr>
            <w:r>
              <w:rPr>
                <w:kern w:val="0"/>
                <w:sz w:val="22"/>
                <w:szCs w:val="18"/>
              </w:rPr>
              <w:t>306</w:t>
            </w:r>
          </w:p>
        </w:tc>
        <w:tc>
          <w:tcPr>
            <w:tcW w:w="1701" w:type="dxa"/>
            <w:tcBorders>
              <w:top w:val="nil"/>
              <w:left w:val="nil"/>
              <w:bottom w:val="single" w:sz="4" w:space="0" w:color="auto"/>
              <w:right w:val="single" w:sz="4" w:space="0" w:color="auto"/>
            </w:tcBorders>
            <w:shd w:val="clear" w:color="auto" w:fill="auto"/>
            <w:noWrap/>
            <w:vAlign w:val="center"/>
          </w:tcPr>
          <w:p w14:paraId="3D2B91F2" w14:textId="77777777" w:rsidR="002830F8" w:rsidRDefault="005E2D08">
            <w:pPr>
              <w:widowControl/>
              <w:adjustRightInd w:val="0"/>
              <w:snapToGrid w:val="0"/>
              <w:jc w:val="center"/>
              <w:rPr>
                <w:kern w:val="0"/>
                <w:sz w:val="22"/>
                <w:szCs w:val="18"/>
              </w:rPr>
            </w:pPr>
            <w:r>
              <w:rPr>
                <w:kern w:val="0"/>
                <w:sz w:val="22"/>
                <w:szCs w:val="18"/>
              </w:rPr>
              <w:t>287</w:t>
            </w:r>
          </w:p>
        </w:tc>
        <w:tc>
          <w:tcPr>
            <w:tcW w:w="1560" w:type="dxa"/>
            <w:tcBorders>
              <w:top w:val="nil"/>
              <w:left w:val="nil"/>
              <w:bottom w:val="single" w:sz="4" w:space="0" w:color="auto"/>
              <w:right w:val="single" w:sz="4" w:space="0" w:color="auto"/>
            </w:tcBorders>
            <w:shd w:val="clear" w:color="auto" w:fill="auto"/>
            <w:noWrap/>
            <w:vAlign w:val="center"/>
          </w:tcPr>
          <w:p w14:paraId="4B8AD6BE" w14:textId="77777777" w:rsidR="002830F8" w:rsidRDefault="005E2D08">
            <w:pPr>
              <w:widowControl/>
              <w:adjustRightInd w:val="0"/>
              <w:snapToGrid w:val="0"/>
              <w:jc w:val="center"/>
              <w:rPr>
                <w:kern w:val="0"/>
                <w:sz w:val="22"/>
                <w:szCs w:val="18"/>
              </w:rPr>
            </w:pPr>
            <w:r>
              <w:rPr>
                <w:kern w:val="0"/>
                <w:sz w:val="22"/>
                <w:szCs w:val="18"/>
              </w:rPr>
              <w:t>251</w:t>
            </w:r>
          </w:p>
        </w:tc>
        <w:tc>
          <w:tcPr>
            <w:tcW w:w="1467" w:type="dxa"/>
            <w:tcBorders>
              <w:top w:val="nil"/>
              <w:left w:val="nil"/>
              <w:bottom w:val="single" w:sz="4" w:space="0" w:color="auto"/>
              <w:right w:val="single" w:sz="4" w:space="0" w:color="auto"/>
            </w:tcBorders>
            <w:shd w:val="clear" w:color="auto" w:fill="auto"/>
            <w:noWrap/>
            <w:vAlign w:val="center"/>
          </w:tcPr>
          <w:p w14:paraId="285D0B18" w14:textId="77777777" w:rsidR="002830F8" w:rsidRDefault="005E2D08">
            <w:pPr>
              <w:widowControl/>
              <w:adjustRightInd w:val="0"/>
              <w:snapToGrid w:val="0"/>
              <w:jc w:val="center"/>
              <w:rPr>
                <w:kern w:val="0"/>
                <w:sz w:val="22"/>
                <w:szCs w:val="18"/>
              </w:rPr>
            </w:pPr>
            <w:r>
              <w:rPr>
                <w:kern w:val="0"/>
                <w:sz w:val="22"/>
                <w:szCs w:val="18"/>
              </w:rPr>
              <w:t>236</w:t>
            </w:r>
          </w:p>
        </w:tc>
      </w:tr>
      <w:tr w:rsidR="002830F8" w14:paraId="2951905A"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70F19CF"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195E184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1133" w:type="dxa"/>
            <w:tcBorders>
              <w:top w:val="nil"/>
              <w:left w:val="nil"/>
              <w:bottom w:val="single" w:sz="4" w:space="0" w:color="auto"/>
              <w:right w:val="single" w:sz="4" w:space="0" w:color="auto"/>
            </w:tcBorders>
            <w:shd w:val="clear" w:color="auto" w:fill="auto"/>
            <w:noWrap/>
            <w:vAlign w:val="center"/>
          </w:tcPr>
          <w:p w14:paraId="49D736C9" w14:textId="77777777" w:rsidR="002830F8" w:rsidRDefault="005E2D08">
            <w:pPr>
              <w:widowControl/>
              <w:adjustRightInd w:val="0"/>
              <w:snapToGrid w:val="0"/>
              <w:jc w:val="center"/>
              <w:rPr>
                <w:kern w:val="0"/>
                <w:sz w:val="22"/>
                <w:szCs w:val="18"/>
              </w:rPr>
            </w:pPr>
            <w:r>
              <w:rPr>
                <w:kern w:val="0"/>
                <w:sz w:val="22"/>
                <w:szCs w:val="18"/>
              </w:rPr>
              <w:t>289</w:t>
            </w:r>
          </w:p>
        </w:tc>
        <w:tc>
          <w:tcPr>
            <w:tcW w:w="1701" w:type="dxa"/>
            <w:tcBorders>
              <w:top w:val="nil"/>
              <w:left w:val="nil"/>
              <w:bottom w:val="single" w:sz="4" w:space="0" w:color="auto"/>
              <w:right w:val="single" w:sz="4" w:space="0" w:color="auto"/>
            </w:tcBorders>
            <w:shd w:val="clear" w:color="auto" w:fill="auto"/>
            <w:noWrap/>
            <w:vAlign w:val="center"/>
          </w:tcPr>
          <w:p w14:paraId="605D9DAD" w14:textId="77777777" w:rsidR="002830F8" w:rsidRDefault="005E2D08">
            <w:pPr>
              <w:widowControl/>
              <w:adjustRightInd w:val="0"/>
              <w:snapToGrid w:val="0"/>
              <w:jc w:val="center"/>
              <w:rPr>
                <w:kern w:val="0"/>
                <w:sz w:val="22"/>
                <w:szCs w:val="18"/>
              </w:rPr>
            </w:pPr>
            <w:r>
              <w:rPr>
                <w:kern w:val="0"/>
                <w:sz w:val="22"/>
                <w:szCs w:val="18"/>
              </w:rPr>
              <w:t>271</w:t>
            </w:r>
          </w:p>
        </w:tc>
        <w:tc>
          <w:tcPr>
            <w:tcW w:w="1560" w:type="dxa"/>
            <w:tcBorders>
              <w:top w:val="nil"/>
              <w:left w:val="nil"/>
              <w:bottom w:val="single" w:sz="4" w:space="0" w:color="auto"/>
              <w:right w:val="single" w:sz="4" w:space="0" w:color="auto"/>
            </w:tcBorders>
            <w:shd w:val="clear" w:color="auto" w:fill="auto"/>
            <w:noWrap/>
            <w:vAlign w:val="center"/>
          </w:tcPr>
          <w:p w14:paraId="0276DBD4" w14:textId="77777777" w:rsidR="002830F8" w:rsidRDefault="005E2D08">
            <w:pPr>
              <w:widowControl/>
              <w:adjustRightInd w:val="0"/>
              <w:snapToGrid w:val="0"/>
              <w:jc w:val="center"/>
              <w:rPr>
                <w:kern w:val="0"/>
                <w:sz w:val="22"/>
                <w:szCs w:val="18"/>
              </w:rPr>
            </w:pPr>
            <w:r>
              <w:rPr>
                <w:kern w:val="0"/>
                <w:sz w:val="22"/>
                <w:szCs w:val="18"/>
              </w:rPr>
              <w:t>237</w:t>
            </w:r>
          </w:p>
        </w:tc>
        <w:tc>
          <w:tcPr>
            <w:tcW w:w="1467" w:type="dxa"/>
            <w:tcBorders>
              <w:top w:val="nil"/>
              <w:left w:val="nil"/>
              <w:bottom w:val="single" w:sz="4" w:space="0" w:color="auto"/>
              <w:right w:val="single" w:sz="4" w:space="0" w:color="auto"/>
            </w:tcBorders>
            <w:shd w:val="clear" w:color="auto" w:fill="auto"/>
            <w:noWrap/>
            <w:vAlign w:val="center"/>
          </w:tcPr>
          <w:p w14:paraId="24DC0FA9" w14:textId="77777777" w:rsidR="002830F8" w:rsidRDefault="005E2D08">
            <w:pPr>
              <w:widowControl/>
              <w:adjustRightInd w:val="0"/>
              <w:snapToGrid w:val="0"/>
              <w:jc w:val="center"/>
              <w:rPr>
                <w:kern w:val="0"/>
                <w:sz w:val="22"/>
                <w:szCs w:val="18"/>
              </w:rPr>
            </w:pPr>
            <w:r>
              <w:rPr>
                <w:kern w:val="0"/>
                <w:sz w:val="22"/>
                <w:szCs w:val="18"/>
              </w:rPr>
              <w:t>223</w:t>
            </w:r>
          </w:p>
        </w:tc>
      </w:tr>
      <w:tr w:rsidR="002830F8" w14:paraId="1C4E21FF"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391BA1E4"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741E6F7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1133" w:type="dxa"/>
            <w:tcBorders>
              <w:top w:val="nil"/>
              <w:left w:val="nil"/>
              <w:bottom w:val="single" w:sz="4" w:space="0" w:color="auto"/>
              <w:right w:val="single" w:sz="4" w:space="0" w:color="auto"/>
            </w:tcBorders>
            <w:shd w:val="clear" w:color="auto" w:fill="auto"/>
            <w:noWrap/>
            <w:vAlign w:val="center"/>
          </w:tcPr>
          <w:p w14:paraId="4EA6CE38" w14:textId="77777777" w:rsidR="002830F8" w:rsidRDefault="005E2D08">
            <w:pPr>
              <w:widowControl/>
              <w:adjustRightInd w:val="0"/>
              <w:snapToGrid w:val="0"/>
              <w:jc w:val="center"/>
              <w:rPr>
                <w:kern w:val="0"/>
                <w:sz w:val="22"/>
                <w:szCs w:val="18"/>
              </w:rPr>
            </w:pPr>
            <w:r>
              <w:rPr>
                <w:kern w:val="0"/>
                <w:sz w:val="22"/>
                <w:szCs w:val="18"/>
              </w:rPr>
              <w:t>194</w:t>
            </w:r>
          </w:p>
        </w:tc>
        <w:tc>
          <w:tcPr>
            <w:tcW w:w="1701" w:type="dxa"/>
            <w:tcBorders>
              <w:top w:val="nil"/>
              <w:left w:val="nil"/>
              <w:bottom w:val="single" w:sz="4" w:space="0" w:color="auto"/>
              <w:right w:val="single" w:sz="4" w:space="0" w:color="auto"/>
            </w:tcBorders>
            <w:shd w:val="clear" w:color="auto" w:fill="auto"/>
            <w:noWrap/>
            <w:vAlign w:val="center"/>
          </w:tcPr>
          <w:p w14:paraId="704217C7" w14:textId="77777777" w:rsidR="002830F8" w:rsidRDefault="005E2D08">
            <w:pPr>
              <w:widowControl/>
              <w:adjustRightInd w:val="0"/>
              <w:snapToGrid w:val="0"/>
              <w:jc w:val="center"/>
              <w:rPr>
                <w:kern w:val="0"/>
                <w:sz w:val="22"/>
                <w:szCs w:val="18"/>
              </w:rPr>
            </w:pPr>
            <w:r>
              <w:rPr>
                <w:kern w:val="0"/>
                <w:sz w:val="22"/>
                <w:szCs w:val="18"/>
              </w:rPr>
              <w:t>182</w:t>
            </w:r>
          </w:p>
        </w:tc>
        <w:tc>
          <w:tcPr>
            <w:tcW w:w="1560" w:type="dxa"/>
            <w:tcBorders>
              <w:top w:val="nil"/>
              <w:left w:val="nil"/>
              <w:bottom w:val="single" w:sz="4" w:space="0" w:color="auto"/>
              <w:right w:val="single" w:sz="4" w:space="0" w:color="auto"/>
            </w:tcBorders>
            <w:shd w:val="clear" w:color="auto" w:fill="auto"/>
            <w:noWrap/>
            <w:vAlign w:val="center"/>
          </w:tcPr>
          <w:p w14:paraId="32971A8A" w14:textId="77777777" w:rsidR="002830F8" w:rsidRDefault="005E2D08">
            <w:pPr>
              <w:widowControl/>
              <w:adjustRightInd w:val="0"/>
              <w:snapToGrid w:val="0"/>
              <w:jc w:val="center"/>
              <w:rPr>
                <w:kern w:val="0"/>
                <w:sz w:val="22"/>
                <w:szCs w:val="18"/>
              </w:rPr>
            </w:pPr>
            <w:r>
              <w:rPr>
                <w:kern w:val="0"/>
                <w:sz w:val="22"/>
                <w:szCs w:val="18"/>
              </w:rPr>
              <w:t>160</w:t>
            </w:r>
          </w:p>
        </w:tc>
        <w:tc>
          <w:tcPr>
            <w:tcW w:w="1467" w:type="dxa"/>
            <w:tcBorders>
              <w:top w:val="nil"/>
              <w:left w:val="nil"/>
              <w:bottom w:val="single" w:sz="4" w:space="0" w:color="auto"/>
              <w:right w:val="single" w:sz="4" w:space="0" w:color="auto"/>
            </w:tcBorders>
            <w:shd w:val="clear" w:color="auto" w:fill="auto"/>
            <w:noWrap/>
            <w:vAlign w:val="center"/>
          </w:tcPr>
          <w:p w14:paraId="69E1F3AD" w14:textId="77777777" w:rsidR="002830F8" w:rsidRDefault="005E2D08">
            <w:pPr>
              <w:widowControl/>
              <w:adjustRightInd w:val="0"/>
              <w:snapToGrid w:val="0"/>
              <w:jc w:val="center"/>
              <w:rPr>
                <w:kern w:val="0"/>
                <w:sz w:val="22"/>
                <w:szCs w:val="18"/>
              </w:rPr>
            </w:pPr>
            <w:r>
              <w:rPr>
                <w:kern w:val="0"/>
                <w:sz w:val="22"/>
                <w:szCs w:val="18"/>
              </w:rPr>
              <w:t>150</w:t>
            </w:r>
          </w:p>
        </w:tc>
      </w:tr>
      <w:tr w:rsidR="002830F8" w14:paraId="4028AB01" w14:textId="77777777">
        <w:trPr>
          <w:trHeight w:val="289"/>
        </w:trPr>
        <w:tc>
          <w:tcPr>
            <w:tcW w:w="1659" w:type="dxa"/>
            <w:vMerge/>
            <w:tcBorders>
              <w:top w:val="nil"/>
              <w:left w:val="single" w:sz="4" w:space="0" w:color="auto"/>
              <w:bottom w:val="single" w:sz="4" w:space="0" w:color="000000"/>
              <w:right w:val="single" w:sz="4" w:space="0" w:color="auto"/>
            </w:tcBorders>
            <w:vAlign w:val="center"/>
          </w:tcPr>
          <w:p w14:paraId="7C7AE78F" w14:textId="77777777" w:rsidR="002830F8" w:rsidRDefault="002830F8">
            <w:pPr>
              <w:widowControl/>
              <w:adjustRightInd w:val="0"/>
              <w:snapToGrid w:val="0"/>
              <w:jc w:val="center"/>
              <w:rPr>
                <w:kern w:val="0"/>
                <w:sz w:val="22"/>
                <w:szCs w:val="18"/>
              </w:rPr>
            </w:pPr>
          </w:p>
        </w:tc>
        <w:tc>
          <w:tcPr>
            <w:tcW w:w="1002" w:type="dxa"/>
            <w:tcBorders>
              <w:top w:val="nil"/>
              <w:left w:val="nil"/>
              <w:bottom w:val="single" w:sz="4" w:space="0" w:color="auto"/>
              <w:right w:val="single" w:sz="4" w:space="0" w:color="auto"/>
            </w:tcBorders>
            <w:shd w:val="clear" w:color="auto" w:fill="auto"/>
            <w:noWrap/>
            <w:vAlign w:val="center"/>
          </w:tcPr>
          <w:p w14:paraId="1212546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1133" w:type="dxa"/>
            <w:tcBorders>
              <w:top w:val="nil"/>
              <w:left w:val="nil"/>
              <w:bottom w:val="single" w:sz="4" w:space="0" w:color="auto"/>
              <w:right w:val="single" w:sz="4" w:space="0" w:color="auto"/>
            </w:tcBorders>
            <w:shd w:val="clear" w:color="auto" w:fill="auto"/>
            <w:noWrap/>
            <w:vAlign w:val="center"/>
          </w:tcPr>
          <w:p w14:paraId="643DE6FC" w14:textId="77777777" w:rsidR="002830F8" w:rsidRDefault="005E2D08">
            <w:pPr>
              <w:widowControl/>
              <w:adjustRightInd w:val="0"/>
              <w:snapToGrid w:val="0"/>
              <w:jc w:val="center"/>
              <w:rPr>
                <w:kern w:val="0"/>
                <w:sz w:val="22"/>
                <w:szCs w:val="18"/>
              </w:rPr>
            </w:pPr>
            <w:r>
              <w:rPr>
                <w:kern w:val="0"/>
                <w:sz w:val="22"/>
                <w:szCs w:val="18"/>
              </w:rPr>
              <w:t>-</w:t>
            </w:r>
          </w:p>
        </w:tc>
        <w:tc>
          <w:tcPr>
            <w:tcW w:w="1701" w:type="dxa"/>
            <w:tcBorders>
              <w:top w:val="nil"/>
              <w:left w:val="nil"/>
              <w:bottom w:val="single" w:sz="4" w:space="0" w:color="auto"/>
              <w:right w:val="single" w:sz="4" w:space="0" w:color="auto"/>
            </w:tcBorders>
            <w:shd w:val="clear" w:color="auto" w:fill="auto"/>
            <w:noWrap/>
            <w:vAlign w:val="center"/>
          </w:tcPr>
          <w:p w14:paraId="35D34862" w14:textId="77777777" w:rsidR="002830F8" w:rsidRDefault="005E2D08">
            <w:pPr>
              <w:widowControl/>
              <w:adjustRightInd w:val="0"/>
              <w:snapToGrid w:val="0"/>
              <w:jc w:val="center"/>
              <w:rPr>
                <w:kern w:val="0"/>
                <w:sz w:val="22"/>
                <w:szCs w:val="18"/>
              </w:rPr>
            </w:pPr>
            <w:r>
              <w:rPr>
                <w:kern w:val="0"/>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058CB497" w14:textId="77777777" w:rsidR="002830F8" w:rsidRDefault="005E2D08">
            <w:pPr>
              <w:widowControl/>
              <w:adjustRightInd w:val="0"/>
              <w:snapToGrid w:val="0"/>
              <w:jc w:val="center"/>
              <w:rPr>
                <w:kern w:val="0"/>
                <w:sz w:val="22"/>
                <w:szCs w:val="18"/>
              </w:rPr>
            </w:pPr>
            <w:r>
              <w:rPr>
                <w:kern w:val="0"/>
                <w:sz w:val="22"/>
                <w:szCs w:val="18"/>
              </w:rPr>
              <w:t>-</w:t>
            </w:r>
          </w:p>
        </w:tc>
        <w:tc>
          <w:tcPr>
            <w:tcW w:w="1467" w:type="dxa"/>
            <w:tcBorders>
              <w:top w:val="nil"/>
              <w:left w:val="nil"/>
              <w:bottom w:val="single" w:sz="4" w:space="0" w:color="auto"/>
              <w:right w:val="single" w:sz="4" w:space="0" w:color="auto"/>
            </w:tcBorders>
            <w:shd w:val="clear" w:color="auto" w:fill="auto"/>
            <w:noWrap/>
            <w:vAlign w:val="center"/>
          </w:tcPr>
          <w:p w14:paraId="01F8C84C" w14:textId="77777777" w:rsidR="002830F8" w:rsidRDefault="005E2D08">
            <w:pPr>
              <w:widowControl/>
              <w:adjustRightInd w:val="0"/>
              <w:snapToGrid w:val="0"/>
              <w:jc w:val="center"/>
              <w:rPr>
                <w:kern w:val="0"/>
                <w:sz w:val="22"/>
                <w:szCs w:val="18"/>
              </w:rPr>
            </w:pPr>
            <w:r>
              <w:rPr>
                <w:kern w:val="0"/>
                <w:sz w:val="22"/>
                <w:szCs w:val="18"/>
              </w:rPr>
              <w:t>-</w:t>
            </w:r>
          </w:p>
        </w:tc>
      </w:tr>
    </w:tbl>
    <w:p w14:paraId="73352353" w14:textId="77777777" w:rsidR="002830F8" w:rsidRDefault="002830F8">
      <w:pPr>
        <w:ind w:firstLineChars="200" w:firstLine="420"/>
        <w:jc w:val="left"/>
        <w:rPr>
          <w:szCs w:val="21"/>
        </w:rPr>
      </w:pPr>
    </w:p>
    <w:p w14:paraId="58990F74" w14:textId="77777777" w:rsidR="002830F8" w:rsidRDefault="002830F8">
      <w:pPr>
        <w:ind w:firstLineChars="200" w:firstLine="420"/>
        <w:jc w:val="left"/>
        <w:rPr>
          <w:szCs w:val="21"/>
        </w:rPr>
        <w:sectPr w:rsidR="002830F8">
          <w:pgSz w:w="11906" w:h="16838"/>
          <w:pgMar w:top="1440" w:right="1800" w:bottom="1440" w:left="1800" w:header="851" w:footer="992" w:gutter="0"/>
          <w:cols w:space="425"/>
          <w:docGrid w:type="lines" w:linePitch="312"/>
        </w:sectPr>
      </w:pPr>
    </w:p>
    <w:tbl>
      <w:tblPr>
        <w:tblW w:w="8528" w:type="dxa"/>
        <w:tblLayout w:type="fixed"/>
        <w:tblLook w:val="04A0" w:firstRow="1" w:lastRow="0" w:firstColumn="1" w:lastColumn="0" w:noHBand="0" w:noVBand="1"/>
      </w:tblPr>
      <w:tblGrid>
        <w:gridCol w:w="1977"/>
        <w:gridCol w:w="940"/>
        <w:gridCol w:w="901"/>
        <w:gridCol w:w="1666"/>
        <w:gridCol w:w="1622"/>
        <w:gridCol w:w="1422"/>
      </w:tblGrid>
      <w:tr w:rsidR="002830F8" w14:paraId="3249AF34" w14:textId="77777777">
        <w:trPr>
          <w:trHeight w:val="454"/>
          <w:tblHeader/>
        </w:trPr>
        <w:tc>
          <w:tcPr>
            <w:tcW w:w="8528" w:type="dxa"/>
            <w:gridSpan w:val="6"/>
            <w:tcBorders>
              <w:bottom w:val="single" w:sz="4" w:space="0" w:color="auto"/>
            </w:tcBorders>
            <w:shd w:val="clear" w:color="auto" w:fill="auto"/>
            <w:vAlign w:val="center"/>
          </w:tcPr>
          <w:p w14:paraId="02F2A8FD" w14:textId="77777777" w:rsidR="002830F8" w:rsidRDefault="005E2D08">
            <w:pPr>
              <w:rPr>
                <w:b/>
                <w:bCs/>
                <w:sz w:val="24"/>
              </w:rPr>
            </w:pPr>
            <w:r>
              <w:rPr>
                <w:rFonts w:eastAsia="黑体" w:hint="eastAsia"/>
                <w:sz w:val="24"/>
              </w:rPr>
              <w:lastRenderedPageBreak/>
              <w:t>附表</w:t>
            </w:r>
            <w:r>
              <w:rPr>
                <w:rFonts w:eastAsia="黑体" w:hint="eastAsia"/>
                <w:sz w:val="24"/>
              </w:rPr>
              <w:t>2</w:t>
            </w:r>
            <w:r>
              <w:rPr>
                <w:rFonts w:eastAsia="黑体" w:hint="eastAsia"/>
                <w:sz w:val="24"/>
              </w:rPr>
              <w:t>（续）</w:t>
            </w:r>
            <w:r>
              <w:rPr>
                <w:rFonts w:eastAsia="黑体" w:hint="eastAsia"/>
                <w:sz w:val="24"/>
              </w:rPr>
              <w:t xml:space="preserve"> </w:t>
            </w:r>
            <w:r>
              <w:rPr>
                <w:rFonts w:eastAsia="黑体"/>
                <w:sz w:val="24"/>
              </w:rPr>
              <w:t xml:space="preserve">    </w:t>
            </w:r>
            <w:r>
              <w:rPr>
                <w:rFonts w:eastAsia="黑体" w:hint="eastAsia"/>
                <w:sz w:val="24"/>
              </w:rPr>
              <w:t>全国黄瓜（设施）灌溉用水定额表单位：</w:t>
            </w:r>
            <w:r>
              <w:rPr>
                <w:rFonts w:eastAsia="黑体" w:hint="eastAsia"/>
                <w:sz w:val="24"/>
              </w:rPr>
              <w:t>m</w:t>
            </w:r>
            <w:r>
              <w:rPr>
                <w:rFonts w:eastAsia="黑体" w:hint="eastAsia"/>
                <w:sz w:val="24"/>
                <w:vertAlign w:val="superscript"/>
              </w:rPr>
              <w:t>3</w:t>
            </w:r>
            <w:r>
              <w:rPr>
                <w:rFonts w:eastAsia="黑体" w:hint="eastAsia"/>
                <w:sz w:val="24"/>
              </w:rPr>
              <w:t>/</w:t>
            </w:r>
            <w:r>
              <w:rPr>
                <w:rFonts w:eastAsia="黑体" w:hint="eastAsia"/>
                <w:sz w:val="24"/>
              </w:rPr>
              <w:t>亩</w:t>
            </w:r>
          </w:p>
        </w:tc>
      </w:tr>
      <w:tr w:rsidR="002830F8" w14:paraId="0E26F066" w14:textId="77777777">
        <w:trPr>
          <w:trHeight w:val="397"/>
          <w:tblHeader/>
        </w:trPr>
        <w:tc>
          <w:tcPr>
            <w:tcW w:w="19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FD327B2" w14:textId="77777777" w:rsidR="002830F8" w:rsidRDefault="005E2D08">
            <w:pPr>
              <w:widowControl/>
              <w:adjustRightInd w:val="0"/>
              <w:snapToGrid w:val="0"/>
              <w:jc w:val="center"/>
              <w:rPr>
                <w:rFonts w:cs="宋体"/>
                <w:kern w:val="0"/>
                <w:sz w:val="22"/>
              </w:rPr>
            </w:pPr>
            <w:r>
              <w:rPr>
                <w:rFonts w:cs="宋体" w:hint="eastAsia"/>
                <w:kern w:val="0"/>
                <w:sz w:val="22"/>
              </w:rPr>
              <w:t>省（自治区、</w:t>
            </w:r>
            <w:r>
              <w:rPr>
                <w:rFonts w:cs="宋体" w:hint="eastAsia"/>
                <w:kern w:val="0"/>
                <w:sz w:val="22"/>
              </w:rPr>
              <w:br/>
            </w:r>
            <w:r>
              <w:rPr>
                <w:rFonts w:cs="宋体" w:hint="eastAsia"/>
                <w:kern w:val="0"/>
                <w:sz w:val="22"/>
              </w:rPr>
              <w:t>直辖市）</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2A6C548" w14:textId="77777777" w:rsidR="002830F8" w:rsidRDefault="005E2D08">
            <w:pPr>
              <w:widowControl/>
              <w:adjustRightInd w:val="0"/>
              <w:snapToGrid w:val="0"/>
              <w:jc w:val="center"/>
              <w:rPr>
                <w:rFonts w:cs="宋体"/>
                <w:kern w:val="0"/>
                <w:sz w:val="22"/>
              </w:rPr>
            </w:pPr>
            <w:r>
              <w:rPr>
                <w:rFonts w:cs="宋体" w:hint="eastAsia"/>
                <w:kern w:val="0"/>
                <w:sz w:val="22"/>
              </w:rPr>
              <w:t>茬口</w:t>
            </w:r>
          </w:p>
        </w:tc>
        <w:tc>
          <w:tcPr>
            <w:tcW w:w="901" w:type="dxa"/>
            <w:vMerge w:val="restart"/>
            <w:tcBorders>
              <w:top w:val="single" w:sz="4" w:space="0" w:color="auto"/>
              <w:left w:val="nil"/>
              <w:right w:val="single" w:sz="4" w:space="0" w:color="auto"/>
            </w:tcBorders>
            <w:shd w:val="clear" w:color="auto" w:fill="auto"/>
            <w:vAlign w:val="center"/>
          </w:tcPr>
          <w:p w14:paraId="02EB5166" w14:textId="77777777" w:rsidR="002830F8" w:rsidRDefault="005E2D08">
            <w:pPr>
              <w:widowControl/>
              <w:adjustRightInd w:val="0"/>
              <w:snapToGrid w:val="0"/>
              <w:jc w:val="center"/>
              <w:rPr>
                <w:rFonts w:cs="宋体"/>
                <w:kern w:val="0"/>
                <w:sz w:val="22"/>
              </w:rPr>
            </w:pPr>
            <w:r>
              <w:rPr>
                <w:rFonts w:cs="宋体" w:hint="eastAsia"/>
                <w:kern w:val="0"/>
                <w:sz w:val="22"/>
              </w:rPr>
              <w:t>通用值</w:t>
            </w:r>
          </w:p>
        </w:tc>
        <w:tc>
          <w:tcPr>
            <w:tcW w:w="4710" w:type="dxa"/>
            <w:gridSpan w:val="3"/>
            <w:tcBorders>
              <w:top w:val="single" w:sz="4" w:space="0" w:color="auto"/>
              <w:left w:val="nil"/>
              <w:bottom w:val="single" w:sz="4" w:space="0" w:color="auto"/>
              <w:right w:val="single" w:sz="4" w:space="0" w:color="000000"/>
            </w:tcBorders>
            <w:shd w:val="clear" w:color="auto" w:fill="auto"/>
            <w:noWrap/>
            <w:vAlign w:val="center"/>
          </w:tcPr>
          <w:p w14:paraId="189E5B72" w14:textId="77777777" w:rsidR="002830F8" w:rsidRDefault="005E2D08">
            <w:pPr>
              <w:widowControl/>
              <w:adjustRightInd w:val="0"/>
              <w:snapToGrid w:val="0"/>
              <w:jc w:val="center"/>
              <w:rPr>
                <w:rFonts w:cs="宋体"/>
                <w:kern w:val="0"/>
                <w:sz w:val="22"/>
              </w:rPr>
            </w:pPr>
            <w:r>
              <w:rPr>
                <w:rFonts w:cs="宋体" w:hint="eastAsia"/>
                <w:kern w:val="0"/>
                <w:sz w:val="22"/>
              </w:rPr>
              <w:t>先进值</w:t>
            </w:r>
          </w:p>
        </w:tc>
      </w:tr>
      <w:tr w:rsidR="002830F8" w14:paraId="70A79061" w14:textId="77777777">
        <w:trPr>
          <w:trHeight w:val="397"/>
          <w:tblHeader/>
        </w:trPr>
        <w:tc>
          <w:tcPr>
            <w:tcW w:w="1977" w:type="dxa"/>
            <w:vMerge/>
            <w:tcBorders>
              <w:top w:val="single" w:sz="4" w:space="0" w:color="auto"/>
              <w:left w:val="single" w:sz="4" w:space="0" w:color="auto"/>
              <w:bottom w:val="single" w:sz="4" w:space="0" w:color="000000"/>
              <w:right w:val="single" w:sz="4" w:space="0" w:color="auto"/>
            </w:tcBorders>
            <w:vAlign w:val="center"/>
          </w:tcPr>
          <w:p w14:paraId="06E12438" w14:textId="77777777" w:rsidR="002830F8" w:rsidRDefault="002830F8">
            <w:pPr>
              <w:widowControl/>
              <w:adjustRightInd w:val="0"/>
              <w:snapToGrid w:val="0"/>
              <w:jc w:val="center"/>
              <w:rPr>
                <w:rFonts w:cs="宋体"/>
                <w:kern w:val="0"/>
                <w:sz w:val="22"/>
              </w:rPr>
            </w:pPr>
          </w:p>
        </w:tc>
        <w:tc>
          <w:tcPr>
            <w:tcW w:w="940" w:type="dxa"/>
            <w:vMerge/>
            <w:tcBorders>
              <w:top w:val="single" w:sz="4" w:space="0" w:color="auto"/>
              <w:left w:val="single" w:sz="4" w:space="0" w:color="auto"/>
              <w:bottom w:val="single" w:sz="4" w:space="0" w:color="000000"/>
              <w:right w:val="single" w:sz="4" w:space="0" w:color="auto"/>
            </w:tcBorders>
            <w:vAlign w:val="center"/>
          </w:tcPr>
          <w:p w14:paraId="06371D70" w14:textId="77777777" w:rsidR="002830F8" w:rsidRDefault="002830F8">
            <w:pPr>
              <w:widowControl/>
              <w:adjustRightInd w:val="0"/>
              <w:snapToGrid w:val="0"/>
              <w:jc w:val="center"/>
              <w:rPr>
                <w:rFonts w:cs="宋体"/>
                <w:kern w:val="0"/>
                <w:sz w:val="22"/>
              </w:rPr>
            </w:pPr>
          </w:p>
        </w:tc>
        <w:tc>
          <w:tcPr>
            <w:tcW w:w="901" w:type="dxa"/>
            <w:vMerge/>
            <w:tcBorders>
              <w:left w:val="nil"/>
              <w:bottom w:val="single" w:sz="4" w:space="0" w:color="auto"/>
              <w:right w:val="single" w:sz="4" w:space="0" w:color="auto"/>
            </w:tcBorders>
            <w:shd w:val="clear" w:color="auto" w:fill="auto"/>
            <w:vAlign w:val="center"/>
          </w:tcPr>
          <w:p w14:paraId="0B7101CC" w14:textId="77777777" w:rsidR="002830F8" w:rsidRDefault="002830F8">
            <w:pPr>
              <w:widowControl/>
              <w:adjustRightInd w:val="0"/>
              <w:snapToGrid w:val="0"/>
              <w:jc w:val="center"/>
              <w:rPr>
                <w:rFonts w:cs="宋体"/>
                <w:kern w:val="0"/>
                <w:sz w:val="22"/>
              </w:rPr>
            </w:pPr>
          </w:p>
        </w:tc>
        <w:tc>
          <w:tcPr>
            <w:tcW w:w="1666" w:type="dxa"/>
            <w:tcBorders>
              <w:top w:val="nil"/>
              <w:left w:val="nil"/>
              <w:bottom w:val="single" w:sz="4" w:space="0" w:color="auto"/>
              <w:right w:val="single" w:sz="4" w:space="0" w:color="auto"/>
            </w:tcBorders>
            <w:shd w:val="clear" w:color="auto" w:fill="auto"/>
            <w:vAlign w:val="center"/>
          </w:tcPr>
          <w:p w14:paraId="095E93C1" w14:textId="77777777" w:rsidR="002830F8" w:rsidRDefault="005E2D08">
            <w:pPr>
              <w:widowControl/>
              <w:adjustRightInd w:val="0"/>
              <w:snapToGrid w:val="0"/>
              <w:jc w:val="center"/>
              <w:rPr>
                <w:rFonts w:cs="宋体"/>
                <w:kern w:val="0"/>
                <w:sz w:val="22"/>
              </w:rPr>
            </w:pPr>
            <w:r>
              <w:rPr>
                <w:rFonts w:cs="宋体" w:hint="eastAsia"/>
                <w:kern w:val="0"/>
                <w:sz w:val="22"/>
              </w:rPr>
              <w:t>渠道防渗灌溉</w:t>
            </w:r>
          </w:p>
        </w:tc>
        <w:tc>
          <w:tcPr>
            <w:tcW w:w="1622" w:type="dxa"/>
            <w:tcBorders>
              <w:top w:val="nil"/>
              <w:left w:val="nil"/>
              <w:bottom w:val="single" w:sz="4" w:space="0" w:color="auto"/>
              <w:right w:val="single" w:sz="4" w:space="0" w:color="auto"/>
            </w:tcBorders>
            <w:shd w:val="clear" w:color="auto" w:fill="auto"/>
            <w:vAlign w:val="center"/>
          </w:tcPr>
          <w:p w14:paraId="0C56FFC6" w14:textId="77777777" w:rsidR="002830F8" w:rsidRDefault="005E2D08">
            <w:pPr>
              <w:widowControl/>
              <w:adjustRightInd w:val="0"/>
              <w:snapToGrid w:val="0"/>
              <w:jc w:val="center"/>
              <w:rPr>
                <w:rFonts w:cs="宋体"/>
                <w:kern w:val="0"/>
                <w:sz w:val="22"/>
              </w:rPr>
            </w:pPr>
            <w:r>
              <w:rPr>
                <w:rFonts w:cs="宋体" w:hint="eastAsia"/>
                <w:kern w:val="0"/>
                <w:sz w:val="22"/>
              </w:rPr>
              <w:t>管道输水灌溉</w:t>
            </w:r>
          </w:p>
        </w:tc>
        <w:tc>
          <w:tcPr>
            <w:tcW w:w="1422" w:type="dxa"/>
            <w:tcBorders>
              <w:top w:val="nil"/>
              <w:left w:val="nil"/>
              <w:bottom w:val="single" w:sz="4" w:space="0" w:color="auto"/>
              <w:right w:val="single" w:sz="4" w:space="0" w:color="auto"/>
            </w:tcBorders>
            <w:shd w:val="clear" w:color="auto" w:fill="auto"/>
            <w:vAlign w:val="center"/>
          </w:tcPr>
          <w:p w14:paraId="009F0C4D" w14:textId="77777777" w:rsidR="002830F8" w:rsidRDefault="005E2D08">
            <w:pPr>
              <w:widowControl/>
              <w:adjustRightInd w:val="0"/>
              <w:snapToGrid w:val="0"/>
              <w:jc w:val="center"/>
              <w:rPr>
                <w:rFonts w:cs="宋体"/>
                <w:kern w:val="0"/>
                <w:sz w:val="22"/>
              </w:rPr>
            </w:pPr>
            <w:r>
              <w:rPr>
                <w:rFonts w:cs="宋体" w:hint="eastAsia"/>
                <w:kern w:val="0"/>
                <w:sz w:val="22"/>
              </w:rPr>
              <w:t>微灌</w:t>
            </w:r>
          </w:p>
        </w:tc>
      </w:tr>
      <w:tr w:rsidR="002830F8" w14:paraId="500C07A5"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675AD219" w14:textId="77777777" w:rsidR="002830F8" w:rsidRDefault="005E2D08">
            <w:pPr>
              <w:widowControl/>
              <w:adjustRightInd w:val="0"/>
              <w:snapToGrid w:val="0"/>
              <w:jc w:val="center"/>
              <w:rPr>
                <w:kern w:val="0"/>
                <w:sz w:val="22"/>
              </w:rPr>
            </w:pPr>
            <w:r>
              <w:rPr>
                <w:kern w:val="0"/>
                <w:sz w:val="22"/>
              </w:rPr>
              <w:t>浙江省</w:t>
            </w:r>
          </w:p>
        </w:tc>
        <w:tc>
          <w:tcPr>
            <w:tcW w:w="940" w:type="dxa"/>
            <w:tcBorders>
              <w:top w:val="nil"/>
              <w:left w:val="nil"/>
              <w:bottom w:val="single" w:sz="4" w:space="0" w:color="auto"/>
              <w:right w:val="single" w:sz="4" w:space="0" w:color="auto"/>
            </w:tcBorders>
            <w:shd w:val="clear" w:color="auto" w:fill="auto"/>
            <w:noWrap/>
            <w:vAlign w:val="center"/>
          </w:tcPr>
          <w:p w14:paraId="223AEE03"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9C9B644" w14:textId="77777777" w:rsidR="002830F8" w:rsidRDefault="005E2D08">
            <w:pPr>
              <w:widowControl/>
              <w:adjustRightInd w:val="0"/>
              <w:snapToGrid w:val="0"/>
              <w:jc w:val="center"/>
              <w:rPr>
                <w:kern w:val="0"/>
                <w:sz w:val="22"/>
              </w:rPr>
            </w:pPr>
            <w:r>
              <w:rPr>
                <w:kern w:val="0"/>
                <w:sz w:val="22"/>
              </w:rPr>
              <w:t>306</w:t>
            </w:r>
          </w:p>
        </w:tc>
        <w:tc>
          <w:tcPr>
            <w:tcW w:w="1666" w:type="dxa"/>
            <w:tcBorders>
              <w:top w:val="nil"/>
              <w:left w:val="nil"/>
              <w:bottom w:val="single" w:sz="4" w:space="0" w:color="auto"/>
              <w:right w:val="single" w:sz="4" w:space="0" w:color="auto"/>
            </w:tcBorders>
            <w:shd w:val="clear" w:color="auto" w:fill="auto"/>
            <w:noWrap/>
            <w:vAlign w:val="center"/>
          </w:tcPr>
          <w:p w14:paraId="5A622BFD" w14:textId="77777777" w:rsidR="002830F8" w:rsidRDefault="005E2D08">
            <w:pPr>
              <w:widowControl/>
              <w:adjustRightInd w:val="0"/>
              <w:snapToGrid w:val="0"/>
              <w:jc w:val="center"/>
              <w:rPr>
                <w:kern w:val="0"/>
                <w:sz w:val="22"/>
              </w:rPr>
            </w:pPr>
            <w:r>
              <w:rPr>
                <w:kern w:val="0"/>
                <w:sz w:val="22"/>
              </w:rPr>
              <w:t>268</w:t>
            </w:r>
          </w:p>
        </w:tc>
        <w:tc>
          <w:tcPr>
            <w:tcW w:w="1622" w:type="dxa"/>
            <w:tcBorders>
              <w:top w:val="nil"/>
              <w:left w:val="nil"/>
              <w:bottom w:val="single" w:sz="4" w:space="0" w:color="auto"/>
              <w:right w:val="single" w:sz="4" w:space="0" w:color="auto"/>
            </w:tcBorders>
            <w:shd w:val="clear" w:color="auto" w:fill="auto"/>
            <w:noWrap/>
            <w:vAlign w:val="center"/>
          </w:tcPr>
          <w:p w14:paraId="033E6839" w14:textId="77777777" w:rsidR="002830F8" w:rsidRDefault="005E2D08">
            <w:pPr>
              <w:widowControl/>
              <w:adjustRightInd w:val="0"/>
              <w:snapToGrid w:val="0"/>
              <w:jc w:val="center"/>
              <w:rPr>
                <w:kern w:val="0"/>
                <w:sz w:val="22"/>
              </w:rPr>
            </w:pPr>
            <w:r>
              <w:rPr>
                <w:kern w:val="0"/>
                <w:sz w:val="22"/>
              </w:rPr>
              <w:t>235</w:t>
            </w:r>
          </w:p>
        </w:tc>
        <w:tc>
          <w:tcPr>
            <w:tcW w:w="1422" w:type="dxa"/>
            <w:tcBorders>
              <w:top w:val="nil"/>
              <w:left w:val="nil"/>
              <w:bottom w:val="single" w:sz="4" w:space="0" w:color="auto"/>
              <w:right w:val="single" w:sz="4" w:space="0" w:color="auto"/>
            </w:tcBorders>
            <w:shd w:val="clear" w:color="auto" w:fill="auto"/>
            <w:noWrap/>
            <w:vAlign w:val="center"/>
          </w:tcPr>
          <w:p w14:paraId="0C3107FC" w14:textId="77777777" w:rsidR="002830F8" w:rsidRDefault="005E2D08">
            <w:pPr>
              <w:widowControl/>
              <w:adjustRightInd w:val="0"/>
              <w:snapToGrid w:val="0"/>
              <w:jc w:val="center"/>
              <w:rPr>
                <w:kern w:val="0"/>
                <w:sz w:val="22"/>
              </w:rPr>
            </w:pPr>
            <w:r>
              <w:rPr>
                <w:kern w:val="0"/>
                <w:sz w:val="22"/>
              </w:rPr>
              <w:t>221</w:t>
            </w:r>
          </w:p>
        </w:tc>
      </w:tr>
      <w:tr w:rsidR="002830F8" w14:paraId="6F6A8116"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88E1F24"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F4DB3AA"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62F2903E" w14:textId="77777777" w:rsidR="002830F8" w:rsidRDefault="005E2D08">
            <w:pPr>
              <w:widowControl/>
              <w:adjustRightInd w:val="0"/>
              <w:snapToGrid w:val="0"/>
              <w:jc w:val="center"/>
              <w:rPr>
                <w:kern w:val="0"/>
                <w:sz w:val="22"/>
              </w:rPr>
            </w:pPr>
            <w:r>
              <w:rPr>
                <w:kern w:val="0"/>
                <w:sz w:val="22"/>
              </w:rPr>
              <w:t>369</w:t>
            </w:r>
          </w:p>
        </w:tc>
        <w:tc>
          <w:tcPr>
            <w:tcW w:w="1666" w:type="dxa"/>
            <w:tcBorders>
              <w:top w:val="nil"/>
              <w:left w:val="nil"/>
              <w:bottom w:val="single" w:sz="4" w:space="0" w:color="auto"/>
              <w:right w:val="single" w:sz="4" w:space="0" w:color="auto"/>
            </w:tcBorders>
            <w:shd w:val="clear" w:color="auto" w:fill="auto"/>
            <w:noWrap/>
            <w:vAlign w:val="center"/>
          </w:tcPr>
          <w:p w14:paraId="0E9494BC" w14:textId="77777777" w:rsidR="002830F8" w:rsidRDefault="005E2D08">
            <w:pPr>
              <w:widowControl/>
              <w:adjustRightInd w:val="0"/>
              <w:snapToGrid w:val="0"/>
              <w:jc w:val="center"/>
              <w:rPr>
                <w:kern w:val="0"/>
                <w:sz w:val="22"/>
              </w:rPr>
            </w:pPr>
            <w:r>
              <w:rPr>
                <w:kern w:val="0"/>
                <w:sz w:val="22"/>
              </w:rPr>
              <w:t>323</w:t>
            </w:r>
          </w:p>
        </w:tc>
        <w:tc>
          <w:tcPr>
            <w:tcW w:w="1622" w:type="dxa"/>
            <w:tcBorders>
              <w:top w:val="nil"/>
              <w:left w:val="nil"/>
              <w:bottom w:val="single" w:sz="4" w:space="0" w:color="auto"/>
              <w:right w:val="single" w:sz="4" w:space="0" w:color="auto"/>
            </w:tcBorders>
            <w:shd w:val="clear" w:color="auto" w:fill="auto"/>
            <w:noWrap/>
            <w:vAlign w:val="center"/>
          </w:tcPr>
          <w:p w14:paraId="751AAD96" w14:textId="77777777" w:rsidR="002830F8" w:rsidRDefault="005E2D08">
            <w:pPr>
              <w:widowControl/>
              <w:adjustRightInd w:val="0"/>
              <w:snapToGrid w:val="0"/>
              <w:jc w:val="center"/>
              <w:rPr>
                <w:kern w:val="0"/>
                <w:sz w:val="22"/>
              </w:rPr>
            </w:pPr>
            <w:r>
              <w:rPr>
                <w:kern w:val="0"/>
                <w:sz w:val="22"/>
              </w:rPr>
              <w:t>283</w:t>
            </w:r>
          </w:p>
        </w:tc>
        <w:tc>
          <w:tcPr>
            <w:tcW w:w="1422" w:type="dxa"/>
            <w:tcBorders>
              <w:top w:val="nil"/>
              <w:left w:val="nil"/>
              <w:bottom w:val="single" w:sz="4" w:space="0" w:color="auto"/>
              <w:right w:val="single" w:sz="4" w:space="0" w:color="auto"/>
            </w:tcBorders>
            <w:shd w:val="clear" w:color="auto" w:fill="auto"/>
            <w:noWrap/>
            <w:vAlign w:val="center"/>
          </w:tcPr>
          <w:p w14:paraId="1B8243AA" w14:textId="77777777" w:rsidR="002830F8" w:rsidRDefault="005E2D08">
            <w:pPr>
              <w:widowControl/>
              <w:adjustRightInd w:val="0"/>
              <w:snapToGrid w:val="0"/>
              <w:jc w:val="center"/>
              <w:rPr>
                <w:kern w:val="0"/>
                <w:sz w:val="22"/>
              </w:rPr>
            </w:pPr>
            <w:r>
              <w:rPr>
                <w:kern w:val="0"/>
                <w:sz w:val="22"/>
              </w:rPr>
              <w:t>266</w:t>
            </w:r>
          </w:p>
        </w:tc>
      </w:tr>
      <w:tr w:rsidR="002830F8" w14:paraId="342F9573"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3E708E6"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14D4C94"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7D7F8841" w14:textId="77777777" w:rsidR="002830F8" w:rsidRDefault="005E2D08">
            <w:pPr>
              <w:widowControl/>
              <w:adjustRightInd w:val="0"/>
              <w:snapToGrid w:val="0"/>
              <w:jc w:val="center"/>
              <w:rPr>
                <w:kern w:val="0"/>
                <w:sz w:val="22"/>
              </w:rPr>
            </w:pPr>
            <w:r>
              <w:rPr>
                <w:kern w:val="0"/>
                <w:sz w:val="22"/>
              </w:rPr>
              <w:t>217</w:t>
            </w:r>
          </w:p>
        </w:tc>
        <w:tc>
          <w:tcPr>
            <w:tcW w:w="1666" w:type="dxa"/>
            <w:tcBorders>
              <w:top w:val="nil"/>
              <w:left w:val="nil"/>
              <w:bottom w:val="single" w:sz="4" w:space="0" w:color="auto"/>
              <w:right w:val="single" w:sz="4" w:space="0" w:color="auto"/>
            </w:tcBorders>
            <w:shd w:val="clear" w:color="auto" w:fill="auto"/>
            <w:noWrap/>
            <w:vAlign w:val="center"/>
          </w:tcPr>
          <w:p w14:paraId="209B1230" w14:textId="77777777" w:rsidR="002830F8" w:rsidRDefault="005E2D08">
            <w:pPr>
              <w:widowControl/>
              <w:adjustRightInd w:val="0"/>
              <w:snapToGrid w:val="0"/>
              <w:jc w:val="center"/>
              <w:rPr>
                <w:kern w:val="0"/>
                <w:sz w:val="22"/>
              </w:rPr>
            </w:pPr>
            <w:r>
              <w:rPr>
                <w:kern w:val="0"/>
                <w:sz w:val="22"/>
              </w:rPr>
              <w:t>190</w:t>
            </w:r>
          </w:p>
        </w:tc>
        <w:tc>
          <w:tcPr>
            <w:tcW w:w="1622" w:type="dxa"/>
            <w:tcBorders>
              <w:top w:val="nil"/>
              <w:left w:val="nil"/>
              <w:bottom w:val="single" w:sz="4" w:space="0" w:color="auto"/>
              <w:right w:val="single" w:sz="4" w:space="0" w:color="auto"/>
            </w:tcBorders>
            <w:shd w:val="clear" w:color="auto" w:fill="auto"/>
            <w:noWrap/>
            <w:vAlign w:val="center"/>
          </w:tcPr>
          <w:p w14:paraId="7815768E" w14:textId="77777777" w:rsidR="002830F8" w:rsidRDefault="005E2D08">
            <w:pPr>
              <w:widowControl/>
              <w:adjustRightInd w:val="0"/>
              <w:snapToGrid w:val="0"/>
              <w:jc w:val="center"/>
              <w:rPr>
                <w:kern w:val="0"/>
                <w:sz w:val="22"/>
              </w:rPr>
            </w:pPr>
            <w:r>
              <w:rPr>
                <w:kern w:val="0"/>
                <w:sz w:val="22"/>
              </w:rPr>
              <w:t>166</w:t>
            </w:r>
          </w:p>
        </w:tc>
        <w:tc>
          <w:tcPr>
            <w:tcW w:w="1422" w:type="dxa"/>
            <w:tcBorders>
              <w:top w:val="nil"/>
              <w:left w:val="nil"/>
              <w:bottom w:val="single" w:sz="4" w:space="0" w:color="auto"/>
              <w:right w:val="single" w:sz="4" w:space="0" w:color="auto"/>
            </w:tcBorders>
            <w:shd w:val="clear" w:color="auto" w:fill="auto"/>
            <w:noWrap/>
            <w:vAlign w:val="center"/>
          </w:tcPr>
          <w:p w14:paraId="6A720B7C" w14:textId="77777777" w:rsidR="002830F8" w:rsidRDefault="005E2D08">
            <w:pPr>
              <w:widowControl/>
              <w:adjustRightInd w:val="0"/>
              <w:snapToGrid w:val="0"/>
              <w:jc w:val="center"/>
              <w:rPr>
                <w:kern w:val="0"/>
                <w:sz w:val="22"/>
              </w:rPr>
            </w:pPr>
            <w:r>
              <w:rPr>
                <w:kern w:val="0"/>
                <w:sz w:val="22"/>
              </w:rPr>
              <w:t>156</w:t>
            </w:r>
          </w:p>
        </w:tc>
      </w:tr>
      <w:tr w:rsidR="002830F8" w14:paraId="4FDB2F30"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0852ADB"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FC9D160"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6C722418"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71DF8CD9"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282B62D6"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237B64EA" w14:textId="77777777" w:rsidR="002830F8" w:rsidRDefault="005E2D08">
            <w:pPr>
              <w:widowControl/>
              <w:adjustRightInd w:val="0"/>
              <w:snapToGrid w:val="0"/>
              <w:jc w:val="center"/>
              <w:rPr>
                <w:kern w:val="0"/>
                <w:sz w:val="22"/>
              </w:rPr>
            </w:pPr>
            <w:r>
              <w:rPr>
                <w:kern w:val="0"/>
                <w:sz w:val="22"/>
              </w:rPr>
              <w:t>-</w:t>
            </w:r>
          </w:p>
        </w:tc>
      </w:tr>
      <w:tr w:rsidR="002830F8" w14:paraId="6697D95F"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26AE1789" w14:textId="77777777" w:rsidR="002830F8" w:rsidRDefault="005E2D08">
            <w:pPr>
              <w:widowControl/>
              <w:adjustRightInd w:val="0"/>
              <w:snapToGrid w:val="0"/>
              <w:jc w:val="center"/>
              <w:rPr>
                <w:kern w:val="0"/>
                <w:sz w:val="22"/>
              </w:rPr>
            </w:pPr>
            <w:r>
              <w:rPr>
                <w:kern w:val="0"/>
                <w:sz w:val="22"/>
              </w:rPr>
              <w:t>安徽省</w:t>
            </w:r>
          </w:p>
        </w:tc>
        <w:tc>
          <w:tcPr>
            <w:tcW w:w="940" w:type="dxa"/>
            <w:tcBorders>
              <w:top w:val="nil"/>
              <w:left w:val="nil"/>
              <w:bottom w:val="single" w:sz="4" w:space="0" w:color="auto"/>
              <w:right w:val="single" w:sz="4" w:space="0" w:color="auto"/>
            </w:tcBorders>
            <w:shd w:val="clear" w:color="auto" w:fill="auto"/>
            <w:noWrap/>
            <w:vAlign w:val="center"/>
          </w:tcPr>
          <w:p w14:paraId="7FC9A71A"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761C8375" w14:textId="77777777" w:rsidR="002830F8" w:rsidRDefault="005E2D08">
            <w:pPr>
              <w:widowControl/>
              <w:adjustRightInd w:val="0"/>
              <w:snapToGrid w:val="0"/>
              <w:jc w:val="center"/>
              <w:rPr>
                <w:kern w:val="0"/>
                <w:sz w:val="22"/>
              </w:rPr>
            </w:pPr>
            <w:r>
              <w:rPr>
                <w:kern w:val="0"/>
                <w:sz w:val="22"/>
              </w:rPr>
              <w:t>346</w:t>
            </w:r>
          </w:p>
        </w:tc>
        <w:tc>
          <w:tcPr>
            <w:tcW w:w="1666" w:type="dxa"/>
            <w:tcBorders>
              <w:top w:val="nil"/>
              <w:left w:val="nil"/>
              <w:bottom w:val="single" w:sz="4" w:space="0" w:color="auto"/>
              <w:right w:val="single" w:sz="4" w:space="0" w:color="auto"/>
            </w:tcBorders>
            <w:shd w:val="clear" w:color="auto" w:fill="auto"/>
            <w:noWrap/>
            <w:vAlign w:val="center"/>
          </w:tcPr>
          <w:p w14:paraId="3EEC18D0" w14:textId="77777777" w:rsidR="002830F8" w:rsidRDefault="005E2D08">
            <w:pPr>
              <w:widowControl/>
              <w:adjustRightInd w:val="0"/>
              <w:snapToGrid w:val="0"/>
              <w:jc w:val="center"/>
              <w:rPr>
                <w:kern w:val="0"/>
                <w:sz w:val="22"/>
              </w:rPr>
            </w:pPr>
            <w:r>
              <w:rPr>
                <w:kern w:val="0"/>
                <w:sz w:val="22"/>
              </w:rPr>
              <w:t>282</w:t>
            </w:r>
          </w:p>
        </w:tc>
        <w:tc>
          <w:tcPr>
            <w:tcW w:w="1622" w:type="dxa"/>
            <w:tcBorders>
              <w:top w:val="nil"/>
              <w:left w:val="nil"/>
              <w:bottom w:val="single" w:sz="4" w:space="0" w:color="auto"/>
              <w:right w:val="single" w:sz="4" w:space="0" w:color="auto"/>
            </w:tcBorders>
            <w:shd w:val="clear" w:color="auto" w:fill="auto"/>
            <w:noWrap/>
            <w:vAlign w:val="center"/>
          </w:tcPr>
          <w:p w14:paraId="0280C067" w14:textId="77777777" w:rsidR="002830F8" w:rsidRDefault="005E2D08">
            <w:pPr>
              <w:widowControl/>
              <w:adjustRightInd w:val="0"/>
              <w:snapToGrid w:val="0"/>
              <w:jc w:val="center"/>
              <w:rPr>
                <w:kern w:val="0"/>
                <w:sz w:val="22"/>
              </w:rPr>
            </w:pPr>
            <w:r>
              <w:rPr>
                <w:kern w:val="0"/>
                <w:sz w:val="22"/>
              </w:rPr>
              <w:t>247</w:t>
            </w:r>
          </w:p>
        </w:tc>
        <w:tc>
          <w:tcPr>
            <w:tcW w:w="1422" w:type="dxa"/>
            <w:tcBorders>
              <w:top w:val="nil"/>
              <w:left w:val="nil"/>
              <w:bottom w:val="single" w:sz="4" w:space="0" w:color="auto"/>
              <w:right w:val="single" w:sz="4" w:space="0" w:color="auto"/>
            </w:tcBorders>
            <w:shd w:val="clear" w:color="auto" w:fill="auto"/>
            <w:noWrap/>
            <w:vAlign w:val="center"/>
          </w:tcPr>
          <w:p w14:paraId="2061E4EB" w14:textId="77777777" w:rsidR="002830F8" w:rsidRDefault="005E2D08">
            <w:pPr>
              <w:widowControl/>
              <w:adjustRightInd w:val="0"/>
              <w:snapToGrid w:val="0"/>
              <w:jc w:val="center"/>
              <w:rPr>
                <w:kern w:val="0"/>
                <w:sz w:val="22"/>
              </w:rPr>
            </w:pPr>
            <w:r>
              <w:rPr>
                <w:kern w:val="0"/>
                <w:sz w:val="22"/>
              </w:rPr>
              <w:t>233</w:t>
            </w:r>
          </w:p>
        </w:tc>
      </w:tr>
      <w:tr w:rsidR="002830F8" w14:paraId="2B575A68"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A7B05B9"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0C977FD9"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2B10620E" w14:textId="77777777" w:rsidR="002830F8" w:rsidRDefault="005E2D08">
            <w:pPr>
              <w:widowControl/>
              <w:adjustRightInd w:val="0"/>
              <w:snapToGrid w:val="0"/>
              <w:jc w:val="center"/>
              <w:rPr>
                <w:kern w:val="0"/>
                <w:sz w:val="22"/>
              </w:rPr>
            </w:pPr>
            <w:r>
              <w:rPr>
                <w:kern w:val="0"/>
                <w:sz w:val="22"/>
              </w:rPr>
              <w:t>334</w:t>
            </w:r>
          </w:p>
        </w:tc>
        <w:tc>
          <w:tcPr>
            <w:tcW w:w="1666" w:type="dxa"/>
            <w:tcBorders>
              <w:top w:val="nil"/>
              <w:left w:val="nil"/>
              <w:bottom w:val="single" w:sz="4" w:space="0" w:color="auto"/>
              <w:right w:val="single" w:sz="4" w:space="0" w:color="auto"/>
            </w:tcBorders>
            <w:shd w:val="clear" w:color="auto" w:fill="auto"/>
            <w:noWrap/>
            <w:vAlign w:val="center"/>
          </w:tcPr>
          <w:p w14:paraId="2E8E6BBC" w14:textId="77777777" w:rsidR="002830F8" w:rsidRDefault="005E2D08">
            <w:pPr>
              <w:widowControl/>
              <w:adjustRightInd w:val="0"/>
              <w:snapToGrid w:val="0"/>
              <w:jc w:val="center"/>
              <w:rPr>
                <w:kern w:val="0"/>
                <w:sz w:val="22"/>
              </w:rPr>
            </w:pPr>
            <w:r>
              <w:rPr>
                <w:kern w:val="0"/>
                <w:sz w:val="22"/>
              </w:rPr>
              <w:t>273</w:t>
            </w:r>
          </w:p>
        </w:tc>
        <w:tc>
          <w:tcPr>
            <w:tcW w:w="1622" w:type="dxa"/>
            <w:tcBorders>
              <w:top w:val="nil"/>
              <w:left w:val="nil"/>
              <w:bottom w:val="single" w:sz="4" w:space="0" w:color="auto"/>
              <w:right w:val="single" w:sz="4" w:space="0" w:color="auto"/>
            </w:tcBorders>
            <w:shd w:val="clear" w:color="auto" w:fill="auto"/>
            <w:noWrap/>
            <w:vAlign w:val="center"/>
          </w:tcPr>
          <w:p w14:paraId="28C7CB10" w14:textId="77777777" w:rsidR="002830F8" w:rsidRDefault="005E2D08">
            <w:pPr>
              <w:widowControl/>
              <w:adjustRightInd w:val="0"/>
              <w:snapToGrid w:val="0"/>
              <w:jc w:val="center"/>
              <w:rPr>
                <w:kern w:val="0"/>
                <w:sz w:val="22"/>
              </w:rPr>
            </w:pPr>
            <w:r>
              <w:rPr>
                <w:kern w:val="0"/>
                <w:sz w:val="22"/>
              </w:rPr>
              <w:t>239</w:t>
            </w:r>
          </w:p>
        </w:tc>
        <w:tc>
          <w:tcPr>
            <w:tcW w:w="1422" w:type="dxa"/>
            <w:tcBorders>
              <w:top w:val="nil"/>
              <w:left w:val="nil"/>
              <w:bottom w:val="single" w:sz="4" w:space="0" w:color="auto"/>
              <w:right w:val="single" w:sz="4" w:space="0" w:color="auto"/>
            </w:tcBorders>
            <w:shd w:val="clear" w:color="auto" w:fill="auto"/>
            <w:noWrap/>
            <w:vAlign w:val="center"/>
          </w:tcPr>
          <w:p w14:paraId="13C5EE65" w14:textId="77777777" w:rsidR="002830F8" w:rsidRDefault="005E2D08">
            <w:pPr>
              <w:widowControl/>
              <w:adjustRightInd w:val="0"/>
              <w:snapToGrid w:val="0"/>
              <w:jc w:val="center"/>
              <w:rPr>
                <w:kern w:val="0"/>
                <w:sz w:val="22"/>
              </w:rPr>
            </w:pPr>
            <w:r>
              <w:rPr>
                <w:kern w:val="0"/>
                <w:sz w:val="22"/>
              </w:rPr>
              <w:t>225</w:t>
            </w:r>
          </w:p>
        </w:tc>
      </w:tr>
      <w:tr w:rsidR="002830F8" w14:paraId="06BD0954"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13406B8"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3F2B0DC"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2077D6F8" w14:textId="77777777" w:rsidR="002830F8" w:rsidRDefault="005E2D08">
            <w:pPr>
              <w:widowControl/>
              <w:adjustRightInd w:val="0"/>
              <w:snapToGrid w:val="0"/>
              <w:jc w:val="center"/>
              <w:rPr>
                <w:kern w:val="0"/>
                <w:sz w:val="22"/>
              </w:rPr>
            </w:pPr>
            <w:r>
              <w:rPr>
                <w:kern w:val="0"/>
                <w:sz w:val="22"/>
              </w:rPr>
              <w:t>226</w:t>
            </w:r>
          </w:p>
        </w:tc>
        <w:tc>
          <w:tcPr>
            <w:tcW w:w="1666" w:type="dxa"/>
            <w:tcBorders>
              <w:top w:val="nil"/>
              <w:left w:val="nil"/>
              <w:bottom w:val="single" w:sz="4" w:space="0" w:color="auto"/>
              <w:right w:val="single" w:sz="4" w:space="0" w:color="auto"/>
            </w:tcBorders>
            <w:shd w:val="clear" w:color="auto" w:fill="auto"/>
            <w:noWrap/>
            <w:vAlign w:val="center"/>
          </w:tcPr>
          <w:p w14:paraId="307EA2EA" w14:textId="77777777" w:rsidR="002830F8" w:rsidRDefault="005E2D08">
            <w:pPr>
              <w:widowControl/>
              <w:adjustRightInd w:val="0"/>
              <w:snapToGrid w:val="0"/>
              <w:jc w:val="center"/>
              <w:rPr>
                <w:kern w:val="0"/>
                <w:sz w:val="22"/>
              </w:rPr>
            </w:pPr>
            <w:r>
              <w:rPr>
                <w:kern w:val="0"/>
                <w:sz w:val="22"/>
              </w:rPr>
              <w:t>185</w:t>
            </w:r>
          </w:p>
        </w:tc>
        <w:tc>
          <w:tcPr>
            <w:tcW w:w="1622" w:type="dxa"/>
            <w:tcBorders>
              <w:top w:val="nil"/>
              <w:left w:val="nil"/>
              <w:bottom w:val="single" w:sz="4" w:space="0" w:color="auto"/>
              <w:right w:val="single" w:sz="4" w:space="0" w:color="auto"/>
            </w:tcBorders>
            <w:shd w:val="clear" w:color="auto" w:fill="auto"/>
            <w:noWrap/>
            <w:vAlign w:val="center"/>
          </w:tcPr>
          <w:p w14:paraId="053CB50A" w14:textId="77777777" w:rsidR="002830F8" w:rsidRDefault="005E2D08">
            <w:pPr>
              <w:widowControl/>
              <w:adjustRightInd w:val="0"/>
              <w:snapToGrid w:val="0"/>
              <w:jc w:val="center"/>
              <w:rPr>
                <w:kern w:val="0"/>
                <w:sz w:val="22"/>
              </w:rPr>
            </w:pPr>
            <w:r>
              <w:rPr>
                <w:kern w:val="0"/>
                <w:sz w:val="22"/>
              </w:rPr>
              <w:t>162</w:t>
            </w:r>
          </w:p>
        </w:tc>
        <w:tc>
          <w:tcPr>
            <w:tcW w:w="1422" w:type="dxa"/>
            <w:tcBorders>
              <w:top w:val="nil"/>
              <w:left w:val="nil"/>
              <w:bottom w:val="single" w:sz="4" w:space="0" w:color="auto"/>
              <w:right w:val="single" w:sz="4" w:space="0" w:color="auto"/>
            </w:tcBorders>
            <w:shd w:val="clear" w:color="auto" w:fill="auto"/>
            <w:noWrap/>
            <w:vAlign w:val="center"/>
          </w:tcPr>
          <w:p w14:paraId="04FA05CC" w14:textId="77777777" w:rsidR="002830F8" w:rsidRDefault="005E2D08">
            <w:pPr>
              <w:widowControl/>
              <w:adjustRightInd w:val="0"/>
              <w:snapToGrid w:val="0"/>
              <w:jc w:val="center"/>
              <w:rPr>
                <w:kern w:val="0"/>
                <w:sz w:val="22"/>
              </w:rPr>
            </w:pPr>
            <w:r>
              <w:rPr>
                <w:kern w:val="0"/>
                <w:sz w:val="22"/>
              </w:rPr>
              <w:t>152</w:t>
            </w:r>
          </w:p>
        </w:tc>
      </w:tr>
      <w:tr w:rsidR="002830F8" w14:paraId="2C94C253"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1D1B810F"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332D000"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0F6268A5"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4D5530D9"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583FC36E"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2139418F" w14:textId="77777777" w:rsidR="002830F8" w:rsidRDefault="005E2D08">
            <w:pPr>
              <w:widowControl/>
              <w:adjustRightInd w:val="0"/>
              <w:snapToGrid w:val="0"/>
              <w:jc w:val="center"/>
              <w:rPr>
                <w:kern w:val="0"/>
                <w:sz w:val="22"/>
              </w:rPr>
            </w:pPr>
            <w:r>
              <w:rPr>
                <w:kern w:val="0"/>
                <w:sz w:val="22"/>
              </w:rPr>
              <w:t>-</w:t>
            </w:r>
          </w:p>
        </w:tc>
      </w:tr>
      <w:tr w:rsidR="002830F8" w14:paraId="539C4F17"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61EFA68B" w14:textId="77777777" w:rsidR="002830F8" w:rsidRDefault="005E2D08">
            <w:pPr>
              <w:widowControl/>
              <w:adjustRightInd w:val="0"/>
              <w:snapToGrid w:val="0"/>
              <w:jc w:val="center"/>
              <w:rPr>
                <w:kern w:val="0"/>
                <w:sz w:val="22"/>
              </w:rPr>
            </w:pPr>
            <w:r>
              <w:rPr>
                <w:kern w:val="0"/>
                <w:sz w:val="22"/>
              </w:rPr>
              <w:t>福建省</w:t>
            </w:r>
          </w:p>
        </w:tc>
        <w:tc>
          <w:tcPr>
            <w:tcW w:w="940" w:type="dxa"/>
            <w:tcBorders>
              <w:top w:val="nil"/>
              <w:left w:val="nil"/>
              <w:bottom w:val="single" w:sz="4" w:space="0" w:color="auto"/>
              <w:right w:val="single" w:sz="4" w:space="0" w:color="auto"/>
            </w:tcBorders>
            <w:shd w:val="clear" w:color="auto" w:fill="auto"/>
            <w:noWrap/>
            <w:vAlign w:val="center"/>
          </w:tcPr>
          <w:p w14:paraId="41D50BC5"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25316646" w14:textId="77777777" w:rsidR="002830F8" w:rsidRDefault="005E2D08">
            <w:pPr>
              <w:widowControl/>
              <w:adjustRightInd w:val="0"/>
              <w:snapToGrid w:val="0"/>
              <w:jc w:val="center"/>
              <w:rPr>
                <w:kern w:val="0"/>
                <w:sz w:val="22"/>
              </w:rPr>
            </w:pPr>
            <w:r>
              <w:rPr>
                <w:kern w:val="0"/>
                <w:sz w:val="22"/>
              </w:rPr>
              <w:t>267</w:t>
            </w:r>
          </w:p>
        </w:tc>
        <w:tc>
          <w:tcPr>
            <w:tcW w:w="1666" w:type="dxa"/>
            <w:tcBorders>
              <w:top w:val="nil"/>
              <w:left w:val="nil"/>
              <w:bottom w:val="single" w:sz="4" w:space="0" w:color="auto"/>
              <w:right w:val="single" w:sz="4" w:space="0" w:color="auto"/>
            </w:tcBorders>
            <w:shd w:val="clear" w:color="auto" w:fill="auto"/>
            <w:noWrap/>
            <w:vAlign w:val="center"/>
          </w:tcPr>
          <w:p w14:paraId="732D5FDF" w14:textId="77777777" w:rsidR="002830F8" w:rsidRDefault="005E2D08">
            <w:pPr>
              <w:widowControl/>
              <w:adjustRightInd w:val="0"/>
              <w:snapToGrid w:val="0"/>
              <w:jc w:val="center"/>
              <w:rPr>
                <w:kern w:val="0"/>
                <w:sz w:val="22"/>
              </w:rPr>
            </w:pPr>
            <w:r>
              <w:rPr>
                <w:kern w:val="0"/>
                <w:sz w:val="22"/>
              </w:rPr>
              <w:t>210</w:t>
            </w:r>
          </w:p>
        </w:tc>
        <w:tc>
          <w:tcPr>
            <w:tcW w:w="1622" w:type="dxa"/>
            <w:tcBorders>
              <w:top w:val="nil"/>
              <w:left w:val="nil"/>
              <w:bottom w:val="single" w:sz="4" w:space="0" w:color="auto"/>
              <w:right w:val="single" w:sz="4" w:space="0" w:color="auto"/>
            </w:tcBorders>
            <w:shd w:val="clear" w:color="auto" w:fill="auto"/>
            <w:noWrap/>
            <w:vAlign w:val="center"/>
          </w:tcPr>
          <w:p w14:paraId="2EC3E30D" w14:textId="77777777" w:rsidR="002830F8" w:rsidRDefault="005E2D08">
            <w:pPr>
              <w:widowControl/>
              <w:adjustRightInd w:val="0"/>
              <w:snapToGrid w:val="0"/>
              <w:jc w:val="center"/>
              <w:rPr>
                <w:kern w:val="0"/>
                <w:sz w:val="22"/>
              </w:rPr>
            </w:pPr>
            <w:r>
              <w:rPr>
                <w:kern w:val="0"/>
                <w:sz w:val="22"/>
              </w:rPr>
              <w:t>184</w:t>
            </w:r>
          </w:p>
        </w:tc>
        <w:tc>
          <w:tcPr>
            <w:tcW w:w="1422" w:type="dxa"/>
            <w:tcBorders>
              <w:top w:val="nil"/>
              <w:left w:val="nil"/>
              <w:bottom w:val="single" w:sz="4" w:space="0" w:color="auto"/>
              <w:right w:val="single" w:sz="4" w:space="0" w:color="auto"/>
            </w:tcBorders>
            <w:shd w:val="clear" w:color="auto" w:fill="auto"/>
            <w:noWrap/>
            <w:vAlign w:val="center"/>
          </w:tcPr>
          <w:p w14:paraId="2BEA3913" w14:textId="77777777" w:rsidR="002830F8" w:rsidRDefault="005E2D08">
            <w:pPr>
              <w:widowControl/>
              <w:adjustRightInd w:val="0"/>
              <w:snapToGrid w:val="0"/>
              <w:jc w:val="center"/>
              <w:rPr>
                <w:kern w:val="0"/>
                <w:sz w:val="22"/>
              </w:rPr>
            </w:pPr>
            <w:r>
              <w:rPr>
                <w:kern w:val="0"/>
                <w:sz w:val="22"/>
              </w:rPr>
              <w:t>173</w:t>
            </w:r>
          </w:p>
        </w:tc>
      </w:tr>
      <w:tr w:rsidR="002830F8" w14:paraId="4FA5F629"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E93003F"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87D3106"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55CE9F9A" w14:textId="77777777" w:rsidR="002830F8" w:rsidRDefault="005E2D08">
            <w:pPr>
              <w:widowControl/>
              <w:adjustRightInd w:val="0"/>
              <w:snapToGrid w:val="0"/>
              <w:jc w:val="center"/>
              <w:rPr>
                <w:kern w:val="0"/>
                <w:sz w:val="22"/>
              </w:rPr>
            </w:pPr>
            <w:r>
              <w:rPr>
                <w:kern w:val="0"/>
                <w:sz w:val="22"/>
              </w:rPr>
              <w:t>453</w:t>
            </w:r>
          </w:p>
        </w:tc>
        <w:tc>
          <w:tcPr>
            <w:tcW w:w="1666" w:type="dxa"/>
            <w:tcBorders>
              <w:top w:val="nil"/>
              <w:left w:val="nil"/>
              <w:bottom w:val="single" w:sz="4" w:space="0" w:color="auto"/>
              <w:right w:val="single" w:sz="4" w:space="0" w:color="auto"/>
            </w:tcBorders>
            <w:shd w:val="clear" w:color="auto" w:fill="auto"/>
            <w:noWrap/>
            <w:vAlign w:val="center"/>
          </w:tcPr>
          <w:p w14:paraId="72CDAA6A" w14:textId="77777777" w:rsidR="002830F8" w:rsidRDefault="005E2D08">
            <w:pPr>
              <w:widowControl/>
              <w:adjustRightInd w:val="0"/>
              <w:snapToGrid w:val="0"/>
              <w:jc w:val="center"/>
              <w:rPr>
                <w:kern w:val="0"/>
                <w:sz w:val="22"/>
              </w:rPr>
            </w:pPr>
            <w:r>
              <w:rPr>
                <w:kern w:val="0"/>
                <w:sz w:val="22"/>
              </w:rPr>
              <w:t>355</w:t>
            </w:r>
          </w:p>
        </w:tc>
        <w:tc>
          <w:tcPr>
            <w:tcW w:w="1622" w:type="dxa"/>
            <w:tcBorders>
              <w:top w:val="nil"/>
              <w:left w:val="nil"/>
              <w:bottom w:val="single" w:sz="4" w:space="0" w:color="auto"/>
              <w:right w:val="single" w:sz="4" w:space="0" w:color="auto"/>
            </w:tcBorders>
            <w:shd w:val="clear" w:color="auto" w:fill="auto"/>
            <w:noWrap/>
            <w:vAlign w:val="center"/>
          </w:tcPr>
          <w:p w14:paraId="570F8BAF" w14:textId="77777777" w:rsidR="002830F8" w:rsidRDefault="005E2D08">
            <w:pPr>
              <w:widowControl/>
              <w:adjustRightInd w:val="0"/>
              <w:snapToGrid w:val="0"/>
              <w:jc w:val="center"/>
              <w:rPr>
                <w:kern w:val="0"/>
                <w:sz w:val="22"/>
              </w:rPr>
            </w:pPr>
            <w:r>
              <w:rPr>
                <w:kern w:val="0"/>
                <w:sz w:val="22"/>
              </w:rPr>
              <w:t>311</w:t>
            </w:r>
          </w:p>
        </w:tc>
        <w:tc>
          <w:tcPr>
            <w:tcW w:w="1422" w:type="dxa"/>
            <w:tcBorders>
              <w:top w:val="nil"/>
              <w:left w:val="nil"/>
              <w:bottom w:val="single" w:sz="4" w:space="0" w:color="auto"/>
              <w:right w:val="single" w:sz="4" w:space="0" w:color="auto"/>
            </w:tcBorders>
            <w:shd w:val="clear" w:color="auto" w:fill="auto"/>
            <w:noWrap/>
            <w:vAlign w:val="center"/>
          </w:tcPr>
          <w:p w14:paraId="0A6E9710" w14:textId="77777777" w:rsidR="002830F8" w:rsidRDefault="005E2D08">
            <w:pPr>
              <w:widowControl/>
              <w:adjustRightInd w:val="0"/>
              <w:snapToGrid w:val="0"/>
              <w:jc w:val="center"/>
              <w:rPr>
                <w:kern w:val="0"/>
                <w:sz w:val="22"/>
              </w:rPr>
            </w:pPr>
            <w:r>
              <w:rPr>
                <w:kern w:val="0"/>
                <w:sz w:val="22"/>
              </w:rPr>
              <w:t>292</w:t>
            </w:r>
          </w:p>
        </w:tc>
      </w:tr>
      <w:tr w:rsidR="002830F8" w14:paraId="6C77F08D"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CE16953"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E92543E"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2EB6A61E" w14:textId="77777777" w:rsidR="002830F8" w:rsidRDefault="005E2D08">
            <w:pPr>
              <w:widowControl/>
              <w:adjustRightInd w:val="0"/>
              <w:snapToGrid w:val="0"/>
              <w:jc w:val="center"/>
              <w:rPr>
                <w:kern w:val="0"/>
                <w:sz w:val="22"/>
              </w:rPr>
            </w:pPr>
            <w:r>
              <w:rPr>
                <w:kern w:val="0"/>
                <w:sz w:val="22"/>
              </w:rPr>
              <w:t>371</w:t>
            </w:r>
          </w:p>
        </w:tc>
        <w:tc>
          <w:tcPr>
            <w:tcW w:w="1666" w:type="dxa"/>
            <w:tcBorders>
              <w:top w:val="nil"/>
              <w:left w:val="nil"/>
              <w:bottom w:val="single" w:sz="4" w:space="0" w:color="auto"/>
              <w:right w:val="single" w:sz="4" w:space="0" w:color="auto"/>
            </w:tcBorders>
            <w:shd w:val="clear" w:color="auto" w:fill="auto"/>
            <w:noWrap/>
            <w:vAlign w:val="center"/>
          </w:tcPr>
          <w:p w14:paraId="300F8D57" w14:textId="77777777" w:rsidR="002830F8" w:rsidRDefault="005E2D08">
            <w:pPr>
              <w:widowControl/>
              <w:adjustRightInd w:val="0"/>
              <w:snapToGrid w:val="0"/>
              <w:jc w:val="center"/>
              <w:rPr>
                <w:kern w:val="0"/>
                <w:sz w:val="22"/>
              </w:rPr>
            </w:pPr>
            <w:r>
              <w:rPr>
                <w:kern w:val="0"/>
                <w:sz w:val="22"/>
              </w:rPr>
              <w:t>291</w:t>
            </w:r>
          </w:p>
        </w:tc>
        <w:tc>
          <w:tcPr>
            <w:tcW w:w="1622" w:type="dxa"/>
            <w:tcBorders>
              <w:top w:val="nil"/>
              <w:left w:val="nil"/>
              <w:bottom w:val="single" w:sz="4" w:space="0" w:color="auto"/>
              <w:right w:val="single" w:sz="4" w:space="0" w:color="auto"/>
            </w:tcBorders>
            <w:shd w:val="clear" w:color="auto" w:fill="auto"/>
            <w:noWrap/>
            <w:vAlign w:val="center"/>
          </w:tcPr>
          <w:p w14:paraId="5FADFE2C" w14:textId="77777777" w:rsidR="002830F8" w:rsidRDefault="005E2D08">
            <w:pPr>
              <w:widowControl/>
              <w:adjustRightInd w:val="0"/>
              <w:snapToGrid w:val="0"/>
              <w:jc w:val="center"/>
              <w:rPr>
                <w:kern w:val="0"/>
                <w:sz w:val="22"/>
              </w:rPr>
            </w:pPr>
            <w:r>
              <w:rPr>
                <w:kern w:val="0"/>
                <w:sz w:val="22"/>
              </w:rPr>
              <w:t>254</w:t>
            </w:r>
          </w:p>
        </w:tc>
        <w:tc>
          <w:tcPr>
            <w:tcW w:w="1422" w:type="dxa"/>
            <w:tcBorders>
              <w:top w:val="nil"/>
              <w:left w:val="nil"/>
              <w:bottom w:val="single" w:sz="4" w:space="0" w:color="auto"/>
              <w:right w:val="single" w:sz="4" w:space="0" w:color="auto"/>
            </w:tcBorders>
            <w:shd w:val="clear" w:color="auto" w:fill="auto"/>
            <w:noWrap/>
            <w:vAlign w:val="center"/>
          </w:tcPr>
          <w:p w14:paraId="30FCC756" w14:textId="77777777" w:rsidR="002830F8" w:rsidRDefault="005E2D08">
            <w:pPr>
              <w:widowControl/>
              <w:adjustRightInd w:val="0"/>
              <w:snapToGrid w:val="0"/>
              <w:jc w:val="center"/>
              <w:rPr>
                <w:kern w:val="0"/>
                <w:sz w:val="22"/>
              </w:rPr>
            </w:pPr>
            <w:r>
              <w:rPr>
                <w:kern w:val="0"/>
                <w:sz w:val="22"/>
              </w:rPr>
              <w:t>239</w:t>
            </w:r>
          </w:p>
        </w:tc>
      </w:tr>
      <w:tr w:rsidR="002830F8" w14:paraId="208D385A"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05447E9"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C5784B2"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548A6C57"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5D6B30FA"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7442CBD2"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419231CC" w14:textId="77777777" w:rsidR="002830F8" w:rsidRDefault="005E2D08">
            <w:pPr>
              <w:widowControl/>
              <w:adjustRightInd w:val="0"/>
              <w:snapToGrid w:val="0"/>
              <w:jc w:val="center"/>
              <w:rPr>
                <w:kern w:val="0"/>
                <w:sz w:val="22"/>
              </w:rPr>
            </w:pPr>
            <w:r>
              <w:rPr>
                <w:kern w:val="0"/>
                <w:sz w:val="22"/>
              </w:rPr>
              <w:t>-</w:t>
            </w:r>
          </w:p>
        </w:tc>
      </w:tr>
      <w:tr w:rsidR="002830F8" w14:paraId="261B6EF5"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64B794FB" w14:textId="77777777" w:rsidR="002830F8" w:rsidRDefault="005E2D08">
            <w:pPr>
              <w:widowControl/>
              <w:adjustRightInd w:val="0"/>
              <w:snapToGrid w:val="0"/>
              <w:jc w:val="center"/>
              <w:rPr>
                <w:kern w:val="0"/>
                <w:sz w:val="22"/>
              </w:rPr>
            </w:pPr>
            <w:r>
              <w:rPr>
                <w:kern w:val="0"/>
                <w:sz w:val="22"/>
              </w:rPr>
              <w:t>江西省</w:t>
            </w:r>
          </w:p>
        </w:tc>
        <w:tc>
          <w:tcPr>
            <w:tcW w:w="940" w:type="dxa"/>
            <w:tcBorders>
              <w:top w:val="nil"/>
              <w:left w:val="nil"/>
              <w:bottom w:val="single" w:sz="4" w:space="0" w:color="auto"/>
              <w:right w:val="single" w:sz="4" w:space="0" w:color="auto"/>
            </w:tcBorders>
            <w:shd w:val="clear" w:color="auto" w:fill="auto"/>
            <w:noWrap/>
            <w:vAlign w:val="center"/>
          </w:tcPr>
          <w:p w14:paraId="71DB5B8A"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0753AEBA" w14:textId="77777777" w:rsidR="002830F8" w:rsidRDefault="005E2D08">
            <w:pPr>
              <w:widowControl/>
              <w:adjustRightInd w:val="0"/>
              <w:snapToGrid w:val="0"/>
              <w:jc w:val="center"/>
              <w:rPr>
                <w:kern w:val="0"/>
                <w:sz w:val="22"/>
              </w:rPr>
            </w:pPr>
            <w:r>
              <w:rPr>
                <w:kern w:val="0"/>
                <w:sz w:val="22"/>
              </w:rPr>
              <w:t>278</w:t>
            </w:r>
          </w:p>
        </w:tc>
        <w:tc>
          <w:tcPr>
            <w:tcW w:w="1666" w:type="dxa"/>
            <w:tcBorders>
              <w:top w:val="nil"/>
              <w:left w:val="nil"/>
              <w:bottom w:val="single" w:sz="4" w:space="0" w:color="auto"/>
              <w:right w:val="single" w:sz="4" w:space="0" w:color="auto"/>
            </w:tcBorders>
            <w:shd w:val="clear" w:color="auto" w:fill="auto"/>
            <w:noWrap/>
            <w:vAlign w:val="center"/>
          </w:tcPr>
          <w:p w14:paraId="3062D722" w14:textId="77777777" w:rsidR="002830F8" w:rsidRDefault="005E2D08">
            <w:pPr>
              <w:widowControl/>
              <w:adjustRightInd w:val="0"/>
              <w:snapToGrid w:val="0"/>
              <w:jc w:val="center"/>
              <w:rPr>
                <w:kern w:val="0"/>
                <w:sz w:val="22"/>
              </w:rPr>
            </w:pPr>
            <w:r>
              <w:rPr>
                <w:kern w:val="0"/>
                <w:sz w:val="22"/>
              </w:rPr>
              <w:t>207</w:t>
            </w:r>
          </w:p>
        </w:tc>
        <w:tc>
          <w:tcPr>
            <w:tcW w:w="1622" w:type="dxa"/>
            <w:tcBorders>
              <w:top w:val="nil"/>
              <w:left w:val="nil"/>
              <w:bottom w:val="single" w:sz="4" w:space="0" w:color="auto"/>
              <w:right w:val="single" w:sz="4" w:space="0" w:color="auto"/>
            </w:tcBorders>
            <w:shd w:val="clear" w:color="auto" w:fill="auto"/>
            <w:noWrap/>
            <w:vAlign w:val="center"/>
          </w:tcPr>
          <w:p w14:paraId="5AE40AB7" w14:textId="77777777" w:rsidR="002830F8" w:rsidRDefault="005E2D08">
            <w:pPr>
              <w:widowControl/>
              <w:adjustRightInd w:val="0"/>
              <w:snapToGrid w:val="0"/>
              <w:jc w:val="center"/>
              <w:rPr>
                <w:kern w:val="0"/>
                <w:sz w:val="22"/>
              </w:rPr>
            </w:pPr>
            <w:r>
              <w:rPr>
                <w:kern w:val="0"/>
                <w:sz w:val="22"/>
              </w:rPr>
              <w:t>181</w:t>
            </w:r>
          </w:p>
        </w:tc>
        <w:tc>
          <w:tcPr>
            <w:tcW w:w="1422" w:type="dxa"/>
            <w:tcBorders>
              <w:top w:val="nil"/>
              <w:left w:val="nil"/>
              <w:bottom w:val="single" w:sz="4" w:space="0" w:color="auto"/>
              <w:right w:val="single" w:sz="4" w:space="0" w:color="auto"/>
            </w:tcBorders>
            <w:shd w:val="clear" w:color="auto" w:fill="auto"/>
            <w:noWrap/>
            <w:vAlign w:val="center"/>
          </w:tcPr>
          <w:p w14:paraId="797C06BD" w14:textId="77777777" w:rsidR="002830F8" w:rsidRDefault="005E2D08">
            <w:pPr>
              <w:widowControl/>
              <w:adjustRightInd w:val="0"/>
              <w:snapToGrid w:val="0"/>
              <w:jc w:val="center"/>
              <w:rPr>
                <w:kern w:val="0"/>
                <w:sz w:val="22"/>
              </w:rPr>
            </w:pPr>
            <w:r>
              <w:rPr>
                <w:kern w:val="0"/>
                <w:sz w:val="22"/>
              </w:rPr>
              <w:t>171</w:t>
            </w:r>
          </w:p>
        </w:tc>
      </w:tr>
      <w:tr w:rsidR="002830F8" w14:paraId="36D38210"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057C6EDF"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11B60787"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0F4B8775" w14:textId="77777777" w:rsidR="002830F8" w:rsidRDefault="005E2D08">
            <w:pPr>
              <w:widowControl/>
              <w:adjustRightInd w:val="0"/>
              <w:snapToGrid w:val="0"/>
              <w:jc w:val="center"/>
              <w:rPr>
                <w:kern w:val="0"/>
                <w:sz w:val="22"/>
              </w:rPr>
            </w:pPr>
            <w:r>
              <w:rPr>
                <w:kern w:val="0"/>
                <w:sz w:val="22"/>
              </w:rPr>
              <w:t>457</w:t>
            </w:r>
          </w:p>
        </w:tc>
        <w:tc>
          <w:tcPr>
            <w:tcW w:w="1666" w:type="dxa"/>
            <w:tcBorders>
              <w:top w:val="nil"/>
              <w:left w:val="nil"/>
              <w:bottom w:val="single" w:sz="4" w:space="0" w:color="auto"/>
              <w:right w:val="single" w:sz="4" w:space="0" w:color="auto"/>
            </w:tcBorders>
            <w:shd w:val="clear" w:color="auto" w:fill="auto"/>
            <w:noWrap/>
            <w:vAlign w:val="center"/>
          </w:tcPr>
          <w:p w14:paraId="5F985CEF" w14:textId="77777777" w:rsidR="002830F8" w:rsidRDefault="005E2D08">
            <w:pPr>
              <w:widowControl/>
              <w:adjustRightInd w:val="0"/>
              <w:snapToGrid w:val="0"/>
              <w:jc w:val="center"/>
              <w:rPr>
                <w:kern w:val="0"/>
                <w:sz w:val="22"/>
              </w:rPr>
            </w:pPr>
            <w:r>
              <w:rPr>
                <w:kern w:val="0"/>
                <w:sz w:val="22"/>
              </w:rPr>
              <w:t>340</w:t>
            </w:r>
          </w:p>
        </w:tc>
        <w:tc>
          <w:tcPr>
            <w:tcW w:w="1622" w:type="dxa"/>
            <w:tcBorders>
              <w:top w:val="nil"/>
              <w:left w:val="nil"/>
              <w:bottom w:val="single" w:sz="4" w:space="0" w:color="auto"/>
              <w:right w:val="single" w:sz="4" w:space="0" w:color="auto"/>
            </w:tcBorders>
            <w:shd w:val="clear" w:color="auto" w:fill="auto"/>
            <w:noWrap/>
            <w:vAlign w:val="center"/>
          </w:tcPr>
          <w:p w14:paraId="733216F6" w14:textId="77777777" w:rsidR="002830F8" w:rsidRDefault="005E2D08">
            <w:pPr>
              <w:widowControl/>
              <w:adjustRightInd w:val="0"/>
              <w:snapToGrid w:val="0"/>
              <w:jc w:val="center"/>
              <w:rPr>
                <w:kern w:val="0"/>
                <w:sz w:val="22"/>
              </w:rPr>
            </w:pPr>
            <w:r>
              <w:rPr>
                <w:kern w:val="0"/>
                <w:sz w:val="22"/>
              </w:rPr>
              <w:t>298</w:t>
            </w:r>
          </w:p>
        </w:tc>
        <w:tc>
          <w:tcPr>
            <w:tcW w:w="1422" w:type="dxa"/>
            <w:tcBorders>
              <w:top w:val="nil"/>
              <w:left w:val="nil"/>
              <w:bottom w:val="single" w:sz="4" w:space="0" w:color="auto"/>
              <w:right w:val="single" w:sz="4" w:space="0" w:color="auto"/>
            </w:tcBorders>
            <w:shd w:val="clear" w:color="auto" w:fill="auto"/>
            <w:noWrap/>
            <w:vAlign w:val="center"/>
          </w:tcPr>
          <w:p w14:paraId="63A7C8E9" w14:textId="77777777" w:rsidR="002830F8" w:rsidRDefault="005E2D08">
            <w:pPr>
              <w:widowControl/>
              <w:adjustRightInd w:val="0"/>
              <w:snapToGrid w:val="0"/>
              <w:jc w:val="center"/>
              <w:rPr>
                <w:kern w:val="0"/>
                <w:sz w:val="22"/>
              </w:rPr>
            </w:pPr>
            <w:r>
              <w:rPr>
                <w:kern w:val="0"/>
                <w:sz w:val="22"/>
              </w:rPr>
              <w:t>280</w:t>
            </w:r>
          </w:p>
        </w:tc>
      </w:tr>
      <w:tr w:rsidR="002830F8" w14:paraId="2A05B8F4"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B317D78"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4A766BE"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051D747F" w14:textId="77777777" w:rsidR="002830F8" w:rsidRDefault="005E2D08">
            <w:pPr>
              <w:widowControl/>
              <w:adjustRightInd w:val="0"/>
              <w:snapToGrid w:val="0"/>
              <w:jc w:val="center"/>
              <w:rPr>
                <w:kern w:val="0"/>
                <w:sz w:val="22"/>
              </w:rPr>
            </w:pPr>
            <w:r>
              <w:rPr>
                <w:kern w:val="0"/>
                <w:sz w:val="22"/>
              </w:rPr>
              <w:t>427</w:t>
            </w:r>
          </w:p>
        </w:tc>
        <w:tc>
          <w:tcPr>
            <w:tcW w:w="1666" w:type="dxa"/>
            <w:tcBorders>
              <w:top w:val="nil"/>
              <w:left w:val="nil"/>
              <w:bottom w:val="single" w:sz="4" w:space="0" w:color="auto"/>
              <w:right w:val="single" w:sz="4" w:space="0" w:color="auto"/>
            </w:tcBorders>
            <w:shd w:val="clear" w:color="auto" w:fill="auto"/>
            <w:noWrap/>
            <w:vAlign w:val="center"/>
          </w:tcPr>
          <w:p w14:paraId="560AEE13" w14:textId="77777777" w:rsidR="002830F8" w:rsidRDefault="005E2D08">
            <w:pPr>
              <w:widowControl/>
              <w:adjustRightInd w:val="0"/>
              <w:snapToGrid w:val="0"/>
              <w:jc w:val="center"/>
              <w:rPr>
                <w:kern w:val="0"/>
                <w:sz w:val="22"/>
              </w:rPr>
            </w:pPr>
            <w:r>
              <w:rPr>
                <w:kern w:val="0"/>
                <w:sz w:val="22"/>
              </w:rPr>
              <w:t>318</w:t>
            </w:r>
          </w:p>
        </w:tc>
        <w:tc>
          <w:tcPr>
            <w:tcW w:w="1622" w:type="dxa"/>
            <w:tcBorders>
              <w:top w:val="nil"/>
              <w:left w:val="nil"/>
              <w:bottom w:val="single" w:sz="4" w:space="0" w:color="auto"/>
              <w:right w:val="single" w:sz="4" w:space="0" w:color="auto"/>
            </w:tcBorders>
            <w:shd w:val="clear" w:color="auto" w:fill="auto"/>
            <w:noWrap/>
            <w:vAlign w:val="center"/>
          </w:tcPr>
          <w:p w14:paraId="7C5C22BE" w14:textId="77777777" w:rsidR="002830F8" w:rsidRDefault="005E2D08">
            <w:pPr>
              <w:widowControl/>
              <w:adjustRightInd w:val="0"/>
              <w:snapToGrid w:val="0"/>
              <w:jc w:val="center"/>
              <w:rPr>
                <w:kern w:val="0"/>
                <w:sz w:val="22"/>
              </w:rPr>
            </w:pPr>
            <w:r>
              <w:rPr>
                <w:kern w:val="0"/>
                <w:sz w:val="22"/>
              </w:rPr>
              <w:t>278</w:t>
            </w:r>
          </w:p>
        </w:tc>
        <w:tc>
          <w:tcPr>
            <w:tcW w:w="1422" w:type="dxa"/>
            <w:tcBorders>
              <w:top w:val="nil"/>
              <w:left w:val="nil"/>
              <w:bottom w:val="single" w:sz="4" w:space="0" w:color="auto"/>
              <w:right w:val="single" w:sz="4" w:space="0" w:color="auto"/>
            </w:tcBorders>
            <w:shd w:val="clear" w:color="auto" w:fill="auto"/>
            <w:noWrap/>
            <w:vAlign w:val="center"/>
          </w:tcPr>
          <w:p w14:paraId="75ADDD0A" w14:textId="77777777" w:rsidR="002830F8" w:rsidRDefault="005E2D08">
            <w:pPr>
              <w:widowControl/>
              <w:adjustRightInd w:val="0"/>
              <w:snapToGrid w:val="0"/>
              <w:jc w:val="center"/>
              <w:rPr>
                <w:kern w:val="0"/>
                <w:sz w:val="22"/>
              </w:rPr>
            </w:pPr>
            <w:r>
              <w:rPr>
                <w:kern w:val="0"/>
                <w:sz w:val="22"/>
              </w:rPr>
              <w:t>262</w:t>
            </w:r>
          </w:p>
        </w:tc>
      </w:tr>
      <w:tr w:rsidR="002830F8" w14:paraId="187D3D92"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389526E8"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D0269F2"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70A756AE"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5EB55562"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6D997A53"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33F6A74E" w14:textId="77777777" w:rsidR="002830F8" w:rsidRDefault="005E2D08">
            <w:pPr>
              <w:widowControl/>
              <w:adjustRightInd w:val="0"/>
              <w:snapToGrid w:val="0"/>
              <w:jc w:val="center"/>
              <w:rPr>
                <w:kern w:val="0"/>
                <w:sz w:val="22"/>
              </w:rPr>
            </w:pPr>
            <w:r>
              <w:rPr>
                <w:kern w:val="0"/>
                <w:sz w:val="22"/>
              </w:rPr>
              <w:t>-</w:t>
            </w:r>
          </w:p>
        </w:tc>
      </w:tr>
      <w:tr w:rsidR="002830F8" w14:paraId="21FA147D"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17AFC28A" w14:textId="77777777" w:rsidR="002830F8" w:rsidRDefault="005E2D08">
            <w:pPr>
              <w:widowControl/>
              <w:adjustRightInd w:val="0"/>
              <w:snapToGrid w:val="0"/>
              <w:jc w:val="center"/>
              <w:rPr>
                <w:kern w:val="0"/>
                <w:sz w:val="22"/>
              </w:rPr>
            </w:pPr>
            <w:r>
              <w:rPr>
                <w:kern w:val="0"/>
                <w:sz w:val="22"/>
              </w:rPr>
              <w:t>山东省</w:t>
            </w:r>
          </w:p>
        </w:tc>
        <w:tc>
          <w:tcPr>
            <w:tcW w:w="940" w:type="dxa"/>
            <w:tcBorders>
              <w:top w:val="nil"/>
              <w:left w:val="nil"/>
              <w:bottom w:val="single" w:sz="4" w:space="0" w:color="auto"/>
              <w:right w:val="single" w:sz="4" w:space="0" w:color="auto"/>
            </w:tcBorders>
            <w:shd w:val="clear" w:color="auto" w:fill="auto"/>
            <w:noWrap/>
            <w:vAlign w:val="center"/>
          </w:tcPr>
          <w:p w14:paraId="4CC6D9F6"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03A48431" w14:textId="77777777" w:rsidR="002830F8" w:rsidRDefault="005E2D08">
            <w:pPr>
              <w:widowControl/>
              <w:adjustRightInd w:val="0"/>
              <w:snapToGrid w:val="0"/>
              <w:jc w:val="center"/>
              <w:rPr>
                <w:kern w:val="0"/>
                <w:sz w:val="22"/>
              </w:rPr>
            </w:pPr>
            <w:r>
              <w:rPr>
                <w:sz w:val="22"/>
              </w:rPr>
              <w:t>387</w:t>
            </w:r>
          </w:p>
        </w:tc>
        <w:tc>
          <w:tcPr>
            <w:tcW w:w="1666" w:type="dxa"/>
            <w:tcBorders>
              <w:top w:val="nil"/>
              <w:left w:val="nil"/>
              <w:bottom w:val="single" w:sz="4" w:space="0" w:color="auto"/>
              <w:right w:val="single" w:sz="4" w:space="0" w:color="auto"/>
            </w:tcBorders>
            <w:shd w:val="clear" w:color="auto" w:fill="auto"/>
            <w:noWrap/>
            <w:vAlign w:val="center"/>
          </w:tcPr>
          <w:p w14:paraId="59700CC3" w14:textId="77777777" w:rsidR="002830F8" w:rsidRDefault="005E2D08">
            <w:pPr>
              <w:widowControl/>
              <w:adjustRightInd w:val="0"/>
              <w:snapToGrid w:val="0"/>
              <w:jc w:val="center"/>
              <w:rPr>
                <w:kern w:val="0"/>
                <w:sz w:val="22"/>
              </w:rPr>
            </w:pPr>
            <w:r>
              <w:rPr>
                <w:sz w:val="22"/>
              </w:rPr>
              <w:t>320</w:t>
            </w:r>
          </w:p>
        </w:tc>
        <w:tc>
          <w:tcPr>
            <w:tcW w:w="1622" w:type="dxa"/>
            <w:tcBorders>
              <w:top w:val="nil"/>
              <w:left w:val="nil"/>
              <w:bottom w:val="single" w:sz="4" w:space="0" w:color="auto"/>
              <w:right w:val="single" w:sz="4" w:space="0" w:color="auto"/>
            </w:tcBorders>
            <w:shd w:val="clear" w:color="auto" w:fill="auto"/>
            <w:noWrap/>
            <w:vAlign w:val="center"/>
          </w:tcPr>
          <w:p w14:paraId="3AA68130" w14:textId="77777777" w:rsidR="002830F8" w:rsidRDefault="005E2D08">
            <w:pPr>
              <w:widowControl/>
              <w:adjustRightInd w:val="0"/>
              <w:snapToGrid w:val="0"/>
              <w:jc w:val="center"/>
              <w:rPr>
                <w:kern w:val="0"/>
                <w:sz w:val="22"/>
              </w:rPr>
            </w:pPr>
            <w:r>
              <w:rPr>
                <w:sz w:val="22"/>
              </w:rPr>
              <w:t>280</w:t>
            </w:r>
          </w:p>
        </w:tc>
        <w:tc>
          <w:tcPr>
            <w:tcW w:w="1422" w:type="dxa"/>
            <w:tcBorders>
              <w:top w:val="nil"/>
              <w:left w:val="nil"/>
              <w:bottom w:val="single" w:sz="4" w:space="0" w:color="auto"/>
              <w:right w:val="single" w:sz="4" w:space="0" w:color="auto"/>
            </w:tcBorders>
            <w:shd w:val="clear" w:color="auto" w:fill="auto"/>
            <w:noWrap/>
            <w:vAlign w:val="center"/>
          </w:tcPr>
          <w:p w14:paraId="20B6DAF1" w14:textId="77777777" w:rsidR="002830F8" w:rsidRDefault="005E2D08">
            <w:pPr>
              <w:widowControl/>
              <w:adjustRightInd w:val="0"/>
              <w:snapToGrid w:val="0"/>
              <w:jc w:val="center"/>
              <w:rPr>
                <w:kern w:val="0"/>
                <w:sz w:val="22"/>
              </w:rPr>
            </w:pPr>
            <w:r>
              <w:rPr>
                <w:sz w:val="22"/>
              </w:rPr>
              <w:t>263</w:t>
            </w:r>
          </w:p>
        </w:tc>
      </w:tr>
      <w:tr w:rsidR="002830F8" w14:paraId="3E25F910"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11F0B716"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AAC78E5"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25A6C1FC" w14:textId="77777777" w:rsidR="002830F8" w:rsidRDefault="005E2D08">
            <w:pPr>
              <w:widowControl/>
              <w:adjustRightInd w:val="0"/>
              <w:snapToGrid w:val="0"/>
              <w:jc w:val="center"/>
              <w:rPr>
                <w:kern w:val="0"/>
                <w:sz w:val="22"/>
              </w:rPr>
            </w:pPr>
            <w:r>
              <w:rPr>
                <w:kern w:val="0"/>
                <w:sz w:val="22"/>
              </w:rPr>
              <w:t>330</w:t>
            </w:r>
          </w:p>
        </w:tc>
        <w:tc>
          <w:tcPr>
            <w:tcW w:w="1666" w:type="dxa"/>
            <w:tcBorders>
              <w:top w:val="nil"/>
              <w:left w:val="nil"/>
              <w:bottom w:val="single" w:sz="4" w:space="0" w:color="auto"/>
              <w:right w:val="single" w:sz="4" w:space="0" w:color="auto"/>
            </w:tcBorders>
            <w:shd w:val="clear" w:color="auto" w:fill="auto"/>
            <w:noWrap/>
            <w:vAlign w:val="center"/>
          </w:tcPr>
          <w:p w14:paraId="096C9D64" w14:textId="77777777" w:rsidR="002830F8" w:rsidRDefault="005E2D08">
            <w:pPr>
              <w:widowControl/>
              <w:adjustRightInd w:val="0"/>
              <w:snapToGrid w:val="0"/>
              <w:jc w:val="center"/>
              <w:rPr>
                <w:kern w:val="0"/>
                <w:sz w:val="22"/>
              </w:rPr>
            </w:pPr>
            <w:r>
              <w:rPr>
                <w:kern w:val="0"/>
                <w:sz w:val="22"/>
              </w:rPr>
              <w:t>273</w:t>
            </w:r>
          </w:p>
        </w:tc>
        <w:tc>
          <w:tcPr>
            <w:tcW w:w="1622" w:type="dxa"/>
            <w:tcBorders>
              <w:top w:val="nil"/>
              <w:left w:val="nil"/>
              <w:bottom w:val="single" w:sz="4" w:space="0" w:color="auto"/>
              <w:right w:val="single" w:sz="4" w:space="0" w:color="auto"/>
            </w:tcBorders>
            <w:shd w:val="clear" w:color="auto" w:fill="auto"/>
            <w:noWrap/>
            <w:vAlign w:val="center"/>
          </w:tcPr>
          <w:p w14:paraId="26DECBB0" w14:textId="77777777" w:rsidR="002830F8" w:rsidRDefault="005E2D08">
            <w:pPr>
              <w:widowControl/>
              <w:adjustRightInd w:val="0"/>
              <w:snapToGrid w:val="0"/>
              <w:jc w:val="center"/>
              <w:rPr>
                <w:kern w:val="0"/>
                <w:sz w:val="22"/>
              </w:rPr>
            </w:pPr>
            <w:r>
              <w:rPr>
                <w:kern w:val="0"/>
                <w:sz w:val="22"/>
              </w:rPr>
              <w:t>239</w:t>
            </w:r>
          </w:p>
        </w:tc>
        <w:tc>
          <w:tcPr>
            <w:tcW w:w="1422" w:type="dxa"/>
            <w:tcBorders>
              <w:top w:val="nil"/>
              <w:left w:val="nil"/>
              <w:bottom w:val="single" w:sz="4" w:space="0" w:color="auto"/>
              <w:right w:val="single" w:sz="4" w:space="0" w:color="auto"/>
            </w:tcBorders>
            <w:shd w:val="clear" w:color="auto" w:fill="auto"/>
            <w:noWrap/>
            <w:vAlign w:val="center"/>
          </w:tcPr>
          <w:p w14:paraId="4C38E7EB" w14:textId="77777777" w:rsidR="002830F8" w:rsidRDefault="005E2D08">
            <w:pPr>
              <w:widowControl/>
              <w:adjustRightInd w:val="0"/>
              <w:snapToGrid w:val="0"/>
              <w:jc w:val="center"/>
              <w:rPr>
                <w:kern w:val="0"/>
                <w:sz w:val="22"/>
              </w:rPr>
            </w:pPr>
            <w:r>
              <w:rPr>
                <w:kern w:val="0"/>
                <w:sz w:val="22"/>
              </w:rPr>
              <w:t>225</w:t>
            </w:r>
          </w:p>
        </w:tc>
      </w:tr>
      <w:tr w:rsidR="002830F8" w14:paraId="1C502911"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1D0BAB8"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F9811DD"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17F23024" w14:textId="77777777" w:rsidR="002830F8" w:rsidRDefault="005E2D08">
            <w:pPr>
              <w:widowControl/>
              <w:adjustRightInd w:val="0"/>
              <w:snapToGrid w:val="0"/>
              <w:jc w:val="center"/>
              <w:rPr>
                <w:kern w:val="0"/>
                <w:sz w:val="22"/>
              </w:rPr>
            </w:pPr>
            <w:r>
              <w:rPr>
                <w:kern w:val="0"/>
                <w:sz w:val="22"/>
              </w:rPr>
              <w:t>271</w:t>
            </w:r>
          </w:p>
        </w:tc>
        <w:tc>
          <w:tcPr>
            <w:tcW w:w="1666" w:type="dxa"/>
            <w:tcBorders>
              <w:top w:val="nil"/>
              <w:left w:val="nil"/>
              <w:bottom w:val="single" w:sz="4" w:space="0" w:color="auto"/>
              <w:right w:val="single" w:sz="4" w:space="0" w:color="auto"/>
            </w:tcBorders>
            <w:shd w:val="clear" w:color="auto" w:fill="auto"/>
            <w:noWrap/>
            <w:vAlign w:val="center"/>
          </w:tcPr>
          <w:p w14:paraId="412D9B49" w14:textId="77777777" w:rsidR="002830F8" w:rsidRDefault="005E2D08">
            <w:pPr>
              <w:widowControl/>
              <w:adjustRightInd w:val="0"/>
              <w:snapToGrid w:val="0"/>
              <w:jc w:val="center"/>
              <w:rPr>
                <w:kern w:val="0"/>
                <w:sz w:val="22"/>
              </w:rPr>
            </w:pPr>
            <w:r>
              <w:rPr>
                <w:kern w:val="0"/>
                <w:sz w:val="22"/>
              </w:rPr>
              <w:t>224</w:t>
            </w:r>
          </w:p>
        </w:tc>
        <w:tc>
          <w:tcPr>
            <w:tcW w:w="1622" w:type="dxa"/>
            <w:tcBorders>
              <w:top w:val="nil"/>
              <w:left w:val="nil"/>
              <w:bottom w:val="single" w:sz="4" w:space="0" w:color="auto"/>
              <w:right w:val="single" w:sz="4" w:space="0" w:color="auto"/>
            </w:tcBorders>
            <w:shd w:val="clear" w:color="auto" w:fill="auto"/>
            <w:noWrap/>
            <w:vAlign w:val="center"/>
          </w:tcPr>
          <w:p w14:paraId="0DAB20EE" w14:textId="77777777" w:rsidR="002830F8" w:rsidRDefault="005E2D08">
            <w:pPr>
              <w:widowControl/>
              <w:adjustRightInd w:val="0"/>
              <w:snapToGrid w:val="0"/>
              <w:jc w:val="center"/>
              <w:rPr>
                <w:kern w:val="0"/>
                <w:sz w:val="22"/>
              </w:rPr>
            </w:pPr>
            <w:r>
              <w:rPr>
                <w:kern w:val="0"/>
                <w:sz w:val="22"/>
              </w:rPr>
              <w:t>196</w:t>
            </w:r>
          </w:p>
        </w:tc>
        <w:tc>
          <w:tcPr>
            <w:tcW w:w="1422" w:type="dxa"/>
            <w:tcBorders>
              <w:top w:val="nil"/>
              <w:left w:val="nil"/>
              <w:bottom w:val="single" w:sz="4" w:space="0" w:color="auto"/>
              <w:right w:val="single" w:sz="4" w:space="0" w:color="auto"/>
            </w:tcBorders>
            <w:shd w:val="clear" w:color="auto" w:fill="auto"/>
            <w:noWrap/>
            <w:vAlign w:val="center"/>
          </w:tcPr>
          <w:p w14:paraId="791B0307" w14:textId="77777777" w:rsidR="002830F8" w:rsidRDefault="005E2D08">
            <w:pPr>
              <w:widowControl/>
              <w:adjustRightInd w:val="0"/>
              <w:snapToGrid w:val="0"/>
              <w:jc w:val="center"/>
              <w:rPr>
                <w:kern w:val="0"/>
                <w:sz w:val="22"/>
              </w:rPr>
            </w:pPr>
            <w:r>
              <w:rPr>
                <w:kern w:val="0"/>
                <w:sz w:val="22"/>
              </w:rPr>
              <w:t>185</w:t>
            </w:r>
          </w:p>
        </w:tc>
      </w:tr>
      <w:tr w:rsidR="002830F8" w14:paraId="258D82ED"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4A443F0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732BED1"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30CF3882" w14:textId="77777777" w:rsidR="002830F8" w:rsidRDefault="005E2D08">
            <w:pPr>
              <w:widowControl/>
              <w:adjustRightInd w:val="0"/>
              <w:snapToGrid w:val="0"/>
              <w:jc w:val="center"/>
              <w:rPr>
                <w:kern w:val="0"/>
                <w:sz w:val="22"/>
              </w:rPr>
            </w:pPr>
            <w:r>
              <w:rPr>
                <w:sz w:val="22"/>
              </w:rPr>
              <w:t>422</w:t>
            </w:r>
          </w:p>
        </w:tc>
        <w:tc>
          <w:tcPr>
            <w:tcW w:w="1666" w:type="dxa"/>
            <w:tcBorders>
              <w:top w:val="nil"/>
              <w:left w:val="nil"/>
              <w:bottom w:val="single" w:sz="4" w:space="0" w:color="auto"/>
              <w:right w:val="single" w:sz="4" w:space="0" w:color="auto"/>
            </w:tcBorders>
            <w:shd w:val="clear" w:color="auto" w:fill="auto"/>
            <w:noWrap/>
            <w:vAlign w:val="center"/>
          </w:tcPr>
          <w:p w14:paraId="18B7B23D" w14:textId="77777777" w:rsidR="002830F8" w:rsidRDefault="005E2D08">
            <w:pPr>
              <w:widowControl/>
              <w:adjustRightInd w:val="0"/>
              <w:snapToGrid w:val="0"/>
              <w:jc w:val="center"/>
              <w:rPr>
                <w:kern w:val="0"/>
                <w:sz w:val="22"/>
              </w:rPr>
            </w:pPr>
            <w:r>
              <w:rPr>
                <w:sz w:val="22"/>
              </w:rPr>
              <w:t>349</w:t>
            </w:r>
          </w:p>
        </w:tc>
        <w:tc>
          <w:tcPr>
            <w:tcW w:w="1622" w:type="dxa"/>
            <w:tcBorders>
              <w:top w:val="nil"/>
              <w:left w:val="nil"/>
              <w:bottom w:val="single" w:sz="4" w:space="0" w:color="auto"/>
              <w:right w:val="single" w:sz="4" w:space="0" w:color="auto"/>
            </w:tcBorders>
            <w:shd w:val="clear" w:color="auto" w:fill="auto"/>
            <w:noWrap/>
            <w:vAlign w:val="center"/>
          </w:tcPr>
          <w:p w14:paraId="5A3D8DEC" w14:textId="77777777" w:rsidR="002830F8" w:rsidRDefault="005E2D08">
            <w:pPr>
              <w:widowControl/>
              <w:adjustRightInd w:val="0"/>
              <w:snapToGrid w:val="0"/>
              <w:jc w:val="center"/>
              <w:rPr>
                <w:kern w:val="0"/>
                <w:sz w:val="22"/>
              </w:rPr>
            </w:pPr>
            <w:r>
              <w:rPr>
                <w:sz w:val="22"/>
              </w:rPr>
              <w:t>305</w:t>
            </w:r>
          </w:p>
        </w:tc>
        <w:tc>
          <w:tcPr>
            <w:tcW w:w="1422" w:type="dxa"/>
            <w:tcBorders>
              <w:top w:val="nil"/>
              <w:left w:val="nil"/>
              <w:bottom w:val="single" w:sz="4" w:space="0" w:color="auto"/>
              <w:right w:val="single" w:sz="4" w:space="0" w:color="auto"/>
            </w:tcBorders>
            <w:shd w:val="clear" w:color="auto" w:fill="auto"/>
            <w:noWrap/>
            <w:vAlign w:val="center"/>
          </w:tcPr>
          <w:p w14:paraId="067A86AE" w14:textId="77777777" w:rsidR="002830F8" w:rsidRDefault="005E2D08">
            <w:pPr>
              <w:widowControl/>
              <w:adjustRightInd w:val="0"/>
              <w:snapToGrid w:val="0"/>
              <w:jc w:val="center"/>
              <w:rPr>
                <w:kern w:val="0"/>
                <w:sz w:val="22"/>
              </w:rPr>
            </w:pPr>
            <w:r>
              <w:rPr>
                <w:sz w:val="22"/>
              </w:rPr>
              <w:t>287</w:t>
            </w:r>
          </w:p>
        </w:tc>
      </w:tr>
      <w:tr w:rsidR="002830F8" w14:paraId="4175D120"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40E47D0A" w14:textId="77777777" w:rsidR="002830F8" w:rsidRDefault="005E2D08">
            <w:pPr>
              <w:widowControl/>
              <w:adjustRightInd w:val="0"/>
              <w:snapToGrid w:val="0"/>
              <w:jc w:val="center"/>
              <w:rPr>
                <w:kern w:val="0"/>
                <w:sz w:val="22"/>
              </w:rPr>
            </w:pPr>
            <w:r>
              <w:rPr>
                <w:kern w:val="0"/>
                <w:sz w:val="22"/>
              </w:rPr>
              <w:t>河南省</w:t>
            </w:r>
          </w:p>
        </w:tc>
        <w:tc>
          <w:tcPr>
            <w:tcW w:w="940" w:type="dxa"/>
            <w:tcBorders>
              <w:top w:val="nil"/>
              <w:left w:val="nil"/>
              <w:bottom w:val="single" w:sz="4" w:space="0" w:color="auto"/>
              <w:right w:val="single" w:sz="4" w:space="0" w:color="auto"/>
            </w:tcBorders>
            <w:shd w:val="clear" w:color="auto" w:fill="auto"/>
            <w:noWrap/>
            <w:vAlign w:val="center"/>
          </w:tcPr>
          <w:p w14:paraId="189DB24A"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74CD898F" w14:textId="77777777" w:rsidR="002830F8" w:rsidRDefault="005E2D08">
            <w:pPr>
              <w:widowControl/>
              <w:adjustRightInd w:val="0"/>
              <w:snapToGrid w:val="0"/>
              <w:jc w:val="center"/>
              <w:rPr>
                <w:kern w:val="0"/>
                <w:sz w:val="22"/>
              </w:rPr>
            </w:pPr>
            <w:r>
              <w:rPr>
                <w:sz w:val="22"/>
              </w:rPr>
              <w:t>411</w:t>
            </w:r>
          </w:p>
        </w:tc>
        <w:tc>
          <w:tcPr>
            <w:tcW w:w="1666" w:type="dxa"/>
            <w:tcBorders>
              <w:top w:val="nil"/>
              <w:left w:val="nil"/>
              <w:bottom w:val="single" w:sz="4" w:space="0" w:color="auto"/>
              <w:right w:val="single" w:sz="4" w:space="0" w:color="auto"/>
            </w:tcBorders>
            <w:shd w:val="clear" w:color="auto" w:fill="auto"/>
            <w:noWrap/>
            <w:vAlign w:val="center"/>
          </w:tcPr>
          <w:p w14:paraId="0C233A7F" w14:textId="77777777" w:rsidR="002830F8" w:rsidRDefault="005E2D08">
            <w:pPr>
              <w:widowControl/>
              <w:adjustRightInd w:val="0"/>
              <w:snapToGrid w:val="0"/>
              <w:jc w:val="center"/>
              <w:rPr>
                <w:kern w:val="0"/>
                <w:sz w:val="22"/>
              </w:rPr>
            </w:pPr>
            <w:r>
              <w:rPr>
                <w:sz w:val="22"/>
              </w:rPr>
              <w:t>333</w:t>
            </w:r>
          </w:p>
        </w:tc>
        <w:tc>
          <w:tcPr>
            <w:tcW w:w="1622" w:type="dxa"/>
            <w:tcBorders>
              <w:top w:val="nil"/>
              <w:left w:val="nil"/>
              <w:bottom w:val="single" w:sz="4" w:space="0" w:color="auto"/>
              <w:right w:val="single" w:sz="4" w:space="0" w:color="auto"/>
            </w:tcBorders>
            <w:shd w:val="clear" w:color="auto" w:fill="auto"/>
            <w:noWrap/>
            <w:vAlign w:val="center"/>
          </w:tcPr>
          <w:p w14:paraId="3E87E43E" w14:textId="77777777" w:rsidR="002830F8" w:rsidRDefault="005E2D08">
            <w:pPr>
              <w:widowControl/>
              <w:adjustRightInd w:val="0"/>
              <w:snapToGrid w:val="0"/>
              <w:jc w:val="center"/>
              <w:rPr>
                <w:kern w:val="0"/>
                <w:sz w:val="22"/>
              </w:rPr>
            </w:pPr>
            <w:r>
              <w:rPr>
                <w:sz w:val="22"/>
              </w:rPr>
              <w:t>291</w:t>
            </w:r>
          </w:p>
        </w:tc>
        <w:tc>
          <w:tcPr>
            <w:tcW w:w="1422" w:type="dxa"/>
            <w:tcBorders>
              <w:top w:val="nil"/>
              <w:left w:val="nil"/>
              <w:bottom w:val="single" w:sz="4" w:space="0" w:color="auto"/>
              <w:right w:val="single" w:sz="4" w:space="0" w:color="auto"/>
            </w:tcBorders>
            <w:shd w:val="clear" w:color="auto" w:fill="auto"/>
            <w:noWrap/>
            <w:vAlign w:val="center"/>
          </w:tcPr>
          <w:p w14:paraId="7E4BEAA6" w14:textId="77777777" w:rsidR="002830F8" w:rsidRDefault="005E2D08">
            <w:pPr>
              <w:widowControl/>
              <w:adjustRightInd w:val="0"/>
              <w:snapToGrid w:val="0"/>
              <w:jc w:val="center"/>
              <w:rPr>
                <w:kern w:val="0"/>
                <w:sz w:val="22"/>
              </w:rPr>
            </w:pPr>
            <w:r>
              <w:rPr>
                <w:sz w:val="22"/>
              </w:rPr>
              <w:t>274</w:t>
            </w:r>
          </w:p>
        </w:tc>
      </w:tr>
      <w:tr w:rsidR="002830F8" w14:paraId="2161EA11"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FE484FA"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CCE482E"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70B3F2FC" w14:textId="77777777" w:rsidR="002830F8" w:rsidRDefault="005E2D08">
            <w:pPr>
              <w:widowControl/>
              <w:adjustRightInd w:val="0"/>
              <w:snapToGrid w:val="0"/>
              <w:jc w:val="center"/>
              <w:rPr>
                <w:kern w:val="0"/>
                <w:sz w:val="22"/>
              </w:rPr>
            </w:pPr>
            <w:r>
              <w:rPr>
                <w:kern w:val="0"/>
                <w:sz w:val="22"/>
              </w:rPr>
              <w:t>396</w:t>
            </w:r>
          </w:p>
        </w:tc>
        <w:tc>
          <w:tcPr>
            <w:tcW w:w="1666" w:type="dxa"/>
            <w:tcBorders>
              <w:top w:val="nil"/>
              <w:left w:val="nil"/>
              <w:bottom w:val="single" w:sz="4" w:space="0" w:color="auto"/>
              <w:right w:val="single" w:sz="4" w:space="0" w:color="auto"/>
            </w:tcBorders>
            <w:shd w:val="clear" w:color="auto" w:fill="auto"/>
            <w:noWrap/>
            <w:vAlign w:val="center"/>
          </w:tcPr>
          <w:p w14:paraId="427DAB6D" w14:textId="77777777" w:rsidR="002830F8" w:rsidRDefault="005E2D08">
            <w:pPr>
              <w:widowControl/>
              <w:adjustRightInd w:val="0"/>
              <w:snapToGrid w:val="0"/>
              <w:jc w:val="center"/>
              <w:rPr>
                <w:kern w:val="0"/>
                <w:sz w:val="22"/>
              </w:rPr>
            </w:pPr>
            <w:r>
              <w:rPr>
                <w:kern w:val="0"/>
                <w:sz w:val="22"/>
              </w:rPr>
              <w:t>320</w:t>
            </w:r>
          </w:p>
        </w:tc>
        <w:tc>
          <w:tcPr>
            <w:tcW w:w="1622" w:type="dxa"/>
            <w:tcBorders>
              <w:top w:val="nil"/>
              <w:left w:val="nil"/>
              <w:bottom w:val="single" w:sz="4" w:space="0" w:color="auto"/>
              <w:right w:val="single" w:sz="4" w:space="0" w:color="auto"/>
            </w:tcBorders>
            <w:shd w:val="clear" w:color="auto" w:fill="auto"/>
            <w:noWrap/>
            <w:vAlign w:val="center"/>
          </w:tcPr>
          <w:p w14:paraId="6A26546E" w14:textId="77777777" w:rsidR="002830F8" w:rsidRDefault="005E2D08">
            <w:pPr>
              <w:widowControl/>
              <w:adjustRightInd w:val="0"/>
              <w:snapToGrid w:val="0"/>
              <w:jc w:val="center"/>
              <w:rPr>
                <w:kern w:val="0"/>
                <w:sz w:val="22"/>
              </w:rPr>
            </w:pPr>
            <w:r>
              <w:rPr>
                <w:kern w:val="0"/>
                <w:sz w:val="22"/>
              </w:rPr>
              <w:t>280</w:t>
            </w:r>
          </w:p>
        </w:tc>
        <w:tc>
          <w:tcPr>
            <w:tcW w:w="1422" w:type="dxa"/>
            <w:tcBorders>
              <w:top w:val="nil"/>
              <w:left w:val="nil"/>
              <w:bottom w:val="single" w:sz="4" w:space="0" w:color="auto"/>
              <w:right w:val="single" w:sz="4" w:space="0" w:color="auto"/>
            </w:tcBorders>
            <w:shd w:val="clear" w:color="auto" w:fill="auto"/>
            <w:noWrap/>
            <w:vAlign w:val="center"/>
          </w:tcPr>
          <w:p w14:paraId="5B81E603" w14:textId="77777777" w:rsidR="002830F8" w:rsidRDefault="005E2D08">
            <w:pPr>
              <w:widowControl/>
              <w:adjustRightInd w:val="0"/>
              <w:snapToGrid w:val="0"/>
              <w:jc w:val="center"/>
              <w:rPr>
                <w:kern w:val="0"/>
                <w:sz w:val="22"/>
              </w:rPr>
            </w:pPr>
            <w:r>
              <w:rPr>
                <w:kern w:val="0"/>
                <w:sz w:val="22"/>
              </w:rPr>
              <w:t>264</w:t>
            </w:r>
          </w:p>
        </w:tc>
      </w:tr>
      <w:tr w:rsidR="002830F8" w14:paraId="18E50779"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445D5402"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B6CB5A8"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2481BB36" w14:textId="77777777" w:rsidR="002830F8" w:rsidRDefault="005E2D08">
            <w:pPr>
              <w:widowControl/>
              <w:adjustRightInd w:val="0"/>
              <w:snapToGrid w:val="0"/>
              <w:jc w:val="center"/>
              <w:rPr>
                <w:kern w:val="0"/>
                <w:sz w:val="22"/>
              </w:rPr>
            </w:pPr>
            <w:r>
              <w:rPr>
                <w:kern w:val="0"/>
                <w:sz w:val="22"/>
              </w:rPr>
              <w:t>300</w:t>
            </w:r>
          </w:p>
        </w:tc>
        <w:tc>
          <w:tcPr>
            <w:tcW w:w="1666" w:type="dxa"/>
            <w:tcBorders>
              <w:top w:val="nil"/>
              <w:left w:val="nil"/>
              <w:bottom w:val="single" w:sz="4" w:space="0" w:color="auto"/>
              <w:right w:val="single" w:sz="4" w:space="0" w:color="auto"/>
            </w:tcBorders>
            <w:shd w:val="clear" w:color="auto" w:fill="auto"/>
            <w:noWrap/>
            <w:vAlign w:val="center"/>
          </w:tcPr>
          <w:p w14:paraId="1FF7BD8B" w14:textId="77777777" w:rsidR="002830F8" w:rsidRDefault="005E2D08">
            <w:pPr>
              <w:widowControl/>
              <w:adjustRightInd w:val="0"/>
              <w:snapToGrid w:val="0"/>
              <w:jc w:val="center"/>
              <w:rPr>
                <w:kern w:val="0"/>
                <w:sz w:val="22"/>
              </w:rPr>
            </w:pPr>
            <w:r>
              <w:rPr>
                <w:kern w:val="0"/>
                <w:sz w:val="22"/>
              </w:rPr>
              <w:t>242</w:t>
            </w:r>
          </w:p>
        </w:tc>
        <w:tc>
          <w:tcPr>
            <w:tcW w:w="1622" w:type="dxa"/>
            <w:tcBorders>
              <w:top w:val="nil"/>
              <w:left w:val="nil"/>
              <w:bottom w:val="single" w:sz="4" w:space="0" w:color="auto"/>
              <w:right w:val="single" w:sz="4" w:space="0" w:color="auto"/>
            </w:tcBorders>
            <w:shd w:val="clear" w:color="auto" w:fill="auto"/>
            <w:noWrap/>
            <w:vAlign w:val="center"/>
          </w:tcPr>
          <w:p w14:paraId="7E2F3670" w14:textId="77777777" w:rsidR="002830F8" w:rsidRDefault="005E2D08">
            <w:pPr>
              <w:widowControl/>
              <w:adjustRightInd w:val="0"/>
              <w:snapToGrid w:val="0"/>
              <w:jc w:val="center"/>
              <w:rPr>
                <w:kern w:val="0"/>
                <w:sz w:val="22"/>
              </w:rPr>
            </w:pPr>
            <w:r>
              <w:rPr>
                <w:kern w:val="0"/>
                <w:sz w:val="22"/>
              </w:rPr>
              <w:t>212</w:t>
            </w:r>
          </w:p>
        </w:tc>
        <w:tc>
          <w:tcPr>
            <w:tcW w:w="1422" w:type="dxa"/>
            <w:tcBorders>
              <w:top w:val="nil"/>
              <w:left w:val="nil"/>
              <w:bottom w:val="single" w:sz="4" w:space="0" w:color="auto"/>
              <w:right w:val="single" w:sz="4" w:space="0" w:color="auto"/>
            </w:tcBorders>
            <w:shd w:val="clear" w:color="auto" w:fill="auto"/>
            <w:noWrap/>
            <w:vAlign w:val="center"/>
          </w:tcPr>
          <w:p w14:paraId="744868AF" w14:textId="77777777" w:rsidR="002830F8" w:rsidRDefault="005E2D08">
            <w:pPr>
              <w:widowControl/>
              <w:adjustRightInd w:val="0"/>
              <w:snapToGrid w:val="0"/>
              <w:jc w:val="center"/>
              <w:rPr>
                <w:kern w:val="0"/>
                <w:sz w:val="22"/>
              </w:rPr>
            </w:pPr>
            <w:r>
              <w:rPr>
                <w:kern w:val="0"/>
                <w:sz w:val="22"/>
              </w:rPr>
              <w:t>199</w:t>
            </w:r>
          </w:p>
        </w:tc>
      </w:tr>
      <w:tr w:rsidR="002830F8" w14:paraId="1681D20B"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55C773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7562CAE"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6FFCF5C9" w14:textId="77777777" w:rsidR="002830F8" w:rsidRDefault="005E2D08">
            <w:pPr>
              <w:widowControl/>
              <w:adjustRightInd w:val="0"/>
              <w:snapToGrid w:val="0"/>
              <w:jc w:val="center"/>
              <w:rPr>
                <w:kern w:val="0"/>
                <w:sz w:val="22"/>
              </w:rPr>
            </w:pPr>
            <w:r>
              <w:rPr>
                <w:sz w:val="22"/>
              </w:rPr>
              <w:t>413</w:t>
            </w:r>
          </w:p>
        </w:tc>
        <w:tc>
          <w:tcPr>
            <w:tcW w:w="1666" w:type="dxa"/>
            <w:tcBorders>
              <w:top w:val="nil"/>
              <w:left w:val="nil"/>
              <w:bottom w:val="single" w:sz="4" w:space="0" w:color="auto"/>
              <w:right w:val="single" w:sz="4" w:space="0" w:color="auto"/>
            </w:tcBorders>
            <w:shd w:val="clear" w:color="auto" w:fill="auto"/>
            <w:noWrap/>
            <w:vAlign w:val="center"/>
          </w:tcPr>
          <w:p w14:paraId="566E1368" w14:textId="77777777" w:rsidR="002830F8" w:rsidRDefault="005E2D08">
            <w:pPr>
              <w:widowControl/>
              <w:adjustRightInd w:val="0"/>
              <w:snapToGrid w:val="0"/>
              <w:jc w:val="center"/>
              <w:rPr>
                <w:kern w:val="0"/>
                <w:sz w:val="22"/>
              </w:rPr>
            </w:pPr>
            <w:r>
              <w:rPr>
                <w:sz w:val="22"/>
              </w:rPr>
              <w:t>334</w:t>
            </w:r>
          </w:p>
        </w:tc>
        <w:tc>
          <w:tcPr>
            <w:tcW w:w="1622" w:type="dxa"/>
            <w:tcBorders>
              <w:top w:val="nil"/>
              <w:left w:val="nil"/>
              <w:bottom w:val="single" w:sz="4" w:space="0" w:color="auto"/>
              <w:right w:val="single" w:sz="4" w:space="0" w:color="auto"/>
            </w:tcBorders>
            <w:shd w:val="clear" w:color="auto" w:fill="auto"/>
            <w:noWrap/>
            <w:vAlign w:val="center"/>
          </w:tcPr>
          <w:p w14:paraId="57EB727E" w14:textId="77777777" w:rsidR="002830F8" w:rsidRDefault="005E2D08">
            <w:pPr>
              <w:widowControl/>
              <w:adjustRightInd w:val="0"/>
              <w:snapToGrid w:val="0"/>
              <w:jc w:val="center"/>
              <w:rPr>
                <w:kern w:val="0"/>
                <w:sz w:val="22"/>
              </w:rPr>
            </w:pPr>
            <w:r>
              <w:rPr>
                <w:sz w:val="22"/>
              </w:rPr>
              <w:t>292</w:t>
            </w:r>
          </w:p>
        </w:tc>
        <w:tc>
          <w:tcPr>
            <w:tcW w:w="1422" w:type="dxa"/>
            <w:tcBorders>
              <w:top w:val="nil"/>
              <w:left w:val="nil"/>
              <w:bottom w:val="single" w:sz="4" w:space="0" w:color="auto"/>
              <w:right w:val="single" w:sz="4" w:space="0" w:color="auto"/>
            </w:tcBorders>
            <w:shd w:val="clear" w:color="auto" w:fill="auto"/>
            <w:noWrap/>
            <w:vAlign w:val="center"/>
          </w:tcPr>
          <w:p w14:paraId="7E943352" w14:textId="77777777" w:rsidR="002830F8" w:rsidRDefault="005E2D08">
            <w:pPr>
              <w:widowControl/>
              <w:adjustRightInd w:val="0"/>
              <w:snapToGrid w:val="0"/>
              <w:jc w:val="center"/>
              <w:rPr>
                <w:kern w:val="0"/>
                <w:sz w:val="22"/>
              </w:rPr>
            </w:pPr>
            <w:r>
              <w:rPr>
                <w:sz w:val="22"/>
              </w:rPr>
              <w:t>275</w:t>
            </w:r>
          </w:p>
        </w:tc>
      </w:tr>
      <w:tr w:rsidR="002830F8" w14:paraId="6191BD19"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0D63B037" w14:textId="77777777" w:rsidR="002830F8" w:rsidRDefault="005E2D08">
            <w:pPr>
              <w:widowControl/>
              <w:adjustRightInd w:val="0"/>
              <w:snapToGrid w:val="0"/>
              <w:jc w:val="center"/>
              <w:rPr>
                <w:kern w:val="0"/>
                <w:sz w:val="22"/>
              </w:rPr>
            </w:pPr>
            <w:r>
              <w:rPr>
                <w:kern w:val="0"/>
                <w:sz w:val="22"/>
              </w:rPr>
              <w:t>湖北省</w:t>
            </w:r>
          </w:p>
        </w:tc>
        <w:tc>
          <w:tcPr>
            <w:tcW w:w="940" w:type="dxa"/>
            <w:tcBorders>
              <w:top w:val="nil"/>
              <w:left w:val="nil"/>
              <w:bottom w:val="single" w:sz="4" w:space="0" w:color="auto"/>
              <w:right w:val="single" w:sz="4" w:space="0" w:color="auto"/>
            </w:tcBorders>
            <w:shd w:val="clear" w:color="auto" w:fill="auto"/>
            <w:noWrap/>
            <w:vAlign w:val="center"/>
          </w:tcPr>
          <w:p w14:paraId="446BD4A5"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77C98D4A" w14:textId="77777777" w:rsidR="002830F8" w:rsidRDefault="005E2D08">
            <w:pPr>
              <w:widowControl/>
              <w:adjustRightInd w:val="0"/>
              <w:snapToGrid w:val="0"/>
              <w:jc w:val="center"/>
              <w:rPr>
                <w:kern w:val="0"/>
                <w:sz w:val="22"/>
              </w:rPr>
            </w:pPr>
            <w:r>
              <w:rPr>
                <w:kern w:val="0"/>
                <w:sz w:val="22"/>
              </w:rPr>
              <w:t>208</w:t>
            </w:r>
          </w:p>
        </w:tc>
        <w:tc>
          <w:tcPr>
            <w:tcW w:w="1666" w:type="dxa"/>
            <w:tcBorders>
              <w:top w:val="nil"/>
              <w:left w:val="nil"/>
              <w:bottom w:val="single" w:sz="4" w:space="0" w:color="auto"/>
              <w:right w:val="single" w:sz="4" w:space="0" w:color="auto"/>
            </w:tcBorders>
            <w:shd w:val="clear" w:color="auto" w:fill="auto"/>
            <w:noWrap/>
            <w:vAlign w:val="center"/>
          </w:tcPr>
          <w:p w14:paraId="0A3E3770" w14:textId="77777777" w:rsidR="002830F8" w:rsidRDefault="005E2D08">
            <w:pPr>
              <w:widowControl/>
              <w:adjustRightInd w:val="0"/>
              <w:snapToGrid w:val="0"/>
              <w:jc w:val="center"/>
              <w:rPr>
                <w:kern w:val="0"/>
                <w:sz w:val="22"/>
              </w:rPr>
            </w:pPr>
            <w:r>
              <w:rPr>
                <w:kern w:val="0"/>
                <w:sz w:val="22"/>
              </w:rPr>
              <w:t>162</w:t>
            </w:r>
          </w:p>
        </w:tc>
        <w:tc>
          <w:tcPr>
            <w:tcW w:w="1622" w:type="dxa"/>
            <w:tcBorders>
              <w:top w:val="nil"/>
              <w:left w:val="nil"/>
              <w:bottom w:val="single" w:sz="4" w:space="0" w:color="auto"/>
              <w:right w:val="single" w:sz="4" w:space="0" w:color="auto"/>
            </w:tcBorders>
            <w:shd w:val="clear" w:color="auto" w:fill="auto"/>
            <w:noWrap/>
            <w:vAlign w:val="center"/>
          </w:tcPr>
          <w:p w14:paraId="0FE1785E" w14:textId="77777777" w:rsidR="002830F8" w:rsidRDefault="005E2D08">
            <w:pPr>
              <w:widowControl/>
              <w:adjustRightInd w:val="0"/>
              <w:snapToGrid w:val="0"/>
              <w:jc w:val="center"/>
              <w:rPr>
                <w:kern w:val="0"/>
                <w:sz w:val="22"/>
              </w:rPr>
            </w:pPr>
            <w:r>
              <w:rPr>
                <w:kern w:val="0"/>
                <w:sz w:val="22"/>
              </w:rPr>
              <w:t>142</w:t>
            </w:r>
          </w:p>
        </w:tc>
        <w:tc>
          <w:tcPr>
            <w:tcW w:w="1422" w:type="dxa"/>
            <w:tcBorders>
              <w:top w:val="nil"/>
              <w:left w:val="nil"/>
              <w:bottom w:val="single" w:sz="4" w:space="0" w:color="auto"/>
              <w:right w:val="single" w:sz="4" w:space="0" w:color="auto"/>
            </w:tcBorders>
            <w:shd w:val="clear" w:color="auto" w:fill="auto"/>
            <w:noWrap/>
            <w:vAlign w:val="center"/>
          </w:tcPr>
          <w:p w14:paraId="57D355DC" w14:textId="77777777" w:rsidR="002830F8" w:rsidRDefault="005E2D08">
            <w:pPr>
              <w:widowControl/>
              <w:adjustRightInd w:val="0"/>
              <w:snapToGrid w:val="0"/>
              <w:jc w:val="center"/>
              <w:rPr>
                <w:kern w:val="0"/>
                <w:sz w:val="22"/>
              </w:rPr>
            </w:pPr>
            <w:r>
              <w:rPr>
                <w:kern w:val="0"/>
                <w:sz w:val="22"/>
              </w:rPr>
              <w:t>133</w:t>
            </w:r>
          </w:p>
        </w:tc>
      </w:tr>
      <w:tr w:rsidR="002830F8" w14:paraId="64013BCA"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F1062AB"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2A5F3E5"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538A4D64" w14:textId="77777777" w:rsidR="002830F8" w:rsidRDefault="005E2D08">
            <w:pPr>
              <w:widowControl/>
              <w:adjustRightInd w:val="0"/>
              <w:snapToGrid w:val="0"/>
              <w:jc w:val="center"/>
              <w:rPr>
                <w:kern w:val="0"/>
                <w:sz w:val="22"/>
              </w:rPr>
            </w:pPr>
            <w:r>
              <w:rPr>
                <w:kern w:val="0"/>
                <w:sz w:val="22"/>
              </w:rPr>
              <w:t>385</w:t>
            </w:r>
          </w:p>
        </w:tc>
        <w:tc>
          <w:tcPr>
            <w:tcW w:w="1666" w:type="dxa"/>
            <w:tcBorders>
              <w:top w:val="nil"/>
              <w:left w:val="nil"/>
              <w:bottom w:val="single" w:sz="4" w:space="0" w:color="auto"/>
              <w:right w:val="single" w:sz="4" w:space="0" w:color="auto"/>
            </w:tcBorders>
            <w:shd w:val="clear" w:color="auto" w:fill="auto"/>
            <w:noWrap/>
            <w:vAlign w:val="center"/>
          </w:tcPr>
          <w:p w14:paraId="7BC7CDD1" w14:textId="77777777" w:rsidR="002830F8" w:rsidRDefault="005E2D08">
            <w:pPr>
              <w:widowControl/>
              <w:adjustRightInd w:val="0"/>
              <w:snapToGrid w:val="0"/>
              <w:jc w:val="center"/>
              <w:rPr>
                <w:kern w:val="0"/>
                <w:sz w:val="22"/>
              </w:rPr>
            </w:pPr>
            <w:r>
              <w:rPr>
                <w:kern w:val="0"/>
                <w:sz w:val="22"/>
              </w:rPr>
              <w:t>300</w:t>
            </w:r>
          </w:p>
        </w:tc>
        <w:tc>
          <w:tcPr>
            <w:tcW w:w="1622" w:type="dxa"/>
            <w:tcBorders>
              <w:top w:val="nil"/>
              <w:left w:val="nil"/>
              <w:bottom w:val="single" w:sz="4" w:space="0" w:color="auto"/>
              <w:right w:val="single" w:sz="4" w:space="0" w:color="auto"/>
            </w:tcBorders>
            <w:shd w:val="clear" w:color="auto" w:fill="auto"/>
            <w:noWrap/>
            <w:vAlign w:val="center"/>
          </w:tcPr>
          <w:p w14:paraId="3B2FB89F" w14:textId="77777777" w:rsidR="002830F8" w:rsidRDefault="005E2D08">
            <w:pPr>
              <w:widowControl/>
              <w:adjustRightInd w:val="0"/>
              <w:snapToGrid w:val="0"/>
              <w:jc w:val="center"/>
              <w:rPr>
                <w:kern w:val="0"/>
                <w:sz w:val="22"/>
              </w:rPr>
            </w:pPr>
            <w:r>
              <w:rPr>
                <w:kern w:val="0"/>
                <w:sz w:val="22"/>
              </w:rPr>
              <w:t>262</w:t>
            </w:r>
          </w:p>
        </w:tc>
        <w:tc>
          <w:tcPr>
            <w:tcW w:w="1422" w:type="dxa"/>
            <w:tcBorders>
              <w:top w:val="nil"/>
              <w:left w:val="nil"/>
              <w:bottom w:val="single" w:sz="4" w:space="0" w:color="auto"/>
              <w:right w:val="single" w:sz="4" w:space="0" w:color="auto"/>
            </w:tcBorders>
            <w:shd w:val="clear" w:color="auto" w:fill="auto"/>
            <w:noWrap/>
            <w:vAlign w:val="center"/>
          </w:tcPr>
          <w:p w14:paraId="30CA829B" w14:textId="77777777" w:rsidR="002830F8" w:rsidRDefault="005E2D08">
            <w:pPr>
              <w:widowControl/>
              <w:adjustRightInd w:val="0"/>
              <w:snapToGrid w:val="0"/>
              <w:jc w:val="center"/>
              <w:rPr>
                <w:kern w:val="0"/>
                <w:sz w:val="22"/>
              </w:rPr>
            </w:pPr>
            <w:r>
              <w:rPr>
                <w:kern w:val="0"/>
                <w:sz w:val="22"/>
              </w:rPr>
              <w:t>247</w:t>
            </w:r>
          </w:p>
        </w:tc>
      </w:tr>
      <w:tr w:rsidR="002830F8" w14:paraId="4828D25D"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1E5F992A"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4839F7F"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588AB0AA" w14:textId="77777777" w:rsidR="002830F8" w:rsidRDefault="005E2D08">
            <w:pPr>
              <w:widowControl/>
              <w:adjustRightInd w:val="0"/>
              <w:snapToGrid w:val="0"/>
              <w:jc w:val="center"/>
              <w:rPr>
                <w:kern w:val="0"/>
                <w:sz w:val="22"/>
              </w:rPr>
            </w:pPr>
            <w:r>
              <w:rPr>
                <w:kern w:val="0"/>
                <w:sz w:val="22"/>
              </w:rPr>
              <w:t>304</w:t>
            </w:r>
          </w:p>
        </w:tc>
        <w:tc>
          <w:tcPr>
            <w:tcW w:w="1666" w:type="dxa"/>
            <w:tcBorders>
              <w:top w:val="nil"/>
              <w:left w:val="nil"/>
              <w:bottom w:val="single" w:sz="4" w:space="0" w:color="auto"/>
              <w:right w:val="single" w:sz="4" w:space="0" w:color="auto"/>
            </w:tcBorders>
            <w:shd w:val="clear" w:color="auto" w:fill="auto"/>
            <w:noWrap/>
            <w:vAlign w:val="center"/>
          </w:tcPr>
          <w:p w14:paraId="5BA84851" w14:textId="77777777" w:rsidR="002830F8" w:rsidRDefault="005E2D08">
            <w:pPr>
              <w:widowControl/>
              <w:adjustRightInd w:val="0"/>
              <w:snapToGrid w:val="0"/>
              <w:jc w:val="center"/>
              <w:rPr>
                <w:kern w:val="0"/>
                <w:sz w:val="22"/>
              </w:rPr>
            </w:pPr>
            <w:r>
              <w:rPr>
                <w:kern w:val="0"/>
                <w:sz w:val="22"/>
              </w:rPr>
              <w:t>237</w:t>
            </w:r>
          </w:p>
        </w:tc>
        <w:tc>
          <w:tcPr>
            <w:tcW w:w="1622" w:type="dxa"/>
            <w:tcBorders>
              <w:top w:val="nil"/>
              <w:left w:val="nil"/>
              <w:bottom w:val="single" w:sz="4" w:space="0" w:color="auto"/>
              <w:right w:val="single" w:sz="4" w:space="0" w:color="auto"/>
            </w:tcBorders>
            <w:shd w:val="clear" w:color="auto" w:fill="auto"/>
            <w:noWrap/>
            <w:vAlign w:val="center"/>
          </w:tcPr>
          <w:p w14:paraId="61EB2E1B" w14:textId="77777777" w:rsidR="002830F8" w:rsidRDefault="005E2D08">
            <w:pPr>
              <w:widowControl/>
              <w:adjustRightInd w:val="0"/>
              <w:snapToGrid w:val="0"/>
              <w:jc w:val="center"/>
              <w:rPr>
                <w:kern w:val="0"/>
                <w:sz w:val="22"/>
              </w:rPr>
            </w:pPr>
            <w:r>
              <w:rPr>
                <w:kern w:val="0"/>
                <w:sz w:val="22"/>
              </w:rPr>
              <w:t>207</w:t>
            </w:r>
          </w:p>
        </w:tc>
        <w:tc>
          <w:tcPr>
            <w:tcW w:w="1422" w:type="dxa"/>
            <w:tcBorders>
              <w:top w:val="nil"/>
              <w:left w:val="nil"/>
              <w:bottom w:val="single" w:sz="4" w:space="0" w:color="auto"/>
              <w:right w:val="single" w:sz="4" w:space="0" w:color="auto"/>
            </w:tcBorders>
            <w:shd w:val="clear" w:color="auto" w:fill="auto"/>
            <w:noWrap/>
            <w:vAlign w:val="center"/>
          </w:tcPr>
          <w:p w14:paraId="1654A41E" w14:textId="77777777" w:rsidR="002830F8" w:rsidRDefault="005E2D08">
            <w:pPr>
              <w:widowControl/>
              <w:adjustRightInd w:val="0"/>
              <w:snapToGrid w:val="0"/>
              <w:jc w:val="center"/>
              <w:rPr>
                <w:kern w:val="0"/>
                <w:sz w:val="22"/>
              </w:rPr>
            </w:pPr>
            <w:r>
              <w:rPr>
                <w:kern w:val="0"/>
                <w:sz w:val="22"/>
              </w:rPr>
              <w:t>195</w:t>
            </w:r>
          </w:p>
        </w:tc>
      </w:tr>
      <w:tr w:rsidR="002830F8" w14:paraId="544C26FA"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11B0DDA"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5EF5CC1"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2AC63BEB"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11F57E1E"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11F3ECEA"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55D48055" w14:textId="77777777" w:rsidR="002830F8" w:rsidRDefault="005E2D08">
            <w:pPr>
              <w:widowControl/>
              <w:adjustRightInd w:val="0"/>
              <w:snapToGrid w:val="0"/>
              <w:jc w:val="center"/>
              <w:rPr>
                <w:kern w:val="0"/>
                <w:sz w:val="22"/>
              </w:rPr>
            </w:pPr>
            <w:r>
              <w:rPr>
                <w:kern w:val="0"/>
                <w:sz w:val="22"/>
              </w:rPr>
              <w:t>-</w:t>
            </w:r>
          </w:p>
        </w:tc>
      </w:tr>
      <w:tr w:rsidR="002830F8" w14:paraId="337A66D0"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08802675" w14:textId="77777777" w:rsidR="002830F8" w:rsidRDefault="005E2D08">
            <w:pPr>
              <w:widowControl/>
              <w:adjustRightInd w:val="0"/>
              <w:snapToGrid w:val="0"/>
              <w:jc w:val="center"/>
              <w:rPr>
                <w:kern w:val="0"/>
                <w:sz w:val="22"/>
              </w:rPr>
            </w:pPr>
            <w:r>
              <w:rPr>
                <w:kern w:val="0"/>
                <w:sz w:val="22"/>
              </w:rPr>
              <w:t>湖南省</w:t>
            </w:r>
          </w:p>
        </w:tc>
        <w:tc>
          <w:tcPr>
            <w:tcW w:w="940" w:type="dxa"/>
            <w:tcBorders>
              <w:top w:val="nil"/>
              <w:left w:val="nil"/>
              <w:bottom w:val="single" w:sz="4" w:space="0" w:color="auto"/>
              <w:right w:val="single" w:sz="4" w:space="0" w:color="auto"/>
            </w:tcBorders>
            <w:shd w:val="clear" w:color="auto" w:fill="auto"/>
            <w:noWrap/>
            <w:vAlign w:val="center"/>
          </w:tcPr>
          <w:p w14:paraId="374FFD9E"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12C16933" w14:textId="77777777" w:rsidR="002830F8" w:rsidRDefault="005E2D08">
            <w:pPr>
              <w:widowControl/>
              <w:adjustRightInd w:val="0"/>
              <w:snapToGrid w:val="0"/>
              <w:jc w:val="center"/>
              <w:rPr>
                <w:kern w:val="0"/>
                <w:sz w:val="22"/>
              </w:rPr>
            </w:pPr>
            <w:r>
              <w:rPr>
                <w:kern w:val="0"/>
                <w:sz w:val="22"/>
              </w:rPr>
              <w:t>200</w:t>
            </w:r>
          </w:p>
        </w:tc>
        <w:tc>
          <w:tcPr>
            <w:tcW w:w="1666" w:type="dxa"/>
            <w:tcBorders>
              <w:top w:val="nil"/>
              <w:left w:val="nil"/>
              <w:bottom w:val="single" w:sz="4" w:space="0" w:color="auto"/>
              <w:right w:val="single" w:sz="4" w:space="0" w:color="auto"/>
            </w:tcBorders>
            <w:shd w:val="clear" w:color="auto" w:fill="auto"/>
            <w:noWrap/>
            <w:vAlign w:val="center"/>
          </w:tcPr>
          <w:p w14:paraId="20ED71FE" w14:textId="77777777" w:rsidR="002830F8" w:rsidRDefault="005E2D08">
            <w:pPr>
              <w:widowControl/>
              <w:adjustRightInd w:val="0"/>
              <w:snapToGrid w:val="0"/>
              <w:jc w:val="center"/>
              <w:rPr>
                <w:kern w:val="0"/>
                <w:sz w:val="22"/>
              </w:rPr>
            </w:pPr>
            <w:r>
              <w:rPr>
                <w:kern w:val="0"/>
                <w:sz w:val="22"/>
              </w:rPr>
              <w:t>149</w:t>
            </w:r>
          </w:p>
        </w:tc>
        <w:tc>
          <w:tcPr>
            <w:tcW w:w="1622" w:type="dxa"/>
            <w:tcBorders>
              <w:top w:val="nil"/>
              <w:left w:val="nil"/>
              <w:bottom w:val="single" w:sz="4" w:space="0" w:color="auto"/>
              <w:right w:val="single" w:sz="4" w:space="0" w:color="auto"/>
            </w:tcBorders>
            <w:shd w:val="clear" w:color="auto" w:fill="auto"/>
            <w:noWrap/>
            <w:vAlign w:val="center"/>
          </w:tcPr>
          <w:p w14:paraId="503AD40C" w14:textId="77777777" w:rsidR="002830F8" w:rsidRDefault="005E2D08">
            <w:pPr>
              <w:widowControl/>
              <w:adjustRightInd w:val="0"/>
              <w:snapToGrid w:val="0"/>
              <w:jc w:val="center"/>
              <w:rPr>
                <w:kern w:val="0"/>
                <w:sz w:val="22"/>
              </w:rPr>
            </w:pPr>
            <w:r>
              <w:rPr>
                <w:kern w:val="0"/>
                <w:sz w:val="22"/>
              </w:rPr>
              <w:t>131</w:t>
            </w:r>
          </w:p>
        </w:tc>
        <w:tc>
          <w:tcPr>
            <w:tcW w:w="1422" w:type="dxa"/>
            <w:tcBorders>
              <w:top w:val="nil"/>
              <w:left w:val="nil"/>
              <w:bottom w:val="single" w:sz="4" w:space="0" w:color="auto"/>
              <w:right w:val="single" w:sz="4" w:space="0" w:color="auto"/>
            </w:tcBorders>
            <w:shd w:val="clear" w:color="auto" w:fill="auto"/>
            <w:noWrap/>
            <w:vAlign w:val="center"/>
          </w:tcPr>
          <w:p w14:paraId="7BE5A1BA" w14:textId="77777777" w:rsidR="002830F8" w:rsidRDefault="005E2D08">
            <w:pPr>
              <w:widowControl/>
              <w:adjustRightInd w:val="0"/>
              <w:snapToGrid w:val="0"/>
              <w:jc w:val="center"/>
              <w:rPr>
                <w:kern w:val="0"/>
                <w:sz w:val="22"/>
              </w:rPr>
            </w:pPr>
            <w:r>
              <w:rPr>
                <w:kern w:val="0"/>
                <w:sz w:val="22"/>
              </w:rPr>
              <w:t>123</w:t>
            </w:r>
          </w:p>
        </w:tc>
      </w:tr>
      <w:tr w:rsidR="002830F8" w14:paraId="33E42780"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9C71858"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5FDDF8D"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57762087" w14:textId="77777777" w:rsidR="002830F8" w:rsidRDefault="005E2D08">
            <w:pPr>
              <w:widowControl/>
              <w:adjustRightInd w:val="0"/>
              <w:snapToGrid w:val="0"/>
              <w:jc w:val="center"/>
              <w:rPr>
                <w:kern w:val="0"/>
                <w:sz w:val="22"/>
              </w:rPr>
            </w:pPr>
            <w:r>
              <w:rPr>
                <w:kern w:val="0"/>
                <w:sz w:val="22"/>
              </w:rPr>
              <w:t>405</w:t>
            </w:r>
          </w:p>
        </w:tc>
        <w:tc>
          <w:tcPr>
            <w:tcW w:w="1666" w:type="dxa"/>
            <w:tcBorders>
              <w:top w:val="nil"/>
              <w:left w:val="nil"/>
              <w:bottom w:val="single" w:sz="4" w:space="0" w:color="auto"/>
              <w:right w:val="single" w:sz="4" w:space="0" w:color="auto"/>
            </w:tcBorders>
            <w:shd w:val="clear" w:color="auto" w:fill="auto"/>
            <w:noWrap/>
            <w:vAlign w:val="center"/>
          </w:tcPr>
          <w:p w14:paraId="69CAC1FE" w14:textId="77777777" w:rsidR="002830F8" w:rsidRDefault="005E2D08">
            <w:pPr>
              <w:widowControl/>
              <w:adjustRightInd w:val="0"/>
              <w:snapToGrid w:val="0"/>
              <w:jc w:val="center"/>
              <w:rPr>
                <w:kern w:val="0"/>
                <w:sz w:val="22"/>
              </w:rPr>
            </w:pPr>
            <w:r>
              <w:rPr>
                <w:kern w:val="0"/>
                <w:sz w:val="22"/>
              </w:rPr>
              <w:t>302</w:t>
            </w:r>
          </w:p>
        </w:tc>
        <w:tc>
          <w:tcPr>
            <w:tcW w:w="1622" w:type="dxa"/>
            <w:tcBorders>
              <w:top w:val="nil"/>
              <w:left w:val="nil"/>
              <w:bottom w:val="single" w:sz="4" w:space="0" w:color="auto"/>
              <w:right w:val="single" w:sz="4" w:space="0" w:color="auto"/>
            </w:tcBorders>
            <w:shd w:val="clear" w:color="auto" w:fill="auto"/>
            <w:noWrap/>
            <w:vAlign w:val="center"/>
          </w:tcPr>
          <w:p w14:paraId="22811D25" w14:textId="77777777" w:rsidR="002830F8" w:rsidRDefault="005E2D08">
            <w:pPr>
              <w:widowControl/>
              <w:adjustRightInd w:val="0"/>
              <w:snapToGrid w:val="0"/>
              <w:jc w:val="center"/>
              <w:rPr>
                <w:kern w:val="0"/>
                <w:sz w:val="22"/>
              </w:rPr>
            </w:pPr>
            <w:r>
              <w:rPr>
                <w:kern w:val="0"/>
                <w:sz w:val="22"/>
              </w:rPr>
              <w:t>264</w:t>
            </w:r>
          </w:p>
        </w:tc>
        <w:tc>
          <w:tcPr>
            <w:tcW w:w="1422" w:type="dxa"/>
            <w:tcBorders>
              <w:top w:val="nil"/>
              <w:left w:val="nil"/>
              <w:bottom w:val="single" w:sz="4" w:space="0" w:color="auto"/>
              <w:right w:val="single" w:sz="4" w:space="0" w:color="auto"/>
            </w:tcBorders>
            <w:shd w:val="clear" w:color="auto" w:fill="auto"/>
            <w:noWrap/>
            <w:vAlign w:val="center"/>
          </w:tcPr>
          <w:p w14:paraId="4E47CF2F" w14:textId="77777777" w:rsidR="002830F8" w:rsidRDefault="005E2D08">
            <w:pPr>
              <w:widowControl/>
              <w:adjustRightInd w:val="0"/>
              <w:snapToGrid w:val="0"/>
              <w:jc w:val="center"/>
              <w:rPr>
                <w:kern w:val="0"/>
                <w:sz w:val="22"/>
              </w:rPr>
            </w:pPr>
            <w:r>
              <w:rPr>
                <w:kern w:val="0"/>
                <w:sz w:val="22"/>
              </w:rPr>
              <w:t>248</w:t>
            </w:r>
          </w:p>
        </w:tc>
      </w:tr>
      <w:tr w:rsidR="002830F8" w14:paraId="6AC3D99B"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2CC22C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C5F1EDB"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682FAD58" w14:textId="77777777" w:rsidR="002830F8" w:rsidRDefault="005E2D08">
            <w:pPr>
              <w:widowControl/>
              <w:adjustRightInd w:val="0"/>
              <w:snapToGrid w:val="0"/>
              <w:jc w:val="center"/>
              <w:rPr>
                <w:kern w:val="0"/>
                <w:sz w:val="22"/>
              </w:rPr>
            </w:pPr>
            <w:r>
              <w:rPr>
                <w:kern w:val="0"/>
                <w:sz w:val="22"/>
              </w:rPr>
              <w:t>313</w:t>
            </w:r>
          </w:p>
        </w:tc>
        <w:tc>
          <w:tcPr>
            <w:tcW w:w="1666" w:type="dxa"/>
            <w:tcBorders>
              <w:top w:val="nil"/>
              <w:left w:val="nil"/>
              <w:bottom w:val="single" w:sz="4" w:space="0" w:color="auto"/>
              <w:right w:val="single" w:sz="4" w:space="0" w:color="auto"/>
            </w:tcBorders>
            <w:shd w:val="clear" w:color="auto" w:fill="auto"/>
            <w:noWrap/>
            <w:vAlign w:val="center"/>
          </w:tcPr>
          <w:p w14:paraId="0819F77E" w14:textId="77777777" w:rsidR="002830F8" w:rsidRDefault="005E2D08">
            <w:pPr>
              <w:widowControl/>
              <w:adjustRightInd w:val="0"/>
              <w:snapToGrid w:val="0"/>
              <w:jc w:val="center"/>
              <w:rPr>
                <w:kern w:val="0"/>
                <w:sz w:val="22"/>
              </w:rPr>
            </w:pPr>
            <w:r>
              <w:rPr>
                <w:kern w:val="0"/>
                <w:sz w:val="22"/>
              </w:rPr>
              <w:t>234</w:t>
            </w:r>
          </w:p>
        </w:tc>
        <w:tc>
          <w:tcPr>
            <w:tcW w:w="1622" w:type="dxa"/>
            <w:tcBorders>
              <w:top w:val="nil"/>
              <w:left w:val="nil"/>
              <w:bottom w:val="single" w:sz="4" w:space="0" w:color="auto"/>
              <w:right w:val="single" w:sz="4" w:space="0" w:color="auto"/>
            </w:tcBorders>
            <w:shd w:val="clear" w:color="auto" w:fill="auto"/>
            <w:noWrap/>
            <w:vAlign w:val="center"/>
          </w:tcPr>
          <w:p w14:paraId="67384D2D" w14:textId="77777777" w:rsidR="002830F8" w:rsidRDefault="005E2D08">
            <w:pPr>
              <w:widowControl/>
              <w:adjustRightInd w:val="0"/>
              <w:snapToGrid w:val="0"/>
              <w:jc w:val="center"/>
              <w:rPr>
                <w:kern w:val="0"/>
                <w:sz w:val="22"/>
              </w:rPr>
            </w:pPr>
            <w:r>
              <w:rPr>
                <w:kern w:val="0"/>
                <w:sz w:val="22"/>
              </w:rPr>
              <w:t>204</w:t>
            </w:r>
          </w:p>
        </w:tc>
        <w:tc>
          <w:tcPr>
            <w:tcW w:w="1422" w:type="dxa"/>
            <w:tcBorders>
              <w:top w:val="nil"/>
              <w:left w:val="nil"/>
              <w:bottom w:val="single" w:sz="4" w:space="0" w:color="auto"/>
              <w:right w:val="single" w:sz="4" w:space="0" w:color="auto"/>
            </w:tcBorders>
            <w:shd w:val="clear" w:color="auto" w:fill="auto"/>
            <w:noWrap/>
            <w:vAlign w:val="center"/>
          </w:tcPr>
          <w:p w14:paraId="75F59E39" w14:textId="77777777" w:rsidR="002830F8" w:rsidRDefault="005E2D08">
            <w:pPr>
              <w:widowControl/>
              <w:adjustRightInd w:val="0"/>
              <w:snapToGrid w:val="0"/>
              <w:jc w:val="center"/>
              <w:rPr>
                <w:kern w:val="0"/>
                <w:sz w:val="22"/>
              </w:rPr>
            </w:pPr>
            <w:r>
              <w:rPr>
                <w:kern w:val="0"/>
                <w:sz w:val="22"/>
              </w:rPr>
              <w:t>192</w:t>
            </w:r>
          </w:p>
        </w:tc>
      </w:tr>
      <w:tr w:rsidR="002830F8" w14:paraId="12A126D4"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67FF489"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5D514D2"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7A8C893D"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7C79D7E7"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695CA4BD"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2228CF30" w14:textId="77777777" w:rsidR="002830F8" w:rsidRDefault="005E2D08">
            <w:pPr>
              <w:widowControl/>
              <w:adjustRightInd w:val="0"/>
              <w:snapToGrid w:val="0"/>
              <w:jc w:val="center"/>
              <w:rPr>
                <w:kern w:val="0"/>
                <w:sz w:val="22"/>
              </w:rPr>
            </w:pPr>
            <w:r>
              <w:rPr>
                <w:kern w:val="0"/>
                <w:sz w:val="22"/>
              </w:rPr>
              <w:t>-</w:t>
            </w:r>
          </w:p>
        </w:tc>
      </w:tr>
      <w:tr w:rsidR="002830F8" w14:paraId="5FB7C54C"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4B5B43F2" w14:textId="77777777" w:rsidR="002830F8" w:rsidRDefault="005E2D08">
            <w:pPr>
              <w:widowControl/>
              <w:adjustRightInd w:val="0"/>
              <w:snapToGrid w:val="0"/>
              <w:jc w:val="center"/>
              <w:rPr>
                <w:kern w:val="0"/>
                <w:sz w:val="22"/>
              </w:rPr>
            </w:pPr>
            <w:r>
              <w:rPr>
                <w:kern w:val="0"/>
                <w:sz w:val="22"/>
              </w:rPr>
              <w:t>广东省</w:t>
            </w:r>
          </w:p>
        </w:tc>
        <w:tc>
          <w:tcPr>
            <w:tcW w:w="940" w:type="dxa"/>
            <w:tcBorders>
              <w:top w:val="nil"/>
              <w:left w:val="nil"/>
              <w:bottom w:val="single" w:sz="4" w:space="0" w:color="auto"/>
              <w:right w:val="single" w:sz="4" w:space="0" w:color="auto"/>
            </w:tcBorders>
            <w:shd w:val="clear" w:color="auto" w:fill="auto"/>
            <w:noWrap/>
            <w:vAlign w:val="center"/>
          </w:tcPr>
          <w:p w14:paraId="074A65D9"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C31DB85" w14:textId="77777777" w:rsidR="002830F8" w:rsidRDefault="005E2D08">
            <w:pPr>
              <w:widowControl/>
              <w:adjustRightInd w:val="0"/>
              <w:snapToGrid w:val="0"/>
              <w:jc w:val="center"/>
              <w:rPr>
                <w:kern w:val="0"/>
                <w:sz w:val="22"/>
              </w:rPr>
            </w:pPr>
            <w:r>
              <w:rPr>
                <w:kern w:val="0"/>
                <w:sz w:val="22"/>
              </w:rPr>
              <w:t>227</w:t>
            </w:r>
          </w:p>
        </w:tc>
        <w:tc>
          <w:tcPr>
            <w:tcW w:w="1666" w:type="dxa"/>
            <w:tcBorders>
              <w:top w:val="nil"/>
              <w:left w:val="nil"/>
              <w:bottom w:val="single" w:sz="4" w:space="0" w:color="auto"/>
              <w:right w:val="single" w:sz="4" w:space="0" w:color="auto"/>
            </w:tcBorders>
            <w:shd w:val="clear" w:color="auto" w:fill="auto"/>
            <w:noWrap/>
            <w:vAlign w:val="center"/>
          </w:tcPr>
          <w:p w14:paraId="2FBF652B" w14:textId="77777777" w:rsidR="002830F8" w:rsidRDefault="005E2D08">
            <w:pPr>
              <w:widowControl/>
              <w:adjustRightInd w:val="0"/>
              <w:snapToGrid w:val="0"/>
              <w:jc w:val="center"/>
              <w:rPr>
                <w:kern w:val="0"/>
                <w:sz w:val="22"/>
              </w:rPr>
            </w:pPr>
            <w:r>
              <w:rPr>
                <w:kern w:val="0"/>
                <w:sz w:val="22"/>
              </w:rPr>
              <w:t>165</w:t>
            </w:r>
          </w:p>
        </w:tc>
        <w:tc>
          <w:tcPr>
            <w:tcW w:w="1622" w:type="dxa"/>
            <w:tcBorders>
              <w:top w:val="nil"/>
              <w:left w:val="nil"/>
              <w:bottom w:val="single" w:sz="4" w:space="0" w:color="auto"/>
              <w:right w:val="single" w:sz="4" w:space="0" w:color="auto"/>
            </w:tcBorders>
            <w:shd w:val="clear" w:color="auto" w:fill="auto"/>
            <w:noWrap/>
            <w:vAlign w:val="center"/>
          </w:tcPr>
          <w:p w14:paraId="5C98F305" w14:textId="77777777" w:rsidR="002830F8" w:rsidRDefault="005E2D08">
            <w:pPr>
              <w:widowControl/>
              <w:adjustRightInd w:val="0"/>
              <w:snapToGrid w:val="0"/>
              <w:jc w:val="center"/>
              <w:rPr>
                <w:kern w:val="0"/>
                <w:sz w:val="22"/>
              </w:rPr>
            </w:pPr>
            <w:r>
              <w:rPr>
                <w:kern w:val="0"/>
                <w:sz w:val="22"/>
              </w:rPr>
              <w:t>145</w:t>
            </w:r>
          </w:p>
        </w:tc>
        <w:tc>
          <w:tcPr>
            <w:tcW w:w="1422" w:type="dxa"/>
            <w:tcBorders>
              <w:top w:val="nil"/>
              <w:left w:val="nil"/>
              <w:bottom w:val="single" w:sz="4" w:space="0" w:color="auto"/>
              <w:right w:val="single" w:sz="4" w:space="0" w:color="auto"/>
            </w:tcBorders>
            <w:shd w:val="clear" w:color="auto" w:fill="auto"/>
            <w:noWrap/>
            <w:vAlign w:val="center"/>
          </w:tcPr>
          <w:p w14:paraId="72AFDCD5" w14:textId="77777777" w:rsidR="002830F8" w:rsidRDefault="005E2D08">
            <w:pPr>
              <w:widowControl/>
              <w:adjustRightInd w:val="0"/>
              <w:snapToGrid w:val="0"/>
              <w:jc w:val="center"/>
              <w:rPr>
                <w:kern w:val="0"/>
                <w:sz w:val="22"/>
              </w:rPr>
            </w:pPr>
            <w:r>
              <w:rPr>
                <w:kern w:val="0"/>
                <w:sz w:val="22"/>
              </w:rPr>
              <w:t>136</w:t>
            </w:r>
          </w:p>
        </w:tc>
      </w:tr>
      <w:tr w:rsidR="002830F8" w14:paraId="072FC68D"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818E06F"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D66C469"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4A89D1ED" w14:textId="77777777" w:rsidR="002830F8" w:rsidRDefault="005E2D08">
            <w:pPr>
              <w:widowControl/>
              <w:adjustRightInd w:val="0"/>
              <w:snapToGrid w:val="0"/>
              <w:jc w:val="center"/>
              <w:rPr>
                <w:kern w:val="0"/>
                <w:sz w:val="22"/>
              </w:rPr>
            </w:pPr>
            <w:r>
              <w:rPr>
                <w:kern w:val="0"/>
                <w:sz w:val="22"/>
              </w:rPr>
              <w:t>404</w:t>
            </w:r>
          </w:p>
        </w:tc>
        <w:tc>
          <w:tcPr>
            <w:tcW w:w="1666" w:type="dxa"/>
            <w:tcBorders>
              <w:top w:val="nil"/>
              <w:left w:val="nil"/>
              <w:bottom w:val="single" w:sz="4" w:space="0" w:color="auto"/>
              <w:right w:val="single" w:sz="4" w:space="0" w:color="auto"/>
            </w:tcBorders>
            <w:shd w:val="clear" w:color="auto" w:fill="auto"/>
            <w:noWrap/>
            <w:vAlign w:val="center"/>
          </w:tcPr>
          <w:p w14:paraId="24474C83" w14:textId="77777777" w:rsidR="002830F8" w:rsidRDefault="005E2D08">
            <w:pPr>
              <w:widowControl/>
              <w:adjustRightInd w:val="0"/>
              <w:snapToGrid w:val="0"/>
              <w:jc w:val="center"/>
              <w:rPr>
                <w:kern w:val="0"/>
                <w:sz w:val="22"/>
              </w:rPr>
            </w:pPr>
            <w:r>
              <w:rPr>
                <w:kern w:val="0"/>
                <w:sz w:val="22"/>
              </w:rPr>
              <w:t>293</w:t>
            </w:r>
          </w:p>
        </w:tc>
        <w:tc>
          <w:tcPr>
            <w:tcW w:w="1622" w:type="dxa"/>
            <w:tcBorders>
              <w:top w:val="nil"/>
              <w:left w:val="nil"/>
              <w:bottom w:val="single" w:sz="4" w:space="0" w:color="auto"/>
              <w:right w:val="single" w:sz="4" w:space="0" w:color="auto"/>
            </w:tcBorders>
            <w:shd w:val="clear" w:color="auto" w:fill="auto"/>
            <w:noWrap/>
            <w:vAlign w:val="center"/>
          </w:tcPr>
          <w:p w14:paraId="5E4F0824" w14:textId="77777777" w:rsidR="002830F8" w:rsidRDefault="005E2D08">
            <w:pPr>
              <w:widowControl/>
              <w:adjustRightInd w:val="0"/>
              <w:snapToGrid w:val="0"/>
              <w:jc w:val="center"/>
              <w:rPr>
                <w:kern w:val="0"/>
                <w:sz w:val="22"/>
              </w:rPr>
            </w:pPr>
            <w:r>
              <w:rPr>
                <w:kern w:val="0"/>
                <w:sz w:val="22"/>
              </w:rPr>
              <w:t>257</w:t>
            </w:r>
          </w:p>
        </w:tc>
        <w:tc>
          <w:tcPr>
            <w:tcW w:w="1422" w:type="dxa"/>
            <w:tcBorders>
              <w:top w:val="nil"/>
              <w:left w:val="nil"/>
              <w:bottom w:val="single" w:sz="4" w:space="0" w:color="auto"/>
              <w:right w:val="single" w:sz="4" w:space="0" w:color="auto"/>
            </w:tcBorders>
            <w:shd w:val="clear" w:color="auto" w:fill="auto"/>
            <w:noWrap/>
            <w:vAlign w:val="center"/>
          </w:tcPr>
          <w:p w14:paraId="18F84305" w14:textId="77777777" w:rsidR="002830F8" w:rsidRDefault="005E2D08">
            <w:pPr>
              <w:widowControl/>
              <w:adjustRightInd w:val="0"/>
              <w:snapToGrid w:val="0"/>
              <w:jc w:val="center"/>
              <w:rPr>
                <w:kern w:val="0"/>
                <w:sz w:val="22"/>
              </w:rPr>
            </w:pPr>
            <w:r>
              <w:rPr>
                <w:kern w:val="0"/>
                <w:sz w:val="22"/>
              </w:rPr>
              <w:t>242</w:t>
            </w:r>
          </w:p>
        </w:tc>
      </w:tr>
      <w:tr w:rsidR="002830F8" w14:paraId="1DFF8E4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4EE0B762"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1DE8123B"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6B101CED" w14:textId="77777777" w:rsidR="002830F8" w:rsidRDefault="005E2D08">
            <w:pPr>
              <w:widowControl/>
              <w:adjustRightInd w:val="0"/>
              <w:snapToGrid w:val="0"/>
              <w:jc w:val="center"/>
              <w:rPr>
                <w:kern w:val="0"/>
                <w:sz w:val="22"/>
              </w:rPr>
            </w:pPr>
            <w:r>
              <w:rPr>
                <w:sz w:val="22"/>
              </w:rPr>
              <w:t>443</w:t>
            </w:r>
          </w:p>
        </w:tc>
        <w:tc>
          <w:tcPr>
            <w:tcW w:w="1666" w:type="dxa"/>
            <w:tcBorders>
              <w:top w:val="nil"/>
              <w:left w:val="nil"/>
              <w:bottom w:val="single" w:sz="4" w:space="0" w:color="auto"/>
              <w:right w:val="single" w:sz="4" w:space="0" w:color="auto"/>
            </w:tcBorders>
            <w:shd w:val="clear" w:color="auto" w:fill="auto"/>
            <w:noWrap/>
            <w:vAlign w:val="center"/>
          </w:tcPr>
          <w:p w14:paraId="6432927A" w14:textId="77777777" w:rsidR="002830F8" w:rsidRDefault="005E2D08">
            <w:pPr>
              <w:widowControl/>
              <w:adjustRightInd w:val="0"/>
              <w:snapToGrid w:val="0"/>
              <w:jc w:val="center"/>
              <w:rPr>
                <w:kern w:val="0"/>
                <w:sz w:val="22"/>
              </w:rPr>
            </w:pPr>
            <w:r>
              <w:rPr>
                <w:sz w:val="22"/>
              </w:rPr>
              <w:t>322</w:t>
            </w:r>
          </w:p>
        </w:tc>
        <w:tc>
          <w:tcPr>
            <w:tcW w:w="1622" w:type="dxa"/>
            <w:tcBorders>
              <w:top w:val="nil"/>
              <w:left w:val="nil"/>
              <w:bottom w:val="single" w:sz="4" w:space="0" w:color="auto"/>
              <w:right w:val="single" w:sz="4" w:space="0" w:color="auto"/>
            </w:tcBorders>
            <w:shd w:val="clear" w:color="auto" w:fill="auto"/>
            <w:noWrap/>
            <w:vAlign w:val="center"/>
          </w:tcPr>
          <w:p w14:paraId="032A3F32" w14:textId="77777777" w:rsidR="002830F8" w:rsidRDefault="005E2D08">
            <w:pPr>
              <w:widowControl/>
              <w:adjustRightInd w:val="0"/>
              <w:snapToGrid w:val="0"/>
              <w:jc w:val="center"/>
              <w:rPr>
                <w:kern w:val="0"/>
                <w:sz w:val="22"/>
              </w:rPr>
            </w:pPr>
            <w:r>
              <w:rPr>
                <w:sz w:val="22"/>
              </w:rPr>
              <w:t>282</w:t>
            </w:r>
          </w:p>
        </w:tc>
        <w:tc>
          <w:tcPr>
            <w:tcW w:w="1422" w:type="dxa"/>
            <w:tcBorders>
              <w:top w:val="nil"/>
              <w:left w:val="nil"/>
              <w:bottom w:val="single" w:sz="4" w:space="0" w:color="auto"/>
              <w:right w:val="single" w:sz="4" w:space="0" w:color="auto"/>
            </w:tcBorders>
            <w:shd w:val="clear" w:color="auto" w:fill="auto"/>
            <w:noWrap/>
            <w:vAlign w:val="center"/>
          </w:tcPr>
          <w:p w14:paraId="06C711B9" w14:textId="77777777" w:rsidR="002830F8" w:rsidRDefault="005E2D08">
            <w:pPr>
              <w:widowControl/>
              <w:adjustRightInd w:val="0"/>
              <w:snapToGrid w:val="0"/>
              <w:jc w:val="center"/>
              <w:rPr>
                <w:kern w:val="0"/>
                <w:sz w:val="22"/>
              </w:rPr>
            </w:pPr>
            <w:r>
              <w:rPr>
                <w:sz w:val="22"/>
              </w:rPr>
              <w:t>265</w:t>
            </w:r>
          </w:p>
        </w:tc>
      </w:tr>
      <w:tr w:rsidR="002830F8" w14:paraId="7B040043"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002CAE5"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62EA738"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36D1E07E"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2C9E10C0"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46F55A76"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4D9C29FF" w14:textId="77777777" w:rsidR="002830F8" w:rsidRDefault="005E2D08">
            <w:pPr>
              <w:widowControl/>
              <w:adjustRightInd w:val="0"/>
              <w:snapToGrid w:val="0"/>
              <w:jc w:val="center"/>
              <w:rPr>
                <w:kern w:val="0"/>
                <w:sz w:val="22"/>
              </w:rPr>
            </w:pPr>
            <w:r>
              <w:rPr>
                <w:kern w:val="0"/>
                <w:sz w:val="22"/>
              </w:rPr>
              <w:t>-</w:t>
            </w:r>
          </w:p>
        </w:tc>
      </w:tr>
      <w:tr w:rsidR="002830F8" w14:paraId="3AA1C127"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638B085E" w14:textId="77777777" w:rsidR="002830F8" w:rsidRDefault="005E2D08">
            <w:pPr>
              <w:widowControl/>
              <w:adjustRightInd w:val="0"/>
              <w:snapToGrid w:val="0"/>
              <w:jc w:val="center"/>
              <w:rPr>
                <w:kern w:val="0"/>
                <w:sz w:val="22"/>
              </w:rPr>
            </w:pPr>
            <w:r>
              <w:rPr>
                <w:kern w:val="0"/>
                <w:sz w:val="22"/>
              </w:rPr>
              <w:t>广西壮族自治区</w:t>
            </w:r>
          </w:p>
        </w:tc>
        <w:tc>
          <w:tcPr>
            <w:tcW w:w="940" w:type="dxa"/>
            <w:tcBorders>
              <w:top w:val="nil"/>
              <w:left w:val="nil"/>
              <w:bottom w:val="single" w:sz="4" w:space="0" w:color="auto"/>
              <w:right w:val="single" w:sz="4" w:space="0" w:color="auto"/>
            </w:tcBorders>
            <w:shd w:val="clear" w:color="auto" w:fill="auto"/>
            <w:noWrap/>
            <w:vAlign w:val="center"/>
          </w:tcPr>
          <w:p w14:paraId="67CCEC11"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3B8933EC" w14:textId="77777777" w:rsidR="002830F8" w:rsidRDefault="005E2D08">
            <w:pPr>
              <w:widowControl/>
              <w:adjustRightInd w:val="0"/>
              <w:snapToGrid w:val="0"/>
              <w:jc w:val="center"/>
              <w:rPr>
                <w:kern w:val="0"/>
                <w:sz w:val="22"/>
              </w:rPr>
            </w:pPr>
            <w:r>
              <w:rPr>
                <w:kern w:val="0"/>
                <w:sz w:val="22"/>
              </w:rPr>
              <w:t>260</w:t>
            </w:r>
          </w:p>
        </w:tc>
        <w:tc>
          <w:tcPr>
            <w:tcW w:w="1666" w:type="dxa"/>
            <w:tcBorders>
              <w:top w:val="nil"/>
              <w:left w:val="nil"/>
              <w:bottom w:val="single" w:sz="4" w:space="0" w:color="auto"/>
              <w:right w:val="single" w:sz="4" w:space="0" w:color="auto"/>
            </w:tcBorders>
            <w:shd w:val="clear" w:color="auto" w:fill="auto"/>
            <w:noWrap/>
            <w:vAlign w:val="center"/>
          </w:tcPr>
          <w:p w14:paraId="1999C638" w14:textId="77777777" w:rsidR="002830F8" w:rsidRDefault="005E2D08">
            <w:pPr>
              <w:widowControl/>
              <w:adjustRightInd w:val="0"/>
              <w:snapToGrid w:val="0"/>
              <w:jc w:val="center"/>
              <w:rPr>
                <w:kern w:val="0"/>
                <w:sz w:val="22"/>
              </w:rPr>
            </w:pPr>
            <w:r>
              <w:rPr>
                <w:kern w:val="0"/>
                <w:sz w:val="22"/>
              </w:rPr>
              <w:t>185</w:t>
            </w:r>
          </w:p>
        </w:tc>
        <w:tc>
          <w:tcPr>
            <w:tcW w:w="1622" w:type="dxa"/>
            <w:tcBorders>
              <w:top w:val="nil"/>
              <w:left w:val="nil"/>
              <w:bottom w:val="single" w:sz="4" w:space="0" w:color="auto"/>
              <w:right w:val="single" w:sz="4" w:space="0" w:color="auto"/>
            </w:tcBorders>
            <w:shd w:val="clear" w:color="auto" w:fill="auto"/>
            <w:noWrap/>
            <w:vAlign w:val="center"/>
          </w:tcPr>
          <w:p w14:paraId="3B5611E2" w14:textId="77777777" w:rsidR="002830F8" w:rsidRDefault="005E2D08">
            <w:pPr>
              <w:widowControl/>
              <w:adjustRightInd w:val="0"/>
              <w:snapToGrid w:val="0"/>
              <w:jc w:val="center"/>
              <w:rPr>
                <w:kern w:val="0"/>
                <w:sz w:val="22"/>
              </w:rPr>
            </w:pPr>
            <w:r>
              <w:rPr>
                <w:kern w:val="0"/>
                <w:sz w:val="22"/>
              </w:rPr>
              <w:t>162</w:t>
            </w:r>
          </w:p>
        </w:tc>
        <w:tc>
          <w:tcPr>
            <w:tcW w:w="1422" w:type="dxa"/>
            <w:tcBorders>
              <w:top w:val="nil"/>
              <w:left w:val="nil"/>
              <w:bottom w:val="single" w:sz="4" w:space="0" w:color="auto"/>
              <w:right w:val="single" w:sz="4" w:space="0" w:color="auto"/>
            </w:tcBorders>
            <w:shd w:val="clear" w:color="auto" w:fill="auto"/>
            <w:noWrap/>
            <w:vAlign w:val="center"/>
          </w:tcPr>
          <w:p w14:paraId="6FF8E623" w14:textId="77777777" w:rsidR="002830F8" w:rsidRDefault="005E2D08">
            <w:pPr>
              <w:widowControl/>
              <w:adjustRightInd w:val="0"/>
              <w:snapToGrid w:val="0"/>
              <w:jc w:val="center"/>
              <w:rPr>
                <w:kern w:val="0"/>
                <w:sz w:val="22"/>
              </w:rPr>
            </w:pPr>
            <w:r>
              <w:rPr>
                <w:kern w:val="0"/>
                <w:sz w:val="22"/>
              </w:rPr>
              <w:t>152</w:t>
            </w:r>
          </w:p>
        </w:tc>
      </w:tr>
      <w:tr w:rsidR="002830F8" w14:paraId="1D7EF511"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A7BD97F"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C53BF4B"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23DE7824" w14:textId="77777777" w:rsidR="002830F8" w:rsidRDefault="005E2D08">
            <w:pPr>
              <w:widowControl/>
              <w:adjustRightInd w:val="0"/>
              <w:snapToGrid w:val="0"/>
              <w:jc w:val="center"/>
              <w:rPr>
                <w:kern w:val="0"/>
                <w:sz w:val="22"/>
              </w:rPr>
            </w:pPr>
            <w:r>
              <w:rPr>
                <w:kern w:val="0"/>
                <w:sz w:val="22"/>
              </w:rPr>
              <w:t>382</w:t>
            </w:r>
          </w:p>
        </w:tc>
        <w:tc>
          <w:tcPr>
            <w:tcW w:w="1666" w:type="dxa"/>
            <w:tcBorders>
              <w:top w:val="nil"/>
              <w:left w:val="nil"/>
              <w:bottom w:val="single" w:sz="4" w:space="0" w:color="auto"/>
              <w:right w:val="single" w:sz="4" w:space="0" w:color="auto"/>
            </w:tcBorders>
            <w:shd w:val="clear" w:color="auto" w:fill="auto"/>
            <w:noWrap/>
            <w:vAlign w:val="center"/>
          </w:tcPr>
          <w:p w14:paraId="28B3B307" w14:textId="77777777" w:rsidR="002830F8" w:rsidRDefault="005E2D08">
            <w:pPr>
              <w:widowControl/>
              <w:adjustRightInd w:val="0"/>
              <w:snapToGrid w:val="0"/>
              <w:jc w:val="center"/>
              <w:rPr>
                <w:kern w:val="0"/>
                <w:sz w:val="22"/>
              </w:rPr>
            </w:pPr>
            <w:r>
              <w:rPr>
                <w:kern w:val="0"/>
                <w:sz w:val="22"/>
              </w:rPr>
              <w:t>271</w:t>
            </w:r>
          </w:p>
        </w:tc>
        <w:tc>
          <w:tcPr>
            <w:tcW w:w="1622" w:type="dxa"/>
            <w:tcBorders>
              <w:top w:val="nil"/>
              <w:left w:val="nil"/>
              <w:bottom w:val="single" w:sz="4" w:space="0" w:color="auto"/>
              <w:right w:val="single" w:sz="4" w:space="0" w:color="auto"/>
            </w:tcBorders>
            <w:shd w:val="clear" w:color="auto" w:fill="auto"/>
            <w:noWrap/>
            <w:vAlign w:val="center"/>
          </w:tcPr>
          <w:p w14:paraId="10E7E4FE" w14:textId="77777777" w:rsidR="002830F8" w:rsidRDefault="005E2D08">
            <w:pPr>
              <w:widowControl/>
              <w:adjustRightInd w:val="0"/>
              <w:snapToGrid w:val="0"/>
              <w:jc w:val="center"/>
              <w:rPr>
                <w:kern w:val="0"/>
                <w:sz w:val="22"/>
              </w:rPr>
            </w:pPr>
            <w:r>
              <w:rPr>
                <w:kern w:val="0"/>
                <w:sz w:val="22"/>
              </w:rPr>
              <w:t>238</w:t>
            </w:r>
          </w:p>
        </w:tc>
        <w:tc>
          <w:tcPr>
            <w:tcW w:w="1422" w:type="dxa"/>
            <w:tcBorders>
              <w:top w:val="nil"/>
              <w:left w:val="nil"/>
              <w:bottom w:val="single" w:sz="4" w:space="0" w:color="auto"/>
              <w:right w:val="single" w:sz="4" w:space="0" w:color="auto"/>
            </w:tcBorders>
            <w:shd w:val="clear" w:color="auto" w:fill="auto"/>
            <w:noWrap/>
            <w:vAlign w:val="center"/>
          </w:tcPr>
          <w:p w14:paraId="2B48A8C2" w14:textId="77777777" w:rsidR="002830F8" w:rsidRDefault="005E2D08">
            <w:pPr>
              <w:widowControl/>
              <w:adjustRightInd w:val="0"/>
              <w:snapToGrid w:val="0"/>
              <w:jc w:val="center"/>
              <w:rPr>
                <w:kern w:val="0"/>
                <w:sz w:val="22"/>
              </w:rPr>
            </w:pPr>
            <w:r>
              <w:rPr>
                <w:kern w:val="0"/>
                <w:sz w:val="22"/>
              </w:rPr>
              <w:t>224</w:t>
            </w:r>
          </w:p>
        </w:tc>
      </w:tr>
      <w:tr w:rsidR="002830F8" w14:paraId="02DBF849"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A8C57CE"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5115060"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64456B35" w14:textId="77777777" w:rsidR="002830F8" w:rsidRDefault="005E2D08">
            <w:pPr>
              <w:widowControl/>
              <w:adjustRightInd w:val="0"/>
              <w:snapToGrid w:val="0"/>
              <w:jc w:val="center"/>
              <w:rPr>
                <w:kern w:val="0"/>
                <w:sz w:val="22"/>
              </w:rPr>
            </w:pPr>
            <w:r>
              <w:rPr>
                <w:kern w:val="0"/>
                <w:sz w:val="22"/>
              </w:rPr>
              <w:t>418</w:t>
            </w:r>
          </w:p>
        </w:tc>
        <w:tc>
          <w:tcPr>
            <w:tcW w:w="1666" w:type="dxa"/>
            <w:tcBorders>
              <w:top w:val="nil"/>
              <w:left w:val="nil"/>
              <w:bottom w:val="single" w:sz="4" w:space="0" w:color="auto"/>
              <w:right w:val="single" w:sz="4" w:space="0" w:color="auto"/>
            </w:tcBorders>
            <w:shd w:val="clear" w:color="auto" w:fill="auto"/>
            <w:noWrap/>
            <w:vAlign w:val="center"/>
          </w:tcPr>
          <w:p w14:paraId="562EC584" w14:textId="77777777" w:rsidR="002830F8" w:rsidRDefault="005E2D08">
            <w:pPr>
              <w:widowControl/>
              <w:adjustRightInd w:val="0"/>
              <w:snapToGrid w:val="0"/>
              <w:jc w:val="center"/>
              <w:rPr>
                <w:kern w:val="0"/>
                <w:sz w:val="22"/>
              </w:rPr>
            </w:pPr>
            <w:r>
              <w:rPr>
                <w:kern w:val="0"/>
                <w:sz w:val="22"/>
              </w:rPr>
              <w:t>298</w:t>
            </w:r>
          </w:p>
        </w:tc>
        <w:tc>
          <w:tcPr>
            <w:tcW w:w="1622" w:type="dxa"/>
            <w:tcBorders>
              <w:top w:val="nil"/>
              <w:left w:val="nil"/>
              <w:bottom w:val="single" w:sz="4" w:space="0" w:color="auto"/>
              <w:right w:val="single" w:sz="4" w:space="0" w:color="auto"/>
            </w:tcBorders>
            <w:shd w:val="clear" w:color="auto" w:fill="auto"/>
            <w:noWrap/>
            <w:vAlign w:val="center"/>
          </w:tcPr>
          <w:p w14:paraId="5B5C3D0E" w14:textId="77777777" w:rsidR="002830F8" w:rsidRDefault="005E2D08">
            <w:pPr>
              <w:widowControl/>
              <w:adjustRightInd w:val="0"/>
              <w:snapToGrid w:val="0"/>
              <w:jc w:val="center"/>
              <w:rPr>
                <w:kern w:val="0"/>
                <w:sz w:val="22"/>
              </w:rPr>
            </w:pPr>
            <w:r>
              <w:rPr>
                <w:kern w:val="0"/>
                <w:sz w:val="22"/>
              </w:rPr>
              <w:t>260</w:t>
            </w:r>
          </w:p>
        </w:tc>
        <w:tc>
          <w:tcPr>
            <w:tcW w:w="1422" w:type="dxa"/>
            <w:tcBorders>
              <w:top w:val="nil"/>
              <w:left w:val="nil"/>
              <w:bottom w:val="single" w:sz="4" w:space="0" w:color="auto"/>
              <w:right w:val="single" w:sz="4" w:space="0" w:color="auto"/>
            </w:tcBorders>
            <w:shd w:val="clear" w:color="auto" w:fill="auto"/>
            <w:noWrap/>
            <w:vAlign w:val="center"/>
          </w:tcPr>
          <w:p w14:paraId="7C9F35B2" w14:textId="77777777" w:rsidR="002830F8" w:rsidRDefault="005E2D08">
            <w:pPr>
              <w:widowControl/>
              <w:adjustRightInd w:val="0"/>
              <w:snapToGrid w:val="0"/>
              <w:jc w:val="center"/>
              <w:rPr>
                <w:kern w:val="0"/>
                <w:sz w:val="22"/>
              </w:rPr>
            </w:pPr>
            <w:r>
              <w:rPr>
                <w:kern w:val="0"/>
                <w:sz w:val="22"/>
              </w:rPr>
              <w:t>245</w:t>
            </w:r>
          </w:p>
        </w:tc>
      </w:tr>
      <w:tr w:rsidR="002830F8" w14:paraId="1BF0DD85"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4BD0BD7E"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20274BA"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5344C7E7"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10B5DBF0"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2BC332B2"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7A7CAC74" w14:textId="77777777" w:rsidR="002830F8" w:rsidRDefault="005E2D08">
            <w:pPr>
              <w:widowControl/>
              <w:adjustRightInd w:val="0"/>
              <w:snapToGrid w:val="0"/>
              <w:jc w:val="center"/>
              <w:rPr>
                <w:kern w:val="0"/>
                <w:sz w:val="22"/>
              </w:rPr>
            </w:pPr>
            <w:r>
              <w:rPr>
                <w:kern w:val="0"/>
                <w:sz w:val="22"/>
              </w:rPr>
              <w:t>-</w:t>
            </w:r>
          </w:p>
        </w:tc>
      </w:tr>
      <w:tr w:rsidR="002830F8" w14:paraId="782752CB"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026F0911" w14:textId="77777777" w:rsidR="002830F8" w:rsidRDefault="005E2D08">
            <w:pPr>
              <w:widowControl/>
              <w:adjustRightInd w:val="0"/>
              <w:snapToGrid w:val="0"/>
              <w:jc w:val="center"/>
              <w:rPr>
                <w:kern w:val="0"/>
                <w:sz w:val="22"/>
              </w:rPr>
            </w:pPr>
            <w:r>
              <w:rPr>
                <w:kern w:val="0"/>
                <w:sz w:val="22"/>
              </w:rPr>
              <w:lastRenderedPageBreak/>
              <w:t>海南省</w:t>
            </w:r>
          </w:p>
        </w:tc>
        <w:tc>
          <w:tcPr>
            <w:tcW w:w="940" w:type="dxa"/>
            <w:tcBorders>
              <w:top w:val="nil"/>
              <w:left w:val="nil"/>
              <w:bottom w:val="single" w:sz="4" w:space="0" w:color="auto"/>
              <w:right w:val="single" w:sz="4" w:space="0" w:color="auto"/>
            </w:tcBorders>
            <w:shd w:val="clear" w:color="auto" w:fill="auto"/>
            <w:noWrap/>
            <w:vAlign w:val="center"/>
          </w:tcPr>
          <w:p w14:paraId="78BB8B2B"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DD6E117" w14:textId="77777777" w:rsidR="002830F8" w:rsidRDefault="005E2D08">
            <w:pPr>
              <w:widowControl/>
              <w:adjustRightInd w:val="0"/>
              <w:snapToGrid w:val="0"/>
              <w:jc w:val="center"/>
              <w:rPr>
                <w:kern w:val="0"/>
                <w:sz w:val="22"/>
              </w:rPr>
            </w:pPr>
            <w:r>
              <w:rPr>
                <w:kern w:val="0"/>
                <w:sz w:val="22"/>
              </w:rPr>
              <w:t>187</w:t>
            </w:r>
          </w:p>
        </w:tc>
        <w:tc>
          <w:tcPr>
            <w:tcW w:w="1666" w:type="dxa"/>
            <w:tcBorders>
              <w:top w:val="nil"/>
              <w:left w:val="nil"/>
              <w:bottom w:val="single" w:sz="4" w:space="0" w:color="auto"/>
              <w:right w:val="single" w:sz="4" w:space="0" w:color="auto"/>
            </w:tcBorders>
            <w:shd w:val="clear" w:color="auto" w:fill="auto"/>
            <w:noWrap/>
            <w:vAlign w:val="center"/>
          </w:tcPr>
          <w:p w14:paraId="4786127C" w14:textId="77777777" w:rsidR="002830F8" w:rsidRDefault="005E2D08">
            <w:pPr>
              <w:widowControl/>
              <w:adjustRightInd w:val="0"/>
              <w:snapToGrid w:val="0"/>
              <w:jc w:val="center"/>
              <w:rPr>
                <w:kern w:val="0"/>
                <w:sz w:val="22"/>
              </w:rPr>
            </w:pPr>
            <w:r>
              <w:rPr>
                <w:kern w:val="0"/>
                <w:sz w:val="22"/>
              </w:rPr>
              <w:t>178</w:t>
            </w:r>
          </w:p>
        </w:tc>
        <w:tc>
          <w:tcPr>
            <w:tcW w:w="1622" w:type="dxa"/>
            <w:tcBorders>
              <w:top w:val="nil"/>
              <w:left w:val="nil"/>
              <w:bottom w:val="single" w:sz="4" w:space="0" w:color="auto"/>
              <w:right w:val="single" w:sz="4" w:space="0" w:color="auto"/>
            </w:tcBorders>
            <w:shd w:val="clear" w:color="auto" w:fill="auto"/>
            <w:noWrap/>
            <w:vAlign w:val="center"/>
          </w:tcPr>
          <w:p w14:paraId="7D8004CC" w14:textId="77777777" w:rsidR="002830F8" w:rsidRDefault="005E2D08">
            <w:pPr>
              <w:widowControl/>
              <w:adjustRightInd w:val="0"/>
              <w:snapToGrid w:val="0"/>
              <w:jc w:val="center"/>
              <w:rPr>
                <w:kern w:val="0"/>
                <w:sz w:val="22"/>
              </w:rPr>
            </w:pPr>
            <w:r>
              <w:rPr>
                <w:kern w:val="0"/>
                <w:sz w:val="22"/>
              </w:rPr>
              <w:t>156</w:t>
            </w:r>
          </w:p>
        </w:tc>
        <w:tc>
          <w:tcPr>
            <w:tcW w:w="1422" w:type="dxa"/>
            <w:tcBorders>
              <w:top w:val="nil"/>
              <w:left w:val="nil"/>
              <w:bottom w:val="single" w:sz="4" w:space="0" w:color="auto"/>
              <w:right w:val="single" w:sz="4" w:space="0" w:color="auto"/>
            </w:tcBorders>
            <w:shd w:val="clear" w:color="auto" w:fill="auto"/>
            <w:noWrap/>
            <w:vAlign w:val="center"/>
          </w:tcPr>
          <w:p w14:paraId="3344F993" w14:textId="77777777" w:rsidR="002830F8" w:rsidRDefault="005E2D08">
            <w:pPr>
              <w:widowControl/>
              <w:adjustRightInd w:val="0"/>
              <w:snapToGrid w:val="0"/>
              <w:jc w:val="center"/>
              <w:rPr>
                <w:kern w:val="0"/>
                <w:sz w:val="22"/>
              </w:rPr>
            </w:pPr>
            <w:r>
              <w:rPr>
                <w:kern w:val="0"/>
                <w:sz w:val="22"/>
              </w:rPr>
              <w:t>147</w:t>
            </w:r>
          </w:p>
        </w:tc>
      </w:tr>
      <w:tr w:rsidR="002830F8" w14:paraId="6F8EF06F"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17A02026"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4FE0295"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4FB5F17C" w14:textId="77777777" w:rsidR="002830F8" w:rsidRDefault="005E2D08">
            <w:pPr>
              <w:widowControl/>
              <w:adjustRightInd w:val="0"/>
              <w:snapToGrid w:val="0"/>
              <w:jc w:val="center"/>
              <w:rPr>
                <w:kern w:val="0"/>
                <w:sz w:val="22"/>
              </w:rPr>
            </w:pPr>
            <w:r>
              <w:rPr>
                <w:kern w:val="0"/>
                <w:sz w:val="22"/>
              </w:rPr>
              <w:t>276</w:t>
            </w:r>
          </w:p>
        </w:tc>
        <w:tc>
          <w:tcPr>
            <w:tcW w:w="1666" w:type="dxa"/>
            <w:tcBorders>
              <w:top w:val="nil"/>
              <w:left w:val="nil"/>
              <w:bottom w:val="single" w:sz="4" w:space="0" w:color="auto"/>
              <w:right w:val="single" w:sz="4" w:space="0" w:color="auto"/>
            </w:tcBorders>
            <w:shd w:val="clear" w:color="auto" w:fill="auto"/>
            <w:noWrap/>
            <w:vAlign w:val="center"/>
          </w:tcPr>
          <w:p w14:paraId="11FDF67F" w14:textId="77777777" w:rsidR="002830F8" w:rsidRDefault="005E2D08">
            <w:pPr>
              <w:widowControl/>
              <w:adjustRightInd w:val="0"/>
              <w:snapToGrid w:val="0"/>
              <w:jc w:val="center"/>
              <w:rPr>
                <w:kern w:val="0"/>
                <w:sz w:val="22"/>
              </w:rPr>
            </w:pPr>
            <w:r>
              <w:rPr>
                <w:kern w:val="0"/>
                <w:sz w:val="22"/>
              </w:rPr>
              <w:t>264</w:t>
            </w:r>
          </w:p>
        </w:tc>
        <w:tc>
          <w:tcPr>
            <w:tcW w:w="1622" w:type="dxa"/>
            <w:tcBorders>
              <w:top w:val="nil"/>
              <w:left w:val="nil"/>
              <w:bottom w:val="single" w:sz="4" w:space="0" w:color="auto"/>
              <w:right w:val="single" w:sz="4" w:space="0" w:color="auto"/>
            </w:tcBorders>
            <w:shd w:val="clear" w:color="auto" w:fill="auto"/>
            <w:noWrap/>
            <w:vAlign w:val="center"/>
          </w:tcPr>
          <w:p w14:paraId="56E60E72" w14:textId="77777777" w:rsidR="002830F8" w:rsidRDefault="005E2D08">
            <w:pPr>
              <w:widowControl/>
              <w:adjustRightInd w:val="0"/>
              <w:snapToGrid w:val="0"/>
              <w:jc w:val="center"/>
              <w:rPr>
                <w:kern w:val="0"/>
                <w:sz w:val="22"/>
              </w:rPr>
            </w:pPr>
            <w:r>
              <w:rPr>
                <w:kern w:val="0"/>
                <w:sz w:val="22"/>
              </w:rPr>
              <w:t>231</w:t>
            </w:r>
          </w:p>
        </w:tc>
        <w:tc>
          <w:tcPr>
            <w:tcW w:w="1422" w:type="dxa"/>
            <w:tcBorders>
              <w:top w:val="nil"/>
              <w:left w:val="nil"/>
              <w:bottom w:val="single" w:sz="4" w:space="0" w:color="auto"/>
              <w:right w:val="single" w:sz="4" w:space="0" w:color="auto"/>
            </w:tcBorders>
            <w:shd w:val="clear" w:color="auto" w:fill="auto"/>
            <w:noWrap/>
            <w:vAlign w:val="center"/>
          </w:tcPr>
          <w:p w14:paraId="52C520FA" w14:textId="77777777" w:rsidR="002830F8" w:rsidRDefault="005E2D08">
            <w:pPr>
              <w:widowControl/>
              <w:adjustRightInd w:val="0"/>
              <w:snapToGrid w:val="0"/>
              <w:jc w:val="center"/>
              <w:rPr>
                <w:kern w:val="0"/>
                <w:sz w:val="22"/>
              </w:rPr>
            </w:pPr>
            <w:r>
              <w:rPr>
                <w:kern w:val="0"/>
                <w:sz w:val="22"/>
              </w:rPr>
              <w:t>217</w:t>
            </w:r>
          </w:p>
        </w:tc>
      </w:tr>
      <w:tr w:rsidR="002830F8" w14:paraId="57EBB84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9AAB574"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050008F9"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6D64E629" w14:textId="77777777" w:rsidR="002830F8" w:rsidRDefault="005E2D08">
            <w:pPr>
              <w:widowControl/>
              <w:adjustRightInd w:val="0"/>
              <w:snapToGrid w:val="0"/>
              <w:jc w:val="center"/>
              <w:rPr>
                <w:kern w:val="0"/>
                <w:sz w:val="22"/>
              </w:rPr>
            </w:pPr>
            <w:r>
              <w:rPr>
                <w:kern w:val="0"/>
                <w:sz w:val="22"/>
              </w:rPr>
              <w:t>281</w:t>
            </w:r>
          </w:p>
        </w:tc>
        <w:tc>
          <w:tcPr>
            <w:tcW w:w="1666" w:type="dxa"/>
            <w:tcBorders>
              <w:top w:val="nil"/>
              <w:left w:val="nil"/>
              <w:bottom w:val="single" w:sz="4" w:space="0" w:color="auto"/>
              <w:right w:val="single" w:sz="4" w:space="0" w:color="auto"/>
            </w:tcBorders>
            <w:shd w:val="clear" w:color="auto" w:fill="auto"/>
            <w:noWrap/>
            <w:vAlign w:val="center"/>
          </w:tcPr>
          <w:p w14:paraId="52DEAB74" w14:textId="77777777" w:rsidR="002830F8" w:rsidRDefault="005E2D08">
            <w:pPr>
              <w:widowControl/>
              <w:adjustRightInd w:val="0"/>
              <w:snapToGrid w:val="0"/>
              <w:jc w:val="center"/>
              <w:rPr>
                <w:kern w:val="0"/>
                <w:sz w:val="22"/>
              </w:rPr>
            </w:pPr>
            <w:r>
              <w:rPr>
                <w:kern w:val="0"/>
                <w:sz w:val="22"/>
              </w:rPr>
              <w:t>269</w:t>
            </w:r>
          </w:p>
        </w:tc>
        <w:tc>
          <w:tcPr>
            <w:tcW w:w="1622" w:type="dxa"/>
            <w:tcBorders>
              <w:top w:val="nil"/>
              <w:left w:val="nil"/>
              <w:bottom w:val="single" w:sz="4" w:space="0" w:color="auto"/>
              <w:right w:val="single" w:sz="4" w:space="0" w:color="auto"/>
            </w:tcBorders>
            <w:shd w:val="clear" w:color="auto" w:fill="auto"/>
            <w:noWrap/>
            <w:vAlign w:val="center"/>
          </w:tcPr>
          <w:p w14:paraId="43646505" w14:textId="77777777" w:rsidR="002830F8" w:rsidRDefault="005E2D08">
            <w:pPr>
              <w:widowControl/>
              <w:adjustRightInd w:val="0"/>
              <w:snapToGrid w:val="0"/>
              <w:jc w:val="center"/>
              <w:rPr>
                <w:kern w:val="0"/>
                <w:sz w:val="22"/>
              </w:rPr>
            </w:pPr>
            <w:r>
              <w:rPr>
                <w:kern w:val="0"/>
                <w:sz w:val="22"/>
              </w:rPr>
              <w:t>235</w:t>
            </w:r>
          </w:p>
        </w:tc>
        <w:tc>
          <w:tcPr>
            <w:tcW w:w="1422" w:type="dxa"/>
            <w:tcBorders>
              <w:top w:val="nil"/>
              <w:left w:val="nil"/>
              <w:bottom w:val="single" w:sz="4" w:space="0" w:color="auto"/>
              <w:right w:val="single" w:sz="4" w:space="0" w:color="auto"/>
            </w:tcBorders>
            <w:shd w:val="clear" w:color="auto" w:fill="auto"/>
            <w:noWrap/>
            <w:vAlign w:val="center"/>
          </w:tcPr>
          <w:p w14:paraId="7D844F86" w14:textId="77777777" w:rsidR="002830F8" w:rsidRDefault="005E2D08">
            <w:pPr>
              <w:widowControl/>
              <w:adjustRightInd w:val="0"/>
              <w:snapToGrid w:val="0"/>
              <w:jc w:val="center"/>
              <w:rPr>
                <w:kern w:val="0"/>
                <w:sz w:val="22"/>
              </w:rPr>
            </w:pPr>
            <w:r>
              <w:rPr>
                <w:kern w:val="0"/>
                <w:sz w:val="22"/>
              </w:rPr>
              <w:t>221</w:t>
            </w:r>
          </w:p>
        </w:tc>
      </w:tr>
      <w:tr w:rsidR="002830F8" w14:paraId="744EA818"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090A15C0"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2F12DEE"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597BF2BA"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031BBFA9"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5A94740F"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0C35501A" w14:textId="77777777" w:rsidR="002830F8" w:rsidRDefault="005E2D08">
            <w:pPr>
              <w:widowControl/>
              <w:adjustRightInd w:val="0"/>
              <w:snapToGrid w:val="0"/>
              <w:jc w:val="center"/>
              <w:rPr>
                <w:kern w:val="0"/>
                <w:sz w:val="22"/>
              </w:rPr>
            </w:pPr>
            <w:r>
              <w:rPr>
                <w:kern w:val="0"/>
                <w:sz w:val="22"/>
              </w:rPr>
              <w:t>-</w:t>
            </w:r>
          </w:p>
        </w:tc>
      </w:tr>
      <w:tr w:rsidR="002830F8" w14:paraId="7B3EB197"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089398D5" w14:textId="77777777" w:rsidR="002830F8" w:rsidRDefault="005E2D08">
            <w:pPr>
              <w:widowControl/>
              <w:adjustRightInd w:val="0"/>
              <w:snapToGrid w:val="0"/>
              <w:jc w:val="center"/>
              <w:rPr>
                <w:kern w:val="0"/>
                <w:sz w:val="22"/>
              </w:rPr>
            </w:pPr>
            <w:r>
              <w:rPr>
                <w:kern w:val="0"/>
                <w:sz w:val="22"/>
              </w:rPr>
              <w:t>重庆市</w:t>
            </w:r>
          </w:p>
        </w:tc>
        <w:tc>
          <w:tcPr>
            <w:tcW w:w="940" w:type="dxa"/>
            <w:tcBorders>
              <w:top w:val="nil"/>
              <w:left w:val="nil"/>
              <w:bottom w:val="single" w:sz="4" w:space="0" w:color="auto"/>
              <w:right w:val="single" w:sz="4" w:space="0" w:color="auto"/>
            </w:tcBorders>
            <w:shd w:val="clear" w:color="auto" w:fill="auto"/>
            <w:noWrap/>
            <w:vAlign w:val="center"/>
          </w:tcPr>
          <w:p w14:paraId="215ADD73"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35EE55DA" w14:textId="77777777" w:rsidR="002830F8" w:rsidRDefault="005E2D08">
            <w:pPr>
              <w:widowControl/>
              <w:adjustRightInd w:val="0"/>
              <w:snapToGrid w:val="0"/>
              <w:jc w:val="center"/>
              <w:rPr>
                <w:kern w:val="0"/>
                <w:sz w:val="22"/>
              </w:rPr>
            </w:pPr>
            <w:r>
              <w:rPr>
                <w:kern w:val="0"/>
                <w:sz w:val="22"/>
              </w:rPr>
              <w:t>231</w:t>
            </w:r>
          </w:p>
        </w:tc>
        <w:tc>
          <w:tcPr>
            <w:tcW w:w="1666" w:type="dxa"/>
            <w:tcBorders>
              <w:top w:val="nil"/>
              <w:left w:val="nil"/>
              <w:bottom w:val="single" w:sz="4" w:space="0" w:color="auto"/>
              <w:right w:val="single" w:sz="4" w:space="0" w:color="auto"/>
            </w:tcBorders>
            <w:shd w:val="clear" w:color="auto" w:fill="auto"/>
            <w:noWrap/>
            <w:vAlign w:val="center"/>
          </w:tcPr>
          <w:p w14:paraId="13605434" w14:textId="77777777" w:rsidR="002830F8" w:rsidRDefault="005E2D08">
            <w:pPr>
              <w:widowControl/>
              <w:adjustRightInd w:val="0"/>
              <w:snapToGrid w:val="0"/>
              <w:jc w:val="center"/>
              <w:rPr>
                <w:kern w:val="0"/>
                <w:sz w:val="22"/>
              </w:rPr>
            </w:pPr>
            <w:r>
              <w:rPr>
                <w:kern w:val="0"/>
                <w:sz w:val="22"/>
              </w:rPr>
              <w:t>161</w:t>
            </w:r>
          </w:p>
        </w:tc>
        <w:tc>
          <w:tcPr>
            <w:tcW w:w="1622" w:type="dxa"/>
            <w:tcBorders>
              <w:top w:val="nil"/>
              <w:left w:val="nil"/>
              <w:bottom w:val="single" w:sz="4" w:space="0" w:color="auto"/>
              <w:right w:val="single" w:sz="4" w:space="0" w:color="auto"/>
            </w:tcBorders>
            <w:shd w:val="clear" w:color="auto" w:fill="auto"/>
            <w:noWrap/>
            <w:vAlign w:val="center"/>
          </w:tcPr>
          <w:p w14:paraId="718B17B8" w14:textId="77777777" w:rsidR="002830F8" w:rsidRDefault="005E2D08">
            <w:pPr>
              <w:widowControl/>
              <w:adjustRightInd w:val="0"/>
              <w:snapToGrid w:val="0"/>
              <w:jc w:val="center"/>
              <w:rPr>
                <w:kern w:val="0"/>
                <w:sz w:val="22"/>
              </w:rPr>
            </w:pPr>
            <w:r>
              <w:rPr>
                <w:kern w:val="0"/>
                <w:sz w:val="22"/>
              </w:rPr>
              <w:t>141</w:t>
            </w:r>
          </w:p>
        </w:tc>
        <w:tc>
          <w:tcPr>
            <w:tcW w:w="1422" w:type="dxa"/>
            <w:tcBorders>
              <w:top w:val="nil"/>
              <w:left w:val="nil"/>
              <w:bottom w:val="single" w:sz="4" w:space="0" w:color="auto"/>
              <w:right w:val="single" w:sz="4" w:space="0" w:color="auto"/>
            </w:tcBorders>
            <w:shd w:val="clear" w:color="auto" w:fill="auto"/>
            <w:noWrap/>
            <w:vAlign w:val="center"/>
          </w:tcPr>
          <w:p w14:paraId="0019DCF7" w14:textId="77777777" w:rsidR="002830F8" w:rsidRDefault="005E2D08">
            <w:pPr>
              <w:widowControl/>
              <w:adjustRightInd w:val="0"/>
              <w:snapToGrid w:val="0"/>
              <w:jc w:val="center"/>
              <w:rPr>
                <w:kern w:val="0"/>
                <w:sz w:val="22"/>
              </w:rPr>
            </w:pPr>
            <w:r>
              <w:rPr>
                <w:kern w:val="0"/>
                <w:sz w:val="22"/>
              </w:rPr>
              <w:t>132</w:t>
            </w:r>
          </w:p>
        </w:tc>
      </w:tr>
      <w:tr w:rsidR="002830F8" w14:paraId="3732B3C6"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F2FE119"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ADB4B48"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29E3E2C6" w14:textId="77777777" w:rsidR="002830F8" w:rsidRDefault="005E2D08">
            <w:pPr>
              <w:widowControl/>
              <w:adjustRightInd w:val="0"/>
              <w:snapToGrid w:val="0"/>
              <w:jc w:val="center"/>
              <w:rPr>
                <w:kern w:val="0"/>
                <w:sz w:val="22"/>
              </w:rPr>
            </w:pPr>
            <w:r>
              <w:rPr>
                <w:kern w:val="0"/>
                <w:sz w:val="22"/>
              </w:rPr>
              <w:t>422</w:t>
            </w:r>
          </w:p>
        </w:tc>
        <w:tc>
          <w:tcPr>
            <w:tcW w:w="1666" w:type="dxa"/>
            <w:tcBorders>
              <w:top w:val="nil"/>
              <w:left w:val="nil"/>
              <w:bottom w:val="single" w:sz="4" w:space="0" w:color="auto"/>
              <w:right w:val="single" w:sz="4" w:space="0" w:color="auto"/>
            </w:tcBorders>
            <w:shd w:val="clear" w:color="auto" w:fill="auto"/>
            <w:noWrap/>
            <w:vAlign w:val="center"/>
          </w:tcPr>
          <w:p w14:paraId="267F82B3" w14:textId="77777777" w:rsidR="002830F8" w:rsidRDefault="005E2D08">
            <w:pPr>
              <w:widowControl/>
              <w:adjustRightInd w:val="0"/>
              <w:snapToGrid w:val="0"/>
              <w:jc w:val="center"/>
              <w:rPr>
                <w:kern w:val="0"/>
                <w:sz w:val="22"/>
              </w:rPr>
            </w:pPr>
            <w:r>
              <w:rPr>
                <w:kern w:val="0"/>
                <w:sz w:val="22"/>
              </w:rPr>
              <w:t>293</w:t>
            </w:r>
          </w:p>
        </w:tc>
        <w:tc>
          <w:tcPr>
            <w:tcW w:w="1622" w:type="dxa"/>
            <w:tcBorders>
              <w:top w:val="nil"/>
              <w:left w:val="nil"/>
              <w:bottom w:val="single" w:sz="4" w:space="0" w:color="auto"/>
              <w:right w:val="single" w:sz="4" w:space="0" w:color="auto"/>
            </w:tcBorders>
            <w:shd w:val="clear" w:color="auto" w:fill="auto"/>
            <w:noWrap/>
            <w:vAlign w:val="center"/>
          </w:tcPr>
          <w:p w14:paraId="04C5CC6C" w14:textId="77777777" w:rsidR="002830F8" w:rsidRDefault="005E2D08">
            <w:pPr>
              <w:widowControl/>
              <w:adjustRightInd w:val="0"/>
              <w:snapToGrid w:val="0"/>
              <w:jc w:val="center"/>
              <w:rPr>
                <w:kern w:val="0"/>
                <w:sz w:val="22"/>
              </w:rPr>
            </w:pPr>
            <w:r>
              <w:rPr>
                <w:kern w:val="0"/>
                <w:sz w:val="22"/>
              </w:rPr>
              <w:t>257</w:t>
            </w:r>
          </w:p>
        </w:tc>
        <w:tc>
          <w:tcPr>
            <w:tcW w:w="1422" w:type="dxa"/>
            <w:tcBorders>
              <w:top w:val="nil"/>
              <w:left w:val="nil"/>
              <w:bottom w:val="single" w:sz="4" w:space="0" w:color="auto"/>
              <w:right w:val="single" w:sz="4" w:space="0" w:color="auto"/>
            </w:tcBorders>
            <w:shd w:val="clear" w:color="auto" w:fill="auto"/>
            <w:noWrap/>
            <w:vAlign w:val="center"/>
          </w:tcPr>
          <w:p w14:paraId="333FF1F9" w14:textId="77777777" w:rsidR="002830F8" w:rsidRDefault="005E2D08">
            <w:pPr>
              <w:widowControl/>
              <w:adjustRightInd w:val="0"/>
              <w:snapToGrid w:val="0"/>
              <w:jc w:val="center"/>
              <w:rPr>
                <w:kern w:val="0"/>
                <w:sz w:val="22"/>
              </w:rPr>
            </w:pPr>
            <w:r>
              <w:rPr>
                <w:kern w:val="0"/>
                <w:sz w:val="22"/>
              </w:rPr>
              <w:t>242</w:t>
            </w:r>
          </w:p>
        </w:tc>
      </w:tr>
      <w:tr w:rsidR="002830F8" w14:paraId="11C8EB42"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F27965C"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1CC022B0"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11FF768F" w14:textId="77777777" w:rsidR="002830F8" w:rsidRDefault="005E2D08">
            <w:pPr>
              <w:widowControl/>
              <w:adjustRightInd w:val="0"/>
              <w:snapToGrid w:val="0"/>
              <w:jc w:val="center"/>
              <w:rPr>
                <w:kern w:val="0"/>
                <w:sz w:val="22"/>
              </w:rPr>
            </w:pPr>
            <w:r>
              <w:rPr>
                <w:kern w:val="0"/>
                <w:sz w:val="22"/>
              </w:rPr>
              <w:t>388</w:t>
            </w:r>
          </w:p>
        </w:tc>
        <w:tc>
          <w:tcPr>
            <w:tcW w:w="1666" w:type="dxa"/>
            <w:tcBorders>
              <w:top w:val="nil"/>
              <w:left w:val="nil"/>
              <w:bottom w:val="single" w:sz="4" w:space="0" w:color="auto"/>
              <w:right w:val="single" w:sz="4" w:space="0" w:color="auto"/>
            </w:tcBorders>
            <w:shd w:val="clear" w:color="auto" w:fill="auto"/>
            <w:noWrap/>
            <w:vAlign w:val="center"/>
          </w:tcPr>
          <w:p w14:paraId="1073FD68" w14:textId="77777777" w:rsidR="002830F8" w:rsidRDefault="005E2D08">
            <w:pPr>
              <w:widowControl/>
              <w:adjustRightInd w:val="0"/>
              <w:snapToGrid w:val="0"/>
              <w:jc w:val="center"/>
              <w:rPr>
                <w:kern w:val="0"/>
                <w:sz w:val="22"/>
              </w:rPr>
            </w:pPr>
            <w:r>
              <w:rPr>
                <w:kern w:val="0"/>
                <w:sz w:val="22"/>
              </w:rPr>
              <w:t>270</w:t>
            </w:r>
          </w:p>
        </w:tc>
        <w:tc>
          <w:tcPr>
            <w:tcW w:w="1622" w:type="dxa"/>
            <w:tcBorders>
              <w:top w:val="nil"/>
              <w:left w:val="nil"/>
              <w:bottom w:val="single" w:sz="4" w:space="0" w:color="auto"/>
              <w:right w:val="single" w:sz="4" w:space="0" w:color="auto"/>
            </w:tcBorders>
            <w:shd w:val="clear" w:color="auto" w:fill="auto"/>
            <w:noWrap/>
            <w:vAlign w:val="center"/>
          </w:tcPr>
          <w:p w14:paraId="4CCD2DC3" w14:textId="77777777" w:rsidR="002830F8" w:rsidRDefault="005E2D08">
            <w:pPr>
              <w:widowControl/>
              <w:adjustRightInd w:val="0"/>
              <w:snapToGrid w:val="0"/>
              <w:jc w:val="center"/>
              <w:rPr>
                <w:kern w:val="0"/>
                <w:sz w:val="22"/>
              </w:rPr>
            </w:pPr>
            <w:r>
              <w:rPr>
                <w:kern w:val="0"/>
                <w:sz w:val="22"/>
              </w:rPr>
              <w:t>236</w:t>
            </w:r>
          </w:p>
        </w:tc>
        <w:tc>
          <w:tcPr>
            <w:tcW w:w="1422" w:type="dxa"/>
            <w:tcBorders>
              <w:top w:val="nil"/>
              <w:left w:val="nil"/>
              <w:bottom w:val="single" w:sz="4" w:space="0" w:color="auto"/>
              <w:right w:val="single" w:sz="4" w:space="0" w:color="auto"/>
            </w:tcBorders>
            <w:shd w:val="clear" w:color="auto" w:fill="auto"/>
            <w:noWrap/>
            <w:vAlign w:val="center"/>
          </w:tcPr>
          <w:p w14:paraId="76616768" w14:textId="77777777" w:rsidR="002830F8" w:rsidRDefault="005E2D08">
            <w:pPr>
              <w:widowControl/>
              <w:adjustRightInd w:val="0"/>
              <w:snapToGrid w:val="0"/>
              <w:jc w:val="center"/>
              <w:rPr>
                <w:kern w:val="0"/>
                <w:sz w:val="22"/>
              </w:rPr>
            </w:pPr>
            <w:r>
              <w:rPr>
                <w:kern w:val="0"/>
                <w:sz w:val="22"/>
              </w:rPr>
              <w:t>222</w:t>
            </w:r>
          </w:p>
        </w:tc>
      </w:tr>
      <w:tr w:rsidR="002830F8" w14:paraId="275A32BD"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3F5FACC"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EA34A4F"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0966AF9D"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436BD7B4"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1B3EDAAD"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5557E0DC" w14:textId="77777777" w:rsidR="002830F8" w:rsidRDefault="005E2D08">
            <w:pPr>
              <w:widowControl/>
              <w:adjustRightInd w:val="0"/>
              <w:snapToGrid w:val="0"/>
              <w:jc w:val="center"/>
              <w:rPr>
                <w:kern w:val="0"/>
                <w:sz w:val="22"/>
              </w:rPr>
            </w:pPr>
            <w:r>
              <w:rPr>
                <w:kern w:val="0"/>
                <w:sz w:val="22"/>
              </w:rPr>
              <w:t>-</w:t>
            </w:r>
          </w:p>
        </w:tc>
      </w:tr>
      <w:tr w:rsidR="002830F8" w14:paraId="55FD3767"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4A5935D5" w14:textId="77777777" w:rsidR="002830F8" w:rsidRDefault="005E2D08">
            <w:pPr>
              <w:widowControl/>
              <w:adjustRightInd w:val="0"/>
              <w:snapToGrid w:val="0"/>
              <w:jc w:val="center"/>
              <w:rPr>
                <w:kern w:val="0"/>
                <w:sz w:val="22"/>
              </w:rPr>
            </w:pPr>
            <w:r>
              <w:rPr>
                <w:kern w:val="0"/>
                <w:sz w:val="22"/>
              </w:rPr>
              <w:t>四川省</w:t>
            </w:r>
          </w:p>
        </w:tc>
        <w:tc>
          <w:tcPr>
            <w:tcW w:w="940" w:type="dxa"/>
            <w:tcBorders>
              <w:top w:val="nil"/>
              <w:left w:val="nil"/>
              <w:bottom w:val="single" w:sz="4" w:space="0" w:color="auto"/>
              <w:right w:val="single" w:sz="4" w:space="0" w:color="auto"/>
            </w:tcBorders>
            <w:shd w:val="clear" w:color="auto" w:fill="auto"/>
            <w:noWrap/>
            <w:vAlign w:val="center"/>
          </w:tcPr>
          <w:p w14:paraId="5B72F68E"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64699F0B" w14:textId="77777777" w:rsidR="002830F8" w:rsidRDefault="005E2D08">
            <w:pPr>
              <w:widowControl/>
              <w:adjustRightInd w:val="0"/>
              <w:snapToGrid w:val="0"/>
              <w:jc w:val="center"/>
              <w:rPr>
                <w:kern w:val="0"/>
                <w:sz w:val="22"/>
              </w:rPr>
            </w:pPr>
            <w:r>
              <w:rPr>
                <w:kern w:val="0"/>
                <w:sz w:val="22"/>
              </w:rPr>
              <w:t>319</w:t>
            </w:r>
          </w:p>
        </w:tc>
        <w:tc>
          <w:tcPr>
            <w:tcW w:w="1666" w:type="dxa"/>
            <w:tcBorders>
              <w:top w:val="nil"/>
              <w:left w:val="nil"/>
              <w:bottom w:val="single" w:sz="4" w:space="0" w:color="auto"/>
              <w:right w:val="single" w:sz="4" w:space="0" w:color="auto"/>
            </w:tcBorders>
            <w:shd w:val="clear" w:color="auto" w:fill="auto"/>
            <w:noWrap/>
            <w:vAlign w:val="center"/>
          </w:tcPr>
          <w:p w14:paraId="430753B2" w14:textId="77777777" w:rsidR="002830F8" w:rsidRDefault="005E2D08">
            <w:pPr>
              <w:widowControl/>
              <w:adjustRightInd w:val="0"/>
              <w:snapToGrid w:val="0"/>
              <w:jc w:val="center"/>
              <w:rPr>
                <w:kern w:val="0"/>
                <w:sz w:val="22"/>
              </w:rPr>
            </w:pPr>
            <w:r>
              <w:rPr>
                <w:kern w:val="0"/>
                <w:sz w:val="22"/>
              </w:rPr>
              <w:t>215</w:t>
            </w:r>
          </w:p>
        </w:tc>
        <w:tc>
          <w:tcPr>
            <w:tcW w:w="1622" w:type="dxa"/>
            <w:tcBorders>
              <w:top w:val="nil"/>
              <w:left w:val="nil"/>
              <w:bottom w:val="single" w:sz="4" w:space="0" w:color="auto"/>
              <w:right w:val="single" w:sz="4" w:space="0" w:color="auto"/>
            </w:tcBorders>
            <w:shd w:val="clear" w:color="auto" w:fill="auto"/>
            <w:noWrap/>
            <w:vAlign w:val="center"/>
          </w:tcPr>
          <w:p w14:paraId="0B22A052" w14:textId="77777777" w:rsidR="002830F8" w:rsidRDefault="005E2D08">
            <w:pPr>
              <w:widowControl/>
              <w:adjustRightInd w:val="0"/>
              <w:snapToGrid w:val="0"/>
              <w:jc w:val="center"/>
              <w:rPr>
                <w:kern w:val="0"/>
                <w:sz w:val="22"/>
              </w:rPr>
            </w:pPr>
            <w:r>
              <w:rPr>
                <w:kern w:val="0"/>
                <w:sz w:val="22"/>
              </w:rPr>
              <w:t>188</w:t>
            </w:r>
          </w:p>
        </w:tc>
        <w:tc>
          <w:tcPr>
            <w:tcW w:w="1422" w:type="dxa"/>
            <w:tcBorders>
              <w:top w:val="nil"/>
              <w:left w:val="nil"/>
              <w:bottom w:val="single" w:sz="4" w:space="0" w:color="auto"/>
              <w:right w:val="single" w:sz="4" w:space="0" w:color="auto"/>
            </w:tcBorders>
            <w:shd w:val="clear" w:color="auto" w:fill="auto"/>
            <w:noWrap/>
            <w:vAlign w:val="center"/>
          </w:tcPr>
          <w:p w14:paraId="4A6D164C" w14:textId="77777777" w:rsidR="002830F8" w:rsidRDefault="005E2D08">
            <w:pPr>
              <w:widowControl/>
              <w:adjustRightInd w:val="0"/>
              <w:snapToGrid w:val="0"/>
              <w:jc w:val="center"/>
              <w:rPr>
                <w:kern w:val="0"/>
                <w:sz w:val="22"/>
              </w:rPr>
            </w:pPr>
            <w:r>
              <w:rPr>
                <w:kern w:val="0"/>
                <w:sz w:val="22"/>
              </w:rPr>
              <w:t>177</w:t>
            </w:r>
          </w:p>
        </w:tc>
      </w:tr>
      <w:tr w:rsidR="002830F8" w14:paraId="62E0E85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E43436E"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57ECB13"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0C4151FA" w14:textId="77777777" w:rsidR="002830F8" w:rsidRDefault="005E2D08">
            <w:pPr>
              <w:widowControl/>
              <w:adjustRightInd w:val="0"/>
              <w:snapToGrid w:val="0"/>
              <w:jc w:val="center"/>
              <w:rPr>
                <w:kern w:val="0"/>
                <w:sz w:val="22"/>
              </w:rPr>
            </w:pPr>
            <w:r>
              <w:rPr>
                <w:kern w:val="0"/>
                <w:sz w:val="22"/>
              </w:rPr>
              <w:t>449</w:t>
            </w:r>
          </w:p>
        </w:tc>
        <w:tc>
          <w:tcPr>
            <w:tcW w:w="1666" w:type="dxa"/>
            <w:tcBorders>
              <w:top w:val="nil"/>
              <w:left w:val="nil"/>
              <w:bottom w:val="single" w:sz="4" w:space="0" w:color="auto"/>
              <w:right w:val="single" w:sz="4" w:space="0" w:color="auto"/>
            </w:tcBorders>
            <w:shd w:val="clear" w:color="auto" w:fill="auto"/>
            <w:noWrap/>
            <w:vAlign w:val="center"/>
          </w:tcPr>
          <w:p w14:paraId="40F28E88" w14:textId="77777777" w:rsidR="002830F8" w:rsidRDefault="005E2D08">
            <w:pPr>
              <w:widowControl/>
              <w:adjustRightInd w:val="0"/>
              <w:snapToGrid w:val="0"/>
              <w:jc w:val="center"/>
              <w:rPr>
                <w:kern w:val="0"/>
                <w:sz w:val="22"/>
              </w:rPr>
            </w:pPr>
            <w:r>
              <w:rPr>
                <w:kern w:val="0"/>
                <w:sz w:val="22"/>
              </w:rPr>
              <w:t>303</w:t>
            </w:r>
          </w:p>
        </w:tc>
        <w:tc>
          <w:tcPr>
            <w:tcW w:w="1622" w:type="dxa"/>
            <w:tcBorders>
              <w:top w:val="nil"/>
              <w:left w:val="nil"/>
              <w:bottom w:val="single" w:sz="4" w:space="0" w:color="auto"/>
              <w:right w:val="single" w:sz="4" w:space="0" w:color="auto"/>
            </w:tcBorders>
            <w:shd w:val="clear" w:color="auto" w:fill="auto"/>
            <w:noWrap/>
            <w:vAlign w:val="center"/>
          </w:tcPr>
          <w:p w14:paraId="3452BF6A" w14:textId="77777777" w:rsidR="002830F8" w:rsidRDefault="005E2D08">
            <w:pPr>
              <w:widowControl/>
              <w:adjustRightInd w:val="0"/>
              <w:snapToGrid w:val="0"/>
              <w:jc w:val="center"/>
              <w:rPr>
                <w:kern w:val="0"/>
                <w:sz w:val="22"/>
              </w:rPr>
            </w:pPr>
            <w:r>
              <w:rPr>
                <w:kern w:val="0"/>
                <w:sz w:val="22"/>
              </w:rPr>
              <w:t>265</w:t>
            </w:r>
          </w:p>
        </w:tc>
        <w:tc>
          <w:tcPr>
            <w:tcW w:w="1422" w:type="dxa"/>
            <w:tcBorders>
              <w:top w:val="nil"/>
              <w:left w:val="nil"/>
              <w:bottom w:val="single" w:sz="4" w:space="0" w:color="auto"/>
              <w:right w:val="single" w:sz="4" w:space="0" w:color="auto"/>
            </w:tcBorders>
            <w:shd w:val="clear" w:color="auto" w:fill="auto"/>
            <w:noWrap/>
            <w:vAlign w:val="center"/>
          </w:tcPr>
          <w:p w14:paraId="65860E56" w14:textId="77777777" w:rsidR="002830F8" w:rsidRDefault="005E2D08">
            <w:pPr>
              <w:widowControl/>
              <w:adjustRightInd w:val="0"/>
              <w:snapToGrid w:val="0"/>
              <w:jc w:val="center"/>
              <w:rPr>
                <w:kern w:val="0"/>
                <w:sz w:val="22"/>
              </w:rPr>
            </w:pPr>
            <w:r>
              <w:rPr>
                <w:kern w:val="0"/>
                <w:sz w:val="22"/>
              </w:rPr>
              <w:t>249</w:t>
            </w:r>
          </w:p>
        </w:tc>
      </w:tr>
      <w:tr w:rsidR="002830F8" w14:paraId="0468CF4B"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93EF992"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FF94250"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0871BC9A" w14:textId="77777777" w:rsidR="002830F8" w:rsidRDefault="005E2D08">
            <w:pPr>
              <w:widowControl/>
              <w:adjustRightInd w:val="0"/>
              <w:snapToGrid w:val="0"/>
              <w:jc w:val="center"/>
              <w:rPr>
                <w:kern w:val="0"/>
                <w:sz w:val="22"/>
              </w:rPr>
            </w:pPr>
            <w:r>
              <w:rPr>
                <w:kern w:val="0"/>
                <w:sz w:val="22"/>
              </w:rPr>
              <w:t>259</w:t>
            </w:r>
          </w:p>
        </w:tc>
        <w:tc>
          <w:tcPr>
            <w:tcW w:w="1666" w:type="dxa"/>
            <w:tcBorders>
              <w:top w:val="nil"/>
              <w:left w:val="nil"/>
              <w:bottom w:val="single" w:sz="4" w:space="0" w:color="auto"/>
              <w:right w:val="single" w:sz="4" w:space="0" w:color="auto"/>
            </w:tcBorders>
            <w:shd w:val="clear" w:color="auto" w:fill="auto"/>
            <w:noWrap/>
            <w:vAlign w:val="center"/>
          </w:tcPr>
          <w:p w14:paraId="0E5D02A4" w14:textId="77777777" w:rsidR="002830F8" w:rsidRDefault="005E2D08">
            <w:pPr>
              <w:widowControl/>
              <w:adjustRightInd w:val="0"/>
              <w:snapToGrid w:val="0"/>
              <w:jc w:val="center"/>
              <w:rPr>
                <w:kern w:val="0"/>
                <w:sz w:val="22"/>
              </w:rPr>
            </w:pPr>
            <w:r>
              <w:rPr>
                <w:kern w:val="0"/>
                <w:sz w:val="22"/>
              </w:rPr>
              <w:t>175</w:t>
            </w:r>
          </w:p>
        </w:tc>
        <w:tc>
          <w:tcPr>
            <w:tcW w:w="1622" w:type="dxa"/>
            <w:tcBorders>
              <w:top w:val="nil"/>
              <w:left w:val="nil"/>
              <w:bottom w:val="single" w:sz="4" w:space="0" w:color="auto"/>
              <w:right w:val="single" w:sz="4" w:space="0" w:color="auto"/>
            </w:tcBorders>
            <w:shd w:val="clear" w:color="auto" w:fill="auto"/>
            <w:noWrap/>
            <w:vAlign w:val="center"/>
          </w:tcPr>
          <w:p w14:paraId="213B04E1" w14:textId="77777777" w:rsidR="002830F8" w:rsidRDefault="005E2D08">
            <w:pPr>
              <w:widowControl/>
              <w:adjustRightInd w:val="0"/>
              <w:snapToGrid w:val="0"/>
              <w:jc w:val="center"/>
              <w:rPr>
                <w:kern w:val="0"/>
                <w:sz w:val="22"/>
              </w:rPr>
            </w:pPr>
            <w:r>
              <w:rPr>
                <w:kern w:val="0"/>
                <w:sz w:val="22"/>
              </w:rPr>
              <w:t>153</w:t>
            </w:r>
          </w:p>
        </w:tc>
        <w:tc>
          <w:tcPr>
            <w:tcW w:w="1422" w:type="dxa"/>
            <w:tcBorders>
              <w:top w:val="nil"/>
              <w:left w:val="nil"/>
              <w:bottom w:val="single" w:sz="4" w:space="0" w:color="auto"/>
              <w:right w:val="single" w:sz="4" w:space="0" w:color="auto"/>
            </w:tcBorders>
            <w:shd w:val="clear" w:color="auto" w:fill="auto"/>
            <w:noWrap/>
            <w:vAlign w:val="center"/>
          </w:tcPr>
          <w:p w14:paraId="7036E129" w14:textId="77777777" w:rsidR="002830F8" w:rsidRDefault="005E2D08">
            <w:pPr>
              <w:widowControl/>
              <w:adjustRightInd w:val="0"/>
              <w:snapToGrid w:val="0"/>
              <w:jc w:val="center"/>
              <w:rPr>
                <w:kern w:val="0"/>
                <w:sz w:val="22"/>
              </w:rPr>
            </w:pPr>
            <w:r>
              <w:rPr>
                <w:kern w:val="0"/>
                <w:sz w:val="22"/>
              </w:rPr>
              <w:t>144</w:t>
            </w:r>
          </w:p>
        </w:tc>
      </w:tr>
      <w:tr w:rsidR="002830F8" w14:paraId="0971E4C4"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43E52B3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9B7B4F2"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27A58B32"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14D9CA7E"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023A08A3"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076A05EC" w14:textId="77777777" w:rsidR="002830F8" w:rsidRDefault="005E2D08">
            <w:pPr>
              <w:widowControl/>
              <w:adjustRightInd w:val="0"/>
              <w:snapToGrid w:val="0"/>
              <w:jc w:val="center"/>
              <w:rPr>
                <w:kern w:val="0"/>
                <w:sz w:val="22"/>
              </w:rPr>
            </w:pPr>
            <w:r>
              <w:rPr>
                <w:kern w:val="0"/>
                <w:sz w:val="22"/>
              </w:rPr>
              <w:t>-</w:t>
            </w:r>
          </w:p>
        </w:tc>
      </w:tr>
      <w:tr w:rsidR="002830F8" w14:paraId="302026E9"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7161D5E2" w14:textId="77777777" w:rsidR="002830F8" w:rsidRDefault="005E2D08">
            <w:pPr>
              <w:widowControl/>
              <w:adjustRightInd w:val="0"/>
              <w:snapToGrid w:val="0"/>
              <w:jc w:val="center"/>
              <w:rPr>
                <w:kern w:val="0"/>
                <w:sz w:val="22"/>
              </w:rPr>
            </w:pPr>
            <w:r>
              <w:rPr>
                <w:kern w:val="0"/>
                <w:sz w:val="22"/>
              </w:rPr>
              <w:t>贵州省</w:t>
            </w:r>
          </w:p>
        </w:tc>
        <w:tc>
          <w:tcPr>
            <w:tcW w:w="940" w:type="dxa"/>
            <w:tcBorders>
              <w:top w:val="nil"/>
              <w:left w:val="nil"/>
              <w:bottom w:val="single" w:sz="4" w:space="0" w:color="auto"/>
              <w:right w:val="single" w:sz="4" w:space="0" w:color="auto"/>
            </w:tcBorders>
            <w:shd w:val="clear" w:color="auto" w:fill="auto"/>
            <w:noWrap/>
            <w:vAlign w:val="center"/>
          </w:tcPr>
          <w:p w14:paraId="515733DE"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196DACD5" w14:textId="77777777" w:rsidR="002830F8" w:rsidRDefault="005E2D08">
            <w:pPr>
              <w:widowControl/>
              <w:adjustRightInd w:val="0"/>
              <w:snapToGrid w:val="0"/>
              <w:jc w:val="center"/>
              <w:rPr>
                <w:kern w:val="0"/>
                <w:sz w:val="22"/>
              </w:rPr>
            </w:pPr>
            <w:r>
              <w:rPr>
                <w:kern w:val="0"/>
                <w:sz w:val="22"/>
              </w:rPr>
              <w:t>235</w:t>
            </w:r>
          </w:p>
        </w:tc>
        <w:tc>
          <w:tcPr>
            <w:tcW w:w="1666" w:type="dxa"/>
            <w:tcBorders>
              <w:top w:val="nil"/>
              <w:left w:val="nil"/>
              <w:bottom w:val="single" w:sz="4" w:space="0" w:color="auto"/>
              <w:right w:val="single" w:sz="4" w:space="0" w:color="auto"/>
            </w:tcBorders>
            <w:shd w:val="clear" w:color="auto" w:fill="auto"/>
            <w:noWrap/>
            <w:vAlign w:val="center"/>
          </w:tcPr>
          <w:p w14:paraId="1F8C3169" w14:textId="77777777" w:rsidR="002830F8" w:rsidRDefault="005E2D08">
            <w:pPr>
              <w:widowControl/>
              <w:adjustRightInd w:val="0"/>
              <w:snapToGrid w:val="0"/>
              <w:jc w:val="center"/>
              <w:rPr>
                <w:kern w:val="0"/>
                <w:sz w:val="22"/>
              </w:rPr>
            </w:pPr>
            <w:r>
              <w:rPr>
                <w:kern w:val="0"/>
                <w:sz w:val="22"/>
              </w:rPr>
              <w:t>156</w:t>
            </w:r>
          </w:p>
        </w:tc>
        <w:tc>
          <w:tcPr>
            <w:tcW w:w="1622" w:type="dxa"/>
            <w:tcBorders>
              <w:top w:val="nil"/>
              <w:left w:val="nil"/>
              <w:bottom w:val="single" w:sz="4" w:space="0" w:color="auto"/>
              <w:right w:val="single" w:sz="4" w:space="0" w:color="auto"/>
            </w:tcBorders>
            <w:shd w:val="clear" w:color="auto" w:fill="auto"/>
            <w:noWrap/>
            <w:vAlign w:val="center"/>
          </w:tcPr>
          <w:p w14:paraId="60504E4D" w14:textId="77777777" w:rsidR="002830F8" w:rsidRDefault="005E2D08">
            <w:pPr>
              <w:widowControl/>
              <w:adjustRightInd w:val="0"/>
              <w:snapToGrid w:val="0"/>
              <w:jc w:val="center"/>
              <w:rPr>
                <w:kern w:val="0"/>
                <w:sz w:val="22"/>
              </w:rPr>
            </w:pPr>
            <w:r>
              <w:rPr>
                <w:kern w:val="0"/>
                <w:sz w:val="22"/>
              </w:rPr>
              <w:t>137</w:t>
            </w:r>
          </w:p>
        </w:tc>
        <w:tc>
          <w:tcPr>
            <w:tcW w:w="1422" w:type="dxa"/>
            <w:tcBorders>
              <w:top w:val="nil"/>
              <w:left w:val="nil"/>
              <w:bottom w:val="single" w:sz="4" w:space="0" w:color="auto"/>
              <w:right w:val="single" w:sz="4" w:space="0" w:color="auto"/>
            </w:tcBorders>
            <w:shd w:val="clear" w:color="auto" w:fill="auto"/>
            <w:noWrap/>
            <w:vAlign w:val="center"/>
          </w:tcPr>
          <w:p w14:paraId="03D8D2EB" w14:textId="77777777" w:rsidR="002830F8" w:rsidRDefault="005E2D08">
            <w:pPr>
              <w:widowControl/>
              <w:adjustRightInd w:val="0"/>
              <w:snapToGrid w:val="0"/>
              <w:jc w:val="center"/>
              <w:rPr>
                <w:kern w:val="0"/>
                <w:sz w:val="22"/>
              </w:rPr>
            </w:pPr>
            <w:r>
              <w:rPr>
                <w:kern w:val="0"/>
                <w:sz w:val="22"/>
              </w:rPr>
              <w:t>129</w:t>
            </w:r>
          </w:p>
        </w:tc>
      </w:tr>
      <w:tr w:rsidR="002830F8" w14:paraId="679E36BB"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C81928F"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1E05096"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45808620" w14:textId="77777777" w:rsidR="002830F8" w:rsidRDefault="005E2D08">
            <w:pPr>
              <w:widowControl/>
              <w:adjustRightInd w:val="0"/>
              <w:snapToGrid w:val="0"/>
              <w:jc w:val="center"/>
              <w:rPr>
                <w:kern w:val="0"/>
                <w:sz w:val="22"/>
              </w:rPr>
            </w:pPr>
            <w:r>
              <w:rPr>
                <w:kern w:val="0"/>
                <w:sz w:val="22"/>
              </w:rPr>
              <w:t>340</w:t>
            </w:r>
          </w:p>
        </w:tc>
        <w:tc>
          <w:tcPr>
            <w:tcW w:w="1666" w:type="dxa"/>
            <w:tcBorders>
              <w:top w:val="nil"/>
              <w:left w:val="nil"/>
              <w:bottom w:val="single" w:sz="4" w:space="0" w:color="auto"/>
              <w:right w:val="single" w:sz="4" w:space="0" w:color="auto"/>
            </w:tcBorders>
            <w:shd w:val="clear" w:color="auto" w:fill="auto"/>
            <w:noWrap/>
            <w:vAlign w:val="center"/>
          </w:tcPr>
          <w:p w14:paraId="6EA6485F" w14:textId="77777777" w:rsidR="002830F8" w:rsidRDefault="005E2D08">
            <w:pPr>
              <w:widowControl/>
              <w:adjustRightInd w:val="0"/>
              <w:snapToGrid w:val="0"/>
              <w:jc w:val="center"/>
              <w:rPr>
                <w:kern w:val="0"/>
                <w:sz w:val="22"/>
              </w:rPr>
            </w:pPr>
            <w:r>
              <w:rPr>
                <w:kern w:val="0"/>
                <w:sz w:val="22"/>
              </w:rPr>
              <w:t>226</w:t>
            </w:r>
          </w:p>
        </w:tc>
        <w:tc>
          <w:tcPr>
            <w:tcW w:w="1622" w:type="dxa"/>
            <w:tcBorders>
              <w:top w:val="nil"/>
              <w:left w:val="nil"/>
              <w:bottom w:val="single" w:sz="4" w:space="0" w:color="auto"/>
              <w:right w:val="single" w:sz="4" w:space="0" w:color="auto"/>
            </w:tcBorders>
            <w:shd w:val="clear" w:color="auto" w:fill="auto"/>
            <w:noWrap/>
            <w:vAlign w:val="center"/>
          </w:tcPr>
          <w:p w14:paraId="7C33610A" w14:textId="77777777" w:rsidR="002830F8" w:rsidRDefault="005E2D08">
            <w:pPr>
              <w:widowControl/>
              <w:adjustRightInd w:val="0"/>
              <w:snapToGrid w:val="0"/>
              <w:jc w:val="center"/>
              <w:rPr>
                <w:kern w:val="0"/>
                <w:sz w:val="22"/>
              </w:rPr>
            </w:pPr>
            <w:r>
              <w:rPr>
                <w:kern w:val="0"/>
                <w:sz w:val="22"/>
              </w:rPr>
              <w:t>198</w:t>
            </w:r>
          </w:p>
        </w:tc>
        <w:tc>
          <w:tcPr>
            <w:tcW w:w="1422" w:type="dxa"/>
            <w:tcBorders>
              <w:top w:val="nil"/>
              <w:left w:val="nil"/>
              <w:bottom w:val="single" w:sz="4" w:space="0" w:color="auto"/>
              <w:right w:val="single" w:sz="4" w:space="0" w:color="auto"/>
            </w:tcBorders>
            <w:shd w:val="clear" w:color="auto" w:fill="auto"/>
            <w:noWrap/>
            <w:vAlign w:val="center"/>
          </w:tcPr>
          <w:p w14:paraId="5A1EB8A3" w14:textId="77777777" w:rsidR="002830F8" w:rsidRDefault="005E2D08">
            <w:pPr>
              <w:widowControl/>
              <w:adjustRightInd w:val="0"/>
              <w:snapToGrid w:val="0"/>
              <w:jc w:val="center"/>
              <w:rPr>
                <w:kern w:val="0"/>
                <w:sz w:val="22"/>
              </w:rPr>
            </w:pPr>
            <w:r>
              <w:rPr>
                <w:kern w:val="0"/>
                <w:sz w:val="22"/>
              </w:rPr>
              <w:t>186</w:t>
            </w:r>
          </w:p>
        </w:tc>
      </w:tr>
      <w:tr w:rsidR="002830F8" w14:paraId="11D77F55"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3BA684E4"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E44FA50"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3743C6F3" w14:textId="77777777" w:rsidR="002830F8" w:rsidRDefault="005E2D08">
            <w:pPr>
              <w:widowControl/>
              <w:adjustRightInd w:val="0"/>
              <w:snapToGrid w:val="0"/>
              <w:jc w:val="center"/>
              <w:rPr>
                <w:kern w:val="0"/>
                <w:sz w:val="22"/>
              </w:rPr>
            </w:pPr>
            <w:r>
              <w:rPr>
                <w:kern w:val="0"/>
                <w:sz w:val="22"/>
              </w:rPr>
              <w:t>200</w:t>
            </w:r>
          </w:p>
        </w:tc>
        <w:tc>
          <w:tcPr>
            <w:tcW w:w="1666" w:type="dxa"/>
            <w:tcBorders>
              <w:top w:val="nil"/>
              <w:left w:val="nil"/>
              <w:bottom w:val="single" w:sz="4" w:space="0" w:color="auto"/>
              <w:right w:val="single" w:sz="4" w:space="0" w:color="auto"/>
            </w:tcBorders>
            <w:shd w:val="clear" w:color="auto" w:fill="auto"/>
            <w:noWrap/>
            <w:vAlign w:val="center"/>
          </w:tcPr>
          <w:p w14:paraId="3E3423BB" w14:textId="77777777" w:rsidR="002830F8" w:rsidRDefault="005E2D08">
            <w:pPr>
              <w:widowControl/>
              <w:adjustRightInd w:val="0"/>
              <w:snapToGrid w:val="0"/>
              <w:jc w:val="center"/>
              <w:rPr>
                <w:kern w:val="0"/>
                <w:sz w:val="22"/>
              </w:rPr>
            </w:pPr>
            <w:r>
              <w:rPr>
                <w:kern w:val="0"/>
                <w:sz w:val="22"/>
              </w:rPr>
              <w:t>133</w:t>
            </w:r>
          </w:p>
        </w:tc>
        <w:tc>
          <w:tcPr>
            <w:tcW w:w="1622" w:type="dxa"/>
            <w:tcBorders>
              <w:top w:val="nil"/>
              <w:left w:val="nil"/>
              <w:bottom w:val="single" w:sz="4" w:space="0" w:color="auto"/>
              <w:right w:val="single" w:sz="4" w:space="0" w:color="auto"/>
            </w:tcBorders>
            <w:shd w:val="clear" w:color="auto" w:fill="auto"/>
            <w:noWrap/>
            <w:vAlign w:val="center"/>
          </w:tcPr>
          <w:p w14:paraId="714B9366" w14:textId="77777777" w:rsidR="002830F8" w:rsidRDefault="005E2D08">
            <w:pPr>
              <w:widowControl/>
              <w:adjustRightInd w:val="0"/>
              <w:snapToGrid w:val="0"/>
              <w:jc w:val="center"/>
              <w:rPr>
                <w:kern w:val="0"/>
                <w:sz w:val="22"/>
              </w:rPr>
            </w:pPr>
            <w:r>
              <w:rPr>
                <w:kern w:val="0"/>
                <w:sz w:val="22"/>
              </w:rPr>
              <w:t>116</w:t>
            </w:r>
          </w:p>
        </w:tc>
        <w:tc>
          <w:tcPr>
            <w:tcW w:w="1422" w:type="dxa"/>
            <w:tcBorders>
              <w:top w:val="nil"/>
              <w:left w:val="nil"/>
              <w:bottom w:val="single" w:sz="4" w:space="0" w:color="auto"/>
              <w:right w:val="single" w:sz="4" w:space="0" w:color="auto"/>
            </w:tcBorders>
            <w:shd w:val="clear" w:color="auto" w:fill="auto"/>
            <w:noWrap/>
            <w:vAlign w:val="center"/>
          </w:tcPr>
          <w:p w14:paraId="7B62A16B" w14:textId="77777777" w:rsidR="002830F8" w:rsidRDefault="005E2D08">
            <w:pPr>
              <w:widowControl/>
              <w:adjustRightInd w:val="0"/>
              <w:snapToGrid w:val="0"/>
              <w:jc w:val="center"/>
              <w:rPr>
                <w:kern w:val="0"/>
                <w:sz w:val="22"/>
              </w:rPr>
            </w:pPr>
            <w:r>
              <w:rPr>
                <w:kern w:val="0"/>
                <w:sz w:val="22"/>
              </w:rPr>
              <w:t>110</w:t>
            </w:r>
          </w:p>
        </w:tc>
      </w:tr>
      <w:tr w:rsidR="002830F8" w14:paraId="7F0FFF09"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133CA44B"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18777E81"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3B3CE99D"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2ADB0234"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2EF05A63"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55C8451B" w14:textId="77777777" w:rsidR="002830F8" w:rsidRDefault="005E2D08">
            <w:pPr>
              <w:widowControl/>
              <w:adjustRightInd w:val="0"/>
              <w:snapToGrid w:val="0"/>
              <w:jc w:val="center"/>
              <w:rPr>
                <w:kern w:val="0"/>
                <w:sz w:val="22"/>
              </w:rPr>
            </w:pPr>
            <w:r>
              <w:rPr>
                <w:kern w:val="0"/>
                <w:sz w:val="22"/>
              </w:rPr>
              <w:t>-</w:t>
            </w:r>
          </w:p>
        </w:tc>
      </w:tr>
      <w:tr w:rsidR="002830F8" w14:paraId="0404D03A"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23B8017E" w14:textId="77777777" w:rsidR="002830F8" w:rsidRDefault="005E2D08">
            <w:pPr>
              <w:widowControl/>
              <w:adjustRightInd w:val="0"/>
              <w:snapToGrid w:val="0"/>
              <w:jc w:val="center"/>
              <w:rPr>
                <w:kern w:val="0"/>
                <w:sz w:val="22"/>
              </w:rPr>
            </w:pPr>
            <w:r>
              <w:rPr>
                <w:kern w:val="0"/>
                <w:sz w:val="22"/>
              </w:rPr>
              <w:t>云南省</w:t>
            </w:r>
          </w:p>
        </w:tc>
        <w:tc>
          <w:tcPr>
            <w:tcW w:w="940" w:type="dxa"/>
            <w:tcBorders>
              <w:top w:val="nil"/>
              <w:left w:val="nil"/>
              <w:bottom w:val="single" w:sz="4" w:space="0" w:color="auto"/>
              <w:right w:val="single" w:sz="4" w:space="0" w:color="auto"/>
            </w:tcBorders>
            <w:shd w:val="clear" w:color="auto" w:fill="auto"/>
            <w:noWrap/>
            <w:vAlign w:val="center"/>
          </w:tcPr>
          <w:p w14:paraId="651E171D"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E69934B" w14:textId="77777777" w:rsidR="002830F8" w:rsidRDefault="005E2D08">
            <w:pPr>
              <w:widowControl/>
              <w:adjustRightInd w:val="0"/>
              <w:snapToGrid w:val="0"/>
              <w:jc w:val="center"/>
              <w:rPr>
                <w:kern w:val="0"/>
                <w:sz w:val="22"/>
              </w:rPr>
            </w:pPr>
            <w:r>
              <w:rPr>
                <w:kern w:val="0"/>
                <w:sz w:val="22"/>
              </w:rPr>
              <w:t>446</w:t>
            </w:r>
          </w:p>
        </w:tc>
        <w:tc>
          <w:tcPr>
            <w:tcW w:w="1666" w:type="dxa"/>
            <w:tcBorders>
              <w:top w:val="nil"/>
              <w:left w:val="nil"/>
              <w:bottom w:val="single" w:sz="4" w:space="0" w:color="auto"/>
              <w:right w:val="single" w:sz="4" w:space="0" w:color="auto"/>
            </w:tcBorders>
            <w:shd w:val="clear" w:color="auto" w:fill="auto"/>
            <w:noWrap/>
            <w:vAlign w:val="center"/>
          </w:tcPr>
          <w:p w14:paraId="43448355" w14:textId="77777777" w:rsidR="002830F8" w:rsidRDefault="005E2D08">
            <w:pPr>
              <w:widowControl/>
              <w:adjustRightInd w:val="0"/>
              <w:snapToGrid w:val="0"/>
              <w:jc w:val="center"/>
              <w:rPr>
                <w:kern w:val="0"/>
                <w:sz w:val="22"/>
              </w:rPr>
            </w:pPr>
            <w:r>
              <w:rPr>
                <w:kern w:val="0"/>
                <w:sz w:val="22"/>
              </w:rPr>
              <w:t>300</w:t>
            </w:r>
          </w:p>
        </w:tc>
        <w:tc>
          <w:tcPr>
            <w:tcW w:w="1622" w:type="dxa"/>
            <w:tcBorders>
              <w:top w:val="nil"/>
              <w:left w:val="nil"/>
              <w:bottom w:val="single" w:sz="4" w:space="0" w:color="auto"/>
              <w:right w:val="single" w:sz="4" w:space="0" w:color="auto"/>
            </w:tcBorders>
            <w:shd w:val="clear" w:color="auto" w:fill="auto"/>
            <w:noWrap/>
            <w:vAlign w:val="center"/>
          </w:tcPr>
          <w:p w14:paraId="366F1A9D" w14:textId="77777777" w:rsidR="002830F8" w:rsidRDefault="005E2D08">
            <w:pPr>
              <w:widowControl/>
              <w:adjustRightInd w:val="0"/>
              <w:snapToGrid w:val="0"/>
              <w:jc w:val="center"/>
              <w:rPr>
                <w:kern w:val="0"/>
                <w:sz w:val="22"/>
              </w:rPr>
            </w:pPr>
            <w:r>
              <w:rPr>
                <w:kern w:val="0"/>
                <w:sz w:val="22"/>
              </w:rPr>
              <w:t>262</w:t>
            </w:r>
          </w:p>
        </w:tc>
        <w:tc>
          <w:tcPr>
            <w:tcW w:w="1422" w:type="dxa"/>
            <w:tcBorders>
              <w:top w:val="nil"/>
              <w:left w:val="nil"/>
              <w:bottom w:val="single" w:sz="4" w:space="0" w:color="auto"/>
              <w:right w:val="single" w:sz="4" w:space="0" w:color="auto"/>
            </w:tcBorders>
            <w:shd w:val="clear" w:color="auto" w:fill="auto"/>
            <w:noWrap/>
            <w:vAlign w:val="center"/>
          </w:tcPr>
          <w:p w14:paraId="5F5CBE7E" w14:textId="77777777" w:rsidR="002830F8" w:rsidRDefault="005E2D08">
            <w:pPr>
              <w:widowControl/>
              <w:adjustRightInd w:val="0"/>
              <w:snapToGrid w:val="0"/>
              <w:jc w:val="center"/>
              <w:rPr>
                <w:kern w:val="0"/>
                <w:sz w:val="22"/>
              </w:rPr>
            </w:pPr>
            <w:r>
              <w:rPr>
                <w:kern w:val="0"/>
                <w:sz w:val="22"/>
              </w:rPr>
              <w:t>247</w:t>
            </w:r>
          </w:p>
        </w:tc>
      </w:tr>
      <w:tr w:rsidR="002830F8" w14:paraId="46843A4A"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47B4FC7D"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054722D4"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150FC335" w14:textId="77777777" w:rsidR="002830F8" w:rsidRDefault="005E2D08">
            <w:pPr>
              <w:widowControl/>
              <w:adjustRightInd w:val="0"/>
              <w:snapToGrid w:val="0"/>
              <w:jc w:val="center"/>
              <w:rPr>
                <w:kern w:val="0"/>
                <w:sz w:val="22"/>
              </w:rPr>
            </w:pPr>
            <w:r>
              <w:rPr>
                <w:kern w:val="0"/>
                <w:sz w:val="22"/>
              </w:rPr>
              <w:t>326</w:t>
            </w:r>
          </w:p>
        </w:tc>
        <w:tc>
          <w:tcPr>
            <w:tcW w:w="1666" w:type="dxa"/>
            <w:tcBorders>
              <w:top w:val="nil"/>
              <w:left w:val="nil"/>
              <w:bottom w:val="single" w:sz="4" w:space="0" w:color="auto"/>
              <w:right w:val="single" w:sz="4" w:space="0" w:color="auto"/>
            </w:tcBorders>
            <w:shd w:val="clear" w:color="auto" w:fill="auto"/>
            <w:noWrap/>
            <w:vAlign w:val="center"/>
          </w:tcPr>
          <w:p w14:paraId="18C097D5" w14:textId="77777777" w:rsidR="002830F8" w:rsidRDefault="005E2D08">
            <w:pPr>
              <w:widowControl/>
              <w:adjustRightInd w:val="0"/>
              <w:snapToGrid w:val="0"/>
              <w:jc w:val="center"/>
              <w:rPr>
                <w:kern w:val="0"/>
                <w:sz w:val="22"/>
              </w:rPr>
            </w:pPr>
            <w:r>
              <w:rPr>
                <w:kern w:val="0"/>
                <w:sz w:val="22"/>
              </w:rPr>
              <w:t>219</w:t>
            </w:r>
          </w:p>
        </w:tc>
        <w:tc>
          <w:tcPr>
            <w:tcW w:w="1622" w:type="dxa"/>
            <w:tcBorders>
              <w:top w:val="nil"/>
              <w:left w:val="nil"/>
              <w:bottom w:val="single" w:sz="4" w:space="0" w:color="auto"/>
              <w:right w:val="single" w:sz="4" w:space="0" w:color="auto"/>
            </w:tcBorders>
            <w:shd w:val="clear" w:color="auto" w:fill="auto"/>
            <w:noWrap/>
            <w:vAlign w:val="center"/>
          </w:tcPr>
          <w:p w14:paraId="2F8D761C" w14:textId="77777777" w:rsidR="002830F8" w:rsidRDefault="005E2D08">
            <w:pPr>
              <w:widowControl/>
              <w:adjustRightInd w:val="0"/>
              <w:snapToGrid w:val="0"/>
              <w:jc w:val="center"/>
              <w:rPr>
                <w:kern w:val="0"/>
                <w:sz w:val="22"/>
              </w:rPr>
            </w:pPr>
            <w:r>
              <w:rPr>
                <w:kern w:val="0"/>
                <w:sz w:val="22"/>
              </w:rPr>
              <w:t>192</w:t>
            </w:r>
          </w:p>
        </w:tc>
        <w:tc>
          <w:tcPr>
            <w:tcW w:w="1422" w:type="dxa"/>
            <w:tcBorders>
              <w:top w:val="nil"/>
              <w:left w:val="nil"/>
              <w:bottom w:val="single" w:sz="4" w:space="0" w:color="auto"/>
              <w:right w:val="single" w:sz="4" w:space="0" w:color="auto"/>
            </w:tcBorders>
            <w:shd w:val="clear" w:color="auto" w:fill="auto"/>
            <w:noWrap/>
            <w:vAlign w:val="center"/>
          </w:tcPr>
          <w:p w14:paraId="60F8DEB2" w14:textId="77777777" w:rsidR="002830F8" w:rsidRDefault="005E2D08">
            <w:pPr>
              <w:widowControl/>
              <w:adjustRightInd w:val="0"/>
              <w:snapToGrid w:val="0"/>
              <w:jc w:val="center"/>
              <w:rPr>
                <w:kern w:val="0"/>
                <w:sz w:val="22"/>
              </w:rPr>
            </w:pPr>
            <w:r>
              <w:rPr>
                <w:kern w:val="0"/>
                <w:sz w:val="22"/>
              </w:rPr>
              <w:t>180</w:t>
            </w:r>
          </w:p>
        </w:tc>
      </w:tr>
      <w:tr w:rsidR="002830F8" w14:paraId="4947ECD7"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9BD0ABD"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451D70B"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12B3876F" w14:textId="77777777" w:rsidR="002830F8" w:rsidRDefault="005E2D08">
            <w:pPr>
              <w:widowControl/>
              <w:adjustRightInd w:val="0"/>
              <w:snapToGrid w:val="0"/>
              <w:jc w:val="center"/>
              <w:rPr>
                <w:kern w:val="0"/>
                <w:sz w:val="22"/>
              </w:rPr>
            </w:pPr>
            <w:r>
              <w:rPr>
                <w:kern w:val="0"/>
                <w:sz w:val="22"/>
              </w:rPr>
              <w:t>273</w:t>
            </w:r>
          </w:p>
        </w:tc>
        <w:tc>
          <w:tcPr>
            <w:tcW w:w="1666" w:type="dxa"/>
            <w:tcBorders>
              <w:top w:val="nil"/>
              <w:left w:val="nil"/>
              <w:bottom w:val="single" w:sz="4" w:space="0" w:color="auto"/>
              <w:right w:val="single" w:sz="4" w:space="0" w:color="auto"/>
            </w:tcBorders>
            <w:shd w:val="clear" w:color="auto" w:fill="auto"/>
            <w:noWrap/>
            <w:vAlign w:val="center"/>
          </w:tcPr>
          <w:p w14:paraId="0C5F56EA" w14:textId="77777777" w:rsidR="002830F8" w:rsidRDefault="005E2D08">
            <w:pPr>
              <w:widowControl/>
              <w:adjustRightInd w:val="0"/>
              <w:snapToGrid w:val="0"/>
              <w:jc w:val="center"/>
              <w:rPr>
                <w:kern w:val="0"/>
                <w:sz w:val="22"/>
              </w:rPr>
            </w:pPr>
            <w:r>
              <w:rPr>
                <w:kern w:val="0"/>
                <w:sz w:val="22"/>
              </w:rPr>
              <w:t>184</w:t>
            </w:r>
          </w:p>
        </w:tc>
        <w:tc>
          <w:tcPr>
            <w:tcW w:w="1622" w:type="dxa"/>
            <w:tcBorders>
              <w:top w:val="nil"/>
              <w:left w:val="nil"/>
              <w:bottom w:val="single" w:sz="4" w:space="0" w:color="auto"/>
              <w:right w:val="single" w:sz="4" w:space="0" w:color="auto"/>
            </w:tcBorders>
            <w:shd w:val="clear" w:color="auto" w:fill="auto"/>
            <w:noWrap/>
            <w:vAlign w:val="center"/>
          </w:tcPr>
          <w:p w14:paraId="4095FB37" w14:textId="77777777" w:rsidR="002830F8" w:rsidRDefault="005E2D08">
            <w:pPr>
              <w:widowControl/>
              <w:adjustRightInd w:val="0"/>
              <w:snapToGrid w:val="0"/>
              <w:jc w:val="center"/>
              <w:rPr>
                <w:kern w:val="0"/>
                <w:sz w:val="22"/>
              </w:rPr>
            </w:pPr>
            <w:r>
              <w:rPr>
                <w:kern w:val="0"/>
                <w:sz w:val="22"/>
              </w:rPr>
              <w:t>161</w:t>
            </w:r>
          </w:p>
        </w:tc>
        <w:tc>
          <w:tcPr>
            <w:tcW w:w="1422" w:type="dxa"/>
            <w:tcBorders>
              <w:top w:val="nil"/>
              <w:left w:val="nil"/>
              <w:bottom w:val="single" w:sz="4" w:space="0" w:color="auto"/>
              <w:right w:val="single" w:sz="4" w:space="0" w:color="auto"/>
            </w:tcBorders>
            <w:shd w:val="clear" w:color="auto" w:fill="auto"/>
            <w:noWrap/>
            <w:vAlign w:val="center"/>
          </w:tcPr>
          <w:p w14:paraId="54D34D43" w14:textId="77777777" w:rsidR="002830F8" w:rsidRDefault="005E2D08">
            <w:pPr>
              <w:widowControl/>
              <w:adjustRightInd w:val="0"/>
              <w:snapToGrid w:val="0"/>
              <w:jc w:val="center"/>
              <w:rPr>
                <w:kern w:val="0"/>
                <w:sz w:val="22"/>
              </w:rPr>
            </w:pPr>
            <w:r>
              <w:rPr>
                <w:kern w:val="0"/>
                <w:sz w:val="22"/>
              </w:rPr>
              <w:t>151</w:t>
            </w:r>
          </w:p>
        </w:tc>
      </w:tr>
      <w:tr w:rsidR="002830F8" w14:paraId="46E2B11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755C45A"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05A9F23"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0F97F7E1" w14:textId="77777777" w:rsidR="002830F8" w:rsidRDefault="005E2D08">
            <w:pPr>
              <w:widowControl/>
              <w:adjustRightInd w:val="0"/>
              <w:snapToGrid w:val="0"/>
              <w:jc w:val="center"/>
              <w:rPr>
                <w:kern w:val="0"/>
                <w:sz w:val="22"/>
              </w:rPr>
            </w:pPr>
            <w:r>
              <w:rPr>
                <w:kern w:val="0"/>
                <w:sz w:val="22"/>
              </w:rPr>
              <w:t>-</w:t>
            </w:r>
          </w:p>
        </w:tc>
        <w:tc>
          <w:tcPr>
            <w:tcW w:w="1666" w:type="dxa"/>
            <w:tcBorders>
              <w:top w:val="nil"/>
              <w:left w:val="nil"/>
              <w:bottom w:val="single" w:sz="4" w:space="0" w:color="auto"/>
              <w:right w:val="single" w:sz="4" w:space="0" w:color="auto"/>
            </w:tcBorders>
            <w:shd w:val="clear" w:color="auto" w:fill="auto"/>
            <w:noWrap/>
            <w:vAlign w:val="center"/>
          </w:tcPr>
          <w:p w14:paraId="540D375F" w14:textId="77777777" w:rsidR="002830F8" w:rsidRDefault="005E2D08">
            <w:pPr>
              <w:widowControl/>
              <w:adjustRightInd w:val="0"/>
              <w:snapToGrid w:val="0"/>
              <w:jc w:val="center"/>
              <w:rPr>
                <w:kern w:val="0"/>
                <w:sz w:val="22"/>
              </w:rPr>
            </w:pPr>
            <w:r>
              <w:rPr>
                <w:kern w:val="0"/>
                <w:sz w:val="22"/>
              </w:rPr>
              <w:t>-</w:t>
            </w:r>
          </w:p>
        </w:tc>
        <w:tc>
          <w:tcPr>
            <w:tcW w:w="1622" w:type="dxa"/>
            <w:tcBorders>
              <w:top w:val="nil"/>
              <w:left w:val="nil"/>
              <w:bottom w:val="single" w:sz="4" w:space="0" w:color="auto"/>
              <w:right w:val="single" w:sz="4" w:space="0" w:color="auto"/>
            </w:tcBorders>
            <w:shd w:val="clear" w:color="auto" w:fill="auto"/>
            <w:noWrap/>
            <w:vAlign w:val="center"/>
          </w:tcPr>
          <w:p w14:paraId="1A12200A" w14:textId="77777777" w:rsidR="002830F8" w:rsidRDefault="005E2D08">
            <w:pPr>
              <w:widowControl/>
              <w:adjustRightInd w:val="0"/>
              <w:snapToGrid w:val="0"/>
              <w:jc w:val="center"/>
              <w:rPr>
                <w:kern w:val="0"/>
                <w:sz w:val="22"/>
              </w:rPr>
            </w:pPr>
            <w:r>
              <w:rPr>
                <w:kern w:val="0"/>
                <w:sz w:val="22"/>
              </w:rPr>
              <w:t>-</w:t>
            </w:r>
          </w:p>
        </w:tc>
        <w:tc>
          <w:tcPr>
            <w:tcW w:w="1422" w:type="dxa"/>
            <w:tcBorders>
              <w:top w:val="nil"/>
              <w:left w:val="nil"/>
              <w:bottom w:val="single" w:sz="4" w:space="0" w:color="auto"/>
              <w:right w:val="single" w:sz="4" w:space="0" w:color="auto"/>
            </w:tcBorders>
            <w:shd w:val="clear" w:color="auto" w:fill="auto"/>
            <w:noWrap/>
            <w:vAlign w:val="center"/>
          </w:tcPr>
          <w:p w14:paraId="4463E205" w14:textId="77777777" w:rsidR="002830F8" w:rsidRDefault="005E2D08">
            <w:pPr>
              <w:widowControl/>
              <w:adjustRightInd w:val="0"/>
              <w:snapToGrid w:val="0"/>
              <w:jc w:val="center"/>
              <w:rPr>
                <w:kern w:val="0"/>
                <w:sz w:val="22"/>
              </w:rPr>
            </w:pPr>
            <w:r>
              <w:rPr>
                <w:kern w:val="0"/>
                <w:sz w:val="22"/>
              </w:rPr>
              <w:t>-</w:t>
            </w:r>
          </w:p>
        </w:tc>
      </w:tr>
      <w:tr w:rsidR="002830F8" w14:paraId="5EA50751"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01B14A1B" w14:textId="77777777" w:rsidR="002830F8" w:rsidRDefault="005E2D08">
            <w:pPr>
              <w:widowControl/>
              <w:adjustRightInd w:val="0"/>
              <w:snapToGrid w:val="0"/>
              <w:jc w:val="center"/>
              <w:rPr>
                <w:kern w:val="0"/>
                <w:sz w:val="22"/>
              </w:rPr>
            </w:pPr>
            <w:r>
              <w:rPr>
                <w:kern w:val="0"/>
                <w:sz w:val="22"/>
              </w:rPr>
              <w:t>西藏自治区</w:t>
            </w:r>
          </w:p>
        </w:tc>
        <w:tc>
          <w:tcPr>
            <w:tcW w:w="940" w:type="dxa"/>
            <w:tcBorders>
              <w:top w:val="nil"/>
              <w:left w:val="nil"/>
              <w:bottom w:val="single" w:sz="4" w:space="0" w:color="auto"/>
              <w:right w:val="single" w:sz="4" w:space="0" w:color="auto"/>
            </w:tcBorders>
            <w:shd w:val="clear" w:color="auto" w:fill="auto"/>
            <w:noWrap/>
            <w:vAlign w:val="center"/>
          </w:tcPr>
          <w:p w14:paraId="09749380"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584B56FD" w14:textId="77777777" w:rsidR="002830F8" w:rsidRDefault="005E2D08">
            <w:pPr>
              <w:widowControl/>
              <w:adjustRightInd w:val="0"/>
              <w:snapToGrid w:val="0"/>
              <w:jc w:val="center"/>
              <w:rPr>
                <w:kern w:val="0"/>
                <w:sz w:val="22"/>
              </w:rPr>
            </w:pPr>
            <w:r>
              <w:rPr>
                <w:kern w:val="0"/>
                <w:sz w:val="22"/>
              </w:rPr>
              <w:t>650</w:t>
            </w:r>
          </w:p>
        </w:tc>
        <w:tc>
          <w:tcPr>
            <w:tcW w:w="1666" w:type="dxa"/>
            <w:tcBorders>
              <w:top w:val="nil"/>
              <w:left w:val="nil"/>
              <w:bottom w:val="single" w:sz="4" w:space="0" w:color="auto"/>
              <w:right w:val="single" w:sz="4" w:space="0" w:color="auto"/>
            </w:tcBorders>
            <w:shd w:val="clear" w:color="auto" w:fill="auto"/>
            <w:noWrap/>
            <w:vAlign w:val="center"/>
          </w:tcPr>
          <w:p w14:paraId="5D550F4D" w14:textId="77777777" w:rsidR="002830F8" w:rsidRDefault="005E2D08">
            <w:pPr>
              <w:widowControl/>
              <w:adjustRightInd w:val="0"/>
              <w:snapToGrid w:val="0"/>
              <w:jc w:val="center"/>
              <w:rPr>
                <w:kern w:val="0"/>
                <w:sz w:val="22"/>
              </w:rPr>
            </w:pPr>
            <w:r>
              <w:rPr>
                <w:kern w:val="0"/>
                <w:sz w:val="22"/>
              </w:rPr>
              <w:t>384</w:t>
            </w:r>
          </w:p>
        </w:tc>
        <w:tc>
          <w:tcPr>
            <w:tcW w:w="1622" w:type="dxa"/>
            <w:tcBorders>
              <w:top w:val="nil"/>
              <w:left w:val="nil"/>
              <w:bottom w:val="single" w:sz="4" w:space="0" w:color="auto"/>
              <w:right w:val="single" w:sz="4" w:space="0" w:color="auto"/>
            </w:tcBorders>
            <w:shd w:val="clear" w:color="auto" w:fill="auto"/>
            <w:noWrap/>
            <w:vAlign w:val="center"/>
          </w:tcPr>
          <w:p w14:paraId="2338E101" w14:textId="77777777" w:rsidR="002830F8" w:rsidRDefault="005E2D08">
            <w:pPr>
              <w:widowControl/>
              <w:adjustRightInd w:val="0"/>
              <w:snapToGrid w:val="0"/>
              <w:jc w:val="center"/>
              <w:rPr>
                <w:kern w:val="0"/>
                <w:sz w:val="22"/>
              </w:rPr>
            </w:pPr>
            <w:r>
              <w:rPr>
                <w:kern w:val="0"/>
                <w:sz w:val="22"/>
              </w:rPr>
              <w:t>336</w:t>
            </w:r>
          </w:p>
        </w:tc>
        <w:tc>
          <w:tcPr>
            <w:tcW w:w="1422" w:type="dxa"/>
            <w:tcBorders>
              <w:top w:val="nil"/>
              <w:left w:val="nil"/>
              <w:bottom w:val="single" w:sz="4" w:space="0" w:color="auto"/>
              <w:right w:val="single" w:sz="4" w:space="0" w:color="auto"/>
            </w:tcBorders>
            <w:shd w:val="clear" w:color="auto" w:fill="auto"/>
            <w:noWrap/>
            <w:vAlign w:val="center"/>
          </w:tcPr>
          <w:p w14:paraId="581CA9A5" w14:textId="77777777" w:rsidR="002830F8" w:rsidRDefault="005E2D08">
            <w:pPr>
              <w:widowControl/>
              <w:adjustRightInd w:val="0"/>
              <w:snapToGrid w:val="0"/>
              <w:jc w:val="center"/>
              <w:rPr>
                <w:kern w:val="0"/>
                <w:sz w:val="22"/>
              </w:rPr>
            </w:pPr>
            <w:r>
              <w:rPr>
                <w:kern w:val="0"/>
                <w:sz w:val="22"/>
              </w:rPr>
              <w:t>316</w:t>
            </w:r>
          </w:p>
        </w:tc>
      </w:tr>
      <w:tr w:rsidR="002830F8" w14:paraId="374D040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C16893C"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079BC8B3"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7E6F1EEA" w14:textId="77777777" w:rsidR="002830F8" w:rsidRDefault="005E2D08">
            <w:pPr>
              <w:widowControl/>
              <w:adjustRightInd w:val="0"/>
              <w:snapToGrid w:val="0"/>
              <w:jc w:val="center"/>
              <w:rPr>
                <w:kern w:val="0"/>
                <w:sz w:val="22"/>
              </w:rPr>
            </w:pPr>
            <w:r>
              <w:rPr>
                <w:kern w:val="0"/>
                <w:sz w:val="22"/>
              </w:rPr>
              <w:t>565</w:t>
            </w:r>
          </w:p>
        </w:tc>
        <w:tc>
          <w:tcPr>
            <w:tcW w:w="1666" w:type="dxa"/>
            <w:tcBorders>
              <w:top w:val="nil"/>
              <w:left w:val="nil"/>
              <w:bottom w:val="single" w:sz="4" w:space="0" w:color="auto"/>
              <w:right w:val="single" w:sz="4" w:space="0" w:color="auto"/>
            </w:tcBorders>
            <w:shd w:val="clear" w:color="auto" w:fill="auto"/>
            <w:noWrap/>
            <w:vAlign w:val="center"/>
          </w:tcPr>
          <w:p w14:paraId="0801F770" w14:textId="77777777" w:rsidR="002830F8" w:rsidRDefault="005E2D08">
            <w:pPr>
              <w:widowControl/>
              <w:adjustRightInd w:val="0"/>
              <w:snapToGrid w:val="0"/>
              <w:jc w:val="center"/>
              <w:rPr>
                <w:kern w:val="0"/>
                <w:sz w:val="22"/>
              </w:rPr>
            </w:pPr>
            <w:r>
              <w:rPr>
                <w:kern w:val="0"/>
                <w:sz w:val="22"/>
              </w:rPr>
              <w:t>334</w:t>
            </w:r>
          </w:p>
        </w:tc>
        <w:tc>
          <w:tcPr>
            <w:tcW w:w="1622" w:type="dxa"/>
            <w:tcBorders>
              <w:top w:val="nil"/>
              <w:left w:val="nil"/>
              <w:bottom w:val="single" w:sz="4" w:space="0" w:color="auto"/>
              <w:right w:val="single" w:sz="4" w:space="0" w:color="auto"/>
            </w:tcBorders>
            <w:shd w:val="clear" w:color="auto" w:fill="auto"/>
            <w:noWrap/>
            <w:vAlign w:val="center"/>
          </w:tcPr>
          <w:p w14:paraId="4E7E440D" w14:textId="77777777" w:rsidR="002830F8" w:rsidRDefault="005E2D08">
            <w:pPr>
              <w:widowControl/>
              <w:adjustRightInd w:val="0"/>
              <w:snapToGrid w:val="0"/>
              <w:jc w:val="center"/>
              <w:rPr>
                <w:kern w:val="0"/>
                <w:sz w:val="22"/>
              </w:rPr>
            </w:pPr>
            <w:r>
              <w:rPr>
                <w:kern w:val="0"/>
                <w:sz w:val="22"/>
              </w:rPr>
              <w:t>292</w:t>
            </w:r>
          </w:p>
        </w:tc>
        <w:tc>
          <w:tcPr>
            <w:tcW w:w="1422" w:type="dxa"/>
            <w:tcBorders>
              <w:top w:val="nil"/>
              <w:left w:val="nil"/>
              <w:bottom w:val="single" w:sz="4" w:space="0" w:color="auto"/>
              <w:right w:val="single" w:sz="4" w:space="0" w:color="auto"/>
            </w:tcBorders>
            <w:shd w:val="clear" w:color="auto" w:fill="auto"/>
            <w:noWrap/>
            <w:vAlign w:val="center"/>
          </w:tcPr>
          <w:p w14:paraId="5D0581AF" w14:textId="77777777" w:rsidR="002830F8" w:rsidRDefault="005E2D08">
            <w:pPr>
              <w:widowControl/>
              <w:adjustRightInd w:val="0"/>
              <w:snapToGrid w:val="0"/>
              <w:jc w:val="center"/>
              <w:rPr>
                <w:kern w:val="0"/>
                <w:sz w:val="22"/>
              </w:rPr>
            </w:pPr>
            <w:r>
              <w:rPr>
                <w:kern w:val="0"/>
                <w:sz w:val="22"/>
              </w:rPr>
              <w:t>275</w:t>
            </w:r>
          </w:p>
        </w:tc>
      </w:tr>
      <w:tr w:rsidR="002830F8" w14:paraId="227B9608"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0A1024C"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5BE1F174"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05F8D2CD" w14:textId="77777777" w:rsidR="002830F8" w:rsidRDefault="005E2D08">
            <w:pPr>
              <w:widowControl/>
              <w:adjustRightInd w:val="0"/>
              <w:snapToGrid w:val="0"/>
              <w:jc w:val="center"/>
              <w:rPr>
                <w:kern w:val="0"/>
                <w:sz w:val="22"/>
              </w:rPr>
            </w:pPr>
            <w:r>
              <w:rPr>
                <w:kern w:val="0"/>
                <w:sz w:val="22"/>
              </w:rPr>
              <w:t>473</w:t>
            </w:r>
          </w:p>
        </w:tc>
        <w:tc>
          <w:tcPr>
            <w:tcW w:w="1666" w:type="dxa"/>
            <w:tcBorders>
              <w:top w:val="nil"/>
              <w:left w:val="nil"/>
              <w:bottom w:val="single" w:sz="4" w:space="0" w:color="auto"/>
              <w:right w:val="single" w:sz="4" w:space="0" w:color="auto"/>
            </w:tcBorders>
            <w:shd w:val="clear" w:color="auto" w:fill="auto"/>
            <w:noWrap/>
            <w:vAlign w:val="center"/>
          </w:tcPr>
          <w:p w14:paraId="35BBA5EA" w14:textId="77777777" w:rsidR="002830F8" w:rsidRDefault="005E2D08">
            <w:pPr>
              <w:widowControl/>
              <w:adjustRightInd w:val="0"/>
              <w:snapToGrid w:val="0"/>
              <w:jc w:val="center"/>
              <w:rPr>
                <w:kern w:val="0"/>
                <w:sz w:val="22"/>
              </w:rPr>
            </w:pPr>
            <w:r>
              <w:rPr>
                <w:kern w:val="0"/>
                <w:sz w:val="22"/>
              </w:rPr>
              <w:t>279</w:t>
            </w:r>
          </w:p>
        </w:tc>
        <w:tc>
          <w:tcPr>
            <w:tcW w:w="1622" w:type="dxa"/>
            <w:tcBorders>
              <w:top w:val="nil"/>
              <w:left w:val="nil"/>
              <w:bottom w:val="single" w:sz="4" w:space="0" w:color="auto"/>
              <w:right w:val="single" w:sz="4" w:space="0" w:color="auto"/>
            </w:tcBorders>
            <w:shd w:val="clear" w:color="auto" w:fill="auto"/>
            <w:noWrap/>
            <w:vAlign w:val="center"/>
          </w:tcPr>
          <w:p w14:paraId="7AD8D89F" w14:textId="77777777" w:rsidR="002830F8" w:rsidRDefault="005E2D08">
            <w:pPr>
              <w:widowControl/>
              <w:adjustRightInd w:val="0"/>
              <w:snapToGrid w:val="0"/>
              <w:jc w:val="center"/>
              <w:rPr>
                <w:kern w:val="0"/>
                <w:sz w:val="22"/>
              </w:rPr>
            </w:pPr>
            <w:r>
              <w:rPr>
                <w:kern w:val="0"/>
                <w:sz w:val="22"/>
              </w:rPr>
              <w:t>244</w:t>
            </w:r>
          </w:p>
        </w:tc>
        <w:tc>
          <w:tcPr>
            <w:tcW w:w="1422" w:type="dxa"/>
            <w:tcBorders>
              <w:top w:val="nil"/>
              <w:left w:val="nil"/>
              <w:bottom w:val="single" w:sz="4" w:space="0" w:color="auto"/>
              <w:right w:val="single" w:sz="4" w:space="0" w:color="auto"/>
            </w:tcBorders>
            <w:shd w:val="clear" w:color="auto" w:fill="auto"/>
            <w:noWrap/>
            <w:vAlign w:val="center"/>
          </w:tcPr>
          <w:p w14:paraId="6BFB4B10" w14:textId="77777777" w:rsidR="002830F8" w:rsidRDefault="005E2D08">
            <w:pPr>
              <w:widowControl/>
              <w:adjustRightInd w:val="0"/>
              <w:snapToGrid w:val="0"/>
              <w:jc w:val="center"/>
              <w:rPr>
                <w:kern w:val="0"/>
                <w:sz w:val="22"/>
              </w:rPr>
            </w:pPr>
            <w:r>
              <w:rPr>
                <w:kern w:val="0"/>
                <w:sz w:val="22"/>
              </w:rPr>
              <w:t>230</w:t>
            </w:r>
          </w:p>
        </w:tc>
      </w:tr>
      <w:tr w:rsidR="002830F8" w14:paraId="60184901"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A377610"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CB936C1"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2876562B" w14:textId="77777777" w:rsidR="002830F8" w:rsidRDefault="005E2D08">
            <w:pPr>
              <w:widowControl/>
              <w:adjustRightInd w:val="0"/>
              <w:snapToGrid w:val="0"/>
              <w:jc w:val="center"/>
              <w:rPr>
                <w:kern w:val="0"/>
                <w:sz w:val="22"/>
              </w:rPr>
            </w:pPr>
            <w:r>
              <w:rPr>
                <w:kern w:val="0"/>
                <w:sz w:val="22"/>
              </w:rPr>
              <w:t>753</w:t>
            </w:r>
          </w:p>
        </w:tc>
        <w:tc>
          <w:tcPr>
            <w:tcW w:w="1666" w:type="dxa"/>
            <w:tcBorders>
              <w:top w:val="nil"/>
              <w:left w:val="nil"/>
              <w:bottom w:val="single" w:sz="4" w:space="0" w:color="auto"/>
              <w:right w:val="single" w:sz="4" w:space="0" w:color="auto"/>
            </w:tcBorders>
            <w:shd w:val="clear" w:color="auto" w:fill="auto"/>
            <w:noWrap/>
            <w:vAlign w:val="center"/>
          </w:tcPr>
          <w:p w14:paraId="5ED4711B" w14:textId="77777777" w:rsidR="002830F8" w:rsidRDefault="005E2D08">
            <w:pPr>
              <w:widowControl/>
              <w:adjustRightInd w:val="0"/>
              <w:snapToGrid w:val="0"/>
              <w:jc w:val="center"/>
              <w:rPr>
                <w:kern w:val="0"/>
                <w:sz w:val="22"/>
              </w:rPr>
            </w:pPr>
            <w:r>
              <w:rPr>
                <w:kern w:val="0"/>
                <w:sz w:val="22"/>
              </w:rPr>
              <w:t>445</w:t>
            </w:r>
          </w:p>
        </w:tc>
        <w:tc>
          <w:tcPr>
            <w:tcW w:w="1622" w:type="dxa"/>
            <w:tcBorders>
              <w:top w:val="nil"/>
              <w:left w:val="nil"/>
              <w:bottom w:val="single" w:sz="4" w:space="0" w:color="auto"/>
              <w:right w:val="single" w:sz="4" w:space="0" w:color="auto"/>
            </w:tcBorders>
            <w:shd w:val="clear" w:color="auto" w:fill="auto"/>
            <w:noWrap/>
            <w:vAlign w:val="center"/>
          </w:tcPr>
          <w:p w14:paraId="17040F93" w14:textId="77777777" w:rsidR="002830F8" w:rsidRDefault="005E2D08">
            <w:pPr>
              <w:widowControl/>
              <w:adjustRightInd w:val="0"/>
              <w:snapToGrid w:val="0"/>
              <w:jc w:val="center"/>
              <w:rPr>
                <w:kern w:val="0"/>
                <w:sz w:val="22"/>
              </w:rPr>
            </w:pPr>
            <w:r>
              <w:rPr>
                <w:kern w:val="0"/>
                <w:sz w:val="22"/>
              </w:rPr>
              <w:t>389</w:t>
            </w:r>
          </w:p>
        </w:tc>
        <w:tc>
          <w:tcPr>
            <w:tcW w:w="1422" w:type="dxa"/>
            <w:tcBorders>
              <w:top w:val="nil"/>
              <w:left w:val="nil"/>
              <w:bottom w:val="single" w:sz="4" w:space="0" w:color="auto"/>
              <w:right w:val="single" w:sz="4" w:space="0" w:color="auto"/>
            </w:tcBorders>
            <w:shd w:val="clear" w:color="auto" w:fill="auto"/>
            <w:noWrap/>
            <w:vAlign w:val="center"/>
          </w:tcPr>
          <w:p w14:paraId="11D62A0F" w14:textId="77777777" w:rsidR="002830F8" w:rsidRDefault="005E2D08">
            <w:pPr>
              <w:widowControl/>
              <w:adjustRightInd w:val="0"/>
              <w:snapToGrid w:val="0"/>
              <w:jc w:val="center"/>
              <w:rPr>
                <w:kern w:val="0"/>
                <w:sz w:val="22"/>
              </w:rPr>
            </w:pPr>
            <w:r>
              <w:rPr>
                <w:kern w:val="0"/>
                <w:sz w:val="22"/>
              </w:rPr>
              <w:t>366</w:t>
            </w:r>
          </w:p>
        </w:tc>
      </w:tr>
      <w:tr w:rsidR="002830F8" w14:paraId="342AAF3D"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1EB5971D" w14:textId="77777777" w:rsidR="002830F8" w:rsidRDefault="005E2D08">
            <w:pPr>
              <w:widowControl/>
              <w:adjustRightInd w:val="0"/>
              <w:snapToGrid w:val="0"/>
              <w:jc w:val="center"/>
              <w:rPr>
                <w:kern w:val="0"/>
                <w:sz w:val="22"/>
              </w:rPr>
            </w:pPr>
            <w:r>
              <w:rPr>
                <w:kern w:val="0"/>
                <w:sz w:val="22"/>
              </w:rPr>
              <w:t>陕西省</w:t>
            </w:r>
          </w:p>
        </w:tc>
        <w:tc>
          <w:tcPr>
            <w:tcW w:w="940" w:type="dxa"/>
            <w:tcBorders>
              <w:top w:val="nil"/>
              <w:left w:val="nil"/>
              <w:bottom w:val="single" w:sz="4" w:space="0" w:color="auto"/>
              <w:right w:val="single" w:sz="4" w:space="0" w:color="auto"/>
            </w:tcBorders>
            <w:shd w:val="clear" w:color="auto" w:fill="auto"/>
            <w:noWrap/>
            <w:vAlign w:val="center"/>
          </w:tcPr>
          <w:p w14:paraId="3772EEA8"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F3A6292" w14:textId="77777777" w:rsidR="002830F8" w:rsidRDefault="005E2D08">
            <w:pPr>
              <w:widowControl/>
              <w:adjustRightInd w:val="0"/>
              <w:snapToGrid w:val="0"/>
              <w:jc w:val="center"/>
              <w:rPr>
                <w:kern w:val="0"/>
                <w:sz w:val="22"/>
              </w:rPr>
            </w:pPr>
            <w:r>
              <w:rPr>
                <w:kern w:val="0"/>
                <w:sz w:val="22"/>
              </w:rPr>
              <w:t>338</w:t>
            </w:r>
          </w:p>
        </w:tc>
        <w:tc>
          <w:tcPr>
            <w:tcW w:w="1666" w:type="dxa"/>
            <w:tcBorders>
              <w:top w:val="nil"/>
              <w:left w:val="nil"/>
              <w:bottom w:val="single" w:sz="4" w:space="0" w:color="auto"/>
              <w:right w:val="single" w:sz="4" w:space="0" w:color="auto"/>
            </w:tcBorders>
            <w:shd w:val="clear" w:color="auto" w:fill="auto"/>
            <w:noWrap/>
            <w:vAlign w:val="center"/>
          </w:tcPr>
          <w:p w14:paraId="0DE45615" w14:textId="77777777" w:rsidR="002830F8" w:rsidRDefault="005E2D08">
            <w:pPr>
              <w:widowControl/>
              <w:adjustRightInd w:val="0"/>
              <w:snapToGrid w:val="0"/>
              <w:jc w:val="center"/>
              <w:rPr>
                <w:kern w:val="0"/>
                <w:sz w:val="22"/>
              </w:rPr>
            </w:pPr>
            <w:r>
              <w:rPr>
                <w:kern w:val="0"/>
                <w:sz w:val="22"/>
              </w:rPr>
              <w:t>270</w:t>
            </w:r>
          </w:p>
        </w:tc>
        <w:tc>
          <w:tcPr>
            <w:tcW w:w="1622" w:type="dxa"/>
            <w:tcBorders>
              <w:top w:val="nil"/>
              <w:left w:val="nil"/>
              <w:bottom w:val="single" w:sz="4" w:space="0" w:color="auto"/>
              <w:right w:val="single" w:sz="4" w:space="0" w:color="auto"/>
            </w:tcBorders>
            <w:shd w:val="clear" w:color="auto" w:fill="auto"/>
            <w:noWrap/>
            <w:vAlign w:val="center"/>
          </w:tcPr>
          <w:p w14:paraId="0BC70B58" w14:textId="77777777" w:rsidR="002830F8" w:rsidRDefault="005E2D08">
            <w:pPr>
              <w:widowControl/>
              <w:adjustRightInd w:val="0"/>
              <w:snapToGrid w:val="0"/>
              <w:jc w:val="center"/>
              <w:rPr>
                <w:kern w:val="0"/>
                <w:sz w:val="22"/>
              </w:rPr>
            </w:pPr>
            <w:r>
              <w:rPr>
                <w:kern w:val="0"/>
                <w:sz w:val="22"/>
              </w:rPr>
              <w:t>236</w:t>
            </w:r>
          </w:p>
        </w:tc>
        <w:tc>
          <w:tcPr>
            <w:tcW w:w="1422" w:type="dxa"/>
            <w:tcBorders>
              <w:top w:val="nil"/>
              <w:left w:val="nil"/>
              <w:bottom w:val="single" w:sz="4" w:space="0" w:color="auto"/>
              <w:right w:val="single" w:sz="4" w:space="0" w:color="auto"/>
            </w:tcBorders>
            <w:shd w:val="clear" w:color="auto" w:fill="auto"/>
            <w:noWrap/>
            <w:vAlign w:val="center"/>
          </w:tcPr>
          <w:p w14:paraId="6E0AECC8" w14:textId="77777777" w:rsidR="002830F8" w:rsidRDefault="005E2D08">
            <w:pPr>
              <w:widowControl/>
              <w:adjustRightInd w:val="0"/>
              <w:snapToGrid w:val="0"/>
              <w:jc w:val="center"/>
              <w:rPr>
                <w:kern w:val="0"/>
                <w:sz w:val="22"/>
              </w:rPr>
            </w:pPr>
            <w:r>
              <w:rPr>
                <w:kern w:val="0"/>
                <w:sz w:val="22"/>
              </w:rPr>
              <w:t>222</w:t>
            </w:r>
          </w:p>
        </w:tc>
      </w:tr>
      <w:tr w:rsidR="002830F8" w14:paraId="7BA93E37"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491974B"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065F3CF"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224724B1" w14:textId="77777777" w:rsidR="002830F8" w:rsidRDefault="005E2D08">
            <w:pPr>
              <w:widowControl/>
              <w:adjustRightInd w:val="0"/>
              <w:snapToGrid w:val="0"/>
              <w:jc w:val="center"/>
              <w:rPr>
                <w:kern w:val="0"/>
                <w:sz w:val="22"/>
              </w:rPr>
            </w:pPr>
            <w:r>
              <w:rPr>
                <w:kern w:val="0"/>
                <w:sz w:val="22"/>
              </w:rPr>
              <w:t>292</w:t>
            </w:r>
          </w:p>
        </w:tc>
        <w:tc>
          <w:tcPr>
            <w:tcW w:w="1666" w:type="dxa"/>
            <w:tcBorders>
              <w:top w:val="nil"/>
              <w:left w:val="nil"/>
              <w:bottom w:val="single" w:sz="4" w:space="0" w:color="auto"/>
              <w:right w:val="single" w:sz="4" w:space="0" w:color="auto"/>
            </w:tcBorders>
            <w:shd w:val="clear" w:color="auto" w:fill="auto"/>
            <w:noWrap/>
            <w:vAlign w:val="center"/>
          </w:tcPr>
          <w:p w14:paraId="1E5761A3" w14:textId="77777777" w:rsidR="002830F8" w:rsidRDefault="005E2D08">
            <w:pPr>
              <w:widowControl/>
              <w:adjustRightInd w:val="0"/>
              <w:snapToGrid w:val="0"/>
              <w:jc w:val="center"/>
              <w:rPr>
                <w:kern w:val="0"/>
                <w:sz w:val="22"/>
              </w:rPr>
            </w:pPr>
            <w:r>
              <w:rPr>
                <w:kern w:val="0"/>
                <w:sz w:val="22"/>
              </w:rPr>
              <w:t>233</w:t>
            </w:r>
          </w:p>
        </w:tc>
        <w:tc>
          <w:tcPr>
            <w:tcW w:w="1622" w:type="dxa"/>
            <w:tcBorders>
              <w:top w:val="nil"/>
              <w:left w:val="nil"/>
              <w:bottom w:val="single" w:sz="4" w:space="0" w:color="auto"/>
              <w:right w:val="single" w:sz="4" w:space="0" w:color="auto"/>
            </w:tcBorders>
            <w:shd w:val="clear" w:color="auto" w:fill="auto"/>
            <w:noWrap/>
            <w:vAlign w:val="center"/>
          </w:tcPr>
          <w:p w14:paraId="19495AB2" w14:textId="77777777" w:rsidR="002830F8" w:rsidRDefault="005E2D08">
            <w:pPr>
              <w:widowControl/>
              <w:adjustRightInd w:val="0"/>
              <w:snapToGrid w:val="0"/>
              <w:jc w:val="center"/>
              <w:rPr>
                <w:kern w:val="0"/>
                <w:sz w:val="22"/>
              </w:rPr>
            </w:pPr>
            <w:r>
              <w:rPr>
                <w:kern w:val="0"/>
                <w:sz w:val="22"/>
              </w:rPr>
              <w:t>204</w:t>
            </w:r>
          </w:p>
        </w:tc>
        <w:tc>
          <w:tcPr>
            <w:tcW w:w="1422" w:type="dxa"/>
            <w:tcBorders>
              <w:top w:val="nil"/>
              <w:left w:val="nil"/>
              <w:bottom w:val="single" w:sz="4" w:space="0" w:color="auto"/>
              <w:right w:val="single" w:sz="4" w:space="0" w:color="auto"/>
            </w:tcBorders>
            <w:shd w:val="clear" w:color="auto" w:fill="auto"/>
            <w:noWrap/>
            <w:vAlign w:val="center"/>
          </w:tcPr>
          <w:p w14:paraId="2E292626" w14:textId="77777777" w:rsidR="002830F8" w:rsidRDefault="005E2D08">
            <w:pPr>
              <w:widowControl/>
              <w:adjustRightInd w:val="0"/>
              <w:snapToGrid w:val="0"/>
              <w:jc w:val="center"/>
              <w:rPr>
                <w:kern w:val="0"/>
                <w:sz w:val="22"/>
              </w:rPr>
            </w:pPr>
            <w:r>
              <w:rPr>
                <w:kern w:val="0"/>
                <w:sz w:val="22"/>
              </w:rPr>
              <w:t>192</w:t>
            </w:r>
          </w:p>
        </w:tc>
      </w:tr>
      <w:tr w:rsidR="002830F8" w14:paraId="1EDBA2FA"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6C4CFF3"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76A5C71"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7669399B" w14:textId="77777777" w:rsidR="002830F8" w:rsidRDefault="005E2D08">
            <w:pPr>
              <w:widowControl/>
              <w:adjustRightInd w:val="0"/>
              <w:snapToGrid w:val="0"/>
              <w:jc w:val="center"/>
              <w:rPr>
                <w:kern w:val="0"/>
                <w:sz w:val="22"/>
              </w:rPr>
            </w:pPr>
            <w:r>
              <w:rPr>
                <w:kern w:val="0"/>
                <w:sz w:val="22"/>
              </w:rPr>
              <w:t>240</w:t>
            </w:r>
          </w:p>
        </w:tc>
        <w:tc>
          <w:tcPr>
            <w:tcW w:w="1666" w:type="dxa"/>
            <w:tcBorders>
              <w:top w:val="nil"/>
              <w:left w:val="nil"/>
              <w:bottom w:val="single" w:sz="4" w:space="0" w:color="auto"/>
              <w:right w:val="single" w:sz="4" w:space="0" w:color="auto"/>
            </w:tcBorders>
            <w:shd w:val="clear" w:color="auto" w:fill="auto"/>
            <w:noWrap/>
            <w:vAlign w:val="center"/>
          </w:tcPr>
          <w:p w14:paraId="3DD3F85A" w14:textId="77777777" w:rsidR="002830F8" w:rsidRDefault="005E2D08">
            <w:pPr>
              <w:widowControl/>
              <w:adjustRightInd w:val="0"/>
              <w:snapToGrid w:val="0"/>
              <w:jc w:val="center"/>
              <w:rPr>
                <w:kern w:val="0"/>
                <w:sz w:val="22"/>
              </w:rPr>
            </w:pPr>
            <w:r>
              <w:rPr>
                <w:kern w:val="0"/>
                <w:sz w:val="22"/>
              </w:rPr>
              <w:t>191</w:t>
            </w:r>
          </w:p>
        </w:tc>
        <w:tc>
          <w:tcPr>
            <w:tcW w:w="1622" w:type="dxa"/>
            <w:tcBorders>
              <w:top w:val="nil"/>
              <w:left w:val="nil"/>
              <w:bottom w:val="single" w:sz="4" w:space="0" w:color="auto"/>
              <w:right w:val="single" w:sz="4" w:space="0" w:color="auto"/>
            </w:tcBorders>
            <w:shd w:val="clear" w:color="auto" w:fill="auto"/>
            <w:noWrap/>
            <w:vAlign w:val="center"/>
          </w:tcPr>
          <w:p w14:paraId="07EB7714" w14:textId="77777777" w:rsidR="002830F8" w:rsidRDefault="005E2D08">
            <w:pPr>
              <w:widowControl/>
              <w:adjustRightInd w:val="0"/>
              <w:snapToGrid w:val="0"/>
              <w:jc w:val="center"/>
              <w:rPr>
                <w:kern w:val="0"/>
                <w:sz w:val="22"/>
              </w:rPr>
            </w:pPr>
            <w:r>
              <w:rPr>
                <w:kern w:val="0"/>
                <w:sz w:val="22"/>
              </w:rPr>
              <w:t>167</w:t>
            </w:r>
          </w:p>
        </w:tc>
        <w:tc>
          <w:tcPr>
            <w:tcW w:w="1422" w:type="dxa"/>
            <w:tcBorders>
              <w:top w:val="nil"/>
              <w:left w:val="nil"/>
              <w:bottom w:val="single" w:sz="4" w:space="0" w:color="auto"/>
              <w:right w:val="single" w:sz="4" w:space="0" w:color="auto"/>
            </w:tcBorders>
            <w:shd w:val="clear" w:color="auto" w:fill="auto"/>
            <w:noWrap/>
            <w:vAlign w:val="center"/>
          </w:tcPr>
          <w:p w14:paraId="6F4400B2" w14:textId="77777777" w:rsidR="002830F8" w:rsidRDefault="005E2D08">
            <w:pPr>
              <w:widowControl/>
              <w:adjustRightInd w:val="0"/>
              <w:snapToGrid w:val="0"/>
              <w:jc w:val="center"/>
              <w:rPr>
                <w:kern w:val="0"/>
                <w:sz w:val="22"/>
              </w:rPr>
            </w:pPr>
            <w:r>
              <w:rPr>
                <w:kern w:val="0"/>
                <w:sz w:val="22"/>
              </w:rPr>
              <w:t>158</w:t>
            </w:r>
          </w:p>
        </w:tc>
      </w:tr>
      <w:tr w:rsidR="002830F8" w14:paraId="7D8F22A8"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6B08237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245737C"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2D6C1B36" w14:textId="77777777" w:rsidR="002830F8" w:rsidRDefault="005E2D08">
            <w:pPr>
              <w:widowControl/>
              <w:adjustRightInd w:val="0"/>
              <w:snapToGrid w:val="0"/>
              <w:jc w:val="center"/>
              <w:rPr>
                <w:kern w:val="0"/>
                <w:sz w:val="22"/>
              </w:rPr>
            </w:pPr>
            <w:r>
              <w:rPr>
                <w:kern w:val="0"/>
                <w:sz w:val="22"/>
              </w:rPr>
              <w:t>328</w:t>
            </w:r>
          </w:p>
        </w:tc>
        <w:tc>
          <w:tcPr>
            <w:tcW w:w="1666" w:type="dxa"/>
            <w:tcBorders>
              <w:top w:val="nil"/>
              <w:left w:val="nil"/>
              <w:bottom w:val="single" w:sz="4" w:space="0" w:color="auto"/>
              <w:right w:val="single" w:sz="4" w:space="0" w:color="auto"/>
            </w:tcBorders>
            <w:shd w:val="clear" w:color="auto" w:fill="auto"/>
            <w:noWrap/>
            <w:vAlign w:val="center"/>
          </w:tcPr>
          <w:p w14:paraId="275CC52E" w14:textId="77777777" w:rsidR="002830F8" w:rsidRDefault="005E2D08">
            <w:pPr>
              <w:widowControl/>
              <w:adjustRightInd w:val="0"/>
              <w:snapToGrid w:val="0"/>
              <w:jc w:val="center"/>
              <w:rPr>
                <w:kern w:val="0"/>
                <w:sz w:val="22"/>
              </w:rPr>
            </w:pPr>
            <w:r>
              <w:rPr>
                <w:kern w:val="0"/>
                <w:sz w:val="22"/>
              </w:rPr>
              <w:t>262</w:t>
            </w:r>
          </w:p>
        </w:tc>
        <w:tc>
          <w:tcPr>
            <w:tcW w:w="1622" w:type="dxa"/>
            <w:tcBorders>
              <w:top w:val="nil"/>
              <w:left w:val="nil"/>
              <w:bottom w:val="single" w:sz="4" w:space="0" w:color="auto"/>
              <w:right w:val="single" w:sz="4" w:space="0" w:color="auto"/>
            </w:tcBorders>
            <w:shd w:val="clear" w:color="auto" w:fill="auto"/>
            <w:noWrap/>
            <w:vAlign w:val="center"/>
          </w:tcPr>
          <w:p w14:paraId="2D053208" w14:textId="77777777" w:rsidR="002830F8" w:rsidRDefault="005E2D08">
            <w:pPr>
              <w:widowControl/>
              <w:adjustRightInd w:val="0"/>
              <w:snapToGrid w:val="0"/>
              <w:jc w:val="center"/>
              <w:rPr>
                <w:kern w:val="0"/>
                <w:sz w:val="22"/>
              </w:rPr>
            </w:pPr>
            <w:r>
              <w:rPr>
                <w:kern w:val="0"/>
                <w:sz w:val="22"/>
              </w:rPr>
              <w:t>229</w:t>
            </w:r>
          </w:p>
        </w:tc>
        <w:tc>
          <w:tcPr>
            <w:tcW w:w="1422" w:type="dxa"/>
            <w:tcBorders>
              <w:top w:val="nil"/>
              <w:left w:val="nil"/>
              <w:bottom w:val="single" w:sz="4" w:space="0" w:color="auto"/>
              <w:right w:val="single" w:sz="4" w:space="0" w:color="auto"/>
            </w:tcBorders>
            <w:shd w:val="clear" w:color="auto" w:fill="auto"/>
            <w:noWrap/>
            <w:vAlign w:val="center"/>
          </w:tcPr>
          <w:p w14:paraId="3B5D18D9" w14:textId="77777777" w:rsidR="002830F8" w:rsidRDefault="005E2D08">
            <w:pPr>
              <w:widowControl/>
              <w:adjustRightInd w:val="0"/>
              <w:snapToGrid w:val="0"/>
              <w:jc w:val="center"/>
              <w:rPr>
                <w:kern w:val="0"/>
                <w:sz w:val="22"/>
              </w:rPr>
            </w:pPr>
            <w:r>
              <w:rPr>
                <w:kern w:val="0"/>
                <w:sz w:val="22"/>
              </w:rPr>
              <w:t>216</w:t>
            </w:r>
          </w:p>
        </w:tc>
      </w:tr>
      <w:tr w:rsidR="002830F8" w14:paraId="31E599EF"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77318176" w14:textId="77777777" w:rsidR="002830F8" w:rsidRDefault="005E2D08">
            <w:pPr>
              <w:widowControl/>
              <w:adjustRightInd w:val="0"/>
              <w:snapToGrid w:val="0"/>
              <w:jc w:val="center"/>
              <w:rPr>
                <w:kern w:val="0"/>
                <w:sz w:val="22"/>
              </w:rPr>
            </w:pPr>
            <w:r>
              <w:rPr>
                <w:kern w:val="0"/>
                <w:sz w:val="22"/>
              </w:rPr>
              <w:t>甘肃省</w:t>
            </w:r>
          </w:p>
        </w:tc>
        <w:tc>
          <w:tcPr>
            <w:tcW w:w="940" w:type="dxa"/>
            <w:tcBorders>
              <w:top w:val="nil"/>
              <w:left w:val="nil"/>
              <w:bottom w:val="single" w:sz="4" w:space="0" w:color="auto"/>
              <w:right w:val="single" w:sz="4" w:space="0" w:color="auto"/>
            </w:tcBorders>
            <w:shd w:val="clear" w:color="auto" w:fill="auto"/>
            <w:noWrap/>
            <w:vAlign w:val="center"/>
          </w:tcPr>
          <w:p w14:paraId="41408494"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632AED37" w14:textId="77777777" w:rsidR="002830F8" w:rsidRDefault="005E2D08">
            <w:pPr>
              <w:widowControl/>
              <w:adjustRightInd w:val="0"/>
              <w:snapToGrid w:val="0"/>
              <w:jc w:val="center"/>
              <w:rPr>
                <w:kern w:val="0"/>
                <w:sz w:val="22"/>
              </w:rPr>
            </w:pPr>
            <w:r>
              <w:rPr>
                <w:sz w:val="22"/>
              </w:rPr>
              <w:t>438</w:t>
            </w:r>
          </w:p>
        </w:tc>
        <w:tc>
          <w:tcPr>
            <w:tcW w:w="1666" w:type="dxa"/>
            <w:tcBorders>
              <w:top w:val="nil"/>
              <w:left w:val="nil"/>
              <w:bottom w:val="single" w:sz="4" w:space="0" w:color="auto"/>
              <w:right w:val="single" w:sz="4" w:space="0" w:color="auto"/>
            </w:tcBorders>
            <w:shd w:val="clear" w:color="auto" w:fill="auto"/>
            <w:noWrap/>
            <w:vAlign w:val="center"/>
          </w:tcPr>
          <w:p w14:paraId="00DB53D1" w14:textId="77777777" w:rsidR="002830F8" w:rsidRDefault="005E2D08">
            <w:pPr>
              <w:widowControl/>
              <w:adjustRightInd w:val="0"/>
              <w:snapToGrid w:val="0"/>
              <w:jc w:val="center"/>
              <w:rPr>
                <w:kern w:val="0"/>
                <w:sz w:val="22"/>
              </w:rPr>
            </w:pPr>
            <w:r>
              <w:rPr>
                <w:sz w:val="22"/>
              </w:rPr>
              <w:t>346</w:t>
            </w:r>
          </w:p>
        </w:tc>
        <w:tc>
          <w:tcPr>
            <w:tcW w:w="1622" w:type="dxa"/>
            <w:tcBorders>
              <w:top w:val="nil"/>
              <w:left w:val="nil"/>
              <w:bottom w:val="single" w:sz="4" w:space="0" w:color="auto"/>
              <w:right w:val="single" w:sz="4" w:space="0" w:color="auto"/>
            </w:tcBorders>
            <w:shd w:val="clear" w:color="auto" w:fill="auto"/>
            <w:noWrap/>
            <w:vAlign w:val="center"/>
          </w:tcPr>
          <w:p w14:paraId="792B1D90" w14:textId="77777777" w:rsidR="002830F8" w:rsidRDefault="005E2D08">
            <w:pPr>
              <w:widowControl/>
              <w:adjustRightInd w:val="0"/>
              <w:snapToGrid w:val="0"/>
              <w:jc w:val="center"/>
              <w:rPr>
                <w:kern w:val="0"/>
                <w:sz w:val="22"/>
              </w:rPr>
            </w:pPr>
            <w:r>
              <w:rPr>
                <w:sz w:val="22"/>
              </w:rPr>
              <w:t>302</w:t>
            </w:r>
          </w:p>
        </w:tc>
        <w:tc>
          <w:tcPr>
            <w:tcW w:w="1422" w:type="dxa"/>
            <w:tcBorders>
              <w:top w:val="nil"/>
              <w:left w:val="nil"/>
              <w:bottom w:val="single" w:sz="4" w:space="0" w:color="auto"/>
              <w:right w:val="single" w:sz="4" w:space="0" w:color="auto"/>
            </w:tcBorders>
            <w:shd w:val="clear" w:color="auto" w:fill="auto"/>
            <w:noWrap/>
            <w:vAlign w:val="center"/>
          </w:tcPr>
          <w:p w14:paraId="061A16B4" w14:textId="77777777" w:rsidR="002830F8" w:rsidRDefault="005E2D08">
            <w:pPr>
              <w:widowControl/>
              <w:adjustRightInd w:val="0"/>
              <w:snapToGrid w:val="0"/>
              <w:jc w:val="center"/>
              <w:rPr>
                <w:kern w:val="0"/>
                <w:sz w:val="22"/>
              </w:rPr>
            </w:pPr>
            <w:r>
              <w:rPr>
                <w:sz w:val="22"/>
              </w:rPr>
              <w:t>285</w:t>
            </w:r>
          </w:p>
        </w:tc>
      </w:tr>
      <w:tr w:rsidR="002830F8" w14:paraId="0AAB0B00"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04F358C"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09C61FE4"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10C2341D" w14:textId="77777777" w:rsidR="002830F8" w:rsidRDefault="005E2D08">
            <w:pPr>
              <w:widowControl/>
              <w:adjustRightInd w:val="0"/>
              <w:snapToGrid w:val="0"/>
              <w:jc w:val="center"/>
              <w:rPr>
                <w:kern w:val="0"/>
                <w:sz w:val="22"/>
              </w:rPr>
            </w:pPr>
            <w:r>
              <w:rPr>
                <w:sz w:val="22"/>
              </w:rPr>
              <w:t>390</w:t>
            </w:r>
          </w:p>
        </w:tc>
        <w:tc>
          <w:tcPr>
            <w:tcW w:w="1666" w:type="dxa"/>
            <w:tcBorders>
              <w:top w:val="nil"/>
              <w:left w:val="nil"/>
              <w:bottom w:val="single" w:sz="4" w:space="0" w:color="auto"/>
              <w:right w:val="single" w:sz="4" w:space="0" w:color="auto"/>
            </w:tcBorders>
            <w:shd w:val="clear" w:color="auto" w:fill="auto"/>
            <w:noWrap/>
            <w:vAlign w:val="center"/>
          </w:tcPr>
          <w:p w14:paraId="0555FE8D" w14:textId="77777777" w:rsidR="002830F8" w:rsidRDefault="005E2D08">
            <w:pPr>
              <w:widowControl/>
              <w:adjustRightInd w:val="0"/>
              <w:snapToGrid w:val="0"/>
              <w:jc w:val="center"/>
              <w:rPr>
                <w:kern w:val="0"/>
                <w:sz w:val="22"/>
              </w:rPr>
            </w:pPr>
            <w:r>
              <w:rPr>
                <w:sz w:val="22"/>
              </w:rPr>
              <w:t>308</w:t>
            </w:r>
          </w:p>
        </w:tc>
        <w:tc>
          <w:tcPr>
            <w:tcW w:w="1622" w:type="dxa"/>
            <w:tcBorders>
              <w:top w:val="nil"/>
              <w:left w:val="nil"/>
              <w:bottom w:val="single" w:sz="4" w:space="0" w:color="auto"/>
              <w:right w:val="single" w:sz="4" w:space="0" w:color="auto"/>
            </w:tcBorders>
            <w:shd w:val="clear" w:color="auto" w:fill="auto"/>
            <w:noWrap/>
            <w:vAlign w:val="center"/>
          </w:tcPr>
          <w:p w14:paraId="4F131BAC" w14:textId="77777777" w:rsidR="002830F8" w:rsidRDefault="005E2D08">
            <w:pPr>
              <w:widowControl/>
              <w:adjustRightInd w:val="0"/>
              <w:snapToGrid w:val="0"/>
              <w:jc w:val="center"/>
              <w:rPr>
                <w:kern w:val="0"/>
                <w:sz w:val="22"/>
              </w:rPr>
            </w:pPr>
            <w:r>
              <w:rPr>
                <w:sz w:val="22"/>
              </w:rPr>
              <w:t>270</w:t>
            </w:r>
          </w:p>
        </w:tc>
        <w:tc>
          <w:tcPr>
            <w:tcW w:w="1422" w:type="dxa"/>
            <w:tcBorders>
              <w:top w:val="nil"/>
              <w:left w:val="nil"/>
              <w:bottom w:val="single" w:sz="4" w:space="0" w:color="auto"/>
              <w:right w:val="single" w:sz="4" w:space="0" w:color="auto"/>
            </w:tcBorders>
            <w:shd w:val="clear" w:color="auto" w:fill="auto"/>
            <w:noWrap/>
            <w:vAlign w:val="center"/>
          </w:tcPr>
          <w:p w14:paraId="2B197505" w14:textId="77777777" w:rsidR="002830F8" w:rsidRDefault="005E2D08">
            <w:pPr>
              <w:widowControl/>
              <w:adjustRightInd w:val="0"/>
              <w:snapToGrid w:val="0"/>
              <w:jc w:val="center"/>
              <w:rPr>
                <w:kern w:val="0"/>
                <w:sz w:val="22"/>
              </w:rPr>
            </w:pPr>
            <w:r>
              <w:rPr>
                <w:sz w:val="22"/>
              </w:rPr>
              <w:t>254</w:t>
            </w:r>
          </w:p>
        </w:tc>
      </w:tr>
      <w:tr w:rsidR="002830F8" w14:paraId="7B670841"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5ED1ABBB"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2CB60FA2"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5F828680" w14:textId="77777777" w:rsidR="002830F8" w:rsidRDefault="005E2D08">
            <w:pPr>
              <w:widowControl/>
              <w:adjustRightInd w:val="0"/>
              <w:snapToGrid w:val="0"/>
              <w:jc w:val="center"/>
              <w:rPr>
                <w:kern w:val="0"/>
                <w:sz w:val="22"/>
              </w:rPr>
            </w:pPr>
            <w:r>
              <w:rPr>
                <w:kern w:val="0"/>
                <w:sz w:val="22"/>
              </w:rPr>
              <w:t>369</w:t>
            </w:r>
          </w:p>
        </w:tc>
        <w:tc>
          <w:tcPr>
            <w:tcW w:w="1666" w:type="dxa"/>
            <w:tcBorders>
              <w:top w:val="nil"/>
              <w:left w:val="nil"/>
              <w:bottom w:val="single" w:sz="4" w:space="0" w:color="auto"/>
              <w:right w:val="single" w:sz="4" w:space="0" w:color="auto"/>
            </w:tcBorders>
            <w:shd w:val="clear" w:color="auto" w:fill="auto"/>
            <w:noWrap/>
            <w:vAlign w:val="center"/>
          </w:tcPr>
          <w:p w14:paraId="2D6ED5BC" w14:textId="77777777" w:rsidR="002830F8" w:rsidRDefault="005E2D08">
            <w:pPr>
              <w:widowControl/>
              <w:adjustRightInd w:val="0"/>
              <w:snapToGrid w:val="0"/>
              <w:jc w:val="center"/>
              <w:rPr>
                <w:kern w:val="0"/>
                <w:sz w:val="22"/>
              </w:rPr>
            </w:pPr>
            <w:r>
              <w:rPr>
                <w:kern w:val="0"/>
                <w:sz w:val="22"/>
              </w:rPr>
              <w:t>292</w:t>
            </w:r>
          </w:p>
        </w:tc>
        <w:tc>
          <w:tcPr>
            <w:tcW w:w="1622" w:type="dxa"/>
            <w:tcBorders>
              <w:top w:val="nil"/>
              <w:left w:val="nil"/>
              <w:bottom w:val="single" w:sz="4" w:space="0" w:color="auto"/>
              <w:right w:val="single" w:sz="4" w:space="0" w:color="auto"/>
            </w:tcBorders>
            <w:shd w:val="clear" w:color="auto" w:fill="auto"/>
            <w:noWrap/>
            <w:vAlign w:val="center"/>
          </w:tcPr>
          <w:p w14:paraId="100A6318" w14:textId="77777777" w:rsidR="002830F8" w:rsidRDefault="005E2D08">
            <w:pPr>
              <w:widowControl/>
              <w:adjustRightInd w:val="0"/>
              <w:snapToGrid w:val="0"/>
              <w:jc w:val="center"/>
              <w:rPr>
                <w:kern w:val="0"/>
                <w:sz w:val="22"/>
              </w:rPr>
            </w:pPr>
            <w:r>
              <w:rPr>
                <w:kern w:val="0"/>
                <w:sz w:val="22"/>
              </w:rPr>
              <w:t>255</w:t>
            </w:r>
          </w:p>
        </w:tc>
        <w:tc>
          <w:tcPr>
            <w:tcW w:w="1422" w:type="dxa"/>
            <w:tcBorders>
              <w:top w:val="nil"/>
              <w:left w:val="nil"/>
              <w:bottom w:val="single" w:sz="4" w:space="0" w:color="auto"/>
              <w:right w:val="single" w:sz="4" w:space="0" w:color="auto"/>
            </w:tcBorders>
            <w:shd w:val="clear" w:color="auto" w:fill="auto"/>
            <w:noWrap/>
            <w:vAlign w:val="center"/>
          </w:tcPr>
          <w:p w14:paraId="7988425E" w14:textId="77777777" w:rsidR="002830F8" w:rsidRDefault="005E2D08">
            <w:pPr>
              <w:widowControl/>
              <w:adjustRightInd w:val="0"/>
              <w:snapToGrid w:val="0"/>
              <w:jc w:val="center"/>
              <w:rPr>
                <w:kern w:val="0"/>
                <w:sz w:val="22"/>
              </w:rPr>
            </w:pPr>
            <w:r>
              <w:rPr>
                <w:kern w:val="0"/>
                <w:sz w:val="22"/>
              </w:rPr>
              <w:t>240</w:t>
            </w:r>
          </w:p>
        </w:tc>
      </w:tr>
      <w:tr w:rsidR="002830F8" w14:paraId="79764152"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3AB4AC69"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047094B"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003C513A" w14:textId="77777777" w:rsidR="002830F8" w:rsidRDefault="005E2D08">
            <w:pPr>
              <w:widowControl/>
              <w:adjustRightInd w:val="0"/>
              <w:snapToGrid w:val="0"/>
              <w:jc w:val="center"/>
              <w:rPr>
                <w:kern w:val="0"/>
                <w:sz w:val="22"/>
              </w:rPr>
            </w:pPr>
            <w:r>
              <w:rPr>
                <w:kern w:val="0"/>
                <w:sz w:val="22"/>
              </w:rPr>
              <w:t>378</w:t>
            </w:r>
          </w:p>
        </w:tc>
        <w:tc>
          <w:tcPr>
            <w:tcW w:w="1666" w:type="dxa"/>
            <w:tcBorders>
              <w:top w:val="nil"/>
              <w:left w:val="nil"/>
              <w:bottom w:val="single" w:sz="4" w:space="0" w:color="auto"/>
              <w:right w:val="single" w:sz="4" w:space="0" w:color="auto"/>
            </w:tcBorders>
            <w:shd w:val="clear" w:color="auto" w:fill="auto"/>
            <w:noWrap/>
            <w:vAlign w:val="center"/>
          </w:tcPr>
          <w:p w14:paraId="2504BC6B" w14:textId="77777777" w:rsidR="002830F8" w:rsidRDefault="005E2D08">
            <w:pPr>
              <w:widowControl/>
              <w:adjustRightInd w:val="0"/>
              <w:snapToGrid w:val="0"/>
              <w:jc w:val="center"/>
              <w:rPr>
                <w:kern w:val="0"/>
                <w:sz w:val="22"/>
              </w:rPr>
            </w:pPr>
            <w:r>
              <w:rPr>
                <w:kern w:val="0"/>
                <w:sz w:val="22"/>
              </w:rPr>
              <w:t>298</w:t>
            </w:r>
          </w:p>
        </w:tc>
        <w:tc>
          <w:tcPr>
            <w:tcW w:w="1622" w:type="dxa"/>
            <w:tcBorders>
              <w:top w:val="nil"/>
              <w:left w:val="nil"/>
              <w:bottom w:val="single" w:sz="4" w:space="0" w:color="auto"/>
              <w:right w:val="single" w:sz="4" w:space="0" w:color="auto"/>
            </w:tcBorders>
            <w:shd w:val="clear" w:color="auto" w:fill="auto"/>
            <w:noWrap/>
            <w:vAlign w:val="center"/>
          </w:tcPr>
          <w:p w14:paraId="41BD1E01" w14:textId="77777777" w:rsidR="002830F8" w:rsidRDefault="005E2D08">
            <w:pPr>
              <w:widowControl/>
              <w:adjustRightInd w:val="0"/>
              <w:snapToGrid w:val="0"/>
              <w:jc w:val="center"/>
              <w:rPr>
                <w:kern w:val="0"/>
                <w:sz w:val="22"/>
              </w:rPr>
            </w:pPr>
            <w:r>
              <w:rPr>
                <w:kern w:val="0"/>
                <w:sz w:val="22"/>
              </w:rPr>
              <w:t>261</w:t>
            </w:r>
          </w:p>
        </w:tc>
        <w:tc>
          <w:tcPr>
            <w:tcW w:w="1422" w:type="dxa"/>
            <w:tcBorders>
              <w:top w:val="nil"/>
              <w:left w:val="nil"/>
              <w:bottom w:val="single" w:sz="4" w:space="0" w:color="auto"/>
              <w:right w:val="single" w:sz="4" w:space="0" w:color="auto"/>
            </w:tcBorders>
            <w:shd w:val="clear" w:color="auto" w:fill="auto"/>
            <w:noWrap/>
            <w:vAlign w:val="center"/>
          </w:tcPr>
          <w:p w14:paraId="0F34D905" w14:textId="77777777" w:rsidR="002830F8" w:rsidRDefault="005E2D08">
            <w:pPr>
              <w:widowControl/>
              <w:adjustRightInd w:val="0"/>
              <w:snapToGrid w:val="0"/>
              <w:jc w:val="center"/>
              <w:rPr>
                <w:kern w:val="0"/>
                <w:sz w:val="22"/>
              </w:rPr>
            </w:pPr>
            <w:r>
              <w:rPr>
                <w:kern w:val="0"/>
                <w:sz w:val="22"/>
              </w:rPr>
              <w:t>246</w:t>
            </w:r>
          </w:p>
        </w:tc>
      </w:tr>
      <w:tr w:rsidR="002830F8" w14:paraId="7D27B19D"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48B4E2F2" w14:textId="77777777" w:rsidR="002830F8" w:rsidRDefault="005E2D08">
            <w:pPr>
              <w:widowControl/>
              <w:adjustRightInd w:val="0"/>
              <w:snapToGrid w:val="0"/>
              <w:jc w:val="center"/>
              <w:rPr>
                <w:kern w:val="0"/>
                <w:sz w:val="22"/>
              </w:rPr>
            </w:pPr>
            <w:r>
              <w:rPr>
                <w:kern w:val="0"/>
                <w:sz w:val="22"/>
              </w:rPr>
              <w:t>青海省</w:t>
            </w:r>
          </w:p>
        </w:tc>
        <w:tc>
          <w:tcPr>
            <w:tcW w:w="940" w:type="dxa"/>
            <w:tcBorders>
              <w:top w:val="nil"/>
              <w:left w:val="nil"/>
              <w:bottom w:val="single" w:sz="4" w:space="0" w:color="auto"/>
              <w:right w:val="single" w:sz="4" w:space="0" w:color="auto"/>
            </w:tcBorders>
            <w:shd w:val="clear" w:color="auto" w:fill="auto"/>
            <w:noWrap/>
            <w:vAlign w:val="center"/>
          </w:tcPr>
          <w:p w14:paraId="5E733701"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0511FA15" w14:textId="77777777" w:rsidR="002830F8" w:rsidRDefault="005E2D08">
            <w:pPr>
              <w:widowControl/>
              <w:adjustRightInd w:val="0"/>
              <w:snapToGrid w:val="0"/>
              <w:jc w:val="center"/>
              <w:rPr>
                <w:kern w:val="0"/>
                <w:sz w:val="22"/>
              </w:rPr>
            </w:pPr>
            <w:r>
              <w:rPr>
                <w:kern w:val="0"/>
                <w:sz w:val="22"/>
              </w:rPr>
              <w:t>388</w:t>
            </w:r>
          </w:p>
        </w:tc>
        <w:tc>
          <w:tcPr>
            <w:tcW w:w="1666" w:type="dxa"/>
            <w:tcBorders>
              <w:top w:val="nil"/>
              <w:left w:val="nil"/>
              <w:bottom w:val="single" w:sz="4" w:space="0" w:color="auto"/>
              <w:right w:val="single" w:sz="4" w:space="0" w:color="auto"/>
            </w:tcBorders>
            <w:shd w:val="clear" w:color="auto" w:fill="auto"/>
            <w:noWrap/>
            <w:vAlign w:val="center"/>
          </w:tcPr>
          <w:p w14:paraId="1DB3AD81" w14:textId="77777777" w:rsidR="002830F8" w:rsidRDefault="005E2D08">
            <w:pPr>
              <w:widowControl/>
              <w:adjustRightInd w:val="0"/>
              <w:snapToGrid w:val="0"/>
              <w:jc w:val="center"/>
              <w:rPr>
                <w:kern w:val="0"/>
                <w:sz w:val="22"/>
              </w:rPr>
            </w:pPr>
            <w:r>
              <w:rPr>
                <w:kern w:val="0"/>
                <w:sz w:val="22"/>
              </w:rPr>
              <w:t>275</w:t>
            </w:r>
          </w:p>
        </w:tc>
        <w:tc>
          <w:tcPr>
            <w:tcW w:w="1622" w:type="dxa"/>
            <w:tcBorders>
              <w:top w:val="nil"/>
              <w:left w:val="nil"/>
              <w:bottom w:val="single" w:sz="4" w:space="0" w:color="auto"/>
              <w:right w:val="single" w:sz="4" w:space="0" w:color="auto"/>
            </w:tcBorders>
            <w:shd w:val="clear" w:color="auto" w:fill="auto"/>
            <w:noWrap/>
            <w:vAlign w:val="center"/>
          </w:tcPr>
          <w:p w14:paraId="1113F858" w14:textId="77777777" w:rsidR="002830F8" w:rsidRDefault="005E2D08">
            <w:pPr>
              <w:widowControl/>
              <w:adjustRightInd w:val="0"/>
              <w:snapToGrid w:val="0"/>
              <w:jc w:val="center"/>
              <w:rPr>
                <w:kern w:val="0"/>
                <w:sz w:val="22"/>
              </w:rPr>
            </w:pPr>
            <w:r>
              <w:rPr>
                <w:kern w:val="0"/>
                <w:sz w:val="22"/>
              </w:rPr>
              <w:t>240</w:t>
            </w:r>
          </w:p>
        </w:tc>
        <w:tc>
          <w:tcPr>
            <w:tcW w:w="1422" w:type="dxa"/>
            <w:tcBorders>
              <w:top w:val="nil"/>
              <w:left w:val="nil"/>
              <w:bottom w:val="single" w:sz="4" w:space="0" w:color="auto"/>
              <w:right w:val="single" w:sz="4" w:space="0" w:color="auto"/>
            </w:tcBorders>
            <w:shd w:val="clear" w:color="auto" w:fill="auto"/>
            <w:noWrap/>
            <w:vAlign w:val="center"/>
          </w:tcPr>
          <w:p w14:paraId="462B1093" w14:textId="77777777" w:rsidR="002830F8" w:rsidRDefault="005E2D08">
            <w:pPr>
              <w:widowControl/>
              <w:adjustRightInd w:val="0"/>
              <w:snapToGrid w:val="0"/>
              <w:jc w:val="center"/>
              <w:rPr>
                <w:kern w:val="0"/>
                <w:sz w:val="22"/>
              </w:rPr>
            </w:pPr>
            <w:r>
              <w:rPr>
                <w:kern w:val="0"/>
                <w:sz w:val="22"/>
              </w:rPr>
              <w:t>226</w:t>
            </w:r>
          </w:p>
        </w:tc>
      </w:tr>
      <w:tr w:rsidR="002830F8" w14:paraId="6FAA50E3"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6D5C88C"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027B8E16"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590692C5" w14:textId="77777777" w:rsidR="002830F8" w:rsidRDefault="005E2D08">
            <w:pPr>
              <w:widowControl/>
              <w:adjustRightInd w:val="0"/>
              <w:snapToGrid w:val="0"/>
              <w:jc w:val="center"/>
              <w:rPr>
                <w:kern w:val="0"/>
                <w:sz w:val="22"/>
              </w:rPr>
            </w:pPr>
            <w:r>
              <w:rPr>
                <w:kern w:val="0"/>
                <w:sz w:val="22"/>
              </w:rPr>
              <w:t>302</w:t>
            </w:r>
          </w:p>
        </w:tc>
        <w:tc>
          <w:tcPr>
            <w:tcW w:w="1666" w:type="dxa"/>
            <w:tcBorders>
              <w:top w:val="nil"/>
              <w:left w:val="nil"/>
              <w:bottom w:val="single" w:sz="4" w:space="0" w:color="auto"/>
              <w:right w:val="single" w:sz="4" w:space="0" w:color="auto"/>
            </w:tcBorders>
            <w:shd w:val="clear" w:color="auto" w:fill="auto"/>
            <w:noWrap/>
            <w:vAlign w:val="center"/>
          </w:tcPr>
          <w:p w14:paraId="6C3972EC" w14:textId="77777777" w:rsidR="002830F8" w:rsidRDefault="005E2D08">
            <w:pPr>
              <w:widowControl/>
              <w:adjustRightInd w:val="0"/>
              <w:snapToGrid w:val="0"/>
              <w:jc w:val="center"/>
              <w:rPr>
                <w:kern w:val="0"/>
                <w:sz w:val="22"/>
              </w:rPr>
            </w:pPr>
            <w:r>
              <w:rPr>
                <w:kern w:val="0"/>
                <w:sz w:val="22"/>
              </w:rPr>
              <w:t>214</w:t>
            </w:r>
          </w:p>
        </w:tc>
        <w:tc>
          <w:tcPr>
            <w:tcW w:w="1622" w:type="dxa"/>
            <w:tcBorders>
              <w:top w:val="nil"/>
              <w:left w:val="nil"/>
              <w:bottom w:val="single" w:sz="4" w:space="0" w:color="auto"/>
              <w:right w:val="single" w:sz="4" w:space="0" w:color="auto"/>
            </w:tcBorders>
            <w:shd w:val="clear" w:color="auto" w:fill="auto"/>
            <w:noWrap/>
            <w:vAlign w:val="center"/>
          </w:tcPr>
          <w:p w14:paraId="72FAB307" w14:textId="77777777" w:rsidR="002830F8" w:rsidRDefault="005E2D08">
            <w:pPr>
              <w:widowControl/>
              <w:adjustRightInd w:val="0"/>
              <w:snapToGrid w:val="0"/>
              <w:jc w:val="center"/>
              <w:rPr>
                <w:kern w:val="0"/>
                <w:sz w:val="22"/>
              </w:rPr>
            </w:pPr>
            <w:r>
              <w:rPr>
                <w:kern w:val="0"/>
                <w:sz w:val="22"/>
              </w:rPr>
              <w:t>187</w:t>
            </w:r>
          </w:p>
        </w:tc>
        <w:tc>
          <w:tcPr>
            <w:tcW w:w="1422" w:type="dxa"/>
            <w:tcBorders>
              <w:top w:val="nil"/>
              <w:left w:val="nil"/>
              <w:bottom w:val="single" w:sz="4" w:space="0" w:color="auto"/>
              <w:right w:val="single" w:sz="4" w:space="0" w:color="auto"/>
            </w:tcBorders>
            <w:shd w:val="clear" w:color="auto" w:fill="auto"/>
            <w:noWrap/>
            <w:vAlign w:val="center"/>
          </w:tcPr>
          <w:p w14:paraId="16B317F2" w14:textId="77777777" w:rsidR="002830F8" w:rsidRDefault="005E2D08">
            <w:pPr>
              <w:widowControl/>
              <w:adjustRightInd w:val="0"/>
              <w:snapToGrid w:val="0"/>
              <w:jc w:val="center"/>
              <w:rPr>
                <w:kern w:val="0"/>
                <w:sz w:val="22"/>
              </w:rPr>
            </w:pPr>
            <w:r>
              <w:rPr>
                <w:kern w:val="0"/>
                <w:sz w:val="22"/>
              </w:rPr>
              <w:t>176</w:t>
            </w:r>
          </w:p>
        </w:tc>
      </w:tr>
      <w:tr w:rsidR="002830F8" w14:paraId="5F167A1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3EE1A95"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107ECBBB"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6B5A7350" w14:textId="77777777" w:rsidR="002830F8" w:rsidRDefault="005E2D08">
            <w:pPr>
              <w:widowControl/>
              <w:adjustRightInd w:val="0"/>
              <w:snapToGrid w:val="0"/>
              <w:jc w:val="center"/>
              <w:rPr>
                <w:kern w:val="0"/>
                <w:sz w:val="22"/>
              </w:rPr>
            </w:pPr>
            <w:r>
              <w:rPr>
                <w:kern w:val="0"/>
                <w:sz w:val="22"/>
              </w:rPr>
              <w:t>316</w:t>
            </w:r>
          </w:p>
        </w:tc>
        <w:tc>
          <w:tcPr>
            <w:tcW w:w="1666" w:type="dxa"/>
            <w:tcBorders>
              <w:top w:val="nil"/>
              <w:left w:val="nil"/>
              <w:bottom w:val="single" w:sz="4" w:space="0" w:color="auto"/>
              <w:right w:val="single" w:sz="4" w:space="0" w:color="auto"/>
            </w:tcBorders>
            <w:shd w:val="clear" w:color="auto" w:fill="auto"/>
            <w:noWrap/>
            <w:vAlign w:val="center"/>
          </w:tcPr>
          <w:p w14:paraId="0806AE9D" w14:textId="77777777" w:rsidR="002830F8" w:rsidRDefault="005E2D08">
            <w:pPr>
              <w:widowControl/>
              <w:adjustRightInd w:val="0"/>
              <w:snapToGrid w:val="0"/>
              <w:jc w:val="center"/>
              <w:rPr>
                <w:kern w:val="0"/>
                <w:sz w:val="22"/>
              </w:rPr>
            </w:pPr>
            <w:r>
              <w:rPr>
                <w:kern w:val="0"/>
                <w:sz w:val="22"/>
              </w:rPr>
              <w:t>224</w:t>
            </w:r>
          </w:p>
        </w:tc>
        <w:tc>
          <w:tcPr>
            <w:tcW w:w="1622" w:type="dxa"/>
            <w:tcBorders>
              <w:top w:val="nil"/>
              <w:left w:val="nil"/>
              <w:bottom w:val="single" w:sz="4" w:space="0" w:color="auto"/>
              <w:right w:val="single" w:sz="4" w:space="0" w:color="auto"/>
            </w:tcBorders>
            <w:shd w:val="clear" w:color="auto" w:fill="auto"/>
            <w:noWrap/>
            <w:vAlign w:val="center"/>
          </w:tcPr>
          <w:p w14:paraId="03657BE7" w14:textId="77777777" w:rsidR="002830F8" w:rsidRDefault="005E2D08">
            <w:pPr>
              <w:widowControl/>
              <w:adjustRightInd w:val="0"/>
              <w:snapToGrid w:val="0"/>
              <w:jc w:val="center"/>
              <w:rPr>
                <w:kern w:val="0"/>
                <w:sz w:val="22"/>
              </w:rPr>
            </w:pPr>
            <w:r>
              <w:rPr>
                <w:kern w:val="0"/>
                <w:sz w:val="22"/>
              </w:rPr>
              <w:t>196</w:t>
            </w:r>
          </w:p>
        </w:tc>
        <w:tc>
          <w:tcPr>
            <w:tcW w:w="1422" w:type="dxa"/>
            <w:tcBorders>
              <w:top w:val="nil"/>
              <w:left w:val="nil"/>
              <w:bottom w:val="single" w:sz="4" w:space="0" w:color="auto"/>
              <w:right w:val="single" w:sz="4" w:space="0" w:color="auto"/>
            </w:tcBorders>
            <w:shd w:val="clear" w:color="auto" w:fill="auto"/>
            <w:noWrap/>
            <w:vAlign w:val="center"/>
          </w:tcPr>
          <w:p w14:paraId="674F0F9A" w14:textId="77777777" w:rsidR="002830F8" w:rsidRDefault="005E2D08">
            <w:pPr>
              <w:widowControl/>
              <w:adjustRightInd w:val="0"/>
              <w:snapToGrid w:val="0"/>
              <w:jc w:val="center"/>
              <w:rPr>
                <w:kern w:val="0"/>
                <w:sz w:val="22"/>
              </w:rPr>
            </w:pPr>
            <w:r>
              <w:rPr>
                <w:kern w:val="0"/>
                <w:sz w:val="22"/>
              </w:rPr>
              <w:t>184</w:t>
            </w:r>
          </w:p>
        </w:tc>
      </w:tr>
      <w:tr w:rsidR="002830F8" w14:paraId="45774C46"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C5764FA"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FC9BEBC"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39A70C23" w14:textId="77777777" w:rsidR="002830F8" w:rsidRDefault="005E2D08">
            <w:pPr>
              <w:widowControl/>
              <w:adjustRightInd w:val="0"/>
              <w:snapToGrid w:val="0"/>
              <w:jc w:val="center"/>
              <w:rPr>
                <w:kern w:val="0"/>
                <w:sz w:val="22"/>
              </w:rPr>
            </w:pPr>
            <w:r>
              <w:rPr>
                <w:kern w:val="0"/>
                <w:sz w:val="22"/>
              </w:rPr>
              <w:t>490</w:t>
            </w:r>
          </w:p>
        </w:tc>
        <w:tc>
          <w:tcPr>
            <w:tcW w:w="1666" w:type="dxa"/>
            <w:tcBorders>
              <w:top w:val="nil"/>
              <w:left w:val="nil"/>
              <w:bottom w:val="single" w:sz="4" w:space="0" w:color="auto"/>
              <w:right w:val="single" w:sz="4" w:space="0" w:color="auto"/>
            </w:tcBorders>
            <w:shd w:val="clear" w:color="auto" w:fill="auto"/>
            <w:noWrap/>
            <w:vAlign w:val="center"/>
          </w:tcPr>
          <w:p w14:paraId="58896C63" w14:textId="77777777" w:rsidR="002830F8" w:rsidRDefault="005E2D08">
            <w:pPr>
              <w:widowControl/>
              <w:adjustRightInd w:val="0"/>
              <w:snapToGrid w:val="0"/>
              <w:jc w:val="center"/>
              <w:rPr>
                <w:kern w:val="0"/>
                <w:sz w:val="22"/>
              </w:rPr>
            </w:pPr>
            <w:r>
              <w:rPr>
                <w:kern w:val="0"/>
                <w:sz w:val="22"/>
              </w:rPr>
              <w:t>347</w:t>
            </w:r>
          </w:p>
        </w:tc>
        <w:tc>
          <w:tcPr>
            <w:tcW w:w="1622" w:type="dxa"/>
            <w:tcBorders>
              <w:top w:val="nil"/>
              <w:left w:val="nil"/>
              <w:bottom w:val="single" w:sz="4" w:space="0" w:color="auto"/>
              <w:right w:val="single" w:sz="4" w:space="0" w:color="auto"/>
            </w:tcBorders>
            <w:shd w:val="clear" w:color="auto" w:fill="auto"/>
            <w:noWrap/>
            <w:vAlign w:val="center"/>
          </w:tcPr>
          <w:p w14:paraId="2B0FEB5B" w14:textId="77777777" w:rsidR="002830F8" w:rsidRDefault="005E2D08">
            <w:pPr>
              <w:widowControl/>
              <w:adjustRightInd w:val="0"/>
              <w:snapToGrid w:val="0"/>
              <w:jc w:val="center"/>
              <w:rPr>
                <w:kern w:val="0"/>
                <w:sz w:val="22"/>
              </w:rPr>
            </w:pPr>
            <w:r>
              <w:rPr>
                <w:kern w:val="0"/>
                <w:sz w:val="22"/>
              </w:rPr>
              <w:t>303</w:t>
            </w:r>
          </w:p>
        </w:tc>
        <w:tc>
          <w:tcPr>
            <w:tcW w:w="1422" w:type="dxa"/>
            <w:tcBorders>
              <w:top w:val="nil"/>
              <w:left w:val="nil"/>
              <w:bottom w:val="single" w:sz="4" w:space="0" w:color="auto"/>
              <w:right w:val="single" w:sz="4" w:space="0" w:color="auto"/>
            </w:tcBorders>
            <w:shd w:val="clear" w:color="auto" w:fill="auto"/>
            <w:noWrap/>
            <w:vAlign w:val="center"/>
          </w:tcPr>
          <w:p w14:paraId="1CC4D049" w14:textId="77777777" w:rsidR="002830F8" w:rsidRDefault="005E2D08">
            <w:pPr>
              <w:widowControl/>
              <w:adjustRightInd w:val="0"/>
              <w:snapToGrid w:val="0"/>
              <w:jc w:val="center"/>
              <w:rPr>
                <w:kern w:val="0"/>
                <w:sz w:val="22"/>
              </w:rPr>
            </w:pPr>
            <w:r>
              <w:rPr>
                <w:kern w:val="0"/>
                <w:sz w:val="22"/>
              </w:rPr>
              <w:t>286</w:t>
            </w:r>
          </w:p>
        </w:tc>
      </w:tr>
      <w:tr w:rsidR="002830F8" w14:paraId="2C19FD7C"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0CB5E569" w14:textId="77777777" w:rsidR="002830F8" w:rsidRDefault="005E2D08">
            <w:pPr>
              <w:widowControl/>
              <w:adjustRightInd w:val="0"/>
              <w:snapToGrid w:val="0"/>
              <w:jc w:val="center"/>
              <w:rPr>
                <w:kern w:val="0"/>
                <w:sz w:val="22"/>
              </w:rPr>
            </w:pPr>
            <w:r>
              <w:rPr>
                <w:kern w:val="0"/>
                <w:sz w:val="22"/>
              </w:rPr>
              <w:t>宁夏回族自治区</w:t>
            </w:r>
          </w:p>
        </w:tc>
        <w:tc>
          <w:tcPr>
            <w:tcW w:w="940" w:type="dxa"/>
            <w:tcBorders>
              <w:top w:val="nil"/>
              <w:left w:val="nil"/>
              <w:bottom w:val="single" w:sz="4" w:space="0" w:color="auto"/>
              <w:right w:val="single" w:sz="4" w:space="0" w:color="auto"/>
            </w:tcBorders>
            <w:shd w:val="clear" w:color="auto" w:fill="auto"/>
            <w:noWrap/>
            <w:vAlign w:val="center"/>
          </w:tcPr>
          <w:p w14:paraId="392EA7AA"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DE2F947" w14:textId="77777777" w:rsidR="002830F8" w:rsidRDefault="005E2D08">
            <w:pPr>
              <w:widowControl/>
              <w:adjustRightInd w:val="0"/>
              <w:snapToGrid w:val="0"/>
              <w:jc w:val="center"/>
              <w:rPr>
                <w:kern w:val="0"/>
                <w:sz w:val="22"/>
              </w:rPr>
            </w:pPr>
            <w:r>
              <w:rPr>
                <w:sz w:val="22"/>
              </w:rPr>
              <w:t>335</w:t>
            </w:r>
          </w:p>
        </w:tc>
        <w:tc>
          <w:tcPr>
            <w:tcW w:w="1666" w:type="dxa"/>
            <w:tcBorders>
              <w:top w:val="nil"/>
              <w:left w:val="nil"/>
              <w:bottom w:val="single" w:sz="4" w:space="0" w:color="auto"/>
              <w:right w:val="single" w:sz="4" w:space="0" w:color="auto"/>
            </w:tcBorders>
            <w:shd w:val="clear" w:color="auto" w:fill="auto"/>
            <w:noWrap/>
            <w:vAlign w:val="center"/>
          </w:tcPr>
          <w:p w14:paraId="1781EE70" w14:textId="77777777" w:rsidR="002830F8" w:rsidRDefault="005E2D08">
            <w:pPr>
              <w:widowControl/>
              <w:adjustRightInd w:val="0"/>
              <w:snapToGrid w:val="0"/>
              <w:jc w:val="center"/>
              <w:rPr>
                <w:kern w:val="0"/>
                <w:sz w:val="22"/>
              </w:rPr>
            </w:pPr>
            <w:r>
              <w:rPr>
                <w:sz w:val="22"/>
              </w:rPr>
              <w:t>-</w:t>
            </w:r>
          </w:p>
        </w:tc>
        <w:tc>
          <w:tcPr>
            <w:tcW w:w="1622" w:type="dxa"/>
            <w:tcBorders>
              <w:top w:val="nil"/>
              <w:left w:val="nil"/>
              <w:bottom w:val="single" w:sz="4" w:space="0" w:color="auto"/>
              <w:right w:val="single" w:sz="4" w:space="0" w:color="auto"/>
            </w:tcBorders>
            <w:shd w:val="clear" w:color="auto" w:fill="auto"/>
            <w:noWrap/>
            <w:vAlign w:val="center"/>
          </w:tcPr>
          <w:p w14:paraId="6EA509C3" w14:textId="77777777" w:rsidR="002830F8" w:rsidRDefault="005E2D08">
            <w:pPr>
              <w:widowControl/>
              <w:adjustRightInd w:val="0"/>
              <w:snapToGrid w:val="0"/>
              <w:jc w:val="center"/>
              <w:rPr>
                <w:kern w:val="0"/>
                <w:sz w:val="22"/>
              </w:rPr>
            </w:pPr>
            <w:r>
              <w:rPr>
                <w:sz w:val="22"/>
              </w:rPr>
              <w:t>301</w:t>
            </w:r>
          </w:p>
        </w:tc>
        <w:tc>
          <w:tcPr>
            <w:tcW w:w="1422" w:type="dxa"/>
            <w:tcBorders>
              <w:top w:val="nil"/>
              <w:left w:val="nil"/>
              <w:bottom w:val="single" w:sz="4" w:space="0" w:color="auto"/>
              <w:right w:val="single" w:sz="4" w:space="0" w:color="auto"/>
            </w:tcBorders>
            <w:shd w:val="clear" w:color="auto" w:fill="auto"/>
            <w:noWrap/>
            <w:vAlign w:val="center"/>
          </w:tcPr>
          <w:p w14:paraId="4C747E31" w14:textId="77777777" w:rsidR="002830F8" w:rsidRDefault="005E2D08">
            <w:pPr>
              <w:widowControl/>
              <w:adjustRightInd w:val="0"/>
              <w:snapToGrid w:val="0"/>
              <w:jc w:val="center"/>
              <w:rPr>
                <w:kern w:val="0"/>
                <w:sz w:val="22"/>
              </w:rPr>
            </w:pPr>
            <w:r>
              <w:rPr>
                <w:sz w:val="22"/>
              </w:rPr>
              <w:t>283</w:t>
            </w:r>
          </w:p>
        </w:tc>
      </w:tr>
      <w:tr w:rsidR="002830F8" w14:paraId="76E4A13A"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7C1E5629"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32DC541D"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4993A1B2" w14:textId="77777777" w:rsidR="002830F8" w:rsidRDefault="005E2D08">
            <w:pPr>
              <w:widowControl/>
              <w:adjustRightInd w:val="0"/>
              <w:snapToGrid w:val="0"/>
              <w:jc w:val="center"/>
              <w:rPr>
                <w:kern w:val="0"/>
                <w:sz w:val="22"/>
              </w:rPr>
            </w:pPr>
            <w:r>
              <w:rPr>
                <w:kern w:val="0"/>
                <w:sz w:val="22"/>
              </w:rPr>
              <w:t>329</w:t>
            </w:r>
          </w:p>
        </w:tc>
        <w:tc>
          <w:tcPr>
            <w:tcW w:w="1666" w:type="dxa"/>
            <w:tcBorders>
              <w:top w:val="nil"/>
              <w:left w:val="nil"/>
              <w:bottom w:val="single" w:sz="4" w:space="0" w:color="auto"/>
              <w:right w:val="single" w:sz="4" w:space="0" w:color="auto"/>
            </w:tcBorders>
            <w:shd w:val="clear" w:color="auto" w:fill="auto"/>
            <w:noWrap/>
            <w:vAlign w:val="center"/>
          </w:tcPr>
          <w:p w14:paraId="3FAEF63E" w14:textId="77777777" w:rsidR="002830F8" w:rsidRDefault="005E2D08">
            <w:pPr>
              <w:widowControl/>
              <w:adjustRightInd w:val="0"/>
              <w:snapToGrid w:val="0"/>
              <w:jc w:val="center"/>
              <w:rPr>
                <w:kern w:val="0"/>
                <w:sz w:val="22"/>
              </w:rPr>
            </w:pPr>
            <w:r>
              <w:rPr>
                <w:sz w:val="22"/>
              </w:rPr>
              <w:t>-</w:t>
            </w:r>
          </w:p>
        </w:tc>
        <w:tc>
          <w:tcPr>
            <w:tcW w:w="1622" w:type="dxa"/>
            <w:tcBorders>
              <w:top w:val="nil"/>
              <w:left w:val="nil"/>
              <w:bottom w:val="single" w:sz="4" w:space="0" w:color="auto"/>
              <w:right w:val="single" w:sz="4" w:space="0" w:color="auto"/>
            </w:tcBorders>
            <w:shd w:val="clear" w:color="auto" w:fill="auto"/>
            <w:noWrap/>
            <w:vAlign w:val="center"/>
          </w:tcPr>
          <w:p w14:paraId="3629746D" w14:textId="77777777" w:rsidR="002830F8" w:rsidRDefault="005E2D08">
            <w:pPr>
              <w:widowControl/>
              <w:adjustRightInd w:val="0"/>
              <w:snapToGrid w:val="0"/>
              <w:jc w:val="center"/>
              <w:rPr>
                <w:kern w:val="0"/>
                <w:sz w:val="22"/>
              </w:rPr>
            </w:pPr>
            <w:r>
              <w:rPr>
                <w:kern w:val="0"/>
                <w:sz w:val="22"/>
              </w:rPr>
              <w:t>295</w:t>
            </w:r>
          </w:p>
        </w:tc>
        <w:tc>
          <w:tcPr>
            <w:tcW w:w="1422" w:type="dxa"/>
            <w:tcBorders>
              <w:top w:val="nil"/>
              <w:left w:val="nil"/>
              <w:bottom w:val="single" w:sz="4" w:space="0" w:color="auto"/>
              <w:right w:val="single" w:sz="4" w:space="0" w:color="auto"/>
            </w:tcBorders>
            <w:shd w:val="clear" w:color="auto" w:fill="auto"/>
            <w:noWrap/>
            <w:vAlign w:val="center"/>
          </w:tcPr>
          <w:p w14:paraId="6F645382" w14:textId="77777777" w:rsidR="002830F8" w:rsidRDefault="005E2D08">
            <w:pPr>
              <w:widowControl/>
              <w:adjustRightInd w:val="0"/>
              <w:snapToGrid w:val="0"/>
              <w:jc w:val="center"/>
              <w:rPr>
                <w:kern w:val="0"/>
                <w:sz w:val="22"/>
              </w:rPr>
            </w:pPr>
            <w:r>
              <w:rPr>
                <w:kern w:val="0"/>
                <w:sz w:val="22"/>
              </w:rPr>
              <w:t>278</w:t>
            </w:r>
          </w:p>
        </w:tc>
      </w:tr>
      <w:tr w:rsidR="002830F8" w14:paraId="16EA4721"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3C0A29C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6CF18CEF"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09B89E45" w14:textId="77777777" w:rsidR="002830F8" w:rsidRDefault="005E2D08">
            <w:pPr>
              <w:widowControl/>
              <w:adjustRightInd w:val="0"/>
              <w:snapToGrid w:val="0"/>
              <w:jc w:val="center"/>
              <w:rPr>
                <w:kern w:val="0"/>
                <w:sz w:val="22"/>
              </w:rPr>
            </w:pPr>
            <w:r>
              <w:rPr>
                <w:kern w:val="0"/>
                <w:sz w:val="22"/>
              </w:rPr>
              <w:t>282</w:t>
            </w:r>
          </w:p>
        </w:tc>
        <w:tc>
          <w:tcPr>
            <w:tcW w:w="1666" w:type="dxa"/>
            <w:tcBorders>
              <w:top w:val="nil"/>
              <w:left w:val="nil"/>
              <w:bottom w:val="single" w:sz="4" w:space="0" w:color="auto"/>
              <w:right w:val="single" w:sz="4" w:space="0" w:color="auto"/>
            </w:tcBorders>
            <w:shd w:val="clear" w:color="auto" w:fill="auto"/>
            <w:noWrap/>
            <w:vAlign w:val="center"/>
          </w:tcPr>
          <w:p w14:paraId="0A9C70D8" w14:textId="77777777" w:rsidR="002830F8" w:rsidRDefault="005E2D08">
            <w:pPr>
              <w:widowControl/>
              <w:adjustRightInd w:val="0"/>
              <w:snapToGrid w:val="0"/>
              <w:jc w:val="center"/>
              <w:rPr>
                <w:kern w:val="0"/>
                <w:sz w:val="22"/>
              </w:rPr>
            </w:pPr>
            <w:r>
              <w:rPr>
                <w:sz w:val="22"/>
              </w:rPr>
              <w:t>-</w:t>
            </w:r>
          </w:p>
        </w:tc>
        <w:tc>
          <w:tcPr>
            <w:tcW w:w="1622" w:type="dxa"/>
            <w:tcBorders>
              <w:top w:val="nil"/>
              <w:left w:val="nil"/>
              <w:bottom w:val="single" w:sz="4" w:space="0" w:color="auto"/>
              <w:right w:val="single" w:sz="4" w:space="0" w:color="auto"/>
            </w:tcBorders>
            <w:shd w:val="clear" w:color="auto" w:fill="auto"/>
            <w:noWrap/>
            <w:vAlign w:val="center"/>
          </w:tcPr>
          <w:p w14:paraId="2EA1D5A7" w14:textId="77777777" w:rsidR="002830F8" w:rsidRDefault="005E2D08">
            <w:pPr>
              <w:widowControl/>
              <w:adjustRightInd w:val="0"/>
              <w:snapToGrid w:val="0"/>
              <w:jc w:val="center"/>
              <w:rPr>
                <w:kern w:val="0"/>
                <w:sz w:val="22"/>
              </w:rPr>
            </w:pPr>
            <w:r>
              <w:rPr>
                <w:kern w:val="0"/>
                <w:sz w:val="22"/>
              </w:rPr>
              <w:t>253</w:t>
            </w:r>
          </w:p>
        </w:tc>
        <w:tc>
          <w:tcPr>
            <w:tcW w:w="1422" w:type="dxa"/>
            <w:tcBorders>
              <w:top w:val="nil"/>
              <w:left w:val="nil"/>
              <w:bottom w:val="single" w:sz="4" w:space="0" w:color="auto"/>
              <w:right w:val="single" w:sz="4" w:space="0" w:color="auto"/>
            </w:tcBorders>
            <w:shd w:val="clear" w:color="auto" w:fill="auto"/>
            <w:noWrap/>
            <w:vAlign w:val="center"/>
          </w:tcPr>
          <w:p w14:paraId="118E3094" w14:textId="77777777" w:rsidR="002830F8" w:rsidRDefault="005E2D08">
            <w:pPr>
              <w:widowControl/>
              <w:adjustRightInd w:val="0"/>
              <w:snapToGrid w:val="0"/>
              <w:jc w:val="center"/>
              <w:rPr>
                <w:kern w:val="0"/>
                <w:sz w:val="22"/>
              </w:rPr>
            </w:pPr>
            <w:r>
              <w:rPr>
                <w:kern w:val="0"/>
                <w:sz w:val="22"/>
              </w:rPr>
              <w:t>238</w:t>
            </w:r>
          </w:p>
        </w:tc>
      </w:tr>
      <w:tr w:rsidR="002830F8" w14:paraId="738982F7"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34B77AA8"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DE9454F"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7914F66F" w14:textId="77777777" w:rsidR="002830F8" w:rsidRDefault="005E2D08">
            <w:pPr>
              <w:widowControl/>
              <w:adjustRightInd w:val="0"/>
              <w:snapToGrid w:val="0"/>
              <w:jc w:val="center"/>
              <w:rPr>
                <w:kern w:val="0"/>
                <w:sz w:val="22"/>
              </w:rPr>
            </w:pPr>
            <w:r>
              <w:rPr>
                <w:sz w:val="22"/>
              </w:rPr>
              <w:t>348</w:t>
            </w:r>
          </w:p>
        </w:tc>
        <w:tc>
          <w:tcPr>
            <w:tcW w:w="1666" w:type="dxa"/>
            <w:tcBorders>
              <w:top w:val="nil"/>
              <w:left w:val="nil"/>
              <w:bottom w:val="single" w:sz="4" w:space="0" w:color="auto"/>
              <w:right w:val="single" w:sz="4" w:space="0" w:color="auto"/>
            </w:tcBorders>
            <w:shd w:val="clear" w:color="auto" w:fill="auto"/>
            <w:noWrap/>
            <w:vAlign w:val="center"/>
          </w:tcPr>
          <w:p w14:paraId="343F0194" w14:textId="77777777" w:rsidR="002830F8" w:rsidRDefault="005E2D08">
            <w:pPr>
              <w:widowControl/>
              <w:adjustRightInd w:val="0"/>
              <w:snapToGrid w:val="0"/>
              <w:jc w:val="center"/>
              <w:rPr>
                <w:kern w:val="0"/>
                <w:sz w:val="22"/>
              </w:rPr>
            </w:pPr>
            <w:r>
              <w:rPr>
                <w:sz w:val="22"/>
              </w:rPr>
              <w:t>-</w:t>
            </w:r>
          </w:p>
        </w:tc>
        <w:tc>
          <w:tcPr>
            <w:tcW w:w="1622" w:type="dxa"/>
            <w:tcBorders>
              <w:top w:val="nil"/>
              <w:left w:val="nil"/>
              <w:bottom w:val="single" w:sz="4" w:space="0" w:color="auto"/>
              <w:right w:val="single" w:sz="4" w:space="0" w:color="auto"/>
            </w:tcBorders>
            <w:shd w:val="clear" w:color="auto" w:fill="auto"/>
            <w:noWrap/>
            <w:vAlign w:val="center"/>
          </w:tcPr>
          <w:p w14:paraId="702C4AFA" w14:textId="77777777" w:rsidR="002830F8" w:rsidRDefault="005E2D08">
            <w:pPr>
              <w:widowControl/>
              <w:adjustRightInd w:val="0"/>
              <w:snapToGrid w:val="0"/>
              <w:jc w:val="center"/>
              <w:rPr>
                <w:kern w:val="0"/>
                <w:sz w:val="22"/>
              </w:rPr>
            </w:pPr>
            <w:r>
              <w:rPr>
                <w:sz w:val="22"/>
              </w:rPr>
              <w:t>312</w:t>
            </w:r>
          </w:p>
        </w:tc>
        <w:tc>
          <w:tcPr>
            <w:tcW w:w="1422" w:type="dxa"/>
            <w:tcBorders>
              <w:top w:val="nil"/>
              <w:left w:val="nil"/>
              <w:bottom w:val="single" w:sz="4" w:space="0" w:color="auto"/>
              <w:right w:val="single" w:sz="4" w:space="0" w:color="auto"/>
            </w:tcBorders>
            <w:shd w:val="clear" w:color="auto" w:fill="auto"/>
            <w:noWrap/>
            <w:vAlign w:val="center"/>
          </w:tcPr>
          <w:p w14:paraId="6E454C35" w14:textId="77777777" w:rsidR="002830F8" w:rsidRDefault="005E2D08">
            <w:pPr>
              <w:widowControl/>
              <w:adjustRightInd w:val="0"/>
              <w:snapToGrid w:val="0"/>
              <w:jc w:val="center"/>
              <w:rPr>
                <w:kern w:val="0"/>
                <w:sz w:val="22"/>
              </w:rPr>
            </w:pPr>
            <w:r>
              <w:rPr>
                <w:sz w:val="22"/>
              </w:rPr>
              <w:t>294</w:t>
            </w:r>
          </w:p>
        </w:tc>
      </w:tr>
      <w:tr w:rsidR="002830F8" w14:paraId="7BEC0C11" w14:textId="77777777">
        <w:trPr>
          <w:trHeight w:val="300"/>
        </w:trPr>
        <w:tc>
          <w:tcPr>
            <w:tcW w:w="1977" w:type="dxa"/>
            <w:vMerge w:val="restart"/>
            <w:tcBorders>
              <w:top w:val="nil"/>
              <w:left w:val="single" w:sz="4" w:space="0" w:color="auto"/>
              <w:bottom w:val="single" w:sz="4" w:space="0" w:color="000000"/>
              <w:right w:val="single" w:sz="4" w:space="0" w:color="auto"/>
            </w:tcBorders>
            <w:shd w:val="clear" w:color="auto" w:fill="auto"/>
            <w:noWrap/>
            <w:vAlign w:val="center"/>
          </w:tcPr>
          <w:p w14:paraId="7D72255A" w14:textId="77777777" w:rsidR="002830F8" w:rsidRDefault="005E2D08">
            <w:pPr>
              <w:widowControl/>
              <w:adjustRightInd w:val="0"/>
              <w:snapToGrid w:val="0"/>
              <w:jc w:val="center"/>
              <w:rPr>
                <w:kern w:val="0"/>
                <w:sz w:val="22"/>
              </w:rPr>
            </w:pPr>
            <w:r>
              <w:rPr>
                <w:kern w:val="0"/>
                <w:sz w:val="22"/>
              </w:rPr>
              <w:lastRenderedPageBreak/>
              <w:t>新疆维吾尔自治区</w:t>
            </w:r>
          </w:p>
        </w:tc>
        <w:tc>
          <w:tcPr>
            <w:tcW w:w="940" w:type="dxa"/>
            <w:tcBorders>
              <w:top w:val="nil"/>
              <w:left w:val="nil"/>
              <w:bottom w:val="single" w:sz="4" w:space="0" w:color="auto"/>
              <w:right w:val="single" w:sz="4" w:space="0" w:color="auto"/>
            </w:tcBorders>
            <w:shd w:val="clear" w:color="auto" w:fill="auto"/>
            <w:noWrap/>
            <w:vAlign w:val="center"/>
          </w:tcPr>
          <w:p w14:paraId="1F0FF5FE" w14:textId="77777777" w:rsidR="002830F8" w:rsidRDefault="005E2D08">
            <w:pPr>
              <w:widowControl/>
              <w:adjustRightInd w:val="0"/>
              <w:snapToGrid w:val="0"/>
              <w:jc w:val="center"/>
              <w:rPr>
                <w:rFonts w:cs="宋体"/>
                <w:kern w:val="0"/>
                <w:sz w:val="22"/>
              </w:rPr>
            </w:pPr>
            <w:r>
              <w:rPr>
                <w:rFonts w:cs="宋体" w:hint="eastAsia"/>
                <w:kern w:val="0"/>
                <w:sz w:val="22"/>
              </w:rPr>
              <w:t>春茬</w:t>
            </w:r>
          </w:p>
        </w:tc>
        <w:tc>
          <w:tcPr>
            <w:tcW w:w="901" w:type="dxa"/>
            <w:tcBorders>
              <w:top w:val="nil"/>
              <w:left w:val="nil"/>
              <w:bottom w:val="single" w:sz="4" w:space="0" w:color="auto"/>
              <w:right w:val="single" w:sz="4" w:space="0" w:color="auto"/>
            </w:tcBorders>
            <w:shd w:val="clear" w:color="auto" w:fill="auto"/>
            <w:noWrap/>
            <w:vAlign w:val="center"/>
          </w:tcPr>
          <w:p w14:paraId="425CD456" w14:textId="77777777" w:rsidR="002830F8" w:rsidRDefault="005E2D08">
            <w:pPr>
              <w:widowControl/>
              <w:adjustRightInd w:val="0"/>
              <w:snapToGrid w:val="0"/>
              <w:jc w:val="center"/>
              <w:rPr>
                <w:kern w:val="0"/>
                <w:sz w:val="22"/>
              </w:rPr>
            </w:pPr>
            <w:r>
              <w:rPr>
                <w:sz w:val="22"/>
              </w:rPr>
              <w:t>397</w:t>
            </w:r>
          </w:p>
        </w:tc>
        <w:tc>
          <w:tcPr>
            <w:tcW w:w="1666" w:type="dxa"/>
            <w:tcBorders>
              <w:top w:val="nil"/>
              <w:left w:val="nil"/>
              <w:bottom w:val="single" w:sz="4" w:space="0" w:color="auto"/>
              <w:right w:val="single" w:sz="4" w:space="0" w:color="auto"/>
            </w:tcBorders>
            <w:shd w:val="clear" w:color="auto" w:fill="auto"/>
            <w:noWrap/>
            <w:vAlign w:val="center"/>
          </w:tcPr>
          <w:p w14:paraId="7E4AB085" w14:textId="77777777" w:rsidR="002830F8" w:rsidRDefault="005E2D08">
            <w:pPr>
              <w:widowControl/>
              <w:adjustRightInd w:val="0"/>
              <w:snapToGrid w:val="0"/>
              <w:jc w:val="center"/>
              <w:rPr>
                <w:kern w:val="0"/>
                <w:sz w:val="22"/>
              </w:rPr>
            </w:pPr>
            <w:r>
              <w:rPr>
                <w:sz w:val="22"/>
              </w:rPr>
              <w:t>361</w:t>
            </w:r>
          </w:p>
        </w:tc>
        <w:tc>
          <w:tcPr>
            <w:tcW w:w="1622" w:type="dxa"/>
            <w:tcBorders>
              <w:top w:val="nil"/>
              <w:left w:val="nil"/>
              <w:bottom w:val="single" w:sz="4" w:space="0" w:color="auto"/>
              <w:right w:val="single" w:sz="4" w:space="0" w:color="auto"/>
            </w:tcBorders>
            <w:shd w:val="clear" w:color="auto" w:fill="auto"/>
            <w:noWrap/>
            <w:vAlign w:val="center"/>
          </w:tcPr>
          <w:p w14:paraId="1262D0E3" w14:textId="77777777" w:rsidR="002830F8" w:rsidRDefault="005E2D08">
            <w:pPr>
              <w:widowControl/>
              <w:adjustRightInd w:val="0"/>
              <w:snapToGrid w:val="0"/>
              <w:jc w:val="center"/>
              <w:rPr>
                <w:kern w:val="0"/>
                <w:sz w:val="22"/>
              </w:rPr>
            </w:pPr>
            <w:r>
              <w:rPr>
                <w:sz w:val="22"/>
              </w:rPr>
              <w:t>316</w:t>
            </w:r>
          </w:p>
        </w:tc>
        <w:tc>
          <w:tcPr>
            <w:tcW w:w="1422" w:type="dxa"/>
            <w:tcBorders>
              <w:top w:val="nil"/>
              <w:left w:val="nil"/>
              <w:bottom w:val="single" w:sz="4" w:space="0" w:color="auto"/>
              <w:right w:val="single" w:sz="4" w:space="0" w:color="auto"/>
            </w:tcBorders>
            <w:shd w:val="clear" w:color="auto" w:fill="auto"/>
            <w:noWrap/>
            <w:vAlign w:val="center"/>
          </w:tcPr>
          <w:p w14:paraId="73F43D99" w14:textId="77777777" w:rsidR="002830F8" w:rsidRDefault="005E2D08">
            <w:pPr>
              <w:widowControl/>
              <w:adjustRightInd w:val="0"/>
              <w:snapToGrid w:val="0"/>
              <w:jc w:val="center"/>
              <w:rPr>
                <w:kern w:val="0"/>
                <w:sz w:val="22"/>
              </w:rPr>
            </w:pPr>
            <w:r>
              <w:rPr>
                <w:sz w:val="22"/>
              </w:rPr>
              <w:t>297</w:t>
            </w:r>
          </w:p>
        </w:tc>
      </w:tr>
      <w:tr w:rsidR="002830F8" w14:paraId="4F7ABDCC"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2997E130"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42A6AF67" w14:textId="77777777" w:rsidR="002830F8" w:rsidRDefault="005E2D08">
            <w:pPr>
              <w:widowControl/>
              <w:adjustRightInd w:val="0"/>
              <w:snapToGrid w:val="0"/>
              <w:jc w:val="center"/>
              <w:rPr>
                <w:rFonts w:cs="宋体"/>
                <w:kern w:val="0"/>
                <w:sz w:val="22"/>
              </w:rPr>
            </w:pPr>
            <w:r>
              <w:rPr>
                <w:rFonts w:cs="宋体" w:hint="eastAsia"/>
                <w:kern w:val="0"/>
                <w:sz w:val="22"/>
              </w:rPr>
              <w:t>夏茬</w:t>
            </w:r>
          </w:p>
        </w:tc>
        <w:tc>
          <w:tcPr>
            <w:tcW w:w="901" w:type="dxa"/>
            <w:tcBorders>
              <w:top w:val="nil"/>
              <w:left w:val="nil"/>
              <w:bottom w:val="single" w:sz="4" w:space="0" w:color="auto"/>
              <w:right w:val="single" w:sz="4" w:space="0" w:color="auto"/>
            </w:tcBorders>
            <w:shd w:val="clear" w:color="auto" w:fill="auto"/>
            <w:noWrap/>
            <w:vAlign w:val="center"/>
          </w:tcPr>
          <w:p w14:paraId="0FA3C867" w14:textId="77777777" w:rsidR="002830F8" w:rsidRDefault="005E2D08">
            <w:pPr>
              <w:widowControl/>
              <w:adjustRightInd w:val="0"/>
              <w:snapToGrid w:val="0"/>
              <w:jc w:val="center"/>
              <w:rPr>
                <w:kern w:val="0"/>
                <w:sz w:val="22"/>
              </w:rPr>
            </w:pPr>
            <w:r>
              <w:rPr>
                <w:sz w:val="22"/>
              </w:rPr>
              <w:t>412</w:t>
            </w:r>
          </w:p>
        </w:tc>
        <w:tc>
          <w:tcPr>
            <w:tcW w:w="1666" w:type="dxa"/>
            <w:tcBorders>
              <w:top w:val="nil"/>
              <w:left w:val="nil"/>
              <w:bottom w:val="single" w:sz="4" w:space="0" w:color="auto"/>
              <w:right w:val="single" w:sz="4" w:space="0" w:color="auto"/>
            </w:tcBorders>
            <w:shd w:val="clear" w:color="auto" w:fill="auto"/>
            <w:noWrap/>
            <w:vAlign w:val="center"/>
          </w:tcPr>
          <w:p w14:paraId="194BE3EC" w14:textId="77777777" w:rsidR="002830F8" w:rsidRDefault="005E2D08">
            <w:pPr>
              <w:widowControl/>
              <w:adjustRightInd w:val="0"/>
              <w:snapToGrid w:val="0"/>
              <w:jc w:val="center"/>
              <w:rPr>
                <w:kern w:val="0"/>
                <w:sz w:val="22"/>
              </w:rPr>
            </w:pPr>
            <w:r>
              <w:rPr>
                <w:sz w:val="22"/>
              </w:rPr>
              <w:t>374</w:t>
            </w:r>
          </w:p>
        </w:tc>
        <w:tc>
          <w:tcPr>
            <w:tcW w:w="1622" w:type="dxa"/>
            <w:tcBorders>
              <w:top w:val="nil"/>
              <w:left w:val="nil"/>
              <w:bottom w:val="single" w:sz="4" w:space="0" w:color="auto"/>
              <w:right w:val="single" w:sz="4" w:space="0" w:color="auto"/>
            </w:tcBorders>
            <w:shd w:val="clear" w:color="auto" w:fill="auto"/>
            <w:noWrap/>
            <w:vAlign w:val="center"/>
          </w:tcPr>
          <w:p w14:paraId="0F7399AC" w14:textId="77777777" w:rsidR="002830F8" w:rsidRDefault="005E2D08">
            <w:pPr>
              <w:widowControl/>
              <w:adjustRightInd w:val="0"/>
              <w:snapToGrid w:val="0"/>
              <w:jc w:val="center"/>
              <w:rPr>
                <w:kern w:val="0"/>
                <w:sz w:val="22"/>
              </w:rPr>
            </w:pPr>
            <w:r>
              <w:rPr>
                <w:sz w:val="22"/>
              </w:rPr>
              <w:t>328</w:t>
            </w:r>
          </w:p>
        </w:tc>
        <w:tc>
          <w:tcPr>
            <w:tcW w:w="1422" w:type="dxa"/>
            <w:tcBorders>
              <w:top w:val="nil"/>
              <w:left w:val="nil"/>
              <w:bottom w:val="single" w:sz="4" w:space="0" w:color="auto"/>
              <w:right w:val="single" w:sz="4" w:space="0" w:color="auto"/>
            </w:tcBorders>
            <w:shd w:val="clear" w:color="auto" w:fill="auto"/>
            <w:noWrap/>
            <w:vAlign w:val="center"/>
          </w:tcPr>
          <w:p w14:paraId="60DB1328" w14:textId="77777777" w:rsidR="002830F8" w:rsidRDefault="005E2D08">
            <w:pPr>
              <w:widowControl/>
              <w:adjustRightInd w:val="0"/>
              <w:snapToGrid w:val="0"/>
              <w:jc w:val="center"/>
              <w:rPr>
                <w:kern w:val="0"/>
                <w:sz w:val="22"/>
              </w:rPr>
            </w:pPr>
            <w:r>
              <w:rPr>
                <w:sz w:val="22"/>
              </w:rPr>
              <w:t>308</w:t>
            </w:r>
          </w:p>
        </w:tc>
      </w:tr>
      <w:tr w:rsidR="002830F8" w14:paraId="01935205"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32D013E7"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739841C2" w14:textId="77777777" w:rsidR="002830F8" w:rsidRDefault="005E2D08">
            <w:pPr>
              <w:widowControl/>
              <w:adjustRightInd w:val="0"/>
              <w:snapToGrid w:val="0"/>
              <w:jc w:val="center"/>
              <w:rPr>
                <w:rFonts w:cs="宋体"/>
                <w:kern w:val="0"/>
                <w:sz w:val="22"/>
              </w:rPr>
            </w:pPr>
            <w:r>
              <w:rPr>
                <w:rFonts w:cs="宋体" w:hint="eastAsia"/>
                <w:kern w:val="0"/>
                <w:sz w:val="22"/>
              </w:rPr>
              <w:t>秋茬</w:t>
            </w:r>
          </w:p>
        </w:tc>
        <w:tc>
          <w:tcPr>
            <w:tcW w:w="901" w:type="dxa"/>
            <w:tcBorders>
              <w:top w:val="nil"/>
              <w:left w:val="nil"/>
              <w:bottom w:val="single" w:sz="4" w:space="0" w:color="auto"/>
              <w:right w:val="single" w:sz="4" w:space="0" w:color="auto"/>
            </w:tcBorders>
            <w:shd w:val="clear" w:color="auto" w:fill="auto"/>
            <w:noWrap/>
            <w:vAlign w:val="center"/>
          </w:tcPr>
          <w:p w14:paraId="331F9C33" w14:textId="77777777" w:rsidR="002830F8" w:rsidRDefault="005E2D08">
            <w:pPr>
              <w:widowControl/>
              <w:adjustRightInd w:val="0"/>
              <w:snapToGrid w:val="0"/>
              <w:jc w:val="center"/>
              <w:rPr>
                <w:kern w:val="0"/>
                <w:sz w:val="22"/>
              </w:rPr>
            </w:pPr>
            <w:r>
              <w:rPr>
                <w:kern w:val="0"/>
                <w:sz w:val="22"/>
              </w:rPr>
              <w:t>292</w:t>
            </w:r>
          </w:p>
        </w:tc>
        <w:tc>
          <w:tcPr>
            <w:tcW w:w="1666" w:type="dxa"/>
            <w:tcBorders>
              <w:top w:val="nil"/>
              <w:left w:val="nil"/>
              <w:bottom w:val="single" w:sz="4" w:space="0" w:color="auto"/>
              <w:right w:val="single" w:sz="4" w:space="0" w:color="auto"/>
            </w:tcBorders>
            <w:shd w:val="clear" w:color="auto" w:fill="auto"/>
            <w:noWrap/>
            <w:vAlign w:val="center"/>
          </w:tcPr>
          <w:p w14:paraId="5EB81995" w14:textId="77777777" w:rsidR="002830F8" w:rsidRDefault="005E2D08">
            <w:pPr>
              <w:widowControl/>
              <w:adjustRightInd w:val="0"/>
              <w:snapToGrid w:val="0"/>
              <w:jc w:val="center"/>
              <w:rPr>
                <w:kern w:val="0"/>
                <w:sz w:val="22"/>
              </w:rPr>
            </w:pPr>
            <w:r>
              <w:rPr>
                <w:kern w:val="0"/>
                <w:sz w:val="22"/>
              </w:rPr>
              <w:t>265</w:t>
            </w:r>
          </w:p>
        </w:tc>
        <w:tc>
          <w:tcPr>
            <w:tcW w:w="1622" w:type="dxa"/>
            <w:tcBorders>
              <w:top w:val="nil"/>
              <w:left w:val="nil"/>
              <w:bottom w:val="single" w:sz="4" w:space="0" w:color="auto"/>
              <w:right w:val="single" w:sz="4" w:space="0" w:color="auto"/>
            </w:tcBorders>
            <w:shd w:val="clear" w:color="auto" w:fill="auto"/>
            <w:noWrap/>
            <w:vAlign w:val="center"/>
          </w:tcPr>
          <w:p w14:paraId="57BA46CA" w14:textId="77777777" w:rsidR="002830F8" w:rsidRDefault="005E2D08">
            <w:pPr>
              <w:widowControl/>
              <w:adjustRightInd w:val="0"/>
              <w:snapToGrid w:val="0"/>
              <w:jc w:val="center"/>
              <w:rPr>
                <w:kern w:val="0"/>
                <w:sz w:val="22"/>
              </w:rPr>
            </w:pPr>
            <w:r>
              <w:rPr>
                <w:kern w:val="0"/>
                <w:sz w:val="22"/>
              </w:rPr>
              <w:t>232</w:t>
            </w:r>
          </w:p>
        </w:tc>
        <w:tc>
          <w:tcPr>
            <w:tcW w:w="1422" w:type="dxa"/>
            <w:tcBorders>
              <w:top w:val="nil"/>
              <w:left w:val="nil"/>
              <w:bottom w:val="single" w:sz="4" w:space="0" w:color="auto"/>
              <w:right w:val="single" w:sz="4" w:space="0" w:color="auto"/>
            </w:tcBorders>
            <w:shd w:val="clear" w:color="auto" w:fill="auto"/>
            <w:noWrap/>
            <w:vAlign w:val="center"/>
          </w:tcPr>
          <w:p w14:paraId="203A8F2C" w14:textId="77777777" w:rsidR="002830F8" w:rsidRDefault="005E2D08">
            <w:pPr>
              <w:widowControl/>
              <w:adjustRightInd w:val="0"/>
              <w:snapToGrid w:val="0"/>
              <w:jc w:val="center"/>
              <w:rPr>
                <w:kern w:val="0"/>
                <w:sz w:val="22"/>
              </w:rPr>
            </w:pPr>
            <w:r>
              <w:rPr>
                <w:kern w:val="0"/>
                <w:sz w:val="22"/>
              </w:rPr>
              <w:t>218</w:t>
            </w:r>
          </w:p>
        </w:tc>
      </w:tr>
      <w:tr w:rsidR="002830F8" w14:paraId="5593F236" w14:textId="77777777">
        <w:trPr>
          <w:trHeight w:val="300"/>
        </w:trPr>
        <w:tc>
          <w:tcPr>
            <w:tcW w:w="1977" w:type="dxa"/>
            <w:vMerge/>
            <w:tcBorders>
              <w:top w:val="nil"/>
              <w:left w:val="single" w:sz="4" w:space="0" w:color="auto"/>
              <w:bottom w:val="single" w:sz="4" w:space="0" w:color="000000"/>
              <w:right w:val="single" w:sz="4" w:space="0" w:color="auto"/>
            </w:tcBorders>
            <w:vAlign w:val="center"/>
          </w:tcPr>
          <w:p w14:paraId="0BBE44CA" w14:textId="77777777" w:rsidR="002830F8" w:rsidRDefault="002830F8">
            <w:pPr>
              <w:widowControl/>
              <w:adjustRightInd w:val="0"/>
              <w:snapToGrid w:val="0"/>
              <w:jc w:val="center"/>
              <w:rPr>
                <w:kern w:val="0"/>
                <w:sz w:val="22"/>
              </w:rPr>
            </w:pPr>
          </w:p>
        </w:tc>
        <w:tc>
          <w:tcPr>
            <w:tcW w:w="940" w:type="dxa"/>
            <w:tcBorders>
              <w:top w:val="nil"/>
              <w:left w:val="nil"/>
              <w:bottom w:val="single" w:sz="4" w:space="0" w:color="auto"/>
              <w:right w:val="single" w:sz="4" w:space="0" w:color="auto"/>
            </w:tcBorders>
            <w:shd w:val="clear" w:color="auto" w:fill="auto"/>
            <w:noWrap/>
            <w:vAlign w:val="center"/>
          </w:tcPr>
          <w:p w14:paraId="1D61AAFD" w14:textId="77777777" w:rsidR="002830F8" w:rsidRDefault="005E2D08">
            <w:pPr>
              <w:widowControl/>
              <w:adjustRightInd w:val="0"/>
              <w:snapToGrid w:val="0"/>
              <w:jc w:val="center"/>
              <w:rPr>
                <w:rFonts w:cs="宋体"/>
                <w:kern w:val="0"/>
                <w:sz w:val="22"/>
              </w:rPr>
            </w:pPr>
            <w:r>
              <w:rPr>
                <w:rFonts w:cs="宋体" w:hint="eastAsia"/>
                <w:kern w:val="0"/>
                <w:sz w:val="22"/>
              </w:rPr>
              <w:t>越冬茬</w:t>
            </w:r>
          </w:p>
        </w:tc>
        <w:tc>
          <w:tcPr>
            <w:tcW w:w="901" w:type="dxa"/>
            <w:tcBorders>
              <w:top w:val="nil"/>
              <w:left w:val="nil"/>
              <w:bottom w:val="single" w:sz="4" w:space="0" w:color="auto"/>
              <w:right w:val="single" w:sz="4" w:space="0" w:color="auto"/>
            </w:tcBorders>
            <w:shd w:val="clear" w:color="auto" w:fill="auto"/>
            <w:noWrap/>
            <w:vAlign w:val="center"/>
          </w:tcPr>
          <w:p w14:paraId="46E97454" w14:textId="77777777" w:rsidR="002830F8" w:rsidRDefault="005E2D08">
            <w:pPr>
              <w:widowControl/>
              <w:adjustRightInd w:val="0"/>
              <w:snapToGrid w:val="0"/>
              <w:jc w:val="center"/>
              <w:rPr>
                <w:kern w:val="0"/>
                <w:sz w:val="22"/>
              </w:rPr>
            </w:pPr>
            <w:r>
              <w:rPr>
                <w:kern w:val="0"/>
                <w:sz w:val="22"/>
              </w:rPr>
              <w:t>211</w:t>
            </w:r>
          </w:p>
        </w:tc>
        <w:tc>
          <w:tcPr>
            <w:tcW w:w="1666" w:type="dxa"/>
            <w:tcBorders>
              <w:top w:val="nil"/>
              <w:left w:val="nil"/>
              <w:bottom w:val="single" w:sz="4" w:space="0" w:color="auto"/>
              <w:right w:val="single" w:sz="4" w:space="0" w:color="auto"/>
            </w:tcBorders>
            <w:shd w:val="clear" w:color="auto" w:fill="auto"/>
            <w:noWrap/>
            <w:vAlign w:val="center"/>
          </w:tcPr>
          <w:p w14:paraId="0520967E" w14:textId="77777777" w:rsidR="002830F8" w:rsidRDefault="005E2D08">
            <w:pPr>
              <w:widowControl/>
              <w:adjustRightInd w:val="0"/>
              <w:snapToGrid w:val="0"/>
              <w:jc w:val="center"/>
              <w:rPr>
                <w:kern w:val="0"/>
                <w:sz w:val="22"/>
              </w:rPr>
            </w:pPr>
            <w:r>
              <w:rPr>
                <w:kern w:val="0"/>
                <w:sz w:val="22"/>
              </w:rPr>
              <w:t>192</w:t>
            </w:r>
          </w:p>
        </w:tc>
        <w:tc>
          <w:tcPr>
            <w:tcW w:w="1622" w:type="dxa"/>
            <w:tcBorders>
              <w:top w:val="nil"/>
              <w:left w:val="nil"/>
              <w:bottom w:val="single" w:sz="4" w:space="0" w:color="auto"/>
              <w:right w:val="single" w:sz="4" w:space="0" w:color="auto"/>
            </w:tcBorders>
            <w:shd w:val="clear" w:color="auto" w:fill="auto"/>
            <w:noWrap/>
            <w:vAlign w:val="center"/>
          </w:tcPr>
          <w:p w14:paraId="4E3A2502" w14:textId="77777777" w:rsidR="002830F8" w:rsidRDefault="005E2D08">
            <w:pPr>
              <w:widowControl/>
              <w:adjustRightInd w:val="0"/>
              <w:snapToGrid w:val="0"/>
              <w:jc w:val="center"/>
              <w:rPr>
                <w:kern w:val="0"/>
                <w:sz w:val="22"/>
              </w:rPr>
            </w:pPr>
            <w:r>
              <w:rPr>
                <w:kern w:val="0"/>
                <w:sz w:val="22"/>
              </w:rPr>
              <w:t>168</w:t>
            </w:r>
          </w:p>
        </w:tc>
        <w:tc>
          <w:tcPr>
            <w:tcW w:w="1422" w:type="dxa"/>
            <w:tcBorders>
              <w:top w:val="nil"/>
              <w:left w:val="nil"/>
              <w:bottom w:val="single" w:sz="4" w:space="0" w:color="auto"/>
              <w:right w:val="single" w:sz="4" w:space="0" w:color="auto"/>
            </w:tcBorders>
            <w:shd w:val="clear" w:color="auto" w:fill="auto"/>
            <w:noWrap/>
            <w:vAlign w:val="center"/>
          </w:tcPr>
          <w:p w14:paraId="27AA9146" w14:textId="77777777" w:rsidR="002830F8" w:rsidRDefault="005E2D08">
            <w:pPr>
              <w:widowControl/>
              <w:adjustRightInd w:val="0"/>
              <w:snapToGrid w:val="0"/>
              <w:jc w:val="center"/>
              <w:rPr>
                <w:kern w:val="0"/>
                <w:sz w:val="22"/>
              </w:rPr>
            </w:pPr>
            <w:r>
              <w:rPr>
                <w:kern w:val="0"/>
                <w:sz w:val="22"/>
              </w:rPr>
              <w:t>158</w:t>
            </w:r>
          </w:p>
        </w:tc>
      </w:tr>
    </w:tbl>
    <w:p w14:paraId="27BFDBE8" w14:textId="77777777" w:rsidR="002830F8" w:rsidRDefault="002830F8">
      <w:pPr>
        <w:jc w:val="left"/>
        <w:rPr>
          <w:szCs w:val="21"/>
        </w:rPr>
      </w:pPr>
    </w:p>
    <w:p w14:paraId="06642867" w14:textId="77777777" w:rsidR="002830F8" w:rsidRDefault="002830F8">
      <w:pPr>
        <w:tabs>
          <w:tab w:val="left" w:pos="4020"/>
        </w:tabs>
        <w:rPr>
          <w:rFonts w:ascii="Times New Roman" w:hAnsi="Times New Roman" w:cs="Times New Roman"/>
          <w:sz w:val="32"/>
          <w:szCs w:val="32"/>
        </w:rPr>
        <w:sectPr w:rsidR="002830F8">
          <w:pgSz w:w="11906" w:h="16838"/>
          <w:pgMar w:top="1440" w:right="1797" w:bottom="1440" w:left="1797" w:header="851" w:footer="992" w:gutter="0"/>
          <w:cols w:space="425"/>
          <w:docGrid w:type="lines" w:linePitch="312"/>
        </w:sectPr>
      </w:pPr>
    </w:p>
    <w:p w14:paraId="4B6EB815" w14:textId="77777777" w:rsidR="002830F8" w:rsidRDefault="005E2D08">
      <w:pPr>
        <w:widowControl/>
        <w:spacing w:beforeLines="50" w:before="156" w:afterLines="50" w:after="156" w:line="360" w:lineRule="auto"/>
        <w:ind w:leftChars="-67" w:rightChars="-94" w:right="-197" w:hangingChars="39" w:hanging="141"/>
        <w:jc w:val="center"/>
        <w:rPr>
          <w:b/>
          <w:bCs/>
          <w:sz w:val="36"/>
          <w:szCs w:val="36"/>
        </w:rPr>
      </w:pPr>
      <w:r>
        <w:rPr>
          <w:rFonts w:hint="eastAsia"/>
          <w:b/>
          <w:bCs/>
          <w:sz w:val="36"/>
          <w:szCs w:val="36"/>
        </w:rPr>
        <w:lastRenderedPageBreak/>
        <w:t>农</w:t>
      </w:r>
      <w:r>
        <w:rPr>
          <w:b/>
          <w:bCs/>
          <w:sz w:val="36"/>
          <w:szCs w:val="36"/>
        </w:rPr>
        <w:t>业</w:t>
      </w:r>
      <w:r>
        <w:rPr>
          <w:rFonts w:hint="eastAsia"/>
          <w:b/>
          <w:bCs/>
          <w:sz w:val="36"/>
          <w:szCs w:val="36"/>
        </w:rPr>
        <w:t>灌溉用水定额：番茄</w:t>
      </w:r>
      <w:r>
        <w:rPr>
          <w:b/>
          <w:bCs/>
          <w:sz w:val="36"/>
          <w:szCs w:val="36"/>
        </w:rPr>
        <w:t>（</w:t>
      </w:r>
      <w:r>
        <w:rPr>
          <w:rFonts w:hint="eastAsia"/>
          <w:b/>
          <w:bCs/>
          <w:sz w:val="36"/>
          <w:szCs w:val="36"/>
        </w:rPr>
        <w:t>露地、</w:t>
      </w:r>
      <w:r>
        <w:rPr>
          <w:b/>
          <w:bCs/>
          <w:sz w:val="36"/>
          <w:szCs w:val="36"/>
        </w:rPr>
        <w:t>设施）</w:t>
      </w:r>
    </w:p>
    <w:p w14:paraId="7198CE19"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一、适用范围</w:t>
      </w:r>
    </w:p>
    <w:p w14:paraId="0E27986F" w14:textId="77777777" w:rsidR="002830F8" w:rsidRDefault="005E2D08">
      <w:pPr>
        <w:ind w:firstLineChars="200" w:firstLine="600"/>
        <w:rPr>
          <w:rFonts w:eastAsia="仿宋_GB2312" w:cs="仿宋_GB2312"/>
          <w:sz w:val="30"/>
          <w:szCs w:val="30"/>
        </w:rPr>
      </w:pPr>
      <w:r>
        <w:rPr>
          <w:rFonts w:eastAsia="仿宋_GB2312" w:cs="仿宋_GB2312" w:hint="eastAsia"/>
          <w:sz w:val="30"/>
          <w:szCs w:val="30"/>
        </w:rPr>
        <w:t>本</w:t>
      </w:r>
      <w:r>
        <w:rPr>
          <w:rFonts w:eastAsia="仿宋_GB2312" w:cs="仿宋_GB2312"/>
          <w:sz w:val="30"/>
          <w:szCs w:val="30"/>
        </w:rPr>
        <w:t>定额适用于</w:t>
      </w:r>
      <w:r>
        <w:rPr>
          <w:rFonts w:eastAsia="仿宋_GB2312" w:cs="仿宋_GB2312" w:hint="eastAsia"/>
          <w:sz w:val="30"/>
          <w:szCs w:val="30"/>
        </w:rPr>
        <w:t>番茄（露地、设施）种植区开展农业用水总量配置、</w:t>
      </w:r>
      <w:r>
        <w:rPr>
          <w:rFonts w:eastAsia="仿宋_GB2312" w:cs="仿宋_GB2312"/>
          <w:sz w:val="30"/>
          <w:szCs w:val="30"/>
        </w:rPr>
        <w:t>水资源论证、取水许可审批</w:t>
      </w:r>
      <w:r>
        <w:rPr>
          <w:rFonts w:eastAsia="仿宋_GB2312" w:cs="仿宋_GB2312" w:hint="eastAsia"/>
          <w:sz w:val="30"/>
          <w:szCs w:val="30"/>
        </w:rPr>
        <w:t>、</w:t>
      </w:r>
      <w:r>
        <w:rPr>
          <w:rFonts w:eastAsia="仿宋_GB2312" w:cs="仿宋_GB2312"/>
          <w:sz w:val="30"/>
          <w:szCs w:val="30"/>
        </w:rPr>
        <w:t>节水评价</w:t>
      </w:r>
      <w:r>
        <w:rPr>
          <w:rFonts w:eastAsia="仿宋_GB2312" w:cs="仿宋_GB2312" w:hint="eastAsia"/>
          <w:sz w:val="30"/>
          <w:szCs w:val="30"/>
        </w:rPr>
        <w:t>、灌溉排水工程规划与设计等工作</w:t>
      </w:r>
      <w:r>
        <w:rPr>
          <w:rFonts w:eastAsia="仿宋_GB2312" w:cs="仿宋_GB2312"/>
          <w:sz w:val="30"/>
          <w:szCs w:val="30"/>
        </w:rPr>
        <w:t>，也</w:t>
      </w:r>
      <w:r>
        <w:rPr>
          <w:rFonts w:eastAsia="仿宋_GB2312" w:cs="仿宋_GB2312" w:hint="eastAsia"/>
          <w:sz w:val="30"/>
          <w:szCs w:val="30"/>
        </w:rPr>
        <w:t>用于指导</w:t>
      </w:r>
      <w:r>
        <w:rPr>
          <w:rFonts w:eastAsia="仿宋_GB2312" w:cs="仿宋_GB2312"/>
          <w:sz w:val="30"/>
          <w:szCs w:val="30"/>
        </w:rPr>
        <w:t>地方</w:t>
      </w:r>
      <w:r>
        <w:rPr>
          <w:rFonts w:eastAsia="仿宋_GB2312" w:cs="仿宋_GB2312" w:hint="eastAsia"/>
          <w:sz w:val="30"/>
          <w:szCs w:val="30"/>
        </w:rPr>
        <w:t>农业灌溉用水</w:t>
      </w:r>
      <w:r>
        <w:rPr>
          <w:rFonts w:eastAsia="仿宋_GB2312" w:cs="仿宋_GB2312"/>
          <w:sz w:val="30"/>
          <w:szCs w:val="30"/>
        </w:rPr>
        <w:t>定额制定</w:t>
      </w:r>
      <w:r>
        <w:rPr>
          <w:rFonts w:eastAsia="仿宋_GB2312" w:cs="仿宋_GB2312" w:hint="eastAsia"/>
          <w:sz w:val="30"/>
          <w:szCs w:val="30"/>
        </w:rPr>
        <w:t>和</w:t>
      </w:r>
      <w:r>
        <w:rPr>
          <w:rFonts w:eastAsia="仿宋_GB2312" w:cs="仿宋_GB2312"/>
          <w:sz w:val="30"/>
          <w:szCs w:val="30"/>
        </w:rPr>
        <w:t>修订。</w:t>
      </w:r>
    </w:p>
    <w:p w14:paraId="200F9DD6"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二、词语解释</w:t>
      </w:r>
    </w:p>
    <w:p w14:paraId="1226E779" w14:textId="77777777" w:rsidR="002830F8" w:rsidRDefault="005E2D08">
      <w:pPr>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灌溉</w:t>
      </w:r>
      <w:r>
        <w:rPr>
          <w:rFonts w:eastAsia="仿宋_GB2312"/>
          <w:sz w:val="30"/>
          <w:szCs w:val="30"/>
        </w:rPr>
        <w:t>用水定额</w:t>
      </w:r>
      <w:r>
        <w:rPr>
          <w:rFonts w:eastAsia="仿宋_GB2312" w:hint="eastAsia"/>
          <w:sz w:val="30"/>
          <w:szCs w:val="30"/>
        </w:rPr>
        <w:t>是</w:t>
      </w:r>
      <w:r>
        <w:rPr>
          <w:rFonts w:eastAsia="仿宋_GB2312"/>
          <w:sz w:val="30"/>
          <w:szCs w:val="30"/>
        </w:rPr>
        <w:t>指</w:t>
      </w:r>
      <w:r>
        <w:rPr>
          <w:rFonts w:eastAsia="仿宋_GB2312" w:hint="eastAsia"/>
          <w:sz w:val="30"/>
          <w:szCs w:val="30"/>
        </w:rPr>
        <w:t>在规定位置和规定水文年型下核定的某种作物在一个生育期内单位面积的灌溉用水量。</w:t>
      </w:r>
    </w:p>
    <w:p w14:paraId="798AC06E" w14:textId="77777777" w:rsidR="002830F8" w:rsidRDefault="005E2D08">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灌溉用水定额通用值是指根据灌区现状水平，在规定水文年型，满足区域用水供需平衡，某种作物在大中型灌区斗口、小型灌区渠首、井灌区井口位置的单位面积灌溉用水量。</w:t>
      </w:r>
    </w:p>
    <w:p w14:paraId="5B0533FF" w14:textId="77777777" w:rsidR="002830F8" w:rsidRDefault="005E2D08">
      <w:pPr>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灌溉用水定额先进值是指按照《节水灌溉工程技术标准》，采取渠道防渗输水灌溉、管道输水灌溉、微灌等节水灌溉方式，在规定水文年型，某种作物在大中型灌区斗口、小型灌区渠首、井灌区井口位置的单位面积灌溉用水量。</w:t>
      </w:r>
    </w:p>
    <w:p w14:paraId="71A8972C" w14:textId="77777777" w:rsidR="002830F8" w:rsidRDefault="005E2D08">
      <w:pPr>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净灌溉用水定额是指在备耕期及作物全生育期内，未计入渠系输水和田间灌水损失的单位面积上的净灌溉水量。</w:t>
      </w:r>
    </w:p>
    <w:p w14:paraId="6BBC7582" w14:textId="77777777" w:rsidR="002830F8" w:rsidRDefault="005E2D08">
      <w:pPr>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灌溉水利用系数是指灌入田间可被作物利用的水量与渠首引进的总水量的比值。</w:t>
      </w:r>
    </w:p>
    <w:p w14:paraId="37F4E640" w14:textId="77777777" w:rsidR="002830F8" w:rsidRDefault="005E2D08">
      <w:pPr>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渠道</w:t>
      </w:r>
      <w:r>
        <w:rPr>
          <w:rFonts w:eastAsia="仿宋_GB2312"/>
          <w:sz w:val="30"/>
          <w:szCs w:val="30"/>
        </w:rPr>
        <w:t>防渗</w:t>
      </w:r>
      <w:r>
        <w:rPr>
          <w:rFonts w:eastAsia="仿宋_GB2312" w:hint="eastAsia"/>
          <w:sz w:val="30"/>
          <w:szCs w:val="30"/>
        </w:rPr>
        <w:t>是指减少渠道水量渗漏损失的技术措施</w:t>
      </w:r>
      <w:r>
        <w:rPr>
          <w:rFonts w:eastAsia="仿宋_GB2312"/>
          <w:sz w:val="30"/>
          <w:szCs w:val="30"/>
        </w:rPr>
        <w:t>。</w:t>
      </w:r>
    </w:p>
    <w:p w14:paraId="4931FFFD" w14:textId="77777777" w:rsidR="002830F8" w:rsidRDefault="005E2D08">
      <w:pPr>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管道</w:t>
      </w:r>
      <w:r>
        <w:rPr>
          <w:rFonts w:eastAsia="仿宋_GB2312"/>
          <w:sz w:val="30"/>
          <w:szCs w:val="30"/>
        </w:rPr>
        <w:t>输水灌溉</w:t>
      </w:r>
      <w:r>
        <w:rPr>
          <w:rFonts w:eastAsia="仿宋_GB2312" w:hint="eastAsia"/>
          <w:sz w:val="30"/>
          <w:szCs w:val="30"/>
        </w:rPr>
        <w:t>是</w:t>
      </w:r>
      <w:r>
        <w:rPr>
          <w:rFonts w:eastAsia="仿宋_GB2312"/>
          <w:sz w:val="30"/>
          <w:szCs w:val="30"/>
        </w:rPr>
        <w:t>指</w:t>
      </w:r>
      <w:r>
        <w:rPr>
          <w:rFonts w:eastAsia="仿宋_GB2312" w:hint="eastAsia"/>
          <w:sz w:val="30"/>
          <w:szCs w:val="30"/>
        </w:rPr>
        <w:t>由</w:t>
      </w:r>
      <w:r>
        <w:rPr>
          <w:rFonts w:eastAsia="仿宋_GB2312"/>
          <w:sz w:val="30"/>
          <w:szCs w:val="30"/>
        </w:rPr>
        <w:t>水泵加压或自然落差形成的</w:t>
      </w:r>
      <w:r>
        <w:rPr>
          <w:rFonts w:eastAsia="仿宋_GB2312" w:hint="eastAsia"/>
          <w:sz w:val="30"/>
          <w:szCs w:val="30"/>
        </w:rPr>
        <w:t>有</w:t>
      </w:r>
      <w:r>
        <w:rPr>
          <w:rFonts w:eastAsia="仿宋_GB2312"/>
          <w:sz w:val="30"/>
          <w:szCs w:val="30"/>
        </w:rPr>
        <w:t>压水</w:t>
      </w:r>
      <w:r>
        <w:rPr>
          <w:rFonts w:eastAsia="仿宋_GB2312"/>
          <w:sz w:val="30"/>
          <w:szCs w:val="30"/>
        </w:rPr>
        <w:lastRenderedPageBreak/>
        <w:t>流通过管道输送到田间给</w:t>
      </w:r>
      <w:r>
        <w:rPr>
          <w:rFonts w:eastAsia="仿宋_GB2312" w:hint="eastAsia"/>
          <w:sz w:val="30"/>
          <w:szCs w:val="30"/>
        </w:rPr>
        <w:t>水</w:t>
      </w:r>
      <w:r>
        <w:rPr>
          <w:rFonts w:eastAsia="仿宋_GB2312"/>
          <w:sz w:val="30"/>
          <w:szCs w:val="30"/>
        </w:rPr>
        <w:t>装置，采用</w:t>
      </w:r>
      <w:r>
        <w:rPr>
          <w:rFonts w:eastAsia="仿宋_GB2312" w:hint="eastAsia"/>
          <w:sz w:val="30"/>
          <w:szCs w:val="30"/>
        </w:rPr>
        <w:t>改进</w:t>
      </w:r>
      <w:r>
        <w:rPr>
          <w:rFonts w:eastAsia="仿宋_GB2312"/>
          <w:sz w:val="30"/>
          <w:szCs w:val="30"/>
        </w:rPr>
        <w:t>地面</w:t>
      </w:r>
      <w:r>
        <w:rPr>
          <w:rFonts w:eastAsia="仿宋_GB2312" w:hint="eastAsia"/>
          <w:sz w:val="30"/>
          <w:szCs w:val="30"/>
        </w:rPr>
        <w:t>灌溉</w:t>
      </w:r>
      <w:r>
        <w:rPr>
          <w:rFonts w:eastAsia="仿宋_GB2312"/>
          <w:sz w:val="30"/>
          <w:szCs w:val="30"/>
        </w:rPr>
        <w:t>的方法</w:t>
      </w:r>
      <w:r>
        <w:rPr>
          <w:rFonts w:eastAsia="仿宋_GB2312" w:hint="eastAsia"/>
          <w:sz w:val="30"/>
          <w:szCs w:val="30"/>
        </w:rPr>
        <w:t>，也称管灌。</w:t>
      </w:r>
    </w:p>
    <w:p w14:paraId="1E36657A" w14:textId="77777777" w:rsidR="002830F8" w:rsidRDefault="005E2D08">
      <w:pPr>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微灌是</w:t>
      </w:r>
      <w:r>
        <w:rPr>
          <w:rFonts w:eastAsia="仿宋_GB2312"/>
          <w:sz w:val="30"/>
          <w:szCs w:val="30"/>
        </w:rPr>
        <w:t>指</w:t>
      </w:r>
      <w:r>
        <w:rPr>
          <w:rFonts w:eastAsia="仿宋_GB2312" w:hint="eastAsia"/>
          <w:sz w:val="30"/>
          <w:szCs w:val="30"/>
        </w:rPr>
        <w:t>通过管道系统与安装在末级管道上的灌水器，将水和作物生长所需的养分以较小的流量，均匀、准确地直接输送到作物根部附近土壤的一种灌水方法。</w:t>
      </w:r>
    </w:p>
    <w:p w14:paraId="27DFC79F" w14:textId="77777777" w:rsidR="002830F8" w:rsidRDefault="005E2D08">
      <w:pPr>
        <w:ind w:firstLineChars="200" w:firstLine="600"/>
        <w:rPr>
          <w:rFonts w:eastAsia="仿宋_GB2312"/>
          <w:sz w:val="30"/>
          <w:szCs w:val="30"/>
        </w:rPr>
      </w:pPr>
      <w:r>
        <w:rPr>
          <w:rFonts w:eastAsia="仿宋_GB2312" w:hint="eastAsia"/>
          <w:sz w:val="30"/>
          <w:szCs w:val="30"/>
        </w:rPr>
        <w:t>9.</w:t>
      </w:r>
      <w:r>
        <w:rPr>
          <w:rFonts w:eastAsia="仿宋_GB2312" w:hint="eastAsia"/>
          <w:sz w:val="30"/>
          <w:szCs w:val="30"/>
        </w:rPr>
        <w:t>地面灌溉是指采用沟、畦等地面设施，对作物进行灌水的方式。</w:t>
      </w:r>
    </w:p>
    <w:p w14:paraId="4EF9F17B" w14:textId="77777777" w:rsidR="002830F8" w:rsidRDefault="005E2D08">
      <w:pPr>
        <w:ind w:firstLineChars="200" w:firstLine="600"/>
        <w:rPr>
          <w:rFonts w:eastAsia="仿宋_GB2312"/>
          <w:sz w:val="30"/>
          <w:szCs w:val="30"/>
        </w:rPr>
      </w:pPr>
      <w:r>
        <w:rPr>
          <w:rFonts w:eastAsia="仿宋_GB2312" w:hint="eastAsia"/>
          <w:sz w:val="30"/>
          <w:szCs w:val="30"/>
        </w:rPr>
        <w:t>10.</w:t>
      </w:r>
      <w:r>
        <w:rPr>
          <w:rFonts w:eastAsia="仿宋_GB2312" w:hint="eastAsia"/>
          <w:sz w:val="30"/>
          <w:szCs w:val="30"/>
        </w:rPr>
        <w:t>改进地面灌溉是指改善灌溉均匀度和提高灌溉水利用率的沟、畦、格田灌溉技术。</w:t>
      </w:r>
    </w:p>
    <w:p w14:paraId="65B1E9E7"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三、定额分区</w:t>
      </w:r>
    </w:p>
    <w:p w14:paraId="7567242C" w14:textId="77777777" w:rsidR="002830F8" w:rsidRDefault="005E2D08">
      <w:pPr>
        <w:ind w:firstLineChars="200" w:firstLine="600"/>
        <w:rPr>
          <w:rFonts w:eastAsia="仿宋_GB2312"/>
          <w:sz w:val="30"/>
          <w:szCs w:val="30"/>
        </w:rPr>
      </w:pPr>
      <w:r>
        <w:rPr>
          <w:rFonts w:eastAsia="仿宋_GB2312" w:hint="eastAsia"/>
          <w:sz w:val="30"/>
          <w:szCs w:val="30"/>
        </w:rPr>
        <w:t>本定额按全国</w:t>
      </w:r>
      <w:r>
        <w:rPr>
          <w:rFonts w:eastAsia="仿宋_GB2312" w:hint="eastAsia"/>
          <w:sz w:val="30"/>
          <w:szCs w:val="30"/>
        </w:rPr>
        <w:t>31</w:t>
      </w:r>
      <w:r>
        <w:rPr>
          <w:rFonts w:eastAsia="仿宋_GB2312" w:hint="eastAsia"/>
          <w:sz w:val="30"/>
          <w:szCs w:val="30"/>
        </w:rPr>
        <w:t>个省（自治区、直辖市）行政区域进行分区。</w:t>
      </w:r>
    </w:p>
    <w:p w14:paraId="10E3A359"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四、灌溉用水</w:t>
      </w:r>
      <w:r>
        <w:rPr>
          <w:rFonts w:ascii="黑体" w:eastAsia="黑体" w:hAnsi="黑体" w:cstheme="minorBidi"/>
          <w:b w:val="0"/>
          <w:sz w:val="32"/>
        </w:rPr>
        <w:t>定额</w:t>
      </w:r>
    </w:p>
    <w:p w14:paraId="07FE4E73" w14:textId="77777777" w:rsidR="002830F8" w:rsidRDefault="005E2D08">
      <w:pPr>
        <w:ind w:firstLineChars="200" w:firstLine="600"/>
        <w:rPr>
          <w:rFonts w:eastAsia="仿宋_GB2312"/>
          <w:sz w:val="30"/>
          <w:szCs w:val="30"/>
        </w:rPr>
      </w:pPr>
      <w:r>
        <w:rPr>
          <w:rFonts w:eastAsia="仿宋_GB2312" w:hint="eastAsia"/>
          <w:sz w:val="30"/>
          <w:szCs w:val="30"/>
        </w:rPr>
        <w:t>全国各省（自治区、直辖市）番茄（露地）灌溉</w:t>
      </w:r>
      <w:r>
        <w:rPr>
          <w:rFonts w:eastAsia="仿宋_GB2312"/>
          <w:sz w:val="30"/>
          <w:szCs w:val="30"/>
        </w:rPr>
        <w:t>用水定额</w:t>
      </w:r>
      <w:r>
        <w:rPr>
          <w:rFonts w:eastAsia="仿宋_GB2312" w:hint="eastAsia"/>
          <w:sz w:val="30"/>
          <w:szCs w:val="30"/>
        </w:rPr>
        <w:t>见附</w:t>
      </w:r>
      <w:r>
        <w:rPr>
          <w:rFonts w:eastAsia="仿宋_GB2312"/>
          <w:sz w:val="30"/>
          <w:szCs w:val="30"/>
        </w:rPr>
        <w:t>表</w:t>
      </w:r>
      <w:r>
        <w:rPr>
          <w:rFonts w:eastAsia="仿宋_GB2312" w:hint="eastAsia"/>
          <w:sz w:val="30"/>
          <w:szCs w:val="30"/>
        </w:rPr>
        <w:t>1</w:t>
      </w:r>
      <w:r>
        <w:rPr>
          <w:rFonts w:eastAsia="仿宋_GB2312" w:hint="eastAsia"/>
          <w:sz w:val="30"/>
          <w:szCs w:val="30"/>
        </w:rPr>
        <w:t>，番茄（设施）灌溉</w:t>
      </w:r>
      <w:r>
        <w:rPr>
          <w:rFonts w:eastAsia="仿宋_GB2312"/>
          <w:sz w:val="30"/>
          <w:szCs w:val="30"/>
        </w:rPr>
        <w:t>用水定额</w:t>
      </w:r>
      <w:r>
        <w:rPr>
          <w:rFonts w:eastAsia="仿宋_GB2312" w:hint="eastAsia"/>
          <w:sz w:val="30"/>
          <w:szCs w:val="30"/>
        </w:rPr>
        <w:t>见附</w:t>
      </w:r>
      <w:r>
        <w:rPr>
          <w:rFonts w:eastAsia="仿宋_GB2312"/>
          <w:sz w:val="30"/>
          <w:szCs w:val="30"/>
        </w:rPr>
        <w:t>表</w:t>
      </w:r>
      <w:r>
        <w:rPr>
          <w:rFonts w:eastAsia="仿宋_GB2312"/>
          <w:sz w:val="30"/>
          <w:szCs w:val="30"/>
        </w:rPr>
        <w:t>2</w:t>
      </w:r>
      <w:r>
        <w:rPr>
          <w:rFonts w:eastAsia="仿宋_GB2312"/>
          <w:sz w:val="30"/>
          <w:szCs w:val="30"/>
        </w:rPr>
        <w:t>。</w:t>
      </w:r>
    </w:p>
    <w:p w14:paraId="42143F55"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五、计算</w:t>
      </w:r>
      <w:r>
        <w:rPr>
          <w:rFonts w:ascii="黑体" w:eastAsia="黑体" w:hAnsi="黑体" w:cstheme="minorBidi"/>
          <w:b w:val="0"/>
          <w:sz w:val="32"/>
        </w:rPr>
        <w:t>方法</w:t>
      </w:r>
    </w:p>
    <w:p w14:paraId="1DCE8A81"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Times New Roman"/>
          <w:sz w:val="30"/>
          <w:szCs w:val="30"/>
        </w:rPr>
        <w:t>1.</w:t>
      </w:r>
      <w:r>
        <w:rPr>
          <w:rFonts w:ascii="Times New Roman" w:eastAsia="仿宋_GB2312" w:hAnsi="Times New Roman" w:cs="仿宋_GB2312" w:hint="eastAsia"/>
          <w:sz w:val="30"/>
          <w:szCs w:val="30"/>
        </w:rPr>
        <w:t>灌溉用水定额通用值</w:t>
      </w:r>
      <w:r>
        <w:rPr>
          <w:rFonts w:ascii="Times New Roman" w:eastAsia="仿宋_GB2312" w:hAnsi="Times New Roman" w:cs="仿宋_GB2312" w:hint="eastAsia"/>
          <w:bCs/>
          <w:sz w:val="30"/>
          <w:szCs w:val="30"/>
        </w:rPr>
        <w:t>由净灌溉用水</w:t>
      </w:r>
      <w:r>
        <w:rPr>
          <w:rFonts w:ascii="Times New Roman" w:eastAsia="仿宋_GB2312" w:hAnsi="Times New Roman" w:cs="仿宋_GB2312"/>
          <w:bCs/>
          <w:sz w:val="30"/>
          <w:szCs w:val="30"/>
        </w:rPr>
        <w:t>定额</w:t>
      </w:r>
      <w:r>
        <w:rPr>
          <w:rFonts w:ascii="Times New Roman" w:eastAsia="仿宋_GB2312" w:hAnsi="Times New Roman" w:cs="仿宋_GB2312" w:hint="eastAsia"/>
          <w:bCs/>
          <w:sz w:val="30"/>
          <w:szCs w:val="30"/>
        </w:rPr>
        <w:t>和</w:t>
      </w:r>
      <w:r>
        <w:rPr>
          <w:rFonts w:ascii="Times New Roman" w:eastAsia="仿宋_GB2312" w:hAnsi="Times New Roman" w:cs="仿宋_GB2312"/>
          <w:bCs/>
          <w:sz w:val="30"/>
          <w:szCs w:val="30"/>
        </w:rPr>
        <w:t>现状</w:t>
      </w:r>
      <w:r>
        <w:rPr>
          <w:rFonts w:ascii="Times New Roman" w:eastAsia="仿宋_GB2312" w:hAnsi="Times New Roman" w:cs="仿宋_GB2312" w:hint="eastAsia"/>
          <w:bCs/>
          <w:sz w:val="30"/>
          <w:szCs w:val="30"/>
        </w:rPr>
        <w:t>大中型灌区斗口、</w:t>
      </w:r>
      <w:r>
        <w:rPr>
          <w:rFonts w:ascii="Times New Roman" w:eastAsia="仿宋_GB2312" w:hAnsi="Times New Roman" w:cs="仿宋_GB2312"/>
          <w:bCs/>
          <w:sz w:val="30"/>
          <w:szCs w:val="30"/>
        </w:rPr>
        <w:t>小型灌区</w:t>
      </w:r>
      <w:r>
        <w:rPr>
          <w:rFonts w:ascii="Times New Roman" w:eastAsia="仿宋_GB2312" w:hAnsi="Times New Roman" w:cs="仿宋_GB2312" w:hint="eastAsia"/>
          <w:bCs/>
          <w:sz w:val="30"/>
          <w:szCs w:val="30"/>
        </w:rPr>
        <w:t>渠首、井口的</w:t>
      </w:r>
      <w:r>
        <w:rPr>
          <w:rFonts w:ascii="Times New Roman" w:eastAsia="仿宋_GB2312" w:hAnsi="Times New Roman" w:cs="仿宋_GB2312"/>
          <w:bCs/>
          <w:sz w:val="30"/>
          <w:szCs w:val="30"/>
        </w:rPr>
        <w:t>灌溉</w:t>
      </w:r>
      <w:r>
        <w:rPr>
          <w:rFonts w:ascii="Times New Roman" w:eastAsia="仿宋_GB2312" w:hAnsi="Times New Roman" w:cs="仿宋_GB2312" w:hint="eastAsia"/>
          <w:bCs/>
          <w:sz w:val="30"/>
          <w:szCs w:val="30"/>
        </w:rPr>
        <w:t>水</w:t>
      </w:r>
      <w:r>
        <w:rPr>
          <w:rFonts w:ascii="Times New Roman" w:eastAsia="仿宋_GB2312" w:hAnsi="Times New Roman" w:cs="仿宋_GB2312"/>
          <w:bCs/>
          <w:sz w:val="30"/>
          <w:szCs w:val="30"/>
        </w:rPr>
        <w:t>利用系数</w:t>
      </w:r>
      <w:r>
        <w:rPr>
          <w:rFonts w:ascii="Times New Roman" w:eastAsia="仿宋_GB2312" w:hAnsi="Times New Roman" w:cs="仿宋_GB2312" w:hint="eastAsia"/>
          <w:bCs/>
          <w:sz w:val="30"/>
          <w:szCs w:val="30"/>
        </w:rPr>
        <w:t>计算</w:t>
      </w:r>
      <w:r>
        <w:rPr>
          <w:rFonts w:ascii="Times New Roman" w:eastAsia="仿宋_GB2312" w:hAnsi="Times New Roman" w:cs="仿宋_GB2312"/>
          <w:bCs/>
          <w:sz w:val="30"/>
          <w:szCs w:val="30"/>
        </w:rPr>
        <w:t>确定。</w:t>
      </w:r>
    </w:p>
    <w:p w14:paraId="17A43C8D"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通用</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iCs/>
                  <w:sz w:val="30"/>
                  <w:szCs w:val="30"/>
                </w:rPr>
              </m:ctrlPr>
            </m:fPr>
            <m:num>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sz w:val="30"/>
                  <w:szCs w:val="30"/>
                </w:rPr>
                <m:t>η</m:t>
              </m:r>
            </m:den>
          </m:f>
        </m:oMath>
      </m:oMathPara>
    </w:p>
    <w:p w14:paraId="12B39DDB" w14:textId="77777777" w:rsidR="002830F8" w:rsidRDefault="005E2D08">
      <w:pPr>
        <w:ind w:firstLineChars="200" w:firstLine="600"/>
        <w:rPr>
          <w:rFonts w:ascii="Times New Roman" w:eastAsia="仿宋_GB2312" w:hAnsi="Times New Roman" w:cs="Times New Roman"/>
          <w:iCs/>
          <w:sz w:val="30"/>
          <w:szCs w:val="30"/>
        </w:rPr>
      </w:pPr>
      <w:r>
        <w:rPr>
          <w:rFonts w:ascii="Times New Roman" w:eastAsia="仿宋_GB2312" w:hAnsi="Times New Roman" w:cs="Times New Roman"/>
          <w:iCs/>
          <w:sz w:val="30"/>
          <w:szCs w:val="30"/>
        </w:rPr>
        <w:t>式中：</w:t>
      </w:r>
    </w:p>
    <w:p w14:paraId="0FBB899E" w14:textId="751ECE8E" w:rsidR="002830F8" w:rsidRDefault="005E2D08">
      <w:pPr>
        <w:ind w:firstLineChars="200" w:firstLine="600"/>
        <w:rPr>
          <w:rFonts w:ascii="Times New Roman" w:eastAsia="仿宋_GB2312" w:hAnsi="Times New Roman" w:cs="Times New Roman"/>
          <w:iCs/>
          <w:sz w:val="30"/>
          <w:szCs w:val="30"/>
        </w:rPr>
      </w:pPr>
      <m:oMath>
        <m:r>
          <w:rPr>
            <w:rFonts w:ascii="Cambria Math" w:eastAsia="仿宋_GB2312" w:hAnsi="Cambria Math" w:cs="Times New Roman"/>
            <w:sz w:val="30"/>
            <w:szCs w:val="30"/>
          </w:rPr>
          <w:lastRenderedPageBreak/>
          <m:t xml:space="preserve">     </m:t>
        </m:r>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sz w:val="30"/>
                <w:szCs w:val="30"/>
              </w:rPr>
              <m:t>通用</m:t>
            </m:r>
          </m:sub>
        </m:sSub>
      </m:oMath>
      <w:r w:rsidRPr="007647A9">
        <w:rPr>
          <w:rFonts w:ascii="华文楷体" w:eastAsia="华文楷体" w:hAnsi="华文楷体" w:cs="Times New Roman" w:hint="eastAsia"/>
          <w:sz w:val="30"/>
          <w:szCs w:val="30"/>
        </w:rPr>
        <w:t>——</w:t>
      </w:r>
      <w:r>
        <w:rPr>
          <w:rFonts w:ascii="Times New Roman" w:eastAsia="仿宋_GB2312" w:hAnsi="Times New Roman" w:cs="Times New Roman" w:hint="eastAsia"/>
          <w:iCs/>
          <w:sz w:val="30"/>
          <w:szCs w:val="30"/>
        </w:rPr>
        <w:t>灌溉</w:t>
      </w:r>
      <w:r>
        <w:rPr>
          <w:rFonts w:ascii="Times New Roman" w:eastAsia="仿宋_GB2312" w:hAnsi="Times New Roman" w:cs="Times New Roman"/>
          <w:iCs/>
          <w:sz w:val="30"/>
          <w:szCs w:val="30"/>
        </w:rPr>
        <w:t>用水定额通用值</w:t>
      </w:r>
      <w:r>
        <w:rPr>
          <w:rFonts w:ascii="Times New Roman" w:eastAsia="仿宋_GB2312" w:hAnsi="Times New Roman" w:cs="Times New Roman" w:hint="eastAsia"/>
          <w:iCs/>
          <w:sz w:val="30"/>
          <w:szCs w:val="30"/>
        </w:rPr>
        <w:t>，</w:t>
      </w:r>
      <w:r>
        <w:rPr>
          <w:rFonts w:ascii="Times New Roman" w:eastAsia="仿宋_GB2312" w:hAnsi="Times New Roman" w:cs="Times New Roman"/>
          <w:iCs/>
          <w:sz w:val="30"/>
          <w:szCs w:val="30"/>
        </w:rPr>
        <w:t>单位为</w:t>
      </w:r>
      <w:r>
        <w:rPr>
          <w:rFonts w:ascii="Times New Roman" w:eastAsia="仿宋_GB2312" w:hAnsi="Times New Roman" w:cs="Times New Roman"/>
          <w:iCs/>
          <w:sz w:val="30"/>
          <w:szCs w:val="30"/>
        </w:rPr>
        <w:t>m</w:t>
      </w:r>
      <w:r>
        <w:rPr>
          <w:rFonts w:ascii="Times New Roman" w:eastAsia="仿宋_GB2312" w:hAnsi="Times New Roman" w:cs="Times New Roman"/>
          <w:iCs/>
          <w:sz w:val="30"/>
          <w:szCs w:val="30"/>
          <w:vertAlign w:val="superscript"/>
        </w:rPr>
        <w:t>3</w:t>
      </w:r>
      <w:r>
        <w:rPr>
          <w:rFonts w:ascii="Times New Roman" w:eastAsia="仿宋_GB2312" w:hAnsi="Times New Roman" w:cs="Times New Roman"/>
          <w:iCs/>
          <w:sz w:val="30"/>
          <w:szCs w:val="30"/>
        </w:rPr>
        <w:t>/</w:t>
      </w:r>
      <w:r>
        <w:rPr>
          <w:rFonts w:ascii="Times New Roman" w:eastAsia="仿宋_GB2312" w:hAnsi="Times New Roman" w:cs="Times New Roman" w:hint="eastAsia"/>
          <w:iCs/>
          <w:sz w:val="30"/>
          <w:szCs w:val="30"/>
        </w:rPr>
        <w:t>亩</w:t>
      </w:r>
      <w:r>
        <w:rPr>
          <w:rFonts w:ascii="Times New Roman" w:eastAsia="仿宋_GB2312" w:hAnsi="Times New Roman" w:cs="Times New Roman"/>
          <w:iCs/>
          <w:sz w:val="30"/>
          <w:szCs w:val="30"/>
        </w:rPr>
        <w:t>；</w:t>
      </w:r>
    </w:p>
    <w:p w14:paraId="289B2893" w14:textId="39E71C84" w:rsidR="002830F8" w:rsidRDefault="00A96C75">
      <w:pPr>
        <w:ind w:firstLineChars="200" w:firstLine="600"/>
        <w:rPr>
          <w:rFonts w:ascii="Times New Roman" w:eastAsia="仿宋_GB2312" w:hAnsi="Times New Roman" w:cs="Times New Roman"/>
          <w:iCs/>
          <w:sz w:val="30"/>
          <w:szCs w:val="30"/>
        </w:rPr>
      </w:pPr>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 xml:space="preserve">     m</m:t>
            </m:r>
          </m:e>
          <m:sub>
            <m:r>
              <m:rPr>
                <m:sty m:val="p"/>
              </m:rPr>
              <w:rPr>
                <w:rFonts w:ascii="Cambria Math" w:eastAsia="仿宋_GB2312" w:hAnsi="Cambria Math" w:cs="Times New Roman"/>
                <w:sz w:val="30"/>
                <w:szCs w:val="30"/>
              </w:rPr>
              <m:t>净</m:t>
            </m:r>
          </m:sub>
        </m:sSub>
      </m:oMath>
      <w:r w:rsidR="005E2D08" w:rsidRPr="007647A9">
        <w:rPr>
          <w:rFonts w:ascii="华文楷体" w:eastAsia="华文楷体" w:hAnsi="华文楷体" w:cs="Times New Roman" w:hint="eastAsia"/>
          <w:sz w:val="30"/>
          <w:szCs w:val="30"/>
        </w:rPr>
        <w:t>——</w:t>
      </w:r>
      <w:r w:rsidR="005E2D08">
        <w:rPr>
          <w:rFonts w:ascii="Times New Roman" w:eastAsia="仿宋_GB2312" w:hAnsi="Times New Roman" w:cs="Times New Roman"/>
          <w:iCs/>
          <w:sz w:val="30"/>
          <w:szCs w:val="30"/>
        </w:rPr>
        <w:t>净</w:t>
      </w:r>
      <w:r w:rsidR="005E2D08">
        <w:rPr>
          <w:rFonts w:ascii="Times New Roman" w:eastAsia="仿宋_GB2312" w:hAnsi="Times New Roman" w:cs="Times New Roman" w:hint="eastAsia"/>
          <w:iCs/>
          <w:sz w:val="30"/>
          <w:szCs w:val="30"/>
        </w:rPr>
        <w:t>灌溉</w:t>
      </w:r>
      <w:r w:rsidR="005E2D08">
        <w:rPr>
          <w:rFonts w:ascii="Times New Roman" w:eastAsia="仿宋_GB2312" w:hAnsi="Times New Roman" w:cs="Times New Roman"/>
          <w:iCs/>
          <w:sz w:val="30"/>
          <w:szCs w:val="30"/>
        </w:rPr>
        <w:t>用水定额</w:t>
      </w:r>
      <w:r w:rsidR="005E2D08">
        <w:rPr>
          <w:rFonts w:ascii="Times New Roman" w:eastAsia="仿宋_GB2312" w:hAnsi="Times New Roman" w:cs="Times New Roman" w:hint="eastAsia"/>
          <w:iCs/>
          <w:sz w:val="30"/>
          <w:szCs w:val="30"/>
        </w:rPr>
        <w:t>，</w:t>
      </w:r>
      <w:r w:rsidR="005E2D08">
        <w:rPr>
          <w:rFonts w:ascii="Times New Roman" w:eastAsia="仿宋_GB2312" w:hAnsi="Times New Roman" w:cs="Times New Roman"/>
          <w:iCs/>
          <w:sz w:val="30"/>
          <w:szCs w:val="30"/>
        </w:rPr>
        <w:t>单位为</w:t>
      </w:r>
      <w:r w:rsidR="005E2D08">
        <w:rPr>
          <w:rFonts w:ascii="Times New Roman" w:eastAsia="仿宋_GB2312" w:hAnsi="Times New Roman" w:cs="Times New Roman"/>
          <w:iCs/>
          <w:sz w:val="30"/>
          <w:szCs w:val="30"/>
        </w:rPr>
        <w:t>m</w:t>
      </w:r>
      <w:r w:rsidR="005E2D08">
        <w:rPr>
          <w:rFonts w:ascii="Times New Roman" w:eastAsia="仿宋_GB2312" w:hAnsi="Times New Roman" w:cs="Times New Roman"/>
          <w:iCs/>
          <w:sz w:val="30"/>
          <w:szCs w:val="30"/>
          <w:vertAlign w:val="superscript"/>
        </w:rPr>
        <w:t>3</w:t>
      </w:r>
      <w:r w:rsidR="005E2D08">
        <w:rPr>
          <w:rFonts w:ascii="Times New Roman" w:eastAsia="仿宋_GB2312" w:hAnsi="Times New Roman" w:cs="Times New Roman"/>
          <w:iCs/>
          <w:sz w:val="30"/>
          <w:szCs w:val="30"/>
        </w:rPr>
        <w:t>/</w:t>
      </w:r>
      <w:r w:rsidR="005E2D08">
        <w:rPr>
          <w:rFonts w:ascii="Times New Roman" w:eastAsia="仿宋_GB2312" w:hAnsi="Times New Roman" w:cs="Times New Roman" w:hint="eastAsia"/>
          <w:iCs/>
          <w:sz w:val="30"/>
          <w:szCs w:val="30"/>
        </w:rPr>
        <w:t>亩</w:t>
      </w:r>
      <w:r w:rsidR="005E2D08">
        <w:rPr>
          <w:rFonts w:ascii="Times New Roman" w:eastAsia="仿宋_GB2312" w:hAnsi="Times New Roman" w:cs="Times New Roman"/>
          <w:iCs/>
          <w:sz w:val="30"/>
          <w:szCs w:val="30"/>
        </w:rPr>
        <w:t>；</w:t>
      </w:r>
    </w:p>
    <w:p w14:paraId="63704F64" w14:textId="723DC266" w:rsidR="002830F8" w:rsidRDefault="005E2D08">
      <w:pPr>
        <w:ind w:firstLineChars="200" w:firstLine="600"/>
        <w:rPr>
          <w:rFonts w:ascii="Times New Roman" w:eastAsia="仿宋_GB2312" w:hAnsi="Times New Roman" w:cs="Times New Roman"/>
          <w:iCs/>
          <w:sz w:val="30"/>
          <w:szCs w:val="30"/>
        </w:rPr>
      </w:pPr>
      <m:oMath>
        <m:r>
          <w:rPr>
            <w:rFonts w:ascii="Cambria Math" w:eastAsia="仿宋_GB2312" w:hAnsi="Cambria Math" w:cs="Times New Roman"/>
            <w:sz w:val="30"/>
            <w:szCs w:val="30"/>
          </w:rPr>
          <m:t xml:space="preserve">      </m:t>
        </m:r>
        <m:sSub>
          <m:sSubPr>
            <m:ctrlPr>
              <w:rPr>
                <w:rFonts w:ascii="Cambria Math" w:eastAsia="仿宋_GB2312" w:hAnsi="Cambria Math" w:cs="Times New Roman"/>
                <w:sz w:val="30"/>
                <w:szCs w:val="30"/>
              </w:rPr>
            </m:ctrlPr>
          </m:sSubPr>
          <m:e>
            <m:r>
              <m:rPr>
                <m:sty m:val="p"/>
              </m:rPr>
              <w:rPr>
                <w:rFonts w:ascii="Cambria Math" w:eastAsia="仿宋_GB2312" w:hAnsi="Cambria Math" w:cs="Times New Roman"/>
                <w:sz w:val="30"/>
                <w:szCs w:val="30"/>
              </w:rPr>
              <m:t>η</m:t>
            </m:r>
          </m:e>
          <m:sub/>
        </m:sSub>
      </m:oMath>
      <w:r w:rsidRPr="007647A9">
        <w:rPr>
          <w:rFonts w:ascii="华文楷体" w:eastAsia="华文楷体" w:hAnsi="华文楷体" w:cs="Times New Roman" w:hint="eastAsia"/>
          <w:sz w:val="30"/>
          <w:szCs w:val="30"/>
        </w:rPr>
        <w:t>——</w:t>
      </w:r>
      <w:r>
        <w:rPr>
          <w:rFonts w:ascii="仿宋_GB2312" w:eastAsia="仿宋_GB2312" w:hAnsi="宋体" w:cs="Times New Roman" w:hint="eastAsia"/>
          <w:sz w:val="30"/>
          <w:szCs w:val="30"/>
        </w:rPr>
        <w:t>按</w:t>
      </w:r>
      <w:r>
        <w:rPr>
          <w:rFonts w:ascii="仿宋_GB2312" w:eastAsia="仿宋_GB2312" w:hAnsi="宋体" w:cs="Times New Roman"/>
          <w:sz w:val="30"/>
          <w:szCs w:val="30"/>
        </w:rPr>
        <w:t>大中型灌区</w:t>
      </w:r>
      <w:r>
        <w:rPr>
          <w:rFonts w:ascii="仿宋_GB2312" w:eastAsia="仿宋_GB2312" w:hAnsi="宋体" w:cs="Times New Roman" w:hint="eastAsia"/>
          <w:sz w:val="30"/>
          <w:szCs w:val="30"/>
        </w:rPr>
        <w:t>现状</w:t>
      </w:r>
      <w:r>
        <w:rPr>
          <w:rFonts w:ascii="仿宋_GB2312" w:eastAsia="仿宋_GB2312" w:hAnsi="宋体" w:cs="Times New Roman"/>
          <w:sz w:val="30"/>
          <w:szCs w:val="30"/>
        </w:rPr>
        <w:t>斗口</w:t>
      </w:r>
      <w:r>
        <w:rPr>
          <w:rFonts w:ascii="仿宋_GB2312" w:eastAsia="仿宋_GB2312" w:hAnsi="宋体" w:cs="Times New Roman" w:hint="eastAsia"/>
          <w:sz w:val="30"/>
          <w:szCs w:val="30"/>
        </w:rPr>
        <w:t>以下</w:t>
      </w:r>
      <w:r>
        <w:rPr>
          <w:rFonts w:ascii="仿宋_GB2312" w:eastAsia="仿宋_GB2312" w:hAnsi="宋体" w:cs="Times New Roman"/>
          <w:sz w:val="30"/>
          <w:szCs w:val="30"/>
        </w:rPr>
        <w:t>灌溉水</w:t>
      </w:r>
      <w:r>
        <w:rPr>
          <w:rFonts w:ascii="仿宋_GB2312" w:eastAsia="仿宋_GB2312" w:hAnsi="宋体" w:cs="Times New Roman" w:hint="eastAsia"/>
          <w:sz w:val="30"/>
          <w:szCs w:val="30"/>
        </w:rPr>
        <w:t>利用</w:t>
      </w:r>
      <w:r>
        <w:rPr>
          <w:rFonts w:ascii="仿宋_GB2312" w:eastAsia="仿宋_GB2312" w:hAnsi="宋体" w:cs="Times New Roman"/>
          <w:sz w:val="30"/>
          <w:szCs w:val="30"/>
        </w:rPr>
        <w:t>系数、</w:t>
      </w:r>
      <w:r>
        <w:rPr>
          <w:rFonts w:ascii="Times New Roman" w:eastAsia="仿宋_GB2312" w:hAnsi="Times New Roman" w:cs="Times New Roman" w:hint="eastAsia"/>
          <w:iCs/>
          <w:sz w:val="30"/>
          <w:szCs w:val="30"/>
        </w:rPr>
        <w:t>地表水小型灌区或井灌区现状灌溉水利用系数进行综合确定；如果没有</w:t>
      </w:r>
      <w:r>
        <w:rPr>
          <w:rFonts w:ascii="Times New Roman" w:eastAsia="仿宋_GB2312" w:hAnsi="Times New Roman" w:cs="Times New Roman"/>
          <w:iCs/>
          <w:sz w:val="30"/>
          <w:szCs w:val="30"/>
        </w:rPr>
        <w:t>大中型灌区斗口</w:t>
      </w:r>
      <w:r>
        <w:rPr>
          <w:rFonts w:ascii="Times New Roman" w:eastAsia="仿宋_GB2312" w:hAnsi="Times New Roman" w:cs="Times New Roman" w:hint="eastAsia"/>
          <w:iCs/>
          <w:sz w:val="30"/>
          <w:szCs w:val="30"/>
        </w:rPr>
        <w:t>以下</w:t>
      </w:r>
      <w:r>
        <w:rPr>
          <w:rFonts w:ascii="Times New Roman" w:eastAsia="仿宋_GB2312" w:hAnsi="Times New Roman" w:cs="Times New Roman"/>
          <w:iCs/>
          <w:sz w:val="30"/>
          <w:szCs w:val="30"/>
        </w:rPr>
        <w:t>灌溉水利用系数，</w:t>
      </w:r>
      <w:r>
        <w:rPr>
          <w:rFonts w:ascii="Times New Roman" w:eastAsia="仿宋_GB2312" w:hAnsi="Times New Roman" w:cs="Times New Roman" w:hint="eastAsia"/>
          <w:iCs/>
          <w:sz w:val="30"/>
          <w:szCs w:val="30"/>
        </w:rPr>
        <w:t>可</w:t>
      </w:r>
      <w:r>
        <w:rPr>
          <w:rFonts w:ascii="Times New Roman" w:eastAsia="仿宋_GB2312" w:hAnsi="Times New Roman" w:cs="Times New Roman"/>
          <w:iCs/>
          <w:sz w:val="30"/>
          <w:szCs w:val="30"/>
        </w:rPr>
        <w:t>参照地表水</w:t>
      </w:r>
      <w:r>
        <w:rPr>
          <w:rFonts w:ascii="Times New Roman" w:eastAsia="仿宋_GB2312" w:hAnsi="Times New Roman" w:cs="Times New Roman" w:hint="eastAsia"/>
          <w:iCs/>
          <w:sz w:val="30"/>
          <w:szCs w:val="30"/>
        </w:rPr>
        <w:t>小</w:t>
      </w:r>
      <w:r>
        <w:rPr>
          <w:rFonts w:ascii="Times New Roman" w:eastAsia="仿宋_GB2312" w:hAnsi="Times New Roman" w:cs="Times New Roman"/>
          <w:iCs/>
          <w:sz w:val="30"/>
          <w:szCs w:val="30"/>
        </w:rPr>
        <w:t>型灌区现状灌溉水利用系数</w:t>
      </w:r>
      <w:r>
        <w:rPr>
          <w:rFonts w:ascii="Times New Roman" w:eastAsia="仿宋_GB2312" w:hAnsi="Times New Roman" w:cs="Times New Roman" w:hint="eastAsia"/>
          <w:iCs/>
          <w:sz w:val="30"/>
          <w:szCs w:val="30"/>
        </w:rPr>
        <w:t>进行</w:t>
      </w:r>
      <w:r>
        <w:rPr>
          <w:rFonts w:ascii="Times New Roman" w:eastAsia="仿宋_GB2312" w:hAnsi="Times New Roman" w:cs="Times New Roman"/>
          <w:iCs/>
          <w:sz w:val="30"/>
          <w:szCs w:val="30"/>
        </w:rPr>
        <w:t>综合确定。</w:t>
      </w:r>
    </w:p>
    <w:p w14:paraId="66A28DD0" w14:textId="77777777" w:rsidR="002830F8" w:rsidRDefault="005E2D08">
      <w:pPr>
        <w:ind w:firstLineChars="200" w:firstLine="600"/>
        <w:rPr>
          <w:rFonts w:ascii="Times New Roman" w:eastAsia="仿宋_GB2312" w:hAnsi="Times New Roman" w:cs="Times New Roman"/>
          <w:iCs/>
          <w:sz w:val="30"/>
          <w:szCs w:val="30"/>
        </w:rPr>
      </w:pPr>
      <w:r>
        <w:rPr>
          <w:rFonts w:ascii="Times New Roman" w:eastAsia="仿宋_GB2312" w:hAnsi="Times New Roman" w:cs="仿宋_GB2312" w:hint="eastAsia"/>
          <w:bCs/>
          <w:sz w:val="30"/>
          <w:szCs w:val="30"/>
        </w:rPr>
        <w:t>2.</w:t>
      </w:r>
      <w:r>
        <w:rPr>
          <w:rFonts w:ascii="Times New Roman" w:eastAsia="仿宋_GB2312" w:hAnsi="Times New Roman" w:cs="仿宋_GB2312" w:hint="eastAsia"/>
          <w:bCs/>
          <w:sz w:val="30"/>
          <w:szCs w:val="30"/>
        </w:rPr>
        <w:t>灌溉用水定额先进值由净灌溉用水定额和《节水灌溉工程技术标准》规定相应节水灌溉技术的灌溉水利用系数最低值计算确定。</w:t>
      </w:r>
    </w:p>
    <w:p w14:paraId="05274047"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hint="eastAsia"/>
          <w:bCs/>
          <w:sz w:val="30"/>
          <w:szCs w:val="30"/>
        </w:rPr>
        <w:t>1</w:t>
      </w:r>
      <w:r>
        <w:rPr>
          <w:rFonts w:ascii="Times New Roman" w:eastAsia="仿宋_GB2312" w:hAnsi="Times New Roman" w:cs="仿宋_GB2312" w:hint="eastAsia"/>
          <w:bCs/>
          <w:sz w:val="30"/>
          <w:szCs w:val="30"/>
        </w:rPr>
        <w:t>）渠道防渗输水</w:t>
      </w:r>
      <w:r>
        <w:rPr>
          <w:rFonts w:ascii="Times New Roman" w:eastAsia="仿宋_GB2312" w:hAnsi="Times New Roman" w:cs="仿宋_GB2312"/>
          <w:bCs/>
          <w:sz w:val="30"/>
          <w:szCs w:val="30"/>
        </w:rPr>
        <w:t>灌溉用水定额</w:t>
      </w:r>
    </w:p>
    <w:p w14:paraId="4DD9A3DB" w14:textId="77777777" w:rsidR="002830F8" w:rsidRDefault="00A96C75">
      <w:pPr>
        <w:rPr>
          <w:rFonts w:ascii="Times New Roman" w:eastAsia="宋体" w:hAnsi="Times New Roman" w:cs="Times New Roman"/>
          <w:sz w:val="30"/>
          <w:szCs w:val="30"/>
        </w:rPr>
      </w:pPr>
      <m:oMathPara>
        <m:oMath>
          <m:sSub>
            <m:sSubPr>
              <m:ctrlPr>
                <w:rPr>
                  <w:rFonts w:ascii="Cambria Math" w:eastAsia="仿宋_GB2312" w:hAnsi="Cambria Math" w:cs="Times New Roman"/>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渠道防渗</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sz w:val="30"/>
                  <w:szCs w:val="30"/>
                </w:rPr>
              </m:ctrlPr>
            </m:fPr>
            <m:num>
              <m:sSub>
                <m:sSubPr>
                  <m:ctrlPr>
                    <w:rPr>
                      <w:rFonts w:ascii="Cambria Math" w:eastAsia="仿宋_GB2312" w:hAnsi="Cambria Math" w:cs="Times New Roman"/>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0.70</m:t>
              </m:r>
            </m:den>
          </m:f>
        </m:oMath>
      </m:oMathPara>
    </w:p>
    <w:p w14:paraId="316FEE03"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w:t>
      </w:r>
      <w:r>
        <w:rPr>
          <w:rFonts w:ascii="Times New Roman" w:eastAsia="仿宋_GB2312" w:hAnsi="Times New Roman" w:cs="仿宋_GB2312"/>
          <w:bCs/>
          <w:sz w:val="30"/>
          <w:szCs w:val="30"/>
        </w:rPr>
        <w:t>2</w:t>
      </w:r>
      <w:r>
        <w:rPr>
          <w:rFonts w:ascii="Times New Roman" w:eastAsia="仿宋_GB2312" w:hAnsi="Times New Roman" w:cs="仿宋_GB2312" w:hint="eastAsia"/>
          <w:bCs/>
          <w:sz w:val="30"/>
          <w:szCs w:val="30"/>
        </w:rPr>
        <w:t>）管道输水</w:t>
      </w:r>
      <w:r>
        <w:rPr>
          <w:rFonts w:ascii="Times New Roman" w:eastAsia="仿宋_GB2312" w:hAnsi="Times New Roman" w:cs="仿宋_GB2312"/>
          <w:bCs/>
          <w:sz w:val="30"/>
          <w:szCs w:val="30"/>
        </w:rPr>
        <w:t>灌溉用水定额</w:t>
      </w:r>
    </w:p>
    <w:p w14:paraId="2E0AC0AF" w14:textId="77777777" w:rsidR="002830F8" w:rsidRDefault="00A96C75">
      <w:pPr>
        <w:rPr>
          <w:rFonts w:ascii="仿宋_GB2312" w:eastAsia="仿宋_GB2312" w:hAnsi="Times New Roman" w:cs="Times New Roman"/>
          <w:iCs/>
          <w:sz w:val="30"/>
          <w:szCs w:val="30"/>
        </w:rPr>
      </w:pPr>
      <m:oMathPara>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管灌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iCs/>
                  <w:sz w:val="30"/>
                  <w:szCs w:val="30"/>
                </w:rPr>
              </m:ctrlPr>
            </m:fPr>
            <m:num>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0.80</m:t>
              </m:r>
            </m:den>
          </m:f>
        </m:oMath>
      </m:oMathPara>
    </w:p>
    <w:p w14:paraId="6D8EBA03" w14:textId="77777777" w:rsidR="002830F8" w:rsidRDefault="005E2D08">
      <w:pPr>
        <w:ind w:firstLineChars="200" w:firstLine="600"/>
        <w:jc w:val="left"/>
        <w:rPr>
          <w:rFonts w:ascii="仿宋_GB2312" w:eastAsia="仿宋_GB2312" w:hAnsi="宋体" w:cs="Times New Roman"/>
          <w:sz w:val="30"/>
          <w:szCs w:val="30"/>
        </w:rPr>
      </w:pPr>
      <w:r>
        <w:rPr>
          <w:rFonts w:ascii="仿宋_GB2312" w:eastAsia="仿宋_GB2312" w:hAnsi="宋体" w:cs="Times New Roman" w:hint="eastAsia"/>
          <w:sz w:val="30"/>
          <w:szCs w:val="30"/>
        </w:rPr>
        <w:t>（3）微灌用水定额</w:t>
      </w:r>
    </w:p>
    <w:p w14:paraId="1782E706" w14:textId="77777777" w:rsidR="002830F8" w:rsidRDefault="00A96C75">
      <w:pPr>
        <w:ind w:firstLineChars="200" w:firstLine="600"/>
        <w:rPr>
          <w:rFonts w:ascii="Times New Roman" w:eastAsia="仿宋_GB2312" w:hAnsi="Times New Roman" w:cs="Times New Roman"/>
          <w:iCs/>
          <w:sz w:val="30"/>
          <w:szCs w:val="30"/>
        </w:rPr>
      </w:pPr>
      <m:oMathPara>
        <m:oMath>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微灌</m:t>
              </m:r>
            </m:sub>
          </m:sSub>
          <m:r>
            <m:rPr>
              <m:sty m:val="p"/>
            </m:rPr>
            <w:rPr>
              <w:rFonts w:ascii="Cambria Math" w:eastAsia="仿宋_GB2312" w:hAnsi="Cambria Math" w:cs="Times New Roman" w:hint="eastAsia"/>
              <w:sz w:val="30"/>
              <w:szCs w:val="30"/>
            </w:rPr>
            <m:t>=</m:t>
          </m:r>
          <m:f>
            <m:fPr>
              <m:type m:val="lin"/>
              <m:ctrlPr>
                <w:rPr>
                  <w:rFonts w:ascii="Cambria Math" w:eastAsia="仿宋_GB2312" w:hAnsi="Cambria Math" w:cs="Times New Roman"/>
                  <w:iCs/>
                  <w:sz w:val="30"/>
                  <w:szCs w:val="30"/>
                </w:rPr>
              </m:ctrlPr>
            </m:fPr>
            <m:num>
              <m:sSub>
                <m:sSubPr>
                  <m:ctrlPr>
                    <w:rPr>
                      <w:rFonts w:ascii="Cambria Math" w:eastAsia="仿宋_GB2312" w:hAnsi="Cambria Math" w:cs="Times New Roman"/>
                      <w:iCs/>
                      <w:sz w:val="30"/>
                      <w:szCs w:val="30"/>
                    </w:rPr>
                  </m:ctrlPr>
                </m:sSubPr>
                <m:e>
                  <m:r>
                    <m:rPr>
                      <m:sty m:val="p"/>
                    </m:rPr>
                    <w:rPr>
                      <w:rFonts w:ascii="Cambria Math" w:eastAsia="仿宋_GB2312" w:hAnsi="Cambria Math" w:cs="Times New Roman"/>
                      <w:sz w:val="30"/>
                      <w:szCs w:val="30"/>
                    </w:rPr>
                    <m:t>m</m:t>
                  </m:r>
                </m:e>
                <m:sub>
                  <m:r>
                    <m:rPr>
                      <m:sty m:val="p"/>
                    </m:rPr>
                    <w:rPr>
                      <w:rFonts w:ascii="Cambria Math" w:eastAsia="仿宋_GB2312" w:hAnsi="Cambria Math" w:cs="Times New Roman" w:hint="eastAsia"/>
                      <w:sz w:val="30"/>
                      <w:szCs w:val="30"/>
                    </w:rPr>
                    <m:t>净</m:t>
                  </m:r>
                </m:sub>
              </m:sSub>
            </m:num>
            <m:den>
              <m:r>
                <m:rPr>
                  <m:sty m:val="p"/>
                </m:rPr>
                <w:rPr>
                  <w:rFonts w:ascii="Cambria Math" w:eastAsia="仿宋_GB2312" w:hAnsi="Cambria Math" w:cs="Times New Roman" w:hint="eastAsia"/>
                  <w:sz w:val="30"/>
                  <w:szCs w:val="30"/>
                </w:rPr>
                <m:t>0.85</m:t>
              </m:r>
            </m:den>
          </m:f>
        </m:oMath>
      </m:oMathPara>
    </w:p>
    <w:p w14:paraId="13E5943E" w14:textId="77777777" w:rsidR="002830F8" w:rsidRDefault="002830F8">
      <w:pPr>
        <w:pStyle w:val="21"/>
        <w:spacing w:line="240" w:lineRule="auto"/>
        <w:ind w:firstLineChars="200" w:firstLine="602"/>
        <w:rPr>
          <w:rFonts w:eastAsia="仿宋_GB2312"/>
          <w:b/>
          <w:bCs/>
          <w:sz w:val="30"/>
          <w:szCs w:val="28"/>
        </w:rPr>
      </w:pPr>
    </w:p>
    <w:p w14:paraId="6974D7CD" w14:textId="77777777" w:rsidR="002830F8" w:rsidRDefault="002830F8">
      <w:pPr>
        <w:spacing w:line="360" w:lineRule="auto"/>
        <w:ind w:firstLineChars="200" w:firstLine="602"/>
        <w:jc w:val="left"/>
        <w:rPr>
          <w:rFonts w:eastAsia="仿宋_GB2312"/>
          <w:b/>
          <w:sz w:val="30"/>
          <w:szCs w:val="30"/>
        </w:rPr>
        <w:sectPr w:rsidR="002830F8">
          <w:footerReference w:type="default" r:id="rId12"/>
          <w:pgSz w:w="11906" w:h="16838"/>
          <w:pgMar w:top="1440" w:right="1800" w:bottom="1440" w:left="1800" w:header="851" w:footer="992" w:gutter="0"/>
          <w:cols w:space="425"/>
          <w:docGrid w:type="lines" w:linePitch="312"/>
        </w:sectPr>
      </w:pPr>
    </w:p>
    <w:p w14:paraId="4287C60A" w14:textId="040F160A" w:rsidR="002830F8" w:rsidRDefault="005E2D08">
      <w:pPr>
        <w:tabs>
          <w:tab w:val="left" w:pos="2907"/>
        </w:tabs>
        <w:jc w:val="left"/>
        <w:rPr>
          <w:b/>
          <w:bCs/>
          <w:sz w:val="24"/>
        </w:rPr>
      </w:pPr>
      <w:r>
        <w:rPr>
          <w:rFonts w:eastAsia="黑体" w:hint="eastAsia"/>
          <w:sz w:val="24"/>
        </w:rPr>
        <w:lastRenderedPageBreak/>
        <w:t>附表</w:t>
      </w:r>
      <w:r>
        <w:rPr>
          <w:rFonts w:eastAsia="黑体" w:hint="eastAsia"/>
          <w:sz w:val="24"/>
        </w:rPr>
        <w:fldChar w:fldCharType="begin"/>
      </w:r>
      <w:r>
        <w:rPr>
          <w:rFonts w:eastAsia="黑体" w:hint="eastAsia"/>
          <w:sz w:val="24"/>
        </w:rPr>
        <w:instrText xml:space="preserve"> SEQ </w:instrText>
      </w:r>
      <w:r>
        <w:rPr>
          <w:rFonts w:eastAsia="黑体" w:hint="eastAsia"/>
          <w:sz w:val="24"/>
        </w:rPr>
        <w:instrText>表</w:instrText>
      </w:r>
      <w:r>
        <w:rPr>
          <w:rFonts w:eastAsia="黑体" w:hint="eastAsia"/>
          <w:sz w:val="24"/>
        </w:rPr>
        <w:instrText xml:space="preserve"> \* ARABIC </w:instrText>
      </w:r>
      <w:r>
        <w:rPr>
          <w:rFonts w:eastAsia="黑体" w:hint="eastAsia"/>
          <w:sz w:val="24"/>
        </w:rPr>
        <w:fldChar w:fldCharType="separate"/>
      </w:r>
      <w:r w:rsidR="00CB282B">
        <w:rPr>
          <w:rFonts w:eastAsia="黑体"/>
          <w:noProof/>
          <w:sz w:val="24"/>
        </w:rPr>
        <w:t>3</w:t>
      </w:r>
      <w:r>
        <w:rPr>
          <w:rFonts w:eastAsia="黑体" w:hint="eastAsia"/>
          <w:sz w:val="24"/>
        </w:rPr>
        <w:fldChar w:fldCharType="end"/>
      </w:r>
      <w:r>
        <w:rPr>
          <w:rFonts w:eastAsia="黑体"/>
          <w:sz w:val="24"/>
        </w:rPr>
        <w:t xml:space="preserve">                               </w:t>
      </w:r>
      <w:r>
        <w:rPr>
          <w:rFonts w:eastAsia="黑体" w:hint="eastAsia"/>
          <w:sz w:val="24"/>
        </w:rPr>
        <w:t>全国番茄（露地）灌溉用水定额表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sz w:val="24"/>
          <w:vertAlign w:val="superscript"/>
        </w:rPr>
        <w:t>3</w:t>
      </w:r>
      <w:r>
        <w:rPr>
          <w:rFonts w:eastAsia="黑体" w:hint="eastAsia"/>
          <w:sz w:val="24"/>
        </w:rPr>
        <w:t>/</w:t>
      </w:r>
      <w:r>
        <w:rPr>
          <w:rFonts w:eastAsia="黑体" w:hint="eastAsia"/>
          <w:sz w:val="24"/>
        </w:rPr>
        <w:t>亩</w:t>
      </w:r>
    </w:p>
    <w:tbl>
      <w:tblPr>
        <w:tblW w:w="14174" w:type="dxa"/>
        <w:tblLayout w:type="fixed"/>
        <w:tblLook w:val="04A0" w:firstRow="1" w:lastRow="0" w:firstColumn="1" w:lastColumn="0" w:noHBand="0" w:noVBand="1"/>
      </w:tblPr>
      <w:tblGrid>
        <w:gridCol w:w="2393"/>
        <w:gridCol w:w="816"/>
        <w:gridCol w:w="947"/>
        <w:gridCol w:w="1624"/>
        <w:gridCol w:w="1559"/>
        <w:gridCol w:w="1355"/>
        <w:gridCol w:w="947"/>
        <w:gridCol w:w="1667"/>
        <w:gridCol w:w="1559"/>
        <w:gridCol w:w="1307"/>
      </w:tblGrid>
      <w:tr w:rsidR="002830F8" w14:paraId="76B6D13B" w14:textId="77777777">
        <w:trPr>
          <w:trHeight w:val="397"/>
          <w:tblHeader/>
        </w:trPr>
        <w:tc>
          <w:tcPr>
            <w:tcW w:w="23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C53D0E" w14:textId="77777777" w:rsidR="002830F8" w:rsidRDefault="005E2D08">
            <w:pPr>
              <w:widowControl/>
              <w:adjustRightInd w:val="0"/>
              <w:snapToGrid w:val="0"/>
              <w:jc w:val="center"/>
              <w:rPr>
                <w:rFonts w:cs="宋体"/>
                <w:kern w:val="0"/>
                <w:sz w:val="22"/>
              </w:rPr>
            </w:pPr>
            <w:r>
              <w:rPr>
                <w:rFonts w:cs="宋体" w:hint="eastAsia"/>
                <w:kern w:val="0"/>
                <w:sz w:val="22"/>
              </w:rPr>
              <w:t>省（自治区、</w:t>
            </w:r>
            <w:r>
              <w:rPr>
                <w:rFonts w:cs="宋体" w:hint="eastAsia"/>
                <w:kern w:val="0"/>
                <w:sz w:val="22"/>
              </w:rPr>
              <w:br/>
            </w:r>
            <w:r>
              <w:rPr>
                <w:rFonts w:cs="宋体" w:hint="eastAsia"/>
                <w:kern w:val="0"/>
                <w:sz w:val="22"/>
              </w:rPr>
              <w:t>直辖市）</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2C4309B" w14:textId="77777777" w:rsidR="002830F8" w:rsidRDefault="005E2D08">
            <w:pPr>
              <w:widowControl/>
              <w:adjustRightInd w:val="0"/>
              <w:snapToGrid w:val="0"/>
              <w:jc w:val="center"/>
              <w:rPr>
                <w:rFonts w:cs="宋体"/>
                <w:kern w:val="0"/>
                <w:sz w:val="22"/>
              </w:rPr>
            </w:pPr>
            <w:r>
              <w:rPr>
                <w:rFonts w:cs="宋体" w:hint="eastAsia"/>
                <w:kern w:val="0"/>
                <w:sz w:val="22"/>
              </w:rPr>
              <w:t>茬口</w:t>
            </w:r>
          </w:p>
        </w:tc>
        <w:tc>
          <w:tcPr>
            <w:tcW w:w="5485" w:type="dxa"/>
            <w:gridSpan w:val="4"/>
            <w:tcBorders>
              <w:top w:val="single" w:sz="4" w:space="0" w:color="auto"/>
              <w:left w:val="nil"/>
              <w:bottom w:val="single" w:sz="4" w:space="0" w:color="auto"/>
              <w:right w:val="single" w:sz="4" w:space="0" w:color="000000"/>
            </w:tcBorders>
            <w:shd w:val="clear" w:color="auto" w:fill="auto"/>
            <w:vAlign w:val="center"/>
          </w:tcPr>
          <w:p w14:paraId="7B898126" w14:textId="77777777" w:rsidR="002830F8" w:rsidRDefault="005E2D08">
            <w:pPr>
              <w:widowControl/>
              <w:adjustRightInd w:val="0"/>
              <w:snapToGrid w:val="0"/>
              <w:jc w:val="center"/>
              <w:rPr>
                <w:rFonts w:cs="宋体"/>
                <w:kern w:val="0"/>
                <w:sz w:val="22"/>
              </w:rPr>
            </w:pPr>
            <w:r>
              <w:rPr>
                <w:rFonts w:cs="宋体" w:hint="eastAsia"/>
                <w:kern w:val="0"/>
                <w:sz w:val="22"/>
              </w:rPr>
              <w:t>50%</w:t>
            </w:r>
            <w:r>
              <w:rPr>
                <w:rFonts w:cs="宋体" w:hint="eastAsia"/>
                <w:kern w:val="0"/>
                <w:sz w:val="22"/>
              </w:rPr>
              <w:t>水文年</w:t>
            </w:r>
          </w:p>
        </w:tc>
        <w:tc>
          <w:tcPr>
            <w:tcW w:w="5480" w:type="dxa"/>
            <w:gridSpan w:val="4"/>
            <w:tcBorders>
              <w:top w:val="single" w:sz="4" w:space="0" w:color="auto"/>
              <w:left w:val="nil"/>
              <w:bottom w:val="single" w:sz="4" w:space="0" w:color="auto"/>
              <w:right w:val="single" w:sz="4" w:space="0" w:color="000000"/>
            </w:tcBorders>
            <w:shd w:val="clear" w:color="auto" w:fill="auto"/>
            <w:vAlign w:val="center"/>
          </w:tcPr>
          <w:p w14:paraId="652C7CA6" w14:textId="77777777" w:rsidR="002830F8" w:rsidRDefault="005E2D08">
            <w:pPr>
              <w:widowControl/>
              <w:adjustRightInd w:val="0"/>
              <w:snapToGrid w:val="0"/>
              <w:jc w:val="center"/>
              <w:rPr>
                <w:rFonts w:cs="宋体"/>
                <w:kern w:val="0"/>
                <w:sz w:val="22"/>
              </w:rPr>
            </w:pPr>
            <w:r>
              <w:rPr>
                <w:rFonts w:cs="宋体" w:hint="eastAsia"/>
                <w:kern w:val="0"/>
                <w:sz w:val="22"/>
              </w:rPr>
              <w:t>75%</w:t>
            </w:r>
            <w:r>
              <w:rPr>
                <w:rFonts w:cs="宋体" w:hint="eastAsia"/>
                <w:kern w:val="0"/>
                <w:sz w:val="22"/>
              </w:rPr>
              <w:t>水文年</w:t>
            </w:r>
          </w:p>
        </w:tc>
      </w:tr>
      <w:tr w:rsidR="002830F8" w14:paraId="737057F2" w14:textId="77777777">
        <w:trPr>
          <w:trHeight w:val="397"/>
          <w:tblHeader/>
        </w:trPr>
        <w:tc>
          <w:tcPr>
            <w:tcW w:w="2393" w:type="dxa"/>
            <w:vMerge/>
            <w:tcBorders>
              <w:top w:val="single" w:sz="4" w:space="0" w:color="auto"/>
              <w:left w:val="single" w:sz="4" w:space="0" w:color="auto"/>
              <w:bottom w:val="single" w:sz="4" w:space="0" w:color="auto"/>
              <w:right w:val="single" w:sz="4" w:space="0" w:color="auto"/>
            </w:tcBorders>
            <w:vAlign w:val="center"/>
          </w:tcPr>
          <w:p w14:paraId="5E85B7F9" w14:textId="77777777" w:rsidR="002830F8" w:rsidRDefault="002830F8">
            <w:pPr>
              <w:widowControl/>
              <w:adjustRightInd w:val="0"/>
              <w:snapToGrid w:val="0"/>
              <w:jc w:val="center"/>
              <w:rPr>
                <w:rFonts w:cs="宋体"/>
                <w:kern w:val="0"/>
                <w:sz w:val="22"/>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4AEFA8E4" w14:textId="77777777" w:rsidR="002830F8" w:rsidRDefault="002830F8">
            <w:pPr>
              <w:widowControl/>
              <w:adjustRightInd w:val="0"/>
              <w:snapToGrid w:val="0"/>
              <w:jc w:val="center"/>
              <w:rPr>
                <w:rFonts w:cs="宋体"/>
                <w:kern w:val="0"/>
                <w:sz w:val="22"/>
              </w:rPr>
            </w:pPr>
          </w:p>
        </w:tc>
        <w:tc>
          <w:tcPr>
            <w:tcW w:w="947" w:type="dxa"/>
            <w:vMerge w:val="restart"/>
            <w:tcBorders>
              <w:top w:val="nil"/>
              <w:left w:val="single" w:sz="4" w:space="0" w:color="auto"/>
              <w:bottom w:val="single" w:sz="4" w:space="0" w:color="000000"/>
              <w:right w:val="single" w:sz="4" w:space="0" w:color="auto"/>
            </w:tcBorders>
            <w:shd w:val="clear" w:color="auto" w:fill="auto"/>
            <w:vAlign w:val="center"/>
          </w:tcPr>
          <w:p w14:paraId="672F2012" w14:textId="77777777" w:rsidR="002830F8" w:rsidRDefault="005E2D08">
            <w:pPr>
              <w:widowControl/>
              <w:adjustRightInd w:val="0"/>
              <w:snapToGrid w:val="0"/>
              <w:jc w:val="center"/>
              <w:rPr>
                <w:rFonts w:cs="宋体"/>
                <w:kern w:val="0"/>
                <w:sz w:val="22"/>
              </w:rPr>
            </w:pPr>
            <w:r>
              <w:rPr>
                <w:rFonts w:cs="宋体" w:hint="eastAsia"/>
                <w:kern w:val="0"/>
                <w:sz w:val="22"/>
              </w:rPr>
              <w:t>通用值</w:t>
            </w:r>
          </w:p>
        </w:tc>
        <w:tc>
          <w:tcPr>
            <w:tcW w:w="4538" w:type="dxa"/>
            <w:gridSpan w:val="3"/>
            <w:tcBorders>
              <w:top w:val="single" w:sz="4" w:space="0" w:color="auto"/>
              <w:left w:val="nil"/>
              <w:bottom w:val="single" w:sz="4" w:space="0" w:color="auto"/>
              <w:right w:val="single" w:sz="4" w:space="0" w:color="000000"/>
            </w:tcBorders>
            <w:shd w:val="clear" w:color="auto" w:fill="auto"/>
            <w:noWrap/>
            <w:vAlign w:val="center"/>
          </w:tcPr>
          <w:p w14:paraId="15EE4C4D" w14:textId="77777777" w:rsidR="002830F8" w:rsidRDefault="005E2D08">
            <w:pPr>
              <w:widowControl/>
              <w:adjustRightInd w:val="0"/>
              <w:snapToGrid w:val="0"/>
              <w:jc w:val="center"/>
              <w:rPr>
                <w:rFonts w:cs="宋体"/>
                <w:kern w:val="0"/>
                <w:sz w:val="22"/>
              </w:rPr>
            </w:pPr>
            <w:r>
              <w:rPr>
                <w:rFonts w:cs="宋体" w:hint="eastAsia"/>
                <w:kern w:val="0"/>
                <w:sz w:val="22"/>
              </w:rPr>
              <w:t>先进值</w:t>
            </w:r>
          </w:p>
        </w:tc>
        <w:tc>
          <w:tcPr>
            <w:tcW w:w="947" w:type="dxa"/>
            <w:vMerge w:val="restart"/>
            <w:tcBorders>
              <w:top w:val="nil"/>
              <w:left w:val="single" w:sz="4" w:space="0" w:color="auto"/>
              <w:bottom w:val="single" w:sz="4" w:space="0" w:color="000000"/>
              <w:right w:val="single" w:sz="4" w:space="0" w:color="auto"/>
            </w:tcBorders>
            <w:shd w:val="clear" w:color="auto" w:fill="auto"/>
            <w:vAlign w:val="center"/>
          </w:tcPr>
          <w:p w14:paraId="71F1DFD1" w14:textId="77777777" w:rsidR="002830F8" w:rsidRDefault="005E2D08">
            <w:pPr>
              <w:widowControl/>
              <w:adjustRightInd w:val="0"/>
              <w:snapToGrid w:val="0"/>
              <w:jc w:val="center"/>
              <w:rPr>
                <w:rFonts w:cs="宋体"/>
                <w:kern w:val="0"/>
                <w:sz w:val="22"/>
              </w:rPr>
            </w:pPr>
            <w:r>
              <w:rPr>
                <w:rFonts w:cs="宋体" w:hint="eastAsia"/>
                <w:kern w:val="0"/>
                <w:sz w:val="22"/>
              </w:rPr>
              <w:t>通用值</w:t>
            </w:r>
          </w:p>
        </w:tc>
        <w:tc>
          <w:tcPr>
            <w:tcW w:w="4533" w:type="dxa"/>
            <w:gridSpan w:val="3"/>
            <w:tcBorders>
              <w:top w:val="single" w:sz="4" w:space="0" w:color="auto"/>
              <w:left w:val="nil"/>
              <w:bottom w:val="single" w:sz="4" w:space="0" w:color="auto"/>
              <w:right w:val="single" w:sz="4" w:space="0" w:color="000000"/>
            </w:tcBorders>
            <w:shd w:val="clear" w:color="auto" w:fill="auto"/>
            <w:noWrap/>
            <w:vAlign w:val="center"/>
          </w:tcPr>
          <w:p w14:paraId="67243774" w14:textId="77777777" w:rsidR="002830F8" w:rsidRDefault="005E2D08">
            <w:pPr>
              <w:widowControl/>
              <w:adjustRightInd w:val="0"/>
              <w:snapToGrid w:val="0"/>
              <w:jc w:val="center"/>
              <w:rPr>
                <w:rFonts w:cs="宋体"/>
                <w:kern w:val="0"/>
                <w:sz w:val="22"/>
              </w:rPr>
            </w:pPr>
            <w:r>
              <w:rPr>
                <w:rFonts w:cs="宋体" w:hint="eastAsia"/>
                <w:kern w:val="0"/>
                <w:sz w:val="22"/>
              </w:rPr>
              <w:t>先进值</w:t>
            </w:r>
          </w:p>
        </w:tc>
      </w:tr>
      <w:tr w:rsidR="002830F8" w14:paraId="73094F74" w14:textId="77777777">
        <w:trPr>
          <w:trHeight w:val="397"/>
          <w:tblHeader/>
        </w:trPr>
        <w:tc>
          <w:tcPr>
            <w:tcW w:w="2393" w:type="dxa"/>
            <w:vMerge/>
            <w:tcBorders>
              <w:top w:val="single" w:sz="4" w:space="0" w:color="auto"/>
              <w:left w:val="single" w:sz="4" w:space="0" w:color="auto"/>
              <w:bottom w:val="single" w:sz="4" w:space="0" w:color="auto"/>
              <w:right w:val="single" w:sz="4" w:space="0" w:color="auto"/>
            </w:tcBorders>
            <w:vAlign w:val="center"/>
          </w:tcPr>
          <w:p w14:paraId="37EAD3F4" w14:textId="77777777" w:rsidR="002830F8" w:rsidRDefault="002830F8">
            <w:pPr>
              <w:widowControl/>
              <w:adjustRightInd w:val="0"/>
              <w:snapToGrid w:val="0"/>
              <w:jc w:val="center"/>
              <w:rPr>
                <w:rFonts w:cs="宋体"/>
                <w:kern w:val="0"/>
                <w:sz w:val="22"/>
              </w:rPr>
            </w:pPr>
          </w:p>
        </w:tc>
        <w:tc>
          <w:tcPr>
            <w:tcW w:w="816" w:type="dxa"/>
            <w:vMerge/>
            <w:tcBorders>
              <w:top w:val="single" w:sz="4" w:space="0" w:color="auto"/>
              <w:left w:val="single" w:sz="4" w:space="0" w:color="auto"/>
              <w:bottom w:val="single" w:sz="4" w:space="0" w:color="auto"/>
              <w:right w:val="single" w:sz="4" w:space="0" w:color="auto"/>
            </w:tcBorders>
            <w:vAlign w:val="center"/>
          </w:tcPr>
          <w:p w14:paraId="46D206FD" w14:textId="77777777" w:rsidR="002830F8" w:rsidRDefault="002830F8">
            <w:pPr>
              <w:widowControl/>
              <w:adjustRightInd w:val="0"/>
              <w:snapToGrid w:val="0"/>
              <w:jc w:val="center"/>
              <w:rPr>
                <w:rFonts w:cs="宋体"/>
                <w:kern w:val="0"/>
                <w:sz w:val="22"/>
              </w:rPr>
            </w:pPr>
          </w:p>
        </w:tc>
        <w:tc>
          <w:tcPr>
            <w:tcW w:w="947" w:type="dxa"/>
            <w:vMerge/>
            <w:tcBorders>
              <w:top w:val="nil"/>
              <w:left w:val="single" w:sz="4" w:space="0" w:color="auto"/>
              <w:bottom w:val="single" w:sz="4" w:space="0" w:color="000000"/>
              <w:right w:val="single" w:sz="4" w:space="0" w:color="auto"/>
            </w:tcBorders>
            <w:vAlign w:val="center"/>
          </w:tcPr>
          <w:p w14:paraId="0262FF77" w14:textId="77777777" w:rsidR="002830F8" w:rsidRDefault="002830F8">
            <w:pPr>
              <w:widowControl/>
              <w:adjustRightInd w:val="0"/>
              <w:snapToGrid w:val="0"/>
              <w:jc w:val="center"/>
              <w:rPr>
                <w:rFonts w:cs="宋体"/>
                <w:kern w:val="0"/>
                <w:sz w:val="22"/>
              </w:rPr>
            </w:pPr>
          </w:p>
        </w:tc>
        <w:tc>
          <w:tcPr>
            <w:tcW w:w="1624" w:type="dxa"/>
            <w:tcBorders>
              <w:top w:val="nil"/>
              <w:left w:val="nil"/>
              <w:bottom w:val="single" w:sz="4" w:space="0" w:color="auto"/>
              <w:right w:val="single" w:sz="4" w:space="0" w:color="auto"/>
            </w:tcBorders>
            <w:shd w:val="clear" w:color="auto" w:fill="auto"/>
            <w:vAlign w:val="center"/>
          </w:tcPr>
          <w:p w14:paraId="2AEF2CC2" w14:textId="77777777" w:rsidR="002830F8" w:rsidRDefault="005E2D08">
            <w:pPr>
              <w:widowControl/>
              <w:adjustRightInd w:val="0"/>
              <w:snapToGrid w:val="0"/>
              <w:jc w:val="center"/>
              <w:rPr>
                <w:rFonts w:cs="宋体"/>
                <w:kern w:val="0"/>
                <w:sz w:val="22"/>
              </w:rPr>
            </w:pPr>
            <w:r>
              <w:rPr>
                <w:rFonts w:cs="宋体" w:hint="eastAsia"/>
                <w:kern w:val="0"/>
                <w:sz w:val="22"/>
              </w:rPr>
              <w:t>渠道防渗灌溉</w:t>
            </w:r>
          </w:p>
        </w:tc>
        <w:tc>
          <w:tcPr>
            <w:tcW w:w="1559" w:type="dxa"/>
            <w:tcBorders>
              <w:top w:val="nil"/>
              <w:left w:val="nil"/>
              <w:bottom w:val="single" w:sz="4" w:space="0" w:color="auto"/>
              <w:right w:val="single" w:sz="4" w:space="0" w:color="auto"/>
            </w:tcBorders>
            <w:shd w:val="clear" w:color="auto" w:fill="auto"/>
            <w:vAlign w:val="center"/>
          </w:tcPr>
          <w:p w14:paraId="3494CE9E" w14:textId="77777777" w:rsidR="002830F8" w:rsidRDefault="005E2D08">
            <w:pPr>
              <w:widowControl/>
              <w:adjustRightInd w:val="0"/>
              <w:snapToGrid w:val="0"/>
              <w:jc w:val="center"/>
              <w:rPr>
                <w:rFonts w:cs="宋体"/>
                <w:kern w:val="0"/>
                <w:sz w:val="22"/>
              </w:rPr>
            </w:pPr>
            <w:r>
              <w:rPr>
                <w:rFonts w:cs="宋体" w:hint="eastAsia"/>
                <w:kern w:val="0"/>
                <w:sz w:val="22"/>
              </w:rPr>
              <w:t>管道输水灌溉</w:t>
            </w:r>
          </w:p>
        </w:tc>
        <w:tc>
          <w:tcPr>
            <w:tcW w:w="1355" w:type="dxa"/>
            <w:tcBorders>
              <w:top w:val="nil"/>
              <w:left w:val="nil"/>
              <w:bottom w:val="single" w:sz="4" w:space="0" w:color="auto"/>
              <w:right w:val="single" w:sz="4" w:space="0" w:color="auto"/>
            </w:tcBorders>
            <w:shd w:val="clear" w:color="auto" w:fill="auto"/>
            <w:vAlign w:val="center"/>
          </w:tcPr>
          <w:p w14:paraId="4BC76075" w14:textId="77777777" w:rsidR="002830F8" w:rsidRDefault="005E2D08">
            <w:pPr>
              <w:widowControl/>
              <w:adjustRightInd w:val="0"/>
              <w:snapToGrid w:val="0"/>
              <w:jc w:val="center"/>
              <w:rPr>
                <w:rFonts w:cs="宋体"/>
                <w:kern w:val="0"/>
                <w:sz w:val="22"/>
              </w:rPr>
            </w:pPr>
            <w:r>
              <w:rPr>
                <w:rFonts w:cs="宋体" w:hint="eastAsia"/>
                <w:kern w:val="0"/>
                <w:sz w:val="22"/>
              </w:rPr>
              <w:t>微灌</w:t>
            </w:r>
          </w:p>
        </w:tc>
        <w:tc>
          <w:tcPr>
            <w:tcW w:w="947" w:type="dxa"/>
            <w:vMerge/>
            <w:tcBorders>
              <w:top w:val="nil"/>
              <w:left w:val="single" w:sz="4" w:space="0" w:color="auto"/>
              <w:bottom w:val="single" w:sz="4" w:space="0" w:color="000000"/>
              <w:right w:val="single" w:sz="4" w:space="0" w:color="auto"/>
            </w:tcBorders>
            <w:vAlign w:val="center"/>
          </w:tcPr>
          <w:p w14:paraId="3ACC5946" w14:textId="77777777" w:rsidR="002830F8" w:rsidRDefault="002830F8">
            <w:pPr>
              <w:widowControl/>
              <w:adjustRightInd w:val="0"/>
              <w:snapToGrid w:val="0"/>
              <w:jc w:val="center"/>
              <w:rPr>
                <w:rFonts w:cs="宋体"/>
                <w:kern w:val="0"/>
                <w:sz w:val="22"/>
              </w:rPr>
            </w:pPr>
          </w:p>
        </w:tc>
        <w:tc>
          <w:tcPr>
            <w:tcW w:w="1667" w:type="dxa"/>
            <w:tcBorders>
              <w:top w:val="nil"/>
              <w:left w:val="nil"/>
              <w:bottom w:val="single" w:sz="4" w:space="0" w:color="auto"/>
              <w:right w:val="single" w:sz="4" w:space="0" w:color="auto"/>
            </w:tcBorders>
            <w:shd w:val="clear" w:color="auto" w:fill="auto"/>
            <w:vAlign w:val="center"/>
          </w:tcPr>
          <w:p w14:paraId="4C899411" w14:textId="77777777" w:rsidR="002830F8" w:rsidRDefault="005E2D08">
            <w:pPr>
              <w:widowControl/>
              <w:adjustRightInd w:val="0"/>
              <w:snapToGrid w:val="0"/>
              <w:jc w:val="center"/>
              <w:rPr>
                <w:rFonts w:cs="宋体"/>
                <w:kern w:val="0"/>
                <w:sz w:val="22"/>
              </w:rPr>
            </w:pPr>
            <w:r>
              <w:rPr>
                <w:rFonts w:cs="宋体" w:hint="eastAsia"/>
                <w:kern w:val="0"/>
                <w:sz w:val="22"/>
              </w:rPr>
              <w:t>渠道防渗灌溉</w:t>
            </w:r>
          </w:p>
        </w:tc>
        <w:tc>
          <w:tcPr>
            <w:tcW w:w="1559" w:type="dxa"/>
            <w:tcBorders>
              <w:top w:val="nil"/>
              <w:left w:val="nil"/>
              <w:bottom w:val="single" w:sz="4" w:space="0" w:color="auto"/>
              <w:right w:val="single" w:sz="4" w:space="0" w:color="auto"/>
            </w:tcBorders>
            <w:shd w:val="clear" w:color="auto" w:fill="auto"/>
            <w:vAlign w:val="center"/>
          </w:tcPr>
          <w:p w14:paraId="55022E82" w14:textId="77777777" w:rsidR="002830F8" w:rsidRDefault="005E2D08">
            <w:pPr>
              <w:widowControl/>
              <w:adjustRightInd w:val="0"/>
              <w:snapToGrid w:val="0"/>
              <w:jc w:val="center"/>
              <w:rPr>
                <w:rFonts w:cs="宋体"/>
                <w:kern w:val="0"/>
                <w:sz w:val="22"/>
              </w:rPr>
            </w:pPr>
            <w:r>
              <w:rPr>
                <w:rFonts w:cs="宋体" w:hint="eastAsia"/>
                <w:kern w:val="0"/>
                <w:sz w:val="22"/>
              </w:rPr>
              <w:t>管道输水灌溉</w:t>
            </w:r>
          </w:p>
        </w:tc>
        <w:tc>
          <w:tcPr>
            <w:tcW w:w="1307" w:type="dxa"/>
            <w:tcBorders>
              <w:top w:val="nil"/>
              <w:left w:val="nil"/>
              <w:bottom w:val="single" w:sz="4" w:space="0" w:color="auto"/>
              <w:right w:val="single" w:sz="4" w:space="0" w:color="auto"/>
            </w:tcBorders>
            <w:shd w:val="clear" w:color="auto" w:fill="auto"/>
            <w:vAlign w:val="center"/>
          </w:tcPr>
          <w:p w14:paraId="4FBF255D" w14:textId="77777777" w:rsidR="002830F8" w:rsidRDefault="005E2D08">
            <w:pPr>
              <w:widowControl/>
              <w:adjustRightInd w:val="0"/>
              <w:snapToGrid w:val="0"/>
              <w:jc w:val="center"/>
              <w:rPr>
                <w:rFonts w:cs="宋体"/>
                <w:kern w:val="0"/>
                <w:sz w:val="22"/>
              </w:rPr>
            </w:pPr>
            <w:r>
              <w:rPr>
                <w:rFonts w:cs="宋体" w:hint="eastAsia"/>
                <w:kern w:val="0"/>
                <w:sz w:val="22"/>
              </w:rPr>
              <w:t>微灌</w:t>
            </w:r>
          </w:p>
        </w:tc>
      </w:tr>
      <w:tr w:rsidR="002830F8" w14:paraId="175BFAAE"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4739F9D8" w14:textId="77777777" w:rsidR="002830F8" w:rsidRDefault="005E2D08">
            <w:pPr>
              <w:widowControl/>
              <w:adjustRightInd w:val="0"/>
              <w:snapToGrid w:val="0"/>
              <w:jc w:val="center"/>
              <w:rPr>
                <w:rFonts w:cs="宋体"/>
                <w:kern w:val="0"/>
                <w:sz w:val="22"/>
              </w:rPr>
            </w:pPr>
            <w:r>
              <w:rPr>
                <w:rFonts w:cs="宋体" w:hint="eastAsia"/>
                <w:kern w:val="0"/>
                <w:sz w:val="22"/>
              </w:rPr>
              <w:t>北京市</w:t>
            </w:r>
          </w:p>
        </w:tc>
        <w:tc>
          <w:tcPr>
            <w:tcW w:w="816" w:type="dxa"/>
            <w:tcBorders>
              <w:top w:val="nil"/>
              <w:left w:val="nil"/>
              <w:bottom w:val="single" w:sz="4" w:space="0" w:color="auto"/>
              <w:right w:val="single" w:sz="4" w:space="0" w:color="auto"/>
            </w:tcBorders>
            <w:shd w:val="clear" w:color="auto" w:fill="auto"/>
            <w:noWrap/>
            <w:vAlign w:val="center"/>
          </w:tcPr>
          <w:p w14:paraId="1632B21B"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31E77918" w14:textId="77777777" w:rsidR="002830F8" w:rsidRDefault="005E2D08">
            <w:pPr>
              <w:widowControl/>
              <w:adjustRightInd w:val="0"/>
              <w:snapToGrid w:val="0"/>
              <w:jc w:val="center"/>
              <w:rPr>
                <w:kern w:val="0"/>
                <w:sz w:val="22"/>
              </w:rPr>
            </w:pPr>
            <w:r>
              <w:rPr>
                <w:sz w:val="22"/>
              </w:rPr>
              <w:t>151</w:t>
            </w:r>
          </w:p>
        </w:tc>
        <w:tc>
          <w:tcPr>
            <w:tcW w:w="1624" w:type="dxa"/>
            <w:tcBorders>
              <w:top w:val="nil"/>
              <w:left w:val="nil"/>
              <w:bottom w:val="single" w:sz="4" w:space="0" w:color="auto"/>
              <w:right w:val="single" w:sz="4" w:space="0" w:color="auto"/>
            </w:tcBorders>
            <w:shd w:val="clear" w:color="auto" w:fill="auto"/>
            <w:noWrap/>
            <w:vAlign w:val="center"/>
          </w:tcPr>
          <w:p w14:paraId="181D6BE8" w14:textId="77777777" w:rsidR="002830F8" w:rsidRDefault="005E2D08">
            <w:pPr>
              <w:widowControl/>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3BC1631F" w14:textId="77777777" w:rsidR="002830F8" w:rsidRDefault="005E2D08">
            <w:pPr>
              <w:widowControl/>
              <w:adjustRightInd w:val="0"/>
              <w:snapToGrid w:val="0"/>
              <w:jc w:val="center"/>
              <w:rPr>
                <w:kern w:val="0"/>
                <w:sz w:val="22"/>
              </w:rPr>
            </w:pPr>
            <w:r>
              <w:rPr>
                <w:sz w:val="22"/>
              </w:rPr>
              <w:t>138</w:t>
            </w:r>
          </w:p>
        </w:tc>
        <w:tc>
          <w:tcPr>
            <w:tcW w:w="1355" w:type="dxa"/>
            <w:tcBorders>
              <w:top w:val="nil"/>
              <w:left w:val="nil"/>
              <w:bottom w:val="single" w:sz="4" w:space="0" w:color="auto"/>
              <w:right w:val="single" w:sz="4" w:space="0" w:color="auto"/>
            </w:tcBorders>
            <w:shd w:val="clear" w:color="auto" w:fill="auto"/>
            <w:noWrap/>
            <w:vAlign w:val="center"/>
          </w:tcPr>
          <w:p w14:paraId="05046CD0" w14:textId="77777777" w:rsidR="002830F8" w:rsidRDefault="005E2D08">
            <w:pPr>
              <w:widowControl/>
              <w:adjustRightInd w:val="0"/>
              <w:snapToGrid w:val="0"/>
              <w:jc w:val="center"/>
              <w:rPr>
                <w:kern w:val="0"/>
                <w:sz w:val="22"/>
              </w:rPr>
            </w:pPr>
            <w:r>
              <w:rPr>
                <w:sz w:val="22"/>
              </w:rPr>
              <w:t>130</w:t>
            </w:r>
          </w:p>
        </w:tc>
        <w:tc>
          <w:tcPr>
            <w:tcW w:w="947" w:type="dxa"/>
            <w:tcBorders>
              <w:top w:val="nil"/>
              <w:left w:val="nil"/>
              <w:bottom w:val="single" w:sz="4" w:space="0" w:color="auto"/>
              <w:right w:val="single" w:sz="4" w:space="0" w:color="auto"/>
            </w:tcBorders>
            <w:shd w:val="clear" w:color="auto" w:fill="auto"/>
            <w:noWrap/>
            <w:vAlign w:val="center"/>
          </w:tcPr>
          <w:p w14:paraId="15CF2528" w14:textId="77777777" w:rsidR="002830F8" w:rsidRDefault="005E2D08">
            <w:pPr>
              <w:widowControl/>
              <w:adjustRightInd w:val="0"/>
              <w:snapToGrid w:val="0"/>
              <w:jc w:val="center"/>
              <w:rPr>
                <w:kern w:val="0"/>
                <w:sz w:val="22"/>
              </w:rPr>
            </w:pPr>
            <w:r>
              <w:rPr>
                <w:sz w:val="22"/>
              </w:rPr>
              <w:t>176</w:t>
            </w:r>
          </w:p>
        </w:tc>
        <w:tc>
          <w:tcPr>
            <w:tcW w:w="1667" w:type="dxa"/>
            <w:tcBorders>
              <w:top w:val="nil"/>
              <w:left w:val="nil"/>
              <w:bottom w:val="single" w:sz="4" w:space="0" w:color="auto"/>
              <w:right w:val="single" w:sz="4" w:space="0" w:color="auto"/>
            </w:tcBorders>
            <w:shd w:val="clear" w:color="auto" w:fill="auto"/>
            <w:noWrap/>
            <w:vAlign w:val="center"/>
          </w:tcPr>
          <w:p w14:paraId="46D12ED8" w14:textId="77777777" w:rsidR="002830F8" w:rsidRDefault="005E2D08">
            <w:pPr>
              <w:widowControl/>
              <w:adjustRightInd w:val="0"/>
              <w:snapToGrid w:val="0"/>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61FF00F7" w14:textId="77777777" w:rsidR="002830F8" w:rsidRDefault="005E2D08">
            <w:pPr>
              <w:widowControl/>
              <w:adjustRightInd w:val="0"/>
              <w:snapToGrid w:val="0"/>
              <w:jc w:val="center"/>
              <w:rPr>
                <w:kern w:val="0"/>
                <w:sz w:val="22"/>
              </w:rPr>
            </w:pPr>
            <w:r>
              <w:rPr>
                <w:sz w:val="22"/>
              </w:rPr>
              <w:t>161</w:t>
            </w:r>
          </w:p>
        </w:tc>
        <w:tc>
          <w:tcPr>
            <w:tcW w:w="1307" w:type="dxa"/>
            <w:tcBorders>
              <w:top w:val="nil"/>
              <w:left w:val="nil"/>
              <w:bottom w:val="single" w:sz="4" w:space="0" w:color="auto"/>
              <w:right w:val="single" w:sz="4" w:space="0" w:color="auto"/>
            </w:tcBorders>
            <w:shd w:val="clear" w:color="auto" w:fill="auto"/>
            <w:noWrap/>
            <w:vAlign w:val="center"/>
          </w:tcPr>
          <w:p w14:paraId="0ED4DE2C" w14:textId="77777777" w:rsidR="002830F8" w:rsidRDefault="005E2D08">
            <w:pPr>
              <w:widowControl/>
              <w:adjustRightInd w:val="0"/>
              <w:snapToGrid w:val="0"/>
              <w:jc w:val="center"/>
              <w:rPr>
                <w:kern w:val="0"/>
                <w:sz w:val="22"/>
              </w:rPr>
            </w:pPr>
            <w:r>
              <w:rPr>
                <w:sz w:val="22"/>
              </w:rPr>
              <w:t>151</w:t>
            </w:r>
          </w:p>
        </w:tc>
      </w:tr>
      <w:tr w:rsidR="002830F8" w14:paraId="45299A6D"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3EAC9DA2"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7F282112"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4189ABD8"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5992647E"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60262C9C"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338A39A9"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58D2CBD4"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29E27024"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6EF4CCAC"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405CDA25" w14:textId="77777777" w:rsidR="002830F8" w:rsidRDefault="005E2D08">
            <w:pPr>
              <w:widowControl/>
              <w:adjustRightInd w:val="0"/>
              <w:snapToGrid w:val="0"/>
              <w:jc w:val="center"/>
              <w:rPr>
                <w:kern w:val="0"/>
                <w:sz w:val="22"/>
              </w:rPr>
            </w:pPr>
            <w:r>
              <w:rPr>
                <w:kern w:val="0"/>
                <w:sz w:val="22"/>
              </w:rPr>
              <w:t>-</w:t>
            </w:r>
          </w:p>
        </w:tc>
      </w:tr>
      <w:tr w:rsidR="002830F8" w14:paraId="1E4E3774"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68163165" w14:textId="77777777" w:rsidR="002830F8" w:rsidRDefault="005E2D08">
            <w:pPr>
              <w:widowControl/>
              <w:adjustRightInd w:val="0"/>
              <w:snapToGrid w:val="0"/>
              <w:jc w:val="center"/>
              <w:rPr>
                <w:rFonts w:cs="宋体"/>
                <w:kern w:val="0"/>
                <w:sz w:val="22"/>
              </w:rPr>
            </w:pPr>
            <w:r>
              <w:rPr>
                <w:rFonts w:cs="宋体" w:hint="eastAsia"/>
                <w:kern w:val="0"/>
                <w:sz w:val="22"/>
              </w:rPr>
              <w:t>天津市</w:t>
            </w:r>
          </w:p>
        </w:tc>
        <w:tc>
          <w:tcPr>
            <w:tcW w:w="816" w:type="dxa"/>
            <w:tcBorders>
              <w:top w:val="nil"/>
              <w:left w:val="nil"/>
              <w:bottom w:val="single" w:sz="4" w:space="0" w:color="auto"/>
              <w:right w:val="single" w:sz="4" w:space="0" w:color="auto"/>
            </w:tcBorders>
            <w:shd w:val="clear" w:color="auto" w:fill="auto"/>
            <w:noWrap/>
            <w:vAlign w:val="center"/>
          </w:tcPr>
          <w:p w14:paraId="3671DBD0"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490A9886" w14:textId="77777777" w:rsidR="002830F8" w:rsidRDefault="005E2D08">
            <w:pPr>
              <w:widowControl/>
              <w:adjustRightInd w:val="0"/>
              <w:snapToGrid w:val="0"/>
              <w:jc w:val="center"/>
              <w:rPr>
                <w:kern w:val="0"/>
                <w:sz w:val="22"/>
              </w:rPr>
            </w:pPr>
            <w:r>
              <w:rPr>
                <w:sz w:val="22"/>
              </w:rPr>
              <w:t>118</w:t>
            </w:r>
          </w:p>
        </w:tc>
        <w:tc>
          <w:tcPr>
            <w:tcW w:w="1624" w:type="dxa"/>
            <w:tcBorders>
              <w:top w:val="nil"/>
              <w:left w:val="nil"/>
              <w:bottom w:val="single" w:sz="4" w:space="0" w:color="auto"/>
              <w:right w:val="single" w:sz="4" w:space="0" w:color="auto"/>
            </w:tcBorders>
            <w:shd w:val="clear" w:color="auto" w:fill="auto"/>
            <w:noWrap/>
            <w:vAlign w:val="center"/>
          </w:tcPr>
          <w:p w14:paraId="368A1DFA" w14:textId="77777777" w:rsidR="002830F8" w:rsidRDefault="005E2D08">
            <w:pPr>
              <w:widowControl/>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6BACDCBB" w14:textId="77777777" w:rsidR="002830F8" w:rsidRDefault="005E2D08">
            <w:pPr>
              <w:widowControl/>
              <w:adjustRightInd w:val="0"/>
              <w:snapToGrid w:val="0"/>
              <w:jc w:val="center"/>
              <w:rPr>
                <w:kern w:val="0"/>
                <w:sz w:val="22"/>
              </w:rPr>
            </w:pPr>
            <w:r>
              <w:rPr>
                <w:sz w:val="22"/>
              </w:rPr>
              <w:t>108</w:t>
            </w:r>
          </w:p>
        </w:tc>
        <w:tc>
          <w:tcPr>
            <w:tcW w:w="1355" w:type="dxa"/>
            <w:tcBorders>
              <w:top w:val="nil"/>
              <w:left w:val="nil"/>
              <w:bottom w:val="single" w:sz="4" w:space="0" w:color="auto"/>
              <w:right w:val="single" w:sz="4" w:space="0" w:color="auto"/>
            </w:tcBorders>
            <w:shd w:val="clear" w:color="auto" w:fill="auto"/>
            <w:noWrap/>
            <w:vAlign w:val="center"/>
          </w:tcPr>
          <w:p w14:paraId="619CD4C3" w14:textId="77777777" w:rsidR="002830F8" w:rsidRDefault="005E2D08">
            <w:pPr>
              <w:widowControl/>
              <w:adjustRightInd w:val="0"/>
              <w:snapToGrid w:val="0"/>
              <w:jc w:val="center"/>
              <w:rPr>
                <w:kern w:val="0"/>
                <w:sz w:val="22"/>
              </w:rPr>
            </w:pPr>
            <w:r>
              <w:rPr>
                <w:sz w:val="22"/>
              </w:rPr>
              <w:t>101</w:t>
            </w:r>
          </w:p>
        </w:tc>
        <w:tc>
          <w:tcPr>
            <w:tcW w:w="947" w:type="dxa"/>
            <w:tcBorders>
              <w:top w:val="nil"/>
              <w:left w:val="nil"/>
              <w:bottom w:val="single" w:sz="4" w:space="0" w:color="auto"/>
              <w:right w:val="single" w:sz="4" w:space="0" w:color="auto"/>
            </w:tcBorders>
            <w:shd w:val="clear" w:color="auto" w:fill="auto"/>
            <w:noWrap/>
            <w:vAlign w:val="center"/>
          </w:tcPr>
          <w:p w14:paraId="589B2D28" w14:textId="77777777" w:rsidR="002830F8" w:rsidRDefault="005E2D08">
            <w:pPr>
              <w:widowControl/>
              <w:adjustRightInd w:val="0"/>
              <w:snapToGrid w:val="0"/>
              <w:jc w:val="center"/>
              <w:rPr>
                <w:kern w:val="0"/>
                <w:sz w:val="22"/>
              </w:rPr>
            </w:pPr>
            <w:r>
              <w:rPr>
                <w:sz w:val="22"/>
              </w:rPr>
              <w:t>166</w:t>
            </w:r>
          </w:p>
        </w:tc>
        <w:tc>
          <w:tcPr>
            <w:tcW w:w="1667" w:type="dxa"/>
            <w:tcBorders>
              <w:top w:val="nil"/>
              <w:left w:val="nil"/>
              <w:bottom w:val="single" w:sz="4" w:space="0" w:color="auto"/>
              <w:right w:val="single" w:sz="4" w:space="0" w:color="auto"/>
            </w:tcBorders>
            <w:shd w:val="clear" w:color="auto" w:fill="auto"/>
            <w:noWrap/>
            <w:vAlign w:val="center"/>
          </w:tcPr>
          <w:p w14:paraId="54203C16" w14:textId="77777777" w:rsidR="002830F8" w:rsidRDefault="005E2D08">
            <w:pPr>
              <w:widowControl/>
              <w:adjustRightInd w:val="0"/>
              <w:snapToGrid w:val="0"/>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73ADE8B0" w14:textId="77777777" w:rsidR="002830F8" w:rsidRDefault="005E2D08">
            <w:pPr>
              <w:widowControl/>
              <w:adjustRightInd w:val="0"/>
              <w:snapToGrid w:val="0"/>
              <w:jc w:val="center"/>
              <w:rPr>
                <w:kern w:val="0"/>
                <w:sz w:val="22"/>
              </w:rPr>
            </w:pPr>
            <w:r>
              <w:rPr>
                <w:sz w:val="22"/>
              </w:rPr>
              <w:t>151</w:t>
            </w:r>
          </w:p>
        </w:tc>
        <w:tc>
          <w:tcPr>
            <w:tcW w:w="1307" w:type="dxa"/>
            <w:tcBorders>
              <w:top w:val="nil"/>
              <w:left w:val="nil"/>
              <w:bottom w:val="single" w:sz="4" w:space="0" w:color="auto"/>
              <w:right w:val="single" w:sz="4" w:space="0" w:color="auto"/>
            </w:tcBorders>
            <w:shd w:val="clear" w:color="auto" w:fill="auto"/>
            <w:noWrap/>
            <w:vAlign w:val="center"/>
          </w:tcPr>
          <w:p w14:paraId="71C499D3" w14:textId="77777777" w:rsidR="002830F8" w:rsidRDefault="005E2D08">
            <w:pPr>
              <w:widowControl/>
              <w:adjustRightInd w:val="0"/>
              <w:snapToGrid w:val="0"/>
              <w:jc w:val="center"/>
              <w:rPr>
                <w:kern w:val="0"/>
                <w:sz w:val="22"/>
              </w:rPr>
            </w:pPr>
            <w:r>
              <w:rPr>
                <w:sz w:val="22"/>
              </w:rPr>
              <w:t>143</w:t>
            </w:r>
          </w:p>
        </w:tc>
      </w:tr>
      <w:tr w:rsidR="002830F8" w14:paraId="7B1A55A9"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39B22419"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021FAD73"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144DCA81"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075E7369"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4D7E44A2"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001BCB41"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45512C45"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561C1AA0"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0F363FE6"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2F3E10E1" w14:textId="77777777" w:rsidR="002830F8" w:rsidRDefault="005E2D08">
            <w:pPr>
              <w:widowControl/>
              <w:adjustRightInd w:val="0"/>
              <w:snapToGrid w:val="0"/>
              <w:jc w:val="center"/>
              <w:rPr>
                <w:kern w:val="0"/>
                <w:sz w:val="22"/>
              </w:rPr>
            </w:pPr>
            <w:r>
              <w:rPr>
                <w:kern w:val="0"/>
                <w:sz w:val="22"/>
              </w:rPr>
              <w:t>-</w:t>
            </w:r>
          </w:p>
        </w:tc>
      </w:tr>
      <w:tr w:rsidR="002830F8" w14:paraId="609634C5"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3C553100" w14:textId="77777777" w:rsidR="002830F8" w:rsidRDefault="005E2D08">
            <w:pPr>
              <w:widowControl/>
              <w:adjustRightInd w:val="0"/>
              <w:snapToGrid w:val="0"/>
              <w:jc w:val="center"/>
              <w:rPr>
                <w:rFonts w:cs="宋体"/>
                <w:kern w:val="0"/>
                <w:sz w:val="22"/>
              </w:rPr>
            </w:pPr>
            <w:r>
              <w:rPr>
                <w:rFonts w:cs="宋体" w:hint="eastAsia"/>
                <w:kern w:val="0"/>
                <w:sz w:val="22"/>
              </w:rPr>
              <w:t>河北省</w:t>
            </w:r>
          </w:p>
        </w:tc>
        <w:tc>
          <w:tcPr>
            <w:tcW w:w="816" w:type="dxa"/>
            <w:tcBorders>
              <w:top w:val="nil"/>
              <w:left w:val="nil"/>
              <w:bottom w:val="single" w:sz="4" w:space="0" w:color="auto"/>
              <w:right w:val="single" w:sz="4" w:space="0" w:color="auto"/>
            </w:tcBorders>
            <w:shd w:val="clear" w:color="auto" w:fill="auto"/>
            <w:noWrap/>
            <w:vAlign w:val="center"/>
          </w:tcPr>
          <w:p w14:paraId="2B45A98A"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2A85D320" w14:textId="77777777" w:rsidR="002830F8" w:rsidRDefault="005E2D08">
            <w:pPr>
              <w:widowControl/>
              <w:adjustRightInd w:val="0"/>
              <w:snapToGrid w:val="0"/>
              <w:jc w:val="center"/>
              <w:rPr>
                <w:kern w:val="0"/>
                <w:sz w:val="22"/>
              </w:rPr>
            </w:pPr>
            <w:r>
              <w:rPr>
                <w:sz w:val="22"/>
              </w:rPr>
              <w:t>180</w:t>
            </w:r>
          </w:p>
        </w:tc>
        <w:tc>
          <w:tcPr>
            <w:tcW w:w="1624" w:type="dxa"/>
            <w:tcBorders>
              <w:top w:val="nil"/>
              <w:left w:val="nil"/>
              <w:bottom w:val="single" w:sz="4" w:space="0" w:color="auto"/>
              <w:right w:val="single" w:sz="4" w:space="0" w:color="auto"/>
            </w:tcBorders>
            <w:shd w:val="clear" w:color="auto" w:fill="auto"/>
            <w:noWrap/>
            <w:vAlign w:val="center"/>
          </w:tcPr>
          <w:p w14:paraId="6B012ABE" w14:textId="77777777" w:rsidR="002830F8" w:rsidRDefault="005E2D08">
            <w:pPr>
              <w:widowControl/>
              <w:adjustRightInd w:val="0"/>
              <w:snapToGrid w:val="0"/>
              <w:jc w:val="center"/>
              <w:rPr>
                <w:kern w:val="0"/>
                <w:sz w:val="22"/>
              </w:rPr>
            </w:pPr>
            <w:r>
              <w:rPr>
                <w:sz w:val="22"/>
              </w:rPr>
              <w:t>160</w:t>
            </w:r>
          </w:p>
        </w:tc>
        <w:tc>
          <w:tcPr>
            <w:tcW w:w="1559" w:type="dxa"/>
            <w:tcBorders>
              <w:top w:val="nil"/>
              <w:left w:val="nil"/>
              <w:bottom w:val="single" w:sz="4" w:space="0" w:color="auto"/>
              <w:right w:val="single" w:sz="4" w:space="0" w:color="auto"/>
            </w:tcBorders>
            <w:shd w:val="clear" w:color="auto" w:fill="auto"/>
            <w:noWrap/>
            <w:vAlign w:val="center"/>
          </w:tcPr>
          <w:p w14:paraId="26D1BD1A" w14:textId="77777777" w:rsidR="002830F8" w:rsidRDefault="005E2D08">
            <w:pPr>
              <w:widowControl/>
              <w:adjustRightInd w:val="0"/>
              <w:snapToGrid w:val="0"/>
              <w:jc w:val="center"/>
              <w:rPr>
                <w:kern w:val="0"/>
                <w:sz w:val="22"/>
              </w:rPr>
            </w:pPr>
            <w:r>
              <w:rPr>
                <w:sz w:val="22"/>
              </w:rPr>
              <w:t>140</w:t>
            </w:r>
          </w:p>
        </w:tc>
        <w:tc>
          <w:tcPr>
            <w:tcW w:w="1355" w:type="dxa"/>
            <w:tcBorders>
              <w:top w:val="nil"/>
              <w:left w:val="nil"/>
              <w:bottom w:val="single" w:sz="4" w:space="0" w:color="auto"/>
              <w:right w:val="single" w:sz="4" w:space="0" w:color="auto"/>
            </w:tcBorders>
            <w:shd w:val="clear" w:color="auto" w:fill="auto"/>
            <w:noWrap/>
            <w:vAlign w:val="center"/>
          </w:tcPr>
          <w:p w14:paraId="57504E82" w14:textId="77777777" w:rsidR="002830F8" w:rsidRDefault="005E2D08">
            <w:pPr>
              <w:widowControl/>
              <w:adjustRightInd w:val="0"/>
              <w:snapToGrid w:val="0"/>
              <w:jc w:val="center"/>
              <w:rPr>
                <w:kern w:val="0"/>
                <w:sz w:val="22"/>
              </w:rPr>
            </w:pPr>
            <w:r>
              <w:rPr>
                <w:sz w:val="22"/>
              </w:rPr>
              <w:t>132</w:t>
            </w:r>
          </w:p>
        </w:tc>
        <w:tc>
          <w:tcPr>
            <w:tcW w:w="947" w:type="dxa"/>
            <w:tcBorders>
              <w:top w:val="nil"/>
              <w:left w:val="nil"/>
              <w:bottom w:val="single" w:sz="4" w:space="0" w:color="auto"/>
              <w:right w:val="single" w:sz="4" w:space="0" w:color="auto"/>
            </w:tcBorders>
            <w:shd w:val="clear" w:color="auto" w:fill="auto"/>
            <w:noWrap/>
            <w:vAlign w:val="center"/>
          </w:tcPr>
          <w:p w14:paraId="3EE0B6AE" w14:textId="77777777" w:rsidR="002830F8" w:rsidRDefault="005E2D08">
            <w:pPr>
              <w:widowControl/>
              <w:adjustRightInd w:val="0"/>
              <w:snapToGrid w:val="0"/>
              <w:jc w:val="center"/>
              <w:rPr>
                <w:kern w:val="0"/>
                <w:sz w:val="22"/>
              </w:rPr>
            </w:pPr>
            <w:r>
              <w:rPr>
                <w:sz w:val="22"/>
              </w:rPr>
              <w:t>264</w:t>
            </w:r>
          </w:p>
        </w:tc>
        <w:tc>
          <w:tcPr>
            <w:tcW w:w="1667" w:type="dxa"/>
            <w:tcBorders>
              <w:top w:val="nil"/>
              <w:left w:val="nil"/>
              <w:bottom w:val="single" w:sz="4" w:space="0" w:color="auto"/>
              <w:right w:val="single" w:sz="4" w:space="0" w:color="auto"/>
            </w:tcBorders>
            <w:shd w:val="clear" w:color="auto" w:fill="auto"/>
            <w:noWrap/>
            <w:vAlign w:val="center"/>
          </w:tcPr>
          <w:p w14:paraId="4DCD08CD" w14:textId="77777777" w:rsidR="002830F8" w:rsidRDefault="005E2D08">
            <w:pPr>
              <w:widowControl/>
              <w:adjustRightInd w:val="0"/>
              <w:snapToGrid w:val="0"/>
              <w:jc w:val="center"/>
              <w:rPr>
                <w:kern w:val="0"/>
                <w:sz w:val="22"/>
              </w:rPr>
            </w:pPr>
            <w:r>
              <w:rPr>
                <w:sz w:val="22"/>
              </w:rPr>
              <w:t>235</w:t>
            </w:r>
          </w:p>
        </w:tc>
        <w:tc>
          <w:tcPr>
            <w:tcW w:w="1559" w:type="dxa"/>
            <w:tcBorders>
              <w:top w:val="nil"/>
              <w:left w:val="nil"/>
              <w:bottom w:val="single" w:sz="4" w:space="0" w:color="auto"/>
              <w:right w:val="single" w:sz="4" w:space="0" w:color="auto"/>
            </w:tcBorders>
            <w:shd w:val="clear" w:color="auto" w:fill="auto"/>
            <w:noWrap/>
            <w:vAlign w:val="center"/>
          </w:tcPr>
          <w:p w14:paraId="4DD78746" w14:textId="77777777" w:rsidR="002830F8" w:rsidRDefault="005E2D08">
            <w:pPr>
              <w:widowControl/>
              <w:adjustRightInd w:val="0"/>
              <w:snapToGrid w:val="0"/>
              <w:jc w:val="center"/>
              <w:rPr>
                <w:kern w:val="0"/>
                <w:sz w:val="22"/>
              </w:rPr>
            </w:pPr>
            <w:r>
              <w:rPr>
                <w:sz w:val="22"/>
              </w:rPr>
              <w:t>206</w:t>
            </w:r>
          </w:p>
        </w:tc>
        <w:tc>
          <w:tcPr>
            <w:tcW w:w="1307" w:type="dxa"/>
            <w:tcBorders>
              <w:top w:val="nil"/>
              <w:left w:val="nil"/>
              <w:bottom w:val="single" w:sz="4" w:space="0" w:color="auto"/>
              <w:right w:val="single" w:sz="4" w:space="0" w:color="auto"/>
            </w:tcBorders>
            <w:shd w:val="clear" w:color="auto" w:fill="auto"/>
            <w:noWrap/>
            <w:vAlign w:val="center"/>
          </w:tcPr>
          <w:p w14:paraId="606D6A5C" w14:textId="77777777" w:rsidR="002830F8" w:rsidRDefault="005E2D08">
            <w:pPr>
              <w:widowControl/>
              <w:adjustRightInd w:val="0"/>
              <w:snapToGrid w:val="0"/>
              <w:jc w:val="center"/>
              <w:rPr>
                <w:kern w:val="0"/>
                <w:sz w:val="22"/>
              </w:rPr>
            </w:pPr>
            <w:r>
              <w:rPr>
                <w:sz w:val="22"/>
              </w:rPr>
              <w:t>194</w:t>
            </w:r>
          </w:p>
        </w:tc>
      </w:tr>
      <w:tr w:rsidR="002830F8" w14:paraId="695C7FB5"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7D73523D"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4C26E4D9"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0B2627E3"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51D4D4C7"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6CF3C1AA"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5E597BC2"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29EDBBFC"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20518BB7"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7369A4CC"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36E42497" w14:textId="77777777" w:rsidR="002830F8" w:rsidRDefault="005E2D08">
            <w:pPr>
              <w:widowControl/>
              <w:adjustRightInd w:val="0"/>
              <w:snapToGrid w:val="0"/>
              <w:jc w:val="center"/>
              <w:rPr>
                <w:kern w:val="0"/>
                <w:sz w:val="22"/>
              </w:rPr>
            </w:pPr>
            <w:r>
              <w:rPr>
                <w:kern w:val="0"/>
                <w:sz w:val="22"/>
              </w:rPr>
              <w:t>-</w:t>
            </w:r>
          </w:p>
        </w:tc>
      </w:tr>
      <w:tr w:rsidR="002830F8" w14:paraId="701F2931"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1C9C2E34" w14:textId="77777777" w:rsidR="002830F8" w:rsidRDefault="005E2D08">
            <w:pPr>
              <w:widowControl/>
              <w:adjustRightInd w:val="0"/>
              <w:snapToGrid w:val="0"/>
              <w:jc w:val="center"/>
              <w:rPr>
                <w:rFonts w:cs="宋体"/>
                <w:kern w:val="0"/>
                <w:sz w:val="22"/>
              </w:rPr>
            </w:pPr>
            <w:r>
              <w:rPr>
                <w:rFonts w:cs="宋体" w:hint="eastAsia"/>
                <w:kern w:val="0"/>
                <w:sz w:val="22"/>
              </w:rPr>
              <w:t>山西省</w:t>
            </w:r>
          </w:p>
        </w:tc>
        <w:tc>
          <w:tcPr>
            <w:tcW w:w="816" w:type="dxa"/>
            <w:tcBorders>
              <w:top w:val="nil"/>
              <w:left w:val="nil"/>
              <w:bottom w:val="single" w:sz="4" w:space="0" w:color="auto"/>
              <w:right w:val="single" w:sz="4" w:space="0" w:color="auto"/>
            </w:tcBorders>
            <w:shd w:val="clear" w:color="auto" w:fill="auto"/>
            <w:noWrap/>
            <w:vAlign w:val="center"/>
          </w:tcPr>
          <w:p w14:paraId="2EA54680"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158E6C87" w14:textId="77777777" w:rsidR="002830F8" w:rsidRDefault="005E2D08">
            <w:pPr>
              <w:widowControl/>
              <w:adjustRightInd w:val="0"/>
              <w:snapToGrid w:val="0"/>
              <w:jc w:val="center"/>
              <w:rPr>
                <w:kern w:val="0"/>
                <w:sz w:val="22"/>
              </w:rPr>
            </w:pPr>
            <w:r>
              <w:rPr>
                <w:sz w:val="22"/>
              </w:rPr>
              <w:t>325</w:t>
            </w:r>
          </w:p>
        </w:tc>
        <w:tc>
          <w:tcPr>
            <w:tcW w:w="1624" w:type="dxa"/>
            <w:tcBorders>
              <w:top w:val="nil"/>
              <w:left w:val="nil"/>
              <w:bottom w:val="single" w:sz="4" w:space="0" w:color="auto"/>
              <w:right w:val="single" w:sz="4" w:space="0" w:color="auto"/>
            </w:tcBorders>
            <w:shd w:val="clear" w:color="auto" w:fill="auto"/>
            <w:noWrap/>
            <w:vAlign w:val="center"/>
          </w:tcPr>
          <w:p w14:paraId="13E62A39" w14:textId="77777777" w:rsidR="002830F8" w:rsidRDefault="005E2D08">
            <w:pPr>
              <w:widowControl/>
              <w:adjustRightInd w:val="0"/>
              <w:snapToGrid w:val="0"/>
              <w:jc w:val="center"/>
              <w:rPr>
                <w:kern w:val="0"/>
                <w:sz w:val="22"/>
              </w:rPr>
            </w:pPr>
            <w:r>
              <w:rPr>
                <w:sz w:val="22"/>
              </w:rPr>
              <w:t>221</w:t>
            </w:r>
          </w:p>
        </w:tc>
        <w:tc>
          <w:tcPr>
            <w:tcW w:w="1559" w:type="dxa"/>
            <w:tcBorders>
              <w:top w:val="nil"/>
              <w:left w:val="nil"/>
              <w:bottom w:val="single" w:sz="4" w:space="0" w:color="auto"/>
              <w:right w:val="single" w:sz="4" w:space="0" w:color="auto"/>
            </w:tcBorders>
            <w:shd w:val="clear" w:color="auto" w:fill="auto"/>
            <w:noWrap/>
            <w:vAlign w:val="center"/>
          </w:tcPr>
          <w:p w14:paraId="7FEE8281" w14:textId="77777777" w:rsidR="002830F8" w:rsidRDefault="005E2D08">
            <w:pPr>
              <w:widowControl/>
              <w:adjustRightInd w:val="0"/>
              <w:snapToGrid w:val="0"/>
              <w:jc w:val="center"/>
              <w:rPr>
                <w:kern w:val="0"/>
                <w:sz w:val="22"/>
              </w:rPr>
            </w:pPr>
            <w:r>
              <w:rPr>
                <w:sz w:val="22"/>
              </w:rPr>
              <w:t>193</w:t>
            </w:r>
          </w:p>
        </w:tc>
        <w:tc>
          <w:tcPr>
            <w:tcW w:w="1355" w:type="dxa"/>
            <w:tcBorders>
              <w:top w:val="nil"/>
              <w:left w:val="nil"/>
              <w:bottom w:val="single" w:sz="4" w:space="0" w:color="auto"/>
              <w:right w:val="single" w:sz="4" w:space="0" w:color="auto"/>
            </w:tcBorders>
            <w:shd w:val="clear" w:color="auto" w:fill="auto"/>
            <w:noWrap/>
            <w:vAlign w:val="center"/>
          </w:tcPr>
          <w:p w14:paraId="7C1178BC" w14:textId="77777777" w:rsidR="002830F8" w:rsidRDefault="005E2D08">
            <w:pPr>
              <w:widowControl/>
              <w:adjustRightInd w:val="0"/>
              <w:snapToGrid w:val="0"/>
              <w:jc w:val="center"/>
              <w:rPr>
                <w:kern w:val="0"/>
                <w:sz w:val="22"/>
              </w:rPr>
            </w:pPr>
            <w:r>
              <w:rPr>
                <w:sz w:val="22"/>
              </w:rPr>
              <w:t>182</w:t>
            </w:r>
          </w:p>
        </w:tc>
        <w:tc>
          <w:tcPr>
            <w:tcW w:w="947" w:type="dxa"/>
            <w:tcBorders>
              <w:top w:val="nil"/>
              <w:left w:val="nil"/>
              <w:bottom w:val="single" w:sz="4" w:space="0" w:color="auto"/>
              <w:right w:val="single" w:sz="4" w:space="0" w:color="auto"/>
            </w:tcBorders>
            <w:shd w:val="clear" w:color="auto" w:fill="auto"/>
            <w:noWrap/>
            <w:vAlign w:val="center"/>
          </w:tcPr>
          <w:p w14:paraId="4551B776" w14:textId="77777777" w:rsidR="002830F8" w:rsidRDefault="005E2D08">
            <w:pPr>
              <w:widowControl/>
              <w:adjustRightInd w:val="0"/>
              <w:snapToGrid w:val="0"/>
              <w:jc w:val="center"/>
              <w:rPr>
                <w:kern w:val="0"/>
                <w:sz w:val="22"/>
              </w:rPr>
            </w:pPr>
            <w:r>
              <w:rPr>
                <w:sz w:val="22"/>
              </w:rPr>
              <w:t>352</w:t>
            </w:r>
          </w:p>
        </w:tc>
        <w:tc>
          <w:tcPr>
            <w:tcW w:w="1667" w:type="dxa"/>
            <w:tcBorders>
              <w:top w:val="nil"/>
              <w:left w:val="nil"/>
              <w:bottom w:val="single" w:sz="4" w:space="0" w:color="auto"/>
              <w:right w:val="single" w:sz="4" w:space="0" w:color="auto"/>
            </w:tcBorders>
            <w:shd w:val="clear" w:color="auto" w:fill="auto"/>
            <w:noWrap/>
            <w:vAlign w:val="center"/>
          </w:tcPr>
          <w:p w14:paraId="6AF80ABF" w14:textId="77777777" w:rsidR="002830F8" w:rsidRDefault="005E2D08">
            <w:pPr>
              <w:widowControl/>
              <w:adjustRightInd w:val="0"/>
              <w:snapToGrid w:val="0"/>
              <w:jc w:val="center"/>
              <w:rPr>
                <w:kern w:val="0"/>
                <w:sz w:val="22"/>
              </w:rPr>
            </w:pPr>
            <w:r>
              <w:rPr>
                <w:sz w:val="22"/>
              </w:rPr>
              <w:t>240</w:t>
            </w:r>
          </w:p>
        </w:tc>
        <w:tc>
          <w:tcPr>
            <w:tcW w:w="1559" w:type="dxa"/>
            <w:tcBorders>
              <w:top w:val="nil"/>
              <w:left w:val="nil"/>
              <w:bottom w:val="single" w:sz="4" w:space="0" w:color="auto"/>
              <w:right w:val="single" w:sz="4" w:space="0" w:color="auto"/>
            </w:tcBorders>
            <w:shd w:val="clear" w:color="auto" w:fill="auto"/>
            <w:noWrap/>
            <w:vAlign w:val="center"/>
          </w:tcPr>
          <w:p w14:paraId="48C13C45" w14:textId="77777777" w:rsidR="002830F8" w:rsidRDefault="005E2D08">
            <w:pPr>
              <w:widowControl/>
              <w:adjustRightInd w:val="0"/>
              <w:snapToGrid w:val="0"/>
              <w:jc w:val="center"/>
              <w:rPr>
                <w:kern w:val="0"/>
                <w:sz w:val="22"/>
              </w:rPr>
            </w:pPr>
            <w:r>
              <w:rPr>
                <w:sz w:val="22"/>
              </w:rPr>
              <w:t>210</w:t>
            </w:r>
          </w:p>
        </w:tc>
        <w:tc>
          <w:tcPr>
            <w:tcW w:w="1307" w:type="dxa"/>
            <w:tcBorders>
              <w:top w:val="nil"/>
              <w:left w:val="nil"/>
              <w:bottom w:val="single" w:sz="4" w:space="0" w:color="auto"/>
              <w:right w:val="single" w:sz="4" w:space="0" w:color="auto"/>
            </w:tcBorders>
            <w:shd w:val="clear" w:color="auto" w:fill="auto"/>
            <w:noWrap/>
            <w:vAlign w:val="center"/>
          </w:tcPr>
          <w:p w14:paraId="3831F8B6" w14:textId="77777777" w:rsidR="002830F8" w:rsidRDefault="005E2D08">
            <w:pPr>
              <w:widowControl/>
              <w:adjustRightInd w:val="0"/>
              <w:snapToGrid w:val="0"/>
              <w:jc w:val="center"/>
              <w:rPr>
                <w:kern w:val="0"/>
                <w:sz w:val="22"/>
              </w:rPr>
            </w:pPr>
            <w:r>
              <w:rPr>
                <w:sz w:val="22"/>
              </w:rPr>
              <w:t>197</w:t>
            </w:r>
          </w:p>
        </w:tc>
      </w:tr>
      <w:tr w:rsidR="002830F8" w14:paraId="14645455"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767C3D26"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1742E0DB"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7BB8E362"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7EF81EC8"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0FC1EC59"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1D94D864"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723E47CC"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5A554449"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14298302"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17939914" w14:textId="77777777" w:rsidR="002830F8" w:rsidRDefault="005E2D08">
            <w:pPr>
              <w:widowControl/>
              <w:adjustRightInd w:val="0"/>
              <w:snapToGrid w:val="0"/>
              <w:jc w:val="center"/>
              <w:rPr>
                <w:kern w:val="0"/>
                <w:sz w:val="22"/>
              </w:rPr>
            </w:pPr>
            <w:r>
              <w:rPr>
                <w:kern w:val="0"/>
                <w:sz w:val="22"/>
              </w:rPr>
              <w:t>-</w:t>
            </w:r>
          </w:p>
        </w:tc>
      </w:tr>
      <w:tr w:rsidR="002830F8" w14:paraId="2653C91D"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6803FFF7" w14:textId="77777777" w:rsidR="002830F8" w:rsidRDefault="005E2D08">
            <w:pPr>
              <w:widowControl/>
              <w:adjustRightInd w:val="0"/>
              <w:snapToGrid w:val="0"/>
              <w:jc w:val="center"/>
              <w:rPr>
                <w:rFonts w:cs="宋体"/>
                <w:kern w:val="0"/>
                <w:sz w:val="22"/>
              </w:rPr>
            </w:pPr>
            <w:r>
              <w:rPr>
                <w:rFonts w:cs="宋体" w:hint="eastAsia"/>
                <w:kern w:val="0"/>
                <w:sz w:val="22"/>
              </w:rPr>
              <w:t>内蒙古自治区</w:t>
            </w:r>
          </w:p>
        </w:tc>
        <w:tc>
          <w:tcPr>
            <w:tcW w:w="816" w:type="dxa"/>
            <w:tcBorders>
              <w:top w:val="nil"/>
              <w:left w:val="nil"/>
              <w:bottom w:val="single" w:sz="4" w:space="0" w:color="auto"/>
              <w:right w:val="single" w:sz="4" w:space="0" w:color="auto"/>
            </w:tcBorders>
            <w:shd w:val="clear" w:color="auto" w:fill="auto"/>
            <w:noWrap/>
            <w:vAlign w:val="center"/>
          </w:tcPr>
          <w:p w14:paraId="7C7FA4AE"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47DDB460" w14:textId="77777777" w:rsidR="002830F8" w:rsidRDefault="005E2D08">
            <w:pPr>
              <w:widowControl/>
              <w:adjustRightInd w:val="0"/>
              <w:snapToGrid w:val="0"/>
              <w:jc w:val="center"/>
              <w:rPr>
                <w:kern w:val="0"/>
                <w:sz w:val="22"/>
              </w:rPr>
            </w:pPr>
            <w:r>
              <w:rPr>
                <w:sz w:val="22"/>
              </w:rPr>
              <w:t>201</w:t>
            </w:r>
          </w:p>
        </w:tc>
        <w:tc>
          <w:tcPr>
            <w:tcW w:w="1624" w:type="dxa"/>
            <w:tcBorders>
              <w:top w:val="nil"/>
              <w:left w:val="nil"/>
              <w:bottom w:val="single" w:sz="4" w:space="0" w:color="auto"/>
              <w:right w:val="single" w:sz="4" w:space="0" w:color="auto"/>
            </w:tcBorders>
            <w:shd w:val="clear" w:color="auto" w:fill="auto"/>
            <w:noWrap/>
            <w:vAlign w:val="center"/>
          </w:tcPr>
          <w:p w14:paraId="1F5DA8CF" w14:textId="77777777" w:rsidR="002830F8" w:rsidRDefault="005E2D08">
            <w:pPr>
              <w:widowControl/>
              <w:adjustRightInd w:val="0"/>
              <w:snapToGrid w:val="0"/>
              <w:jc w:val="center"/>
              <w:rPr>
                <w:kern w:val="0"/>
                <w:sz w:val="22"/>
              </w:rPr>
            </w:pPr>
            <w:r>
              <w:rPr>
                <w:sz w:val="22"/>
              </w:rPr>
              <w:t>162</w:t>
            </w:r>
          </w:p>
        </w:tc>
        <w:tc>
          <w:tcPr>
            <w:tcW w:w="1559" w:type="dxa"/>
            <w:tcBorders>
              <w:top w:val="nil"/>
              <w:left w:val="nil"/>
              <w:bottom w:val="single" w:sz="4" w:space="0" w:color="auto"/>
              <w:right w:val="single" w:sz="4" w:space="0" w:color="auto"/>
            </w:tcBorders>
            <w:shd w:val="clear" w:color="auto" w:fill="auto"/>
            <w:noWrap/>
            <w:vAlign w:val="center"/>
          </w:tcPr>
          <w:p w14:paraId="6721D02F" w14:textId="77777777" w:rsidR="002830F8" w:rsidRDefault="005E2D08">
            <w:pPr>
              <w:widowControl/>
              <w:adjustRightInd w:val="0"/>
              <w:snapToGrid w:val="0"/>
              <w:jc w:val="center"/>
              <w:rPr>
                <w:kern w:val="0"/>
                <w:sz w:val="22"/>
              </w:rPr>
            </w:pPr>
            <w:r>
              <w:rPr>
                <w:sz w:val="22"/>
              </w:rPr>
              <w:t>142</w:t>
            </w:r>
          </w:p>
        </w:tc>
        <w:tc>
          <w:tcPr>
            <w:tcW w:w="1355" w:type="dxa"/>
            <w:tcBorders>
              <w:top w:val="nil"/>
              <w:left w:val="nil"/>
              <w:bottom w:val="single" w:sz="4" w:space="0" w:color="auto"/>
              <w:right w:val="single" w:sz="4" w:space="0" w:color="auto"/>
            </w:tcBorders>
            <w:shd w:val="clear" w:color="auto" w:fill="auto"/>
            <w:noWrap/>
            <w:vAlign w:val="center"/>
          </w:tcPr>
          <w:p w14:paraId="173C83C0" w14:textId="77777777" w:rsidR="002830F8" w:rsidRDefault="005E2D08">
            <w:pPr>
              <w:widowControl/>
              <w:adjustRightInd w:val="0"/>
              <w:snapToGrid w:val="0"/>
              <w:jc w:val="center"/>
              <w:rPr>
                <w:kern w:val="0"/>
                <w:sz w:val="22"/>
              </w:rPr>
            </w:pPr>
            <w:r>
              <w:rPr>
                <w:sz w:val="22"/>
              </w:rPr>
              <w:t>134</w:t>
            </w:r>
          </w:p>
        </w:tc>
        <w:tc>
          <w:tcPr>
            <w:tcW w:w="947" w:type="dxa"/>
            <w:tcBorders>
              <w:top w:val="nil"/>
              <w:left w:val="nil"/>
              <w:bottom w:val="single" w:sz="4" w:space="0" w:color="auto"/>
              <w:right w:val="single" w:sz="4" w:space="0" w:color="auto"/>
            </w:tcBorders>
            <w:shd w:val="clear" w:color="auto" w:fill="auto"/>
            <w:noWrap/>
            <w:vAlign w:val="center"/>
          </w:tcPr>
          <w:p w14:paraId="07972D14" w14:textId="77777777" w:rsidR="002830F8" w:rsidRDefault="005E2D08">
            <w:pPr>
              <w:widowControl/>
              <w:adjustRightInd w:val="0"/>
              <w:snapToGrid w:val="0"/>
              <w:jc w:val="center"/>
              <w:rPr>
                <w:kern w:val="0"/>
                <w:sz w:val="22"/>
              </w:rPr>
            </w:pPr>
            <w:r>
              <w:rPr>
                <w:sz w:val="22"/>
              </w:rPr>
              <w:t>243</w:t>
            </w:r>
          </w:p>
        </w:tc>
        <w:tc>
          <w:tcPr>
            <w:tcW w:w="1667" w:type="dxa"/>
            <w:tcBorders>
              <w:top w:val="nil"/>
              <w:left w:val="nil"/>
              <w:bottom w:val="single" w:sz="4" w:space="0" w:color="auto"/>
              <w:right w:val="single" w:sz="4" w:space="0" w:color="auto"/>
            </w:tcBorders>
            <w:shd w:val="clear" w:color="auto" w:fill="auto"/>
            <w:noWrap/>
            <w:vAlign w:val="center"/>
          </w:tcPr>
          <w:p w14:paraId="4DA900F4" w14:textId="77777777" w:rsidR="002830F8" w:rsidRDefault="005E2D08">
            <w:pPr>
              <w:widowControl/>
              <w:adjustRightInd w:val="0"/>
              <w:snapToGrid w:val="0"/>
              <w:jc w:val="center"/>
              <w:rPr>
                <w:kern w:val="0"/>
                <w:sz w:val="22"/>
              </w:rPr>
            </w:pPr>
            <w:r>
              <w:rPr>
                <w:sz w:val="22"/>
              </w:rPr>
              <w:t>197</w:t>
            </w:r>
          </w:p>
        </w:tc>
        <w:tc>
          <w:tcPr>
            <w:tcW w:w="1559" w:type="dxa"/>
            <w:tcBorders>
              <w:top w:val="nil"/>
              <w:left w:val="nil"/>
              <w:bottom w:val="single" w:sz="4" w:space="0" w:color="auto"/>
              <w:right w:val="single" w:sz="4" w:space="0" w:color="auto"/>
            </w:tcBorders>
            <w:shd w:val="clear" w:color="auto" w:fill="auto"/>
            <w:noWrap/>
            <w:vAlign w:val="center"/>
          </w:tcPr>
          <w:p w14:paraId="67965C51" w14:textId="77777777" w:rsidR="002830F8" w:rsidRDefault="005E2D08">
            <w:pPr>
              <w:widowControl/>
              <w:adjustRightInd w:val="0"/>
              <w:snapToGrid w:val="0"/>
              <w:jc w:val="center"/>
              <w:rPr>
                <w:kern w:val="0"/>
                <w:sz w:val="22"/>
              </w:rPr>
            </w:pPr>
            <w:r>
              <w:rPr>
                <w:sz w:val="22"/>
              </w:rPr>
              <w:t>172</w:t>
            </w:r>
          </w:p>
        </w:tc>
        <w:tc>
          <w:tcPr>
            <w:tcW w:w="1307" w:type="dxa"/>
            <w:tcBorders>
              <w:top w:val="nil"/>
              <w:left w:val="nil"/>
              <w:bottom w:val="single" w:sz="4" w:space="0" w:color="auto"/>
              <w:right w:val="single" w:sz="4" w:space="0" w:color="auto"/>
            </w:tcBorders>
            <w:shd w:val="clear" w:color="auto" w:fill="auto"/>
            <w:noWrap/>
            <w:vAlign w:val="center"/>
          </w:tcPr>
          <w:p w14:paraId="0E607ACD" w14:textId="77777777" w:rsidR="002830F8" w:rsidRDefault="005E2D08">
            <w:pPr>
              <w:widowControl/>
              <w:adjustRightInd w:val="0"/>
              <w:snapToGrid w:val="0"/>
              <w:jc w:val="center"/>
              <w:rPr>
                <w:kern w:val="0"/>
                <w:sz w:val="22"/>
              </w:rPr>
            </w:pPr>
            <w:r>
              <w:rPr>
                <w:sz w:val="22"/>
              </w:rPr>
              <w:t>162</w:t>
            </w:r>
          </w:p>
        </w:tc>
      </w:tr>
      <w:tr w:rsidR="002830F8" w14:paraId="5E212D23"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775731AD"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6719B960"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60E977B5"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77A240CE"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269D07D0"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71417C78"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7850F37D"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5499F1D4"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30DF2FC1"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7D37BB81" w14:textId="77777777" w:rsidR="002830F8" w:rsidRDefault="005E2D08">
            <w:pPr>
              <w:widowControl/>
              <w:adjustRightInd w:val="0"/>
              <w:snapToGrid w:val="0"/>
              <w:jc w:val="center"/>
              <w:rPr>
                <w:kern w:val="0"/>
                <w:sz w:val="22"/>
              </w:rPr>
            </w:pPr>
            <w:r>
              <w:rPr>
                <w:kern w:val="0"/>
                <w:sz w:val="22"/>
              </w:rPr>
              <w:t>-</w:t>
            </w:r>
          </w:p>
        </w:tc>
      </w:tr>
      <w:tr w:rsidR="002830F8" w14:paraId="3D781229"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39CD797F" w14:textId="77777777" w:rsidR="002830F8" w:rsidRDefault="005E2D08">
            <w:pPr>
              <w:widowControl/>
              <w:adjustRightInd w:val="0"/>
              <w:snapToGrid w:val="0"/>
              <w:jc w:val="center"/>
              <w:rPr>
                <w:rFonts w:cs="宋体"/>
                <w:kern w:val="0"/>
                <w:sz w:val="22"/>
              </w:rPr>
            </w:pPr>
            <w:r>
              <w:rPr>
                <w:rFonts w:cs="宋体" w:hint="eastAsia"/>
                <w:kern w:val="0"/>
                <w:sz w:val="22"/>
              </w:rPr>
              <w:t>辽宁省</w:t>
            </w:r>
          </w:p>
        </w:tc>
        <w:tc>
          <w:tcPr>
            <w:tcW w:w="816" w:type="dxa"/>
            <w:tcBorders>
              <w:top w:val="nil"/>
              <w:left w:val="nil"/>
              <w:bottom w:val="single" w:sz="4" w:space="0" w:color="auto"/>
              <w:right w:val="single" w:sz="4" w:space="0" w:color="auto"/>
            </w:tcBorders>
            <w:shd w:val="clear" w:color="auto" w:fill="auto"/>
            <w:noWrap/>
            <w:vAlign w:val="center"/>
          </w:tcPr>
          <w:p w14:paraId="1ABAD88D"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0D1263C8" w14:textId="77777777" w:rsidR="002830F8" w:rsidRDefault="005E2D08">
            <w:pPr>
              <w:widowControl/>
              <w:adjustRightInd w:val="0"/>
              <w:snapToGrid w:val="0"/>
              <w:jc w:val="center"/>
              <w:rPr>
                <w:kern w:val="0"/>
                <w:sz w:val="22"/>
              </w:rPr>
            </w:pPr>
            <w:r>
              <w:rPr>
                <w:kern w:val="0"/>
                <w:sz w:val="22"/>
              </w:rPr>
              <w:t>119</w:t>
            </w:r>
          </w:p>
        </w:tc>
        <w:tc>
          <w:tcPr>
            <w:tcW w:w="1624" w:type="dxa"/>
            <w:tcBorders>
              <w:top w:val="nil"/>
              <w:left w:val="nil"/>
              <w:bottom w:val="single" w:sz="4" w:space="0" w:color="auto"/>
              <w:right w:val="single" w:sz="4" w:space="0" w:color="auto"/>
            </w:tcBorders>
            <w:shd w:val="clear" w:color="auto" w:fill="auto"/>
            <w:noWrap/>
            <w:vAlign w:val="center"/>
          </w:tcPr>
          <w:p w14:paraId="158A98DF" w14:textId="77777777" w:rsidR="002830F8" w:rsidRDefault="005E2D08">
            <w:pPr>
              <w:widowControl/>
              <w:adjustRightInd w:val="0"/>
              <w:snapToGrid w:val="0"/>
              <w:jc w:val="center"/>
              <w:rPr>
                <w:kern w:val="0"/>
                <w:sz w:val="22"/>
              </w:rPr>
            </w:pPr>
            <w:r>
              <w:rPr>
                <w:kern w:val="0"/>
                <w:sz w:val="22"/>
              </w:rPr>
              <w:t>106</w:t>
            </w:r>
          </w:p>
        </w:tc>
        <w:tc>
          <w:tcPr>
            <w:tcW w:w="1559" w:type="dxa"/>
            <w:tcBorders>
              <w:top w:val="nil"/>
              <w:left w:val="nil"/>
              <w:bottom w:val="single" w:sz="4" w:space="0" w:color="auto"/>
              <w:right w:val="single" w:sz="4" w:space="0" w:color="auto"/>
            </w:tcBorders>
            <w:shd w:val="clear" w:color="auto" w:fill="auto"/>
            <w:noWrap/>
            <w:vAlign w:val="center"/>
          </w:tcPr>
          <w:p w14:paraId="011752BF" w14:textId="77777777" w:rsidR="002830F8" w:rsidRDefault="005E2D08">
            <w:pPr>
              <w:widowControl/>
              <w:adjustRightInd w:val="0"/>
              <w:snapToGrid w:val="0"/>
              <w:jc w:val="center"/>
              <w:rPr>
                <w:kern w:val="0"/>
                <w:sz w:val="22"/>
              </w:rPr>
            </w:pPr>
            <w:r>
              <w:rPr>
                <w:kern w:val="0"/>
                <w:sz w:val="22"/>
              </w:rPr>
              <w:t>93</w:t>
            </w:r>
          </w:p>
        </w:tc>
        <w:tc>
          <w:tcPr>
            <w:tcW w:w="1355" w:type="dxa"/>
            <w:tcBorders>
              <w:top w:val="nil"/>
              <w:left w:val="nil"/>
              <w:bottom w:val="single" w:sz="4" w:space="0" w:color="auto"/>
              <w:right w:val="single" w:sz="4" w:space="0" w:color="auto"/>
            </w:tcBorders>
            <w:shd w:val="clear" w:color="auto" w:fill="auto"/>
            <w:noWrap/>
            <w:vAlign w:val="center"/>
          </w:tcPr>
          <w:p w14:paraId="76CE118C" w14:textId="77777777" w:rsidR="002830F8" w:rsidRDefault="005E2D08">
            <w:pPr>
              <w:widowControl/>
              <w:adjustRightInd w:val="0"/>
              <w:snapToGrid w:val="0"/>
              <w:jc w:val="center"/>
              <w:rPr>
                <w:kern w:val="0"/>
                <w:sz w:val="22"/>
              </w:rPr>
            </w:pPr>
            <w:r>
              <w:rPr>
                <w:kern w:val="0"/>
                <w:sz w:val="22"/>
              </w:rPr>
              <w:t>87</w:t>
            </w:r>
          </w:p>
        </w:tc>
        <w:tc>
          <w:tcPr>
            <w:tcW w:w="947" w:type="dxa"/>
            <w:tcBorders>
              <w:top w:val="nil"/>
              <w:left w:val="nil"/>
              <w:bottom w:val="single" w:sz="4" w:space="0" w:color="auto"/>
              <w:right w:val="single" w:sz="4" w:space="0" w:color="auto"/>
            </w:tcBorders>
            <w:shd w:val="clear" w:color="auto" w:fill="auto"/>
            <w:noWrap/>
            <w:vAlign w:val="center"/>
          </w:tcPr>
          <w:p w14:paraId="5A840F7C" w14:textId="77777777" w:rsidR="002830F8" w:rsidRDefault="005E2D08">
            <w:pPr>
              <w:widowControl/>
              <w:adjustRightInd w:val="0"/>
              <w:snapToGrid w:val="0"/>
              <w:jc w:val="center"/>
              <w:rPr>
                <w:kern w:val="0"/>
                <w:sz w:val="22"/>
              </w:rPr>
            </w:pPr>
            <w:r>
              <w:rPr>
                <w:kern w:val="0"/>
                <w:sz w:val="22"/>
              </w:rPr>
              <w:t>182</w:t>
            </w:r>
          </w:p>
        </w:tc>
        <w:tc>
          <w:tcPr>
            <w:tcW w:w="1667" w:type="dxa"/>
            <w:tcBorders>
              <w:top w:val="nil"/>
              <w:left w:val="nil"/>
              <w:bottom w:val="single" w:sz="4" w:space="0" w:color="auto"/>
              <w:right w:val="single" w:sz="4" w:space="0" w:color="auto"/>
            </w:tcBorders>
            <w:shd w:val="clear" w:color="auto" w:fill="auto"/>
            <w:noWrap/>
            <w:vAlign w:val="center"/>
          </w:tcPr>
          <w:p w14:paraId="1752F585" w14:textId="77777777" w:rsidR="002830F8" w:rsidRDefault="005E2D08">
            <w:pPr>
              <w:widowControl/>
              <w:adjustRightInd w:val="0"/>
              <w:snapToGrid w:val="0"/>
              <w:jc w:val="center"/>
              <w:rPr>
                <w:kern w:val="0"/>
                <w:sz w:val="22"/>
              </w:rPr>
            </w:pPr>
            <w:r>
              <w:rPr>
                <w:kern w:val="0"/>
                <w:sz w:val="22"/>
              </w:rPr>
              <w:t>162</w:t>
            </w:r>
          </w:p>
        </w:tc>
        <w:tc>
          <w:tcPr>
            <w:tcW w:w="1559" w:type="dxa"/>
            <w:tcBorders>
              <w:top w:val="nil"/>
              <w:left w:val="nil"/>
              <w:bottom w:val="single" w:sz="4" w:space="0" w:color="auto"/>
              <w:right w:val="single" w:sz="4" w:space="0" w:color="auto"/>
            </w:tcBorders>
            <w:shd w:val="clear" w:color="auto" w:fill="auto"/>
            <w:noWrap/>
            <w:vAlign w:val="center"/>
          </w:tcPr>
          <w:p w14:paraId="64A1B140" w14:textId="77777777" w:rsidR="002830F8" w:rsidRDefault="005E2D08">
            <w:pPr>
              <w:widowControl/>
              <w:adjustRightInd w:val="0"/>
              <w:snapToGrid w:val="0"/>
              <w:jc w:val="center"/>
              <w:rPr>
                <w:kern w:val="0"/>
                <w:sz w:val="22"/>
              </w:rPr>
            </w:pPr>
            <w:r>
              <w:rPr>
                <w:kern w:val="0"/>
                <w:sz w:val="22"/>
              </w:rPr>
              <w:t>142</w:t>
            </w:r>
          </w:p>
        </w:tc>
        <w:tc>
          <w:tcPr>
            <w:tcW w:w="1307" w:type="dxa"/>
            <w:tcBorders>
              <w:top w:val="nil"/>
              <w:left w:val="nil"/>
              <w:bottom w:val="single" w:sz="4" w:space="0" w:color="auto"/>
              <w:right w:val="single" w:sz="4" w:space="0" w:color="auto"/>
            </w:tcBorders>
            <w:shd w:val="clear" w:color="auto" w:fill="auto"/>
            <w:noWrap/>
            <w:vAlign w:val="center"/>
          </w:tcPr>
          <w:p w14:paraId="2A19DE76" w14:textId="77777777" w:rsidR="002830F8" w:rsidRDefault="005E2D08">
            <w:pPr>
              <w:widowControl/>
              <w:adjustRightInd w:val="0"/>
              <w:snapToGrid w:val="0"/>
              <w:jc w:val="center"/>
              <w:rPr>
                <w:kern w:val="0"/>
                <w:sz w:val="22"/>
              </w:rPr>
            </w:pPr>
            <w:r>
              <w:rPr>
                <w:kern w:val="0"/>
                <w:sz w:val="22"/>
              </w:rPr>
              <w:t>133</w:t>
            </w:r>
          </w:p>
        </w:tc>
      </w:tr>
      <w:tr w:rsidR="002830F8" w14:paraId="0909C681"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425D78B3"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16EC41A6"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009F2FE3"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75FCBBE1"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7BC08B37"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24A9B8B0"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1E1F0D95"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2858D835"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736B433D"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74FF8121" w14:textId="77777777" w:rsidR="002830F8" w:rsidRDefault="005E2D08">
            <w:pPr>
              <w:widowControl/>
              <w:adjustRightInd w:val="0"/>
              <w:snapToGrid w:val="0"/>
              <w:jc w:val="center"/>
              <w:rPr>
                <w:kern w:val="0"/>
                <w:sz w:val="22"/>
              </w:rPr>
            </w:pPr>
            <w:r>
              <w:rPr>
                <w:kern w:val="0"/>
                <w:sz w:val="22"/>
              </w:rPr>
              <w:t>-</w:t>
            </w:r>
          </w:p>
        </w:tc>
      </w:tr>
      <w:tr w:rsidR="002830F8" w14:paraId="21748760"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5710EB8C" w14:textId="77777777" w:rsidR="002830F8" w:rsidRDefault="005E2D08">
            <w:pPr>
              <w:widowControl/>
              <w:adjustRightInd w:val="0"/>
              <w:snapToGrid w:val="0"/>
              <w:jc w:val="center"/>
              <w:rPr>
                <w:rFonts w:cs="宋体"/>
                <w:kern w:val="0"/>
                <w:sz w:val="22"/>
              </w:rPr>
            </w:pPr>
            <w:r>
              <w:rPr>
                <w:rFonts w:cs="宋体" w:hint="eastAsia"/>
                <w:kern w:val="0"/>
                <w:sz w:val="22"/>
              </w:rPr>
              <w:t>吉林省</w:t>
            </w:r>
          </w:p>
        </w:tc>
        <w:tc>
          <w:tcPr>
            <w:tcW w:w="816" w:type="dxa"/>
            <w:tcBorders>
              <w:top w:val="nil"/>
              <w:left w:val="nil"/>
              <w:bottom w:val="single" w:sz="4" w:space="0" w:color="auto"/>
              <w:right w:val="single" w:sz="4" w:space="0" w:color="auto"/>
            </w:tcBorders>
            <w:shd w:val="clear" w:color="auto" w:fill="auto"/>
            <w:noWrap/>
            <w:vAlign w:val="center"/>
          </w:tcPr>
          <w:p w14:paraId="3F294BE7"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2E51A1EE" w14:textId="77777777" w:rsidR="002830F8" w:rsidRDefault="005E2D08">
            <w:pPr>
              <w:widowControl/>
              <w:adjustRightInd w:val="0"/>
              <w:snapToGrid w:val="0"/>
              <w:jc w:val="center"/>
              <w:rPr>
                <w:kern w:val="0"/>
                <w:sz w:val="22"/>
              </w:rPr>
            </w:pPr>
            <w:r>
              <w:rPr>
                <w:kern w:val="0"/>
                <w:sz w:val="22"/>
              </w:rPr>
              <w:t>162</w:t>
            </w:r>
          </w:p>
        </w:tc>
        <w:tc>
          <w:tcPr>
            <w:tcW w:w="1624" w:type="dxa"/>
            <w:tcBorders>
              <w:top w:val="nil"/>
              <w:left w:val="nil"/>
              <w:bottom w:val="single" w:sz="4" w:space="0" w:color="auto"/>
              <w:right w:val="single" w:sz="4" w:space="0" w:color="auto"/>
            </w:tcBorders>
            <w:shd w:val="clear" w:color="auto" w:fill="auto"/>
            <w:noWrap/>
            <w:vAlign w:val="center"/>
          </w:tcPr>
          <w:p w14:paraId="0CBDE61B" w14:textId="77777777" w:rsidR="002830F8" w:rsidRDefault="005E2D08">
            <w:pPr>
              <w:widowControl/>
              <w:adjustRightInd w:val="0"/>
              <w:snapToGrid w:val="0"/>
              <w:jc w:val="center"/>
              <w:rPr>
                <w:kern w:val="0"/>
                <w:sz w:val="22"/>
              </w:rPr>
            </w:pPr>
            <w:r>
              <w:rPr>
                <w:kern w:val="0"/>
                <w:sz w:val="22"/>
              </w:rPr>
              <w:t>129</w:t>
            </w:r>
          </w:p>
        </w:tc>
        <w:tc>
          <w:tcPr>
            <w:tcW w:w="1559" w:type="dxa"/>
            <w:tcBorders>
              <w:top w:val="nil"/>
              <w:left w:val="nil"/>
              <w:bottom w:val="single" w:sz="4" w:space="0" w:color="auto"/>
              <w:right w:val="single" w:sz="4" w:space="0" w:color="auto"/>
            </w:tcBorders>
            <w:shd w:val="clear" w:color="auto" w:fill="auto"/>
            <w:noWrap/>
            <w:vAlign w:val="center"/>
          </w:tcPr>
          <w:p w14:paraId="6C314796" w14:textId="77777777" w:rsidR="002830F8" w:rsidRDefault="005E2D08">
            <w:pPr>
              <w:widowControl/>
              <w:adjustRightInd w:val="0"/>
              <w:snapToGrid w:val="0"/>
              <w:jc w:val="center"/>
              <w:rPr>
                <w:kern w:val="0"/>
                <w:sz w:val="22"/>
              </w:rPr>
            </w:pPr>
            <w:r>
              <w:rPr>
                <w:kern w:val="0"/>
                <w:sz w:val="22"/>
              </w:rPr>
              <w:t>113</w:t>
            </w:r>
          </w:p>
        </w:tc>
        <w:tc>
          <w:tcPr>
            <w:tcW w:w="1355" w:type="dxa"/>
            <w:tcBorders>
              <w:top w:val="nil"/>
              <w:left w:val="nil"/>
              <w:bottom w:val="single" w:sz="4" w:space="0" w:color="auto"/>
              <w:right w:val="single" w:sz="4" w:space="0" w:color="auto"/>
            </w:tcBorders>
            <w:shd w:val="clear" w:color="auto" w:fill="auto"/>
            <w:noWrap/>
            <w:vAlign w:val="center"/>
          </w:tcPr>
          <w:p w14:paraId="39944505" w14:textId="77777777" w:rsidR="002830F8" w:rsidRDefault="005E2D08">
            <w:pPr>
              <w:widowControl/>
              <w:adjustRightInd w:val="0"/>
              <w:snapToGrid w:val="0"/>
              <w:jc w:val="center"/>
              <w:rPr>
                <w:kern w:val="0"/>
                <w:sz w:val="22"/>
              </w:rPr>
            </w:pPr>
            <w:r>
              <w:rPr>
                <w:kern w:val="0"/>
                <w:sz w:val="22"/>
              </w:rPr>
              <w:t>106</w:t>
            </w:r>
          </w:p>
        </w:tc>
        <w:tc>
          <w:tcPr>
            <w:tcW w:w="947" w:type="dxa"/>
            <w:tcBorders>
              <w:top w:val="nil"/>
              <w:left w:val="nil"/>
              <w:bottom w:val="single" w:sz="4" w:space="0" w:color="auto"/>
              <w:right w:val="single" w:sz="4" w:space="0" w:color="auto"/>
            </w:tcBorders>
            <w:shd w:val="clear" w:color="auto" w:fill="auto"/>
            <w:noWrap/>
            <w:vAlign w:val="center"/>
          </w:tcPr>
          <w:p w14:paraId="0828B0A7" w14:textId="77777777" w:rsidR="002830F8" w:rsidRDefault="005E2D08">
            <w:pPr>
              <w:widowControl/>
              <w:adjustRightInd w:val="0"/>
              <w:snapToGrid w:val="0"/>
              <w:jc w:val="center"/>
              <w:rPr>
                <w:kern w:val="0"/>
                <w:sz w:val="22"/>
              </w:rPr>
            </w:pPr>
            <w:r>
              <w:rPr>
                <w:kern w:val="0"/>
                <w:sz w:val="22"/>
              </w:rPr>
              <w:t>289</w:t>
            </w:r>
          </w:p>
        </w:tc>
        <w:tc>
          <w:tcPr>
            <w:tcW w:w="1667" w:type="dxa"/>
            <w:tcBorders>
              <w:top w:val="nil"/>
              <w:left w:val="nil"/>
              <w:bottom w:val="single" w:sz="4" w:space="0" w:color="auto"/>
              <w:right w:val="single" w:sz="4" w:space="0" w:color="auto"/>
            </w:tcBorders>
            <w:shd w:val="clear" w:color="auto" w:fill="auto"/>
            <w:noWrap/>
            <w:vAlign w:val="center"/>
          </w:tcPr>
          <w:p w14:paraId="1C0DB65C" w14:textId="77777777" w:rsidR="002830F8" w:rsidRDefault="005E2D08">
            <w:pPr>
              <w:widowControl/>
              <w:adjustRightInd w:val="0"/>
              <w:snapToGrid w:val="0"/>
              <w:jc w:val="center"/>
              <w:rPr>
                <w:kern w:val="0"/>
                <w:sz w:val="22"/>
              </w:rPr>
            </w:pPr>
            <w:r>
              <w:rPr>
                <w:kern w:val="0"/>
                <w:sz w:val="22"/>
              </w:rPr>
              <w:t>229</w:t>
            </w:r>
          </w:p>
        </w:tc>
        <w:tc>
          <w:tcPr>
            <w:tcW w:w="1559" w:type="dxa"/>
            <w:tcBorders>
              <w:top w:val="nil"/>
              <w:left w:val="nil"/>
              <w:bottom w:val="single" w:sz="4" w:space="0" w:color="auto"/>
              <w:right w:val="single" w:sz="4" w:space="0" w:color="auto"/>
            </w:tcBorders>
            <w:shd w:val="clear" w:color="auto" w:fill="auto"/>
            <w:noWrap/>
            <w:vAlign w:val="center"/>
          </w:tcPr>
          <w:p w14:paraId="5519AA08" w14:textId="77777777" w:rsidR="002830F8" w:rsidRDefault="005E2D08">
            <w:pPr>
              <w:widowControl/>
              <w:adjustRightInd w:val="0"/>
              <w:snapToGrid w:val="0"/>
              <w:jc w:val="center"/>
              <w:rPr>
                <w:kern w:val="0"/>
                <w:sz w:val="22"/>
              </w:rPr>
            </w:pPr>
            <w:r>
              <w:rPr>
                <w:kern w:val="0"/>
                <w:sz w:val="22"/>
              </w:rPr>
              <w:t>201</w:t>
            </w:r>
          </w:p>
        </w:tc>
        <w:tc>
          <w:tcPr>
            <w:tcW w:w="1307" w:type="dxa"/>
            <w:tcBorders>
              <w:top w:val="nil"/>
              <w:left w:val="nil"/>
              <w:bottom w:val="single" w:sz="4" w:space="0" w:color="auto"/>
              <w:right w:val="single" w:sz="4" w:space="0" w:color="auto"/>
            </w:tcBorders>
            <w:shd w:val="clear" w:color="auto" w:fill="auto"/>
            <w:noWrap/>
            <w:vAlign w:val="center"/>
          </w:tcPr>
          <w:p w14:paraId="549CE11A" w14:textId="77777777" w:rsidR="002830F8" w:rsidRDefault="005E2D08">
            <w:pPr>
              <w:widowControl/>
              <w:adjustRightInd w:val="0"/>
              <w:snapToGrid w:val="0"/>
              <w:jc w:val="center"/>
              <w:rPr>
                <w:kern w:val="0"/>
                <w:sz w:val="22"/>
              </w:rPr>
            </w:pPr>
            <w:r>
              <w:rPr>
                <w:kern w:val="0"/>
                <w:sz w:val="22"/>
              </w:rPr>
              <w:t>189</w:t>
            </w:r>
          </w:p>
        </w:tc>
      </w:tr>
      <w:tr w:rsidR="002830F8" w14:paraId="00CE677C"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0E7A3B0E"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02383F03"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42D60F09"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290BA7E9"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3F3565BE"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7E8D0A87"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03D9DB73"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57C48EBC"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2AA4B8D6"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0C53AADC" w14:textId="77777777" w:rsidR="002830F8" w:rsidRDefault="005E2D08">
            <w:pPr>
              <w:widowControl/>
              <w:adjustRightInd w:val="0"/>
              <w:snapToGrid w:val="0"/>
              <w:jc w:val="center"/>
              <w:rPr>
                <w:kern w:val="0"/>
                <w:sz w:val="22"/>
              </w:rPr>
            </w:pPr>
            <w:r>
              <w:rPr>
                <w:kern w:val="0"/>
                <w:sz w:val="22"/>
              </w:rPr>
              <w:t>-</w:t>
            </w:r>
          </w:p>
        </w:tc>
      </w:tr>
      <w:tr w:rsidR="002830F8" w14:paraId="680EAA86"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09649DF2" w14:textId="77777777" w:rsidR="002830F8" w:rsidRDefault="005E2D08">
            <w:pPr>
              <w:widowControl/>
              <w:adjustRightInd w:val="0"/>
              <w:snapToGrid w:val="0"/>
              <w:jc w:val="center"/>
              <w:rPr>
                <w:rFonts w:cs="宋体"/>
                <w:kern w:val="0"/>
                <w:sz w:val="22"/>
              </w:rPr>
            </w:pPr>
            <w:r>
              <w:rPr>
                <w:rFonts w:cs="宋体" w:hint="eastAsia"/>
                <w:kern w:val="0"/>
                <w:sz w:val="22"/>
              </w:rPr>
              <w:t>黑龙江省</w:t>
            </w:r>
          </w:p>
        </w:tc>
        <w:tc>
          <w:tcPr>
            <w:tcW w:w="816" w:type="dxa"/>
            <w:tcBorders>
              <w:top w:val="nil"/>
              <w:left w:val="nil"/>
              <w:bottom w:val="single" w:sz="4" w:space="0" w:color="auto"/>
              <w:right w:val="single" w:sz="4" w:space="0" w:color="auto"/>
            </w:tcBorders>
            <w:shd w:val="clear" w:color="auto" w:fill="auto"/>
            <w:noWrap/>
            <w:vAlign w:val="center"/>
          </w:tcPr>
          <w:p w14:paraId="740C1298"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0E325A14" w14:textId="77777777" w:rsidR="002830F8" w:rsidRDefault="005E2D08">
            <w:pPr>
              <w:widowControl/>
              <w:adjustRightInd w:val="0"/>
              <w:snapToGrid w:val="0"/>
              <w:jc w:val="center"/>
              <w:rPr>
                <w:kern w:val="0"/>
                <w:sz w:val="22"/>
              </w:rPr>
            </w:pPr>
            <w:r>
              <w:rPr>
                <w:kern w:val="0"/>
                <w:sz w:val="22"/>
              </w:rPr>
              <w:t>162</w:t>
            </w:r>
          </w:p>
        </w:tc>
        <w:tc>
          <w:tcPr>
            <w:tcW w:w="1624" w:type="dxa"/>
            <w:tcBorders>
              <w:top w:val="nil"/>
              <w:left w:val="nil"/>
              <w:bottom w:val="single" w:sz="4" w:space="0" w:color="auto"/>
              <w:right w:val="single" w:sz="4" w:space="0" w:color="auto"/>
            </w:tcBorders>
            <w:shd w:val="clear" w:color="auto" w:fill="auto"/>
            <w:noWrap/>
            <w:vAlign w:val="center"/>
          </w:tcPr>
          <w:p w14:paraId="3CB66F15" w14:textId="77777777" w:rsidR="002830F8" w:rsidRDefault="005E2D08">
            <w:pPr>
              <w:widowControl/>
              <w:adjustRightInd w:val="0"/>
              <w:snapToGrid w:val="0"/>
              <w:jc w:val="center"/>
              <w:rPr>
                <w:kern w:val="0"/>
                <w:sz w:val="22"/>
              </w:rPr>
            </w:pPr>
            <w:r>
              <w:rPr>
                <w:kern w:val="0"/>
                <w:sz w:val="22"/>
              </w:rPr>
              <w:t>126</w:t>
            </w:r>
          </w:p>
        </w:tc>
        <w:tc>
          <w:tcPr>
            <w:tcW w:w="1559" w:type="dxa"/>
            <w:tcBorders>
              <w:top w:val="nil"/>
              <w:left w:val="nil"/>
              <w:bottom w:val="single" w:sz="4" w:space="0" w:color="auto"/>
              <w:right w:val="single" w:sz="4" w:space="0" w:color="auto"/>
            </w:tcBorders>
            <w:shd w:val="clear" w:color="auto" w:fill="auto"/>
            <w:noWrap/>
            <w:vAlign w:val="center"/>
          </w:tcPr>
          <w:p w14:paraId="3DD04CD9" w14:textId="77777777" w:rsidR="002830F8" w:rsidRDefault="005E2D08">
            <w:pPr>
              <w:widowControl/>
              <w:adjustRightInd w:val="0"/>
              <w:snapToGrid w:val="0"/>
              <w:jc w:val="center"/>
              <w:rPr>
                <w:kern w:val="0"/>
                <w:sz w:val="22"/>
              </w:rPr>
            </w:pPr>
            <w:r>
              <w:rPr>
                <w:kern w:val="0"/>
                <w:sz w:val="22"/>
              </w:rPr>
              <w:t>110</w:t>
            </w:r>
          </w:p>
        </w:tc>
        <w:tc>
          <w:tcPr>
            <w:tcW w:w="1355" w:type="dxa"/>
            <w:tcBorders>
              <w:top w:val="nil"/>
              <w:left w:val="nil"/>
              <w:bottom w:val="single" w:sz="4" w:space="0" w:color="auto"/>
              <w:right w:val="single" w:sz="4" w:space="0" w:color="auto"/>
            </w:tcBorders>
            <w:shd w:val="clear" w:color="auto" w:fill="auto"/>
            <w:noWrap/>
            <w:vAlign w:val="center"/>
          </w:tcPr>
          <w:p w14:paraId="7B2100F6" w14:textId="77777777" w:rsidR="002830F8" w:rsidRDefault="005E2D08">
            <w:pPr>
              <w:widowControl/>
              <w:adjustRightInd w:val="0"/>
              <w:snapToGrid w:val="0"/>
              <w:jc w:val="center"/>
              <w:rPr>
                <w:kern w:val="0"/>
                <w:sz w:val="22"/>
              </w:rPr>
            </w:pPr>
            <w:r>
              <w:rPr>
                <w:kern w:val="0"/>
                <w:sz w:val="22"/>
              </w:rPr>
              <w:t>104</w:t>
            </w:r>
          </w:p>
        </w:tc>
        <w:tc>
          <w:tcPr>
            <w:tcW w:w="947" w:type="dxa"/>
            <w:tcBorders>
              <w:top w:val="nil"/>
              <w:left w:val="nil"/>
              <w:bottom w:val="single" w:sz="4" w:space="0" w:color="auto"/>
              <w:right w:val="single" w:sz="4" w:space="0" w:color="auto"/>
            </w:tcBorders>
            <w:shd w:val="clear" w:color="auto" w:fill="auto"/>
            <w:noWrap/>
            <w:vAlign w:val="center"/>
          </w:tcPr>
          <w:p w14:paraId="3C2EDF4B" w14:textId="77777777" w:rsidR="002830F8" w:rsidRDefault="005E2D08">
            <w:pPr>
              <w:widowControl/>
              <w:adjustRightInd w:val="0"/>
              <w:snapToGrid w:val="0"/>
              <w:jc w:val="center"/>
              <w:rPr>
                <w:kern w:val="0"/>
                <w:sz w:val="22"/>
              </w:rPr>
            </w:pPr>
            <w:r>
              <w:rPr>
                <w:kern w:val="0"/>
                <w:sz w:val="22"/>
              </w:rPr>
              <w:t>181</w:t>
            </w:r>
          </w:p>
        </w:tc>
        <w:tc>
          <w:tcPr>
            <w:tcW w:w="1667" w:type="dxa"/>
            <w:tcBorders>
              <w:top w:val="nil"/>
              <w:left w:val="nil"/>
              <w:bottom w:val="single" w:sz="4" w:space="0" w:color="auto"/>
              <w:right w:val="single" w:sz="4" w:space="0" w:color="auto"/>
            </w:tcBorders>
            <w:shd w:val="clear" w:color="auto" w:fill="auto"/>
            <w:noWrap/>
            <w:vAlign w:val="center"/>
          </w:tcPr>
          <w:p w14:paraId="6D3918E2" w14:textId="77777777" w:rsidR="002830F8" w:rsidRDefault="005E2D08">
            <w:pPr>
              <w:widowControl/>
              <w:adjustRightInd w:val="0"/>
              <w:snapToGrid w:val="0"/>
              <w:jc w:val="center"/>
              <w:rPr>
                <w:kern w:val="0"/>
                <w:sz w:val="22"/>
              </w:rPr>
            </w:pPr>
            <w:r>
              <w:rPr>
                <w:kern w:val="0"/>
                <w:sz w:val="22"/>
              </w:rPr>
              <w:t>141</w:t>
            </w:r>
          </w:p>
        </w:tc>
        <w:tc>
          <w:tcPr>
            <w:tcW w:w="1559" w:type="dxa"/>
            <w:tcBorders>
              <w:top w:val="nil"/>
              <w:left w:val="nil"/>
              <w:bottom w:val="single" w:sz="4" w:space="0" w:color="auto"/>
              <w:right w:val="single" w:sz="4" w:space="0" w:color="auto"/>
            </w:tcBorders>
            <w:shd w:val="clear" w:color="auto" w:fill="auto"/>
            <w:noWrap/>
            <w:vAlign w:val="center"/>
          </w:tcPr>
          <w:p w14:paraId="427C91BC" w14:textId="77777777" w:rsidR="002830F8" w:rsidRDefault="005E2D08">
            <w:pPr>
              <w:widowControl/>
              <w:adjustRightInd w:val="0"/>
              <w:snapToGrid w:val="0"/>
              <w:jc w:val="center"/>
              <w:rPr>
                <w:kern w:val="0"/>
                <w:sz w:val="22"/>
              </w:rPr>
            </w:pPr>
            <w:r>
              <w:rPr>
                <w:kern w:val="0"/>
                <w:sz w:val="22"/>
              </w:rPr>
              <w:t>124</w:t>
            </w:r>
          </w:p>
        </w:tc>
        <w:tc>
          <w:tcPr>
            <w:tcW w:w="1307" w:type="dxa"/>
            <w:tcBorders>
              <w:top w:val="nil"/>
              <w:left w:val="nil"/>
              <w:bottom w:val="single" w:sz="4" w:space="0" w:color="auto"/>
              <w:right w:val="single" w:sz="4" w:space="0" w:color="auto"/>
            </w:tcBorders>
            <w:shd w:val="clear" w:color="auto" w:fill="auto"/>
            <w:noWrap/>
            <w:vAlign w:val="center"/>
          </w:tcPr>
          <w:p w14:paraId="3FEFA80C" w14:textId="77777777" w:rsidR="002830F8" w:rsidRDefault="005E2D08">
            <w:pPr>
              <w:widowControl/>
              <w:adjustRightInd w:val="0"/>
              <w:snapToGrid w:val="0"/>
              <w:jc w:val="center"/>
              <w:rPr>
                <w:kern w:val="0"/>
                <w:sz w:val="22"/>
              </w:rPr>
            </w:pPr>
            <w:r>
              <w:rPr>
                <w:kern w:val="0"/>
                <w:sz w:val="22"/>
              </w:rPr>
              <w:t>116</w:t>
            </w:r>
          </w:p>
        </w:tc>
      </w:tr>
      <w:tr w:rsidR="002830F8" w14:paraId="60B1C92D"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15B0D28A"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3B89B546"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2CFC20AA" w14:textId="77777777" w:rsidR="002830F8" w:rsidRDefault="005E2D08">
            <w:pPr>
              <w:widowControl/>
              <w:adjustRightInd w:val="0"/>
              <w:snapToGrid w:val="0"/>
              <w:jc w:val="center"/>
              <w:rPr>
                <w:kern w:val="0"/>
                <w:sz w:val="22"/>
              </w:rPr>
            </w:pPr>
            <w:r>
              <w:rPr>
                <w:kern w:val="0"/>
                <w:sz w:val="22"/>
              </w:rPr>
              <w:t>-</w:t>
            </w:r>
          </w:p>
        </w:tc>
        <w:tc>
          <w:tcPr>
            <w:tcW w:w="1624" w:type="dxa"/>
            <w:tcBorders>
              <w:top w:val="nil"/>
              <w:left w:val="nil"/>
              <w:bottom w:val="single" w:sz="4" w:space="0" w:color="auto"/>
              <w:right w:val="single" w:sz="4" w:space="0" w:color="auto"/>
            </w:tcBorders>
            <w:shd w:val="clear" w:color="auto" w:fill="auto"/>
            <w:noWrap/>
            <w:vAlign w:val="center"/>
          </w:tcPr>
          <w:p w14:paraId="5F7DD241"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78F7DFCD" w14:textId="77777777" w:rsidR="002830F8" w:rsidRDefault="005E2D08">
            <w:pPr>
              <w:widowControl/>
              <w:adjustRightInd w:val="0"/>
              <w:snapToGrid w:val="0"/>
              <w:jc w:val="center"/>
              <w:rPr>
                <w:kern w:val="0"/>
                <w:sz w:val="22"/>
              </w:rPr>
            </w:pPr>
            <w:r>
              <w:rPr>
                <w:kern w:val="0"/>
                <w:sz w:val="22"/>
              </w:rPr>
              <w:t>-</w:t>
            </w:r>
          </w:p>
        </w:tc>
        <w:tc>
          <w:tcPr>
            <w:tcW w:w="1355" w:type="dxa"/>
            <w:tcBorders>
              <w:top w:val="nil"/>
              <w:left w:val="nil"/>
              <w:bottom w:val="single" w:sz="4" w:space="0" w:color="auto"/>
              <w:right w:val="single" w:sz="4" w:space="0" w:color="auto"/>
            </w:tcBorders>
            <w:shd w:val="clear" w:color="auto" w:fill="auto"/>
            <w:noWrap/>
            <w:vAlign w:val="center"/>
          </w:tcPr>
          <w:p w14:paraId="5851B3A8" w14:textId="77777777" w:rsidR="002830F8" w:rsidRDefault="005E2D08">
            <w:pPr>
              <w:widowControl/>
              <w:adjustRightInd w:val="0"/>
              <w:snapToGrid w:val="0"/>
              <w:jc w:val="center"/>
              <w:rPr>
                <w:kern w:val="0"/>
                <w:sz w:val="22"/>
              </w:rPr>
            </w:pPr>
            <w:r>
              <w:rPr>
                <w:kern w:val="0"/>
                <w:sz w:val="22"/>
              </w:rPr>
              <w:t>-</w:t>
            </w:r>
          </w:p>
        </w:tc>
        <w:tc>
          <w:tcPr>
            <w:tcW w:w="947" w:type="dxa"/>
            <w:tcBorders>
              <w:top w:val="nil"/>
              <w:left w:val="nil"/>
              <w:bottom w:val="single" w:sz="4" w:space="0" w:color="auto"/>
              <w:right w:val="single" w:sz="4" w:space="0" w:color="auto"/>
            </w:tcBorders>
            <w:shd w:val="clear" w:color="auto" w:fill="auto"/>
            <w:noWrap/>
            <w:vAlign w:val="center"/>
          </w:tcPr>
          <w:p w14:paraId="51661B5B" w14:textId="77777777" w:rsidR="002830F8" w:rsidRDefault="005E2D08">
            <w:pPr>
              <w:widowControl/>
              <w:adjustRightInd w:val="0"/>
              <w:snapToGrid w:val="0"/>
              <w:jc w:val="center"/>
              <w:rPr>
                <w:kern w:val="0"/>
                <w:sz w:val="22"/>
              </w:rPr>
            </w:pPr>
            <w:r>
              <w:rPr>
                <w:kern w:val="0"/>
                <w:sz w:val="22"/>
              </w:rPr>
              <w:t>-</w:t>
            </w:r>
          </w:p>
        </w:tc>
        <w:tc>
          <w:tcPr>
            <w:tcW w:w="1667" w:type="dxa"/>
            <w:tcBorders>
              <w:top w:val="nil"/>
              <w:left w:val="nil"/>
              <w:bottom w:val="single" w:sz="4" w:space="0" w:color="auto"/>
              <w:right w:val="single" w:sz="4" w:space="0" w:color="auto"/>
            </w:tcBorders>
            <w:shd w:val="clear" w:color="auto" w:fill="auto"/>
            <w:noWrap/>
            <w:vAlign w:val="center"/>
          </w:tcPr>
          <w:p w14:paraId="55345E67" w14:textId="77777777" w:rsidR="002830F8" w:rsidRDefault="005E2D08">
            <w:pPr>
              <w:widowControl/>
              <w:adjustRightInd w:val="0"/>
              <w:snapToGrid w:val="0"/>
              <w:jc w:val="center"/>
              <w:rPr>
                <w:kern w:val="0"/>
                <w:sz w:val="22"/>
              </w:rPr>
            </w:pPr>
            <w:r>
              <w:rPr>
                <w:kern w:val="0"/>
                <w:sz w:val="22"/>
              </w:rPr>
              <w:t>-</w:t>
            </w:r>
          </w:p>
        </w:tc>
        <w:tc>
          <w:tcPr>
            <w:tcW w:w="1559" w:type="dxa"/>
            <w:tcBorders>
              <w:top w:val="nil"/>
              <w:left w:val="nil"/>
              <w:bottom w:val="single" w:sz="4" w:space="0" w:color="auto"/>
              <w:right w:val="single" w:sz="4" w:space="0" w:color="auto"/>
            </w:tcBorders>
            <w:shd w:val="clear" w:color="auto" w:fill="auto"/>
            <w:noWrap/>
            <w:vAlign w:val="center"/>
          </w:tcPr>
          <w:p w14:paraId="55168848" w14:textId="77777777" w:rsidR="002830F8" w:rsidRDefault="005E2D08">
            <w:pPr>
              <w:widowControl/>
              <w:adjustRightInd w:val="0"/>
              <w:snapToGrid w:val="0"/>
              <w:jc w:val="center"/>
              <w:rPr>
                <w:kern w:val="0"/>
                <w:sz w:val="22"/>
              </w:rPr>
            </w:pPr>
            <w:r>
              <w:rPr>
                <w:kern w:val="0"/>
                <w:sz w:val="22"/>
              </w:rPr>
              <w:t>-</w:t>
            </w:r>
          </w:p>
        </w:tc>
        <w:tc>
          <w:tcPr>
            <w:tcW w:w="1307" w:type="dxa"/>
            <w:tcBorders>
              <w:top w:val="nil"/>
              <w:left w:val="nil"/>
              <w:bottom w:val="single" w:sz="4" w:space="0" w:color="auto"/>
              <w:right w:val="single" w:sz="4" w:space="0" w:color="auto"/>
            </w:tcBorders>
            <w:shd w:val="clear" w:color="auto" w:fill="auto"/>
            <w:noWrap/>
            <w:vAlign w:val="center"/>
          </w:tcPr>
          <w:p w14:paraId="5C771D74" w14:textId="77777777" w:rsidR="002830F8" w:rsidRDefault="005E2D08">
            <w:pPr>
              <w:widowControl/>
              <w:adjustRightInd w:val="0"/>
              <w:snapToGrid w:val="0"/>
              <w:jc w:val="center"/>
              <w:rPr>
                <w:kern w:val="0"/>
                <w:sz w:val="22"/>
              </w:rPr>
            </w:pPr>
            <w:r>
              <w:rPr>
                <w:kern w:val="0"/>
                <w:sz w:val="22"/>
              </w:rPr>
              <w:t>-</w:t>
            </w:r>
          </w:p>
        </w:tc>
      </w:tr>
      <w:tr w:rsidR="002830F8" w14:paraId="5290A66B" w14:textId="77777777">
        <w:trPr>
          <w:trHeight w:val="300"/>
        </w:trPr>
        <w:tc>
          <w:tcPr>
            <w:tcW w:w="2393" w:type="dxa"/>
            <w:vMerge w:val="restart"/>
            <w:tcBorders>
              <w:top w:val="nil"/>
              <w:left w:val="single" w:sz="4" w:space="0" w:color="auto"/>
              <w:bottom w:val="single" w:sz="4" w:space="0" w:color="000000"/>
              <w:right w:val="single" w:sz="4" w:space="0" w:color="auto"/>
            </w:tcBorders>
            <w:shd w:val="clear" w:color="auto" w:fill="auto"/>
            <w:noWrap/>
            <w:vAlign w:val="center"/>
          </w:tcPr>
          <w:p w14:paraId="1F7F9B9E" w14:textId="77777777" w:rsidR="002830F8" w:rsidRDefault="005E2D08">
            <w:pPr>
              <w:widowControl/>
              <w:adjustRightInd w:val="0"/>
              <w:snapToGrid w:val="0"/>
              <w:jc w:val="center"/>
              <w:rPr>
                <w:rFonts w:cs="宋体"/>
                <w:kern w:val="0"/>
                <w:sz w:val="22"/>
              </w:rPr>
            </w:pPr>
            <w:r>
              <w:rPr>
                <w:rFonts w:cs="宋体" w:hint="eastAsia"/>
                <w:kern w:val="0"/>
                <w:sz w:val="22"/>
              </w:rPr>
              <w:t>上海市</w:t>
            </w:r>
          </w:p>
        </w:tc>
        <w:tc>
          <w:tcPr>
            <w:tcW w:w="816" w:type="dxa"/>
            <w:tcBorders>
              <w:top w:val="nil"/>
              <w:left w:val="nil"/>
              <w:bottom w:val="single" w:sz="4" w:space="0" w:color="auto"/>
              <w:right w:val="single" w:sz="4" w:space="0" w:color="auto"/>
            </w:tcBorders>
            <w:shd w:val="clear" w:color="auto" w:fill="auto"/>
            <w:noWrap/>
            <w:vAlign w:val="center"/>
          </w:tcPr>
          <w:p w14:paraId="7D81AED2" w14:textId="77777777" w:rsidR="002830F8" w:rsidRDefault="005E2D08">
            <w:pPr>
              <w:widowControl/>
              <w:adjustRightInd w:val="0"/>
              <w:snapToGrid w:val="0"/>
              <w:jc w:val="center"/>
              <w:rPr>
                <w:rFonts w:cs="宋体"/>
                <w:kern w:val="0"/>
                <w:sz w:val="22"/>
              </w:rPr>
            </w:pPr>
            <w:r>
              <w:rPr>
                <w:rFonts w:cs="宋体" w:hint="eastAsia"/>
                <w:kern w:val="0"/>
                <w:sz w:val="22"/>
              </w:rPr>
              <w:t>一茬</w:t>
            </w:r>
          </w:p>
        </w:tc>
        <w:tc>
          <w:tcPr>
            <w:tcW w:w="947" w:type="dxa"/>
            <w:tcBorders>
              <w:top w:val="nil"/>
              <w:left w:val="nil"/>
              <w:bottom w:val="single" w:sz="4" w:space="0" w:color="auto"/>
              <w:right w:val="single" w:sz="4" w:space="0" w:color="auto"/>
            </w:tcBorders>
            <w:shd w:val="clear" w:color="auto" w:fill="auto"/>
            <w:noWrap/>
            <w:vAlign w:val="center"/>
          </w:tcPr>
          <w:p w14:paraId="731CB7DB" w14:textId="77777777" w:rsidR="002830F8" w:rsidRDefault="005E2D08">
            <w:pPr>
              <w:widowControl/>
              <w:adjustRightInd w:val="0"/>
              <w:snapToGrid w:val="0"/>
              <w:jc w:val="center"/>
              <w:rPr>
                <w:kern w:val="0"/>
                <w:sz w:val="22"/>
              </w:rPr>
            </w:pPr>
            <w:r>
              <w:rPr>
                <w:kern w:val="0"/>
                <w:sz w:val="22"/>
              </w:rPr>
              <w:t>213</w:t>
            </w:r>
          </w:p>
        </w:tc>
        <w:tc>
          <w:tcPr>
            <w:tcW w:w="1624" w:type="dxa"/>
            <w:tcBorders>
              <w:top w:val="nil"/>
              <w:left w:val="nil"/>
              <w:bottom w:val="single" w:sz="4" w:space="0" w:color="auto"/>
              <w:right w:val="single" w:sz="4" w:space="0" w:color="auto"/>
            </w:tcBorders>
            <w:shd w:val="clear" w:color="auto" w:fill="auto"/>
            <w:noWrap/>
            <w:vAlign w:val="center"/>
          </w:tcPr>
          <w:p w14:paraId="2FC63948" w14:textId="77777777" w:rsidR="002830F8" w:rsidRDefault="005E2D08">
            <w:pPr>
              <w:widowControl/>
              <w:adjustRightInd w:val="0"/>
              <w:snapToGrid w:val="0"/>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62904836" w14:textId="77777777" w:rsidR="002830F8" w:rsidRDefault="005E2D08">
            <w:pPr>
              <w:widowControl/>
              <w:adjustRightInd w:val="0"/>
              <w:snapToGrid w:val="0"/>
              <w:jc w:val="center"/>
              <w:rPr>
                <w:kern w:val="0"/>
                <w:sz w:val="22"/>
              </w:rPr>
            </w:pPr>
            <w:r>
              <w:rPr>
                <w:kern w:val="0"/>
                <w:sz w:val="22"/>
              </w:rPr>
              <w:t>196</w:t>
            </w:r>
          </w:p>
        </w:tc>
        <w:tc>
          <w:tcPr>
            <w:tcW w:w="1355" w:type="dxa"/>
            <w:tcBorders>
              <w:top w:val="nil"/>
              <w:left w:val="nil"/>
              <w:bottom w:val="single" w:sz="4" w:space="0" w:color="auto"/>
              <w:right w:val="single" w:sz="4" w:space="0" w:color="auto"/>
            </w:tcBorders>
            <w:shd w:val="clear" w:color="auto" w:fill="auto"/>
            <w:noWrap/>
            <w:vAlign w:val="center"/>
          </w:tcPr>
          <w:p w14:paraId="542F1D47" w14:textId="77777777" w:rsidR="002830F8" w:rsidRDefault="005E2D08">
            <w:pPr>
              <w:widowControl/>
              <w:adjustRightInd w:val="0"/>
              <w:snapToGrid w:val="0"/>
              <w:jc w:val="center"/>
              <w:rPr>
                <w:kern w:val="0"/>
                <w:sz w:val="22"/>
              </w:rPr>
            </w:pPr>
            <w:r>
              <w:rPr>
                <w:kern w:val="0"/>
                <w:sz w:val="22"/>
              </w:rPr>
              <w:t>185</w:t>
            </w:r>
          </w:p>
        </w:tc>
        <w:tc>
          <w:tcPr>
            <w:tcW w:w="947" w:type="dxa"/>
            <w:tcBorders>
              <w:top w:val="nil"/>
              <w:left w:val="nil"/>
              <w:bottom w:val="single" w:sz="4" w:space="0" w:color="auto"/>
              <w:right w:val="single" w:sz="4" w:space="0" w:color="auto"/>
            </w:tcBorders>
            <w:shd w:val="clear" w:color="auto" w:fill="auto"/>
            <w:noWrap/>
            <w:vAlign w:val="center"/>
          </w:tcPr>
          <w:p w14:paraId="2E830895" w14:textId="77777777" w:rsidR="002830F8" w:rsidRDefault="005E2D08">
            <w:pPr>
              <w:widowControl/>
              <w:adjustRightInd w:val="0"/>
              <w:snapToGrid w:val="0"/>
              <w:jc w:val="center"/>
              <w:rPr>
                <w:kern w:val="0"/>
                <w:sz w:val="22"/>
              </w:rPr>
            </w:pPr>
            <w:r>
              <w:rPr>
                <w:kern w:val="0"/>
                <w:sz w:val="22"/>
              </w:rPr>
              <w:t>232</w:t>
            </w:r>
          </w:p>
        </w:tc>
        <w:tc>
          <w:tcPr>
            <w:tcW w:w="1667" w:type="dxa"/>
            <w:tcBorders>
              <w:top w:val="nil"/>
              <w:left w:val="nil"/>
              <w:bottom w:val="single" w:sz="4" w:space="0" w:color="auto"/>
              <w:right w:val="single" w:sz="4" w:space="0" w:color="auto"/>
            </w:tcBorders>
            <w:shd w:val="clear" w:color="auto" w:fill="auto"/>
            <w:noWrap/>
            <w:vAlign w:val="center"/>
          </w:tcPr>
          <w:p w14:paraId="73ED0328" w14:textId="77777777" w:rsidR="002830F8" w:rsidRDefault="005E2D08">
            <w:pPr>
              <w:widowControl/>
              <w:adjustRightInd w:val="0"/>
              <w:snapToGrid w:val="0"/>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669F1D39" w14:textId="77777777" w:rsidR="002830F8" w:rsidRDefault="005E2D08">
            <w:pPr>
              <w:widowControl/>
              <w:adjustRightInd w:val="0"/>
              <w:snapToGrid w:val="0"/>
              <w:jc w:val="center"/>
              <w:rPr>
                <w:kern w:val="0"/>
                <w:sz w:val="22"/>
              </w:rPr>
            </w:pPr>
            <w:r>
              <w:rPr>
                <w:kern w:val="0"/>
                <w:sz w:val="22"/>
              </w:rPr>
              <w:t>214</w:t>
            </w:r>
          </w:p>
        </w:tc>
        <w:tc>
          <w:tcPr>
            <w:tcW w:w="1307" w:type="dxa"/>
            <w:tcBorders>
              <w:top w:val="nil"/>
              <w:left w:val="nil"/>
              <w:bottom w:val="single" w:sz="4" w:space="0" w:color="auto"/>
              <w:right w:val="single" w:sz="4" w:space="0" w:color="auto"/>
            </w:tcBorders>
            <w:shd w:val="clear" w:color="auto" w:fill="auto"/>
            <w:noWrap/>
            <w:vAlign w:val="center"/>
          </w:tcPr>
          <w:p w14:paraId="0131121D" w14:textId="77777777" w:rsidR="002830F8" w:rsidRDefault="005E2D08">
            <w:pPr>
              <w:widowControl/>
              <w:adjustRightInd w:val="0"/>
              <w:snapToGrid w:val="0"/>
              <w:jc w:val="center"/>
              <w:rPr>
                <w:kern w:val="0"/>
                <w:sz w:val="22"/>
              </w:rPr>
            </w:pPr>
            <w:r>
              <w:rPr>
                <w:kern w:val="0"/>
                <w:sz w:val="22"/>
              </w:rPr>
              <w:t>201</w:t>
            </w:r>
          </w:p>
        </w:tc>
      </w:tr>
      <w:tr w:rsidR="002830F8" w14:paraId="00211002" w14:textId="77777777">
        <w:trPr>
          <w:trHeight w:val="300"/>
        </w:trPr>
        <w:tc>
          <w:tcPr>
            <w:tcW w:w="2393" w:type="dxa"/>
            <w:vMerge/>
            <w:tcBorders>
              <w:top w:val="nil"/>
              <w:left w:val="single" w:sz="4" w:space="0" w:color="auto"/>
              <w:bottom w:val="single" w:sz="4" w:space="0" w:color="000000"/>
              <w:right w:val="single" w:sz="4" w:space="0" w:color="auto"/>
            </w:tcBorders>
            <w:vAlign w:val="center"/>
          </w:tcPr>
          <w:p w14:paraId="124D4672" w14:textId="77777777" w:rsidR="002830F8" w:rsidRDefault="002830F8">
            <w:pPr>
              <w:widowControl/>
              <w:adjustRightInd w:val="0"/>
              <w:snapToGrid w:val="0"/>
              <w:jc w:val="center"/>
              <w:rPr>
                <w:rFonts w:cs="宋体"/>
                <w:kern w:val="0"/>
                <w:sz w:val="22"/>
              </w:rPr>
            </w:pPr>
          </w:p>
        </w:tc>
        <w:tc>
          <w:tcPr>
            <w:tcW w:w="816" w:type="dxa"/>
            <w:tcBorders>
              <w:top w:val="nil"/>
              <w:left w:val="nil"/>
              <w:bottom w:val="single" w:sz="4" w:space="0" w:color="auto"/>
              <w:right w:val="single" w:sz="4" w:space="0" w:color="auto"/>
            </w:tcBorders>
            <w:shd w:val="clear" w:color="auto" w:fill="auto"/>
            <w:noWrap/>
            <w:vAlign w:val="center"/>
          </w:tcPr>
          <w:p w14:paraId="39942DC0" w14:textId="77777777" w:rsidR="002830F8" w:rsidRDefault="005E2D08">
            <w:pPr>
              <w:widowControl/>
              <w:adjustRightInd w:val="0"/>
              <w:snapToGrid w:val="0"/>
              <w:jc w:val="center"/>
              <w:rPr>
                <w:rFonts w:cs="宋体"/>
                <w:kern w:val="0"/>
                <w:sz w:val="22"/>
              </w:rPr>
            </w:pPr>
            <w:r>
              <w:rPr>
                <w:rFonts w:cs="宋体" w:hint="eastAsia"/>
                <w:kern w:val="0"/>
                <w:sz w:val="22"/>
              </w:rPr>
              <w:t>二茬</w:t>
            </w:r>
          </w:p>
        </w:tc>
        <w:tc>
          <w:tcPr>
            <w:tcW w:w="947" w:type="dxa"/>
            <w:tcBorders>
              <w:top w:val="nil"/>
              <w:left w:val="nil"/>
              <w:bottom w:val="single" w:sz="4" w:space="0" w:color="auto"/>
              <w:right w:val="single" w:sz="4" w:space="0" w:color="auto"/>
            </w:tcBorders>
            <w:shd w:val="clear" w:color="auto" w:fill="auto"/>
            <w:noWrap/>
            <w:vAlign w:val="center"/>
          </w:tcPr>
          <w:p w14:paraId="04ABEA48" w14:textId="77777777" w:rsidR="002830F8" w:rsidRDefault="005E2D08">
            <w:pPr>
              <w:widowControl/>
              <w:adjustRightInd w:val="0"/>
              <w:snapToGrid w:val="0"/>
              <w:jc w:val="center"/>
              <w:rPr>
                <w:kern w:val="0"/>
                <w:sz w:val="22"/>
              </w:rPr>
            </w:pPr>
            <w:r>
              <w:rPr>
                <w:kern w:val="0"/>
                <w:sz w:val="22"/>
              </w:rPr>
              <w:t>159</w:t>
            </w:r>
          </w:p>
        </w:tc>
        <w:tc>
          <w:tcPr>
            <w:tcW w:w="1624" w:type="dxa"/>
            <w:tcBorders>
              <w:top w:val="nil"/>
              <w:left w:val="nil"/>
              <w:bottom w:val="single" w:sz="4" w:space="0" w:color="auto"/>
              <w:right w:val="single" w:sz="4" w:space="0" w:color="auto"/>
            </w:tcBorders>
            <w:shd w:val="clear" w:color="auto" w:fill="auto"/>
            <w:noWrap/>
            <w:vAlign w:val="center"/>
          </w:tcPr>
          <w:p w14:paraId="5247833A" w14:textId="77777777" w:rsidR="002830F8" w:rsidRDefault="005E2D08">
            <w:pPr>
              <w:widowControl/>
              <w:adjustRightInd w:val="0"/>
              <w:snapToGrid w:val="0"/>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1C823551" w14:textId="77777777" w:rsidR="002830F8" w:rsidRDefault="005E2D08">
            <w:pPr>
              <w:widowControl/>
              <w:adjustRightInd w:val="0"/>
              <w:snapToGrid w:val="0"/>
              <w:jc w:val="center"/>
              <w:rPr>
                <w:kern w:val="0"/>
                <w:sz w:val="22"/>
              </w:rPr>
            </w:pPr>
            <w:r>
              <w:rPr>
                <w:kern w:val="0"/>
                <w:sz w:val="22"/>
              </w:rPr>
              <w:t>147</w:t>
            </w:r>
          </w:p>
        </w:tc>
        <w:tc>
          <w:tcPr>
            <w:tcW w:w="1355" w:type="dxa"/>
            <w:tcBorders>
              <w:top w:val="nil"/>
              <w:left w:val="nil"/>
              <w:bottom w:val="single" w:sz="4" w:space="0" w:color="auto"/>
              <w:right w:val="single" w:sz="4" w:space="0" w:color="auto"/>
            </w:tcBorders>
            <w:shd w:val="clear" w:color="auto" w:fill="auto"/>
            <w:noWrap/>
            <w:vAlign w:val="center"/>
          </w:tcPr>
          <w:p w14:paraId="4A4437D2" w14:textId="77777777" w:rsidR="002830F8" w:rsidRDefault="005E2D08">
            <w:pPr>
              <w:widowControl/>
              <w:adjustRightInd w:val="0"/>
              <w:snapToGrid w:val="0"/>
              <w:jc w:val="center"/>
              <w:rPr>
                <w:kern w:val="0"/>
                <w:sz w:val="22"/>
              </w:rPr>
            </w:pPr>
            <w:r>
              <w:rPr>
                <w:kern w:val="0"/>
                <w:sz w:val="22"/>
              </w:rPr>
              <w:t>138</w:t>
            </w:r>
          </w:p>
        </w:tc>
        <w:tc>
          <w:tcPr>
            <w:tcW w:w="947" w:type="dxa"/>
            <w:tcBorders>
              <w:top w:val="nil"/>
              <w:left w:val="nil"/>
              <w:bottom w:val="single" w:sz="4" w:space="0" w:color="auto"/>
              <w:right w:val="single" w:sz="4" w:space="0" w:color="auto"/>
            </w:tcBorders>
            <w:shd w:val="clear" w:color="auto" w:fill="auto"/>
            <w:noWrap/>
            <w:vAlign w:val="center"/>
          </w:tcPr>
          <w:p w14:paraId="361E537F" w14:textId="77777777" w:rsidR="002830F8" w:rsidRDefault="005E2D08">
            <w:pPr>
              <w:widowControl/>
              <w:adjustRightInd w:val="0"/>
              <w:snapToGrid w:val="0"/>
              <w:jc w:val="center"/>
              <w:rPr>
                <w:kern w:val="0"/>
                <w:sz w:val="22"/>
              </w:rPr>
            </w:pPr>
            <w:r>
              <w:rPr>
                <w:kern w:val="0"/>
                <w:sz w:val="22"/>
              </w:rPr>
              <w:t>208</w:t>
            </w:r>
          </w:p>
        </w:tc>
        <w:tc>
          <w:tcPr>
            <w:tcW w:w="1667" w:type="dxa"/>
            <w:tcBorders>
              <w:top w:val="nil"/>
              <w:left w:val="nil"/>
              <w:bottom w:val="single" w:sz="4" w:space="0" w:color="auto"/>
              <w:right w:val="single" w:sz="4" w:space="0" w:color="auto"/>
            </w:tcBorders>
            <w:shd w:val="clear" w:color="auto" w:fill="auto"/>
            <w:noWrap/>
            <w:vAlign w:val="center"/>
          </w:tcPr>
          <w:p w14:paraId="447611AB" w14:textId="77777777" w:rsidR="002830F8" w:rsidRDefault="005E2D08">
            <w:pPr>
              <w:widowControl/>
              <w:adjustRightInd w:val="0"/>
              <w:snapToGrid w:val="0"/>
              <w:jc w:val="center"/>
              <w:rPr>
                <w:kern w:val="0"/>
                <w:sz w:val="22"/>
              </w:rPr>
            </w:pPr>
            <w:r>
              <w:rPr>
                <w:sz w:val="22"/>
              </w:rPr>
              <w:t>-</w:t>
            </w:r>
          </w:p>
        </w:tc>
        <w:tc>
          <w:tcPr>
            <w:tcW w:w="1559" w:type="dxa"/>
            <w:tcBorders>
              <w:top w:val="nil"/>
              <w:left w:val="nil"/>
              <w:bottom w:val="single" w:sz="4" w:space="0" w:color="auto"/>
              <w:right w:val="single" w:sz="4" w:space="0" w:color="auto"/>
            </w:tcBorders>
            <w:shd w:val="clear" w:color="auto" w:fill="auto"/>
            <w:noWrap/>
            <w:vAlign w:val="center"/>
          </w:tcPr>
          <w:p w14:paraId="0090A17F" w14:textId="77777777" w:rsidR="002830F8" w:rsidRDefault="005E2D08">
            <w:pPr>
              <w:widowControl/>
              <w:adjustRightInd w:val="0"/>
              <w:snapToGrid w:val="0"/>
              <w:jc w:val="center"/>
              <w:rPr>
                <w:kern w:val="0"/>
                <w:sz w:val="22"/>
              </w:rPr>
            </w:pPr>
            <w:r>
              <w:rPr>
                <w:kern w:val="0"/>
                <w:sz w:val="22"/>
              </w:rPr>
              <w:t>192</w:t>
            </w:r>
          </w:p>
        </w:tc>
        <w:tc>
          <w:tcPr>
            <w:tcW w:w="1307" w:type="dxa"/>
            <w:tcBorders>
              <w:top w:val="nil"/>
              <w:left w:val="nil"/>
              <w:bottom w:val="single" w:sz="4" w:space="0" w:color="auto"/>
              <w:right w:val="single" w:sz="4" w:space="0" w:color="auto"/>
            </w:tcBorders>
            <w:shd w:val="clear" w:color="auto" w:fill="auto"/>
            <w:noWrap/>
            <w:vAlign w:val="center"/>
          </w:tcPr>
          <w:p w14:paraId="4790267B" w14:textId="77777777" w:rsidR="002830F8" w:rsidRDefault="005E2D08">
            <w:pPr>
              <w:widowControl/>
              <w:adjustRightInd w:val="0"/>
              <w:snapToGrid w:val="0"/>
              <w:jc w:val="center"/>
              <w:rPr>
                <w:kern w:val="0"/>
                <w:sz w:val="22"/>
              </w:rPr>
            </w:pPr>
            <w:r>
              <w:rPr>
                <w:kern w:val="0"/>
                <w:sz w:val="22"/>
              </w:rPr>
              <w:t>180</w:t>
            </w:r>
          </w:p>
        </w:tc>
      </w:tr>
    </w:tbl>
    <w:p w14:paraId="0F6FDB12" w14:textId="77777777" w:rsidR="002830F8" w:rsidRDefault="002830F8">
      <w:pPr>
        <w:spacing w:line="360" w:lineRule="auto"/>
        <w:jc w:val="left"/>
        <w:rPr>
          <w:rFonts w:eastAsia="仿宋_GB2312"/>
          <w:sz w:val="30"/>
          <w:szCs w:val="30"/>
        </w:rPr>
      </w:pPr>
    </w:p>
    <w:p w14:paraId="5133F9D0" w14:textId="77777777" w:rsidR="002830F8" w:rsidRDefault="002830F8">
      <w:pPr>
        <w:spacing w:line="360" w:lineRule="auto"/>
        <w:jc w:val="left"/>
        <w:rPr>
          <w:rFonts w:eastAsia="仿宋_GB2312"/>
          <w:sz w:val="30"/>
          <w:szCs w:val="30"/>
        </w:rPr>
        <w:sectPr w:rsidR="002830F8">
          <w:pgSz w:w="16838" w:h="11906" w:orient="landscape"/>
          <w:pgMar w:top="1800" w:right="1440" w:bottom="1800" w:left="1440" w:header="851" w:footer="992" w:gutter="0"/>
          <w:cols w:space="425"/>
          <w:docGrid w:type="lines" w:linePitch="312"/>
        </w:sectPr>
      </w:pPr>
    </w:p>
    <w:tbl>
      <w:tblPr>
        <w:tblW w:w="14174" w:type="dxa"/>
        <w:tblLayout w:type="fixed"/>
        <w:tblLook w:val="04A0" w:firstRow="1" w:lastRow="0" w:firstColumn="1" w:lastColumn="0" w:noHBand="0" w:noVBand="1"/>
      </w:tblPr>
      <w:tblGrid>
        <w:gridCol w:w="2392"/>
        <w:gridCol w:w="814"/>
        <w:gridCol w:w="947"/>
        <w:gridCol w:w="1653"/>
        <w:gridCol w:w="1596"/>
        <w:gridCol w:w="1284"/>
        <w:gridCol w:w="947"/>
        <w:gridCol w:w="1687"/>
        <w:gridCol w:w="1553"/>
        <w:gridCol w:w="1301"/>
      </w:tblGrid>
      <w:tr w:rsidR="002830F8" w14:paraId="6941893C" w14:textId="77777777">
        <w:trPr>
          <w:trHeight w:val="312"/>
          <w:tblHeader/>
        </w:trPr>
        <w:tc>
          <w:tcPr>
            <w:tcW w:w="14174" w:type="dxa"/>
            <w:gridSpan w:val="10"/>
            <w:tcBorders>
              <w:bottom w:val="single" w:sz="4" w:space="0" w:color="auto"/>
            </w:tcBorders>
            <w:shd w:val="clear" w:color="auto" w:fill="auto"/>
            <w:vAlign w:val="center"/>
          </w:tcPr>
          <w:p w14:paraId="52037237" w14:textId="77777777" w:rsidR="002830F8" w:rsidRDefault="005E2D08">
            <w:pPr>
              <w:tabs>
                <w:tab w:val="left" w:pos="2907"/>
              </w:tabs>
              <w:jc w:val="left"/>
              <w:rPr>
                <w:b/>
                <w:bCs/>
                <w:sz w:val="24"/>
              </w:rPr>
            </w:pPr>
            <w:r>
              <w:rPr>
                <w:rFonts w:eastAsia="黑体" w:hint="eastAsia"/>
                <w:sz w:val="24"/>
              </w:rPr>
              <w:lastRenderedPageBreak/>
              <w:t>附表</w:t>
            </w:r>
            <w:r>
              <w:rPr>
                <w:rFonts w:eastAsia="黑体" w:hint="eastAsia"/>
                <w:sz w:val="24"/>
              </w:rPr>
              <w:t>1</w:t>
            </w:r>
            <w:r>
              <w:rPr>
                <w:rFonts w:eastAsia="黑体" w:hint="eastAsia"/>
                <w:sz w:val="24"/>
              </w:rPr>
              <w:t>（续）</w:t>
            </w:r>
            <w:r>
              <w:rPr>
                <w:rFonts w:eastAsia="黑体" w:hint="eastAsia"/>
                <w:sz w:val="24"/>
              </w:rPr>
              <w:t xml:space="preserve"> </w:t>
            </w:r>
            <w:r>
              <w:rPr>
                <w:rFonts w:eastAsia="黑体"/>
                <w:sz w:val="24"/>
              </w:rPr>
              <w:t xml:space="preserve">                       </w:t>
            </w:r>
            <w:r>
              <w:rPr>
                <w:rFonts w:eastAsia="黑体" w:hint="eastAsia"/>
                <w:sz w:val="24"/>
              </w:rPr>
              <w:t>全国番茄（露地）灌溉用水定额表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sz w:val="24"/>
                <w:vertAlign w:val="superscript"/>
              </w:rPr>
              <w:t>3</w:t>
            </w:r>
            <w:r>
              <w:rPr>
                <w:rFonts w:eastAsia="黑体" w:hint="eastAsia"/>
                <w:sz w:val="24"/>
              </w:rPr>
              <w:t>/</w:t>
            </w:r>
            <w:r>
              <w:rPr>
                <w:rFonts w:eastAsia="黑体" w:hint="eastAsia"/>
                <w:sz w:val="24"/>
              </w:rPr>
              <w:t>亩</w:t>
            </w:r>
          </w:p>
        </w:tc>
      </w:tr>
      <w:tr w:rsidR="002830F8" w14:paraId="78A21C06" w14:textId="77777777">
        <w:trPr>
          <w:trHeight w:val="283"/>
          <w:tblHeader/>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ABA2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0477E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茬口</w:t>
            </w:r>
          </w:p>
        </w:tc>
        <w:tc>
          <w:tcPr>
            <w:tcW w:w="5480" w:type="dxa"/>
            <w:gridSpan w:val="4"/>
            <w:tcBorders>
              <w:top w:val="single" w:sz="4" w:space="0" w:color="auto"/>
              <w:left w:val="nil"/>
              <w:bottom w:val="single" w:sz="4" w:space="0" w:color="auto"/>
              <w:right w:val="single" w:sz="4" w:space="0" w:color="000000"/>
            </w:tcBorders>
            <w:shd w:val="clear" w:color="auto" w:fill="auto"/>
            <w:vAlign w:val="center"/>
          </w:tcPr>
          <w:p w14:paraId="3079D8C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50%</w:t>
            </w:r>
            <w:r>
              <w:rPr>
                <w:rFonts w:cs="宋体" w:hint="eastAsia"/>
                <w:kern w:val="0"/>
                <w:sz w:val="22"/>
                <w:szCs w:val="18"/>
              </w:rPr>
              <w:t>水文年</w:t>
            </w:r>
          </w:p>
        </w:tc>
        <w:tc>
          <w:tcPr>
            <w:tcW w:w="5488" w:type="dxa"/>
            <w:gridSpan w:val="4"/>
            <w:tcBorders>
              <w:top w:val="single" w:sz="4" w:space="0" w:color="auto"/>
              <w:left w:val="nil"/>
              <w:bottom w:val="single" w:sz="4" w:space="0" w:color="auto"/>
              <w:right w:val="single" w:sz="4" w:space="0" w:color="000000"/>
            </w:tcBorders>
            <w:shd w:val="clear" w:color="auto" w:fill="auto"/>
            <w:vAlign w:val="center"/>
          </w:tcPr>
          <w:p w14:paraId="4D7E12C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75%</w:t>
            </w:r>
            <w:r>
              <w:rPr>
                <w:rFonts w:cs="宋体" w:hint="eastAsia"/>
                <w:kern w:val="0"/>
                <w:sz w:val="22"/>
                <w:szCs w:val="18"/>
              </w:rPr>
              <w:t>水文年</w:t>
            </w:r>
          </w:p>
        </w:tc>
      </w:tr>
      <w:tr w:rsidR="002830F8" w14:paraId="01850724" w14:textId="77777777">
        <w:trPr>
          <w:trHeight w:val="283"/>
          <w:tblHeader/>
        </w:trPr>
        <w:tc>
          <w:tcPr>
            <w:tcW w:w="2392" w:type="dxa"/>
            <w:vMerge/>
            <w:tcBorders>
              <w:top w:val="single" w:sz="4" w:space="0" w:color="auto"/>
              <w:left w:val="single" w:sz="4" w:space="0" w:color="auto"/>
              <w:bottom w:val="single" w:sz="4" w:space="0" w:color="auto"/>
              <w:right w:val="single" w:sz="4" w:space="0" w:color="auto"/>
            </w:tcBorders>
            <w:vAlign w:val="center"/>
          </w:tcPr>
          <w:p w14:paraId="7E1A0EEF" w14:textId="77777777" w:rsidR="002830F8" w:rsidRDefault="002830F8">
            <w:pPr>
              <w:widowControl/>
              <w:adjustRightInd w:val="0"/>
              <w:snapToGrid w:val="0"/>
              <w:jc w:val="center"/>
              <w:rPr>
                <w:rFonts w:cs="宋体"/>
                <w:kern w:val="0"/>
                <w:sz w:val="22"/>
                <w:szCs w:val="18"/>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8BBD14C" w14:textId="77777777" w:rsidR="002830F8" w:rsidRDefault="002830F8">
            <w:pPr>
              <w:widowControl/>
              <w:adjustRightInd w:val="0"/>
              <w:snapToGrid w:val="0"/>
              <w:jc w:val="center"/>
              <w:rPr>
                <w:rFonts w:cs="宋体"/>
                <w:kern w:val="0"/>
                <w:sz w:val="22"/>
                <w:szCs w:val="18"/>
              </w:rPr>
            </w:pPr>
          </w:p>
        </w:tc>
        <w:tc>
          <w:tcPr>
            <w:tcW w:w="947" w:type="dxa"/>
            <w:vMerge w:val="restart"/>
            <w:tcBorders>
              <w:top w:val="nil"/>
              <w:left w:val="single" w:sz="4" w:space="0" w:color="auto"/>
              <w:bottom w:val="single" w:sz="4" w:space="0" w:color="000000"/>
              <w:right w:val="single" w:sz="4" w:space="0" w:color="auto"/>
            </w:tcBorders>
            <w:shd w:val="clear" w:color="auto" w:fill="auto"/>
            <w:vAlign w:val="center"/>
          </w:tcPr>
          <w:p w14:paraId="68592EC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533" w:type="dxa"/>
            <w:gridSpan w:val="3"/>
            <w:tcBorders>
              <w:top w:val="single" w:sz="4" w:space="0" w:color="auto"/>
              <w:left w:val="nil"/>
              <w:bottom w:val="single" w:sz="4" w:space="0" w:color="auto"/>
              <w:right w:val="single" w:sz="4" w:space="0" w:color="000000"/>
            </w:tcBorders>
            <w:shd w:val="clear" w:color="auto" w:fill="auto"/>
            <w:noWrap/>
            <w:vAlign w:val="center"/>
          </w:tcPr>
          <w:p w14:paraId="406507F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c>
          <w:tcPr>
            <w:tcW w:w="947" w:type="dxa"/>
            <w:vMerge w:val="restart"/>
            <w:tcBorders>
              <w:top w:val="nil"/>
              <w:left w:val="single" w:sz="4" w:space="0" w:color="auto"/>
              <w:bottom w:val="single" w:sz="4" w:space="0" w:color="000000"/>
              <w:right w:val="single" w:sz="4" w:space="0" w:color="auto"/>
            </w:tcBorders>
            <w:shd w:val="clear" w:color="auto" w:fill="auto"/>
            <w:vAlign w:val="center"/>
          </w:tcPr>
          <w:p w14:paraId="7EEEC5D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541" w:type="dxa"/>
            <w:gridSpan w:val="3"/>
            <w:tcBorders>
              <w:top w:val="single" w:sz="4" w:space="0" w:color="auto"/>
              <w:left w:val="nil"/>
              <w:bottom w:val="single" w:sz="4" w:space="0" w:color="auto"/>
              <w:right w:val="single" w:sz="4" w:space="0" w:color="000000"/>
            </w:tcBorders>
            <w:shd w:val="clear" w:color="auto" w:fill="auto"/>
            <w:noWrap/>
            <w:vAlign w:val="center"/>
          </w:tcPr>
          <w:p w14:paraId="2928139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r>
      <w:tr w:rsidR="002830F8" w14:paraId="32554A49" w14:textId="77777777">
        <w:trPr>
          <w:trHeight w:val="283"/>
          <w:tblHeader/>
        </w:trPr>
        <w:tc>
          <w:tcPr>
            <w:tcW w:w="2392" w:type="dxa"/>
            <w:vMerge/>
            <w:tcBorders>
              <w:top w:val="single" w:sz="4" w:space="0" w:color="auto"/>
              <w:left w:val="single" w:sz="4" w:space="0" w:color="auto"/>
              <w:bottom w:val="single" w:sz="4" w:space="0" w:color="auto"/>
              <w:right w:val="single" w:sz="4" w:space="0" w:color="auto"/>
            </w:tcBorders>
            <w:vAlign w:val="center"/>
          </w:tcPr>
          <w:p w14:paraId="676F9DC8" w14:textId="77777777" w:rsidR="002830F8" w:rsidRDefault="002830F8">
            <w:pPr>
              <w:widowControl/>
              <w:adjustRightInd w:val="0"/>
              <w:snapToGrid w:val="0"/>
              <w:jc w:val="center"/>
              <w:rPr>
                <w:rFonts w:cs="宋体"/>
                <w:kern w:val="0"/>
                <w:sz w:val="22"/>
                <w:szCs w:val="18"/>
              </w:rPr>
            </w:pPr>
          </w:p>
        </w:tc>
        <w:tc>
          <w:tcPr>
            <w:tcW w:w="814" w:type="dxa"/>
            <w:vMerge/>
            <w:tcBorders>
              <w:top w:val="single" w:sz="4" w:space="0" w:color="auto"/>
              <w:left w:val="single" w:sz="4" w:space="0" w:color="auto"/>
              <w:bottom w:val="single" w:sz="4" w:space="0" w:color="auto"/>
              <w:right w:val="single" w:sz="4" w:space="0" w:color="auto"/>
            </w:tcBorders>
            <w:vAlign w:val="center"/>
          </w:tcPr>
          <w:p w14:paraId="4004FA38" w14:textId="77777777" w:rsidR="002830F8" w:rsidRDefault="002830F8">
            <w:pPr>
              <w:widowControl/>
              <w:adjustRightInd w:val="0"/>
              <w:snapToGrid w:val="0"/>
              <w:jc w:val="center"/>
              <w:rPr>
                <w:rFonts w:cs="宋体"/>
                <w:kern w:val="0"/>
                <w:sz w:val="22"/>
                <w:szCs w:val="18"/>
              </w:rPr>
            </w:pPr>
          </w:p>
        </w:tc>
        <w:tc>
          <w:tcPr>
            <w:tcW w:w="947" w:type="dxa"/>
            <w:vMerge/>
            <w:tcBorders>
              <w:top w:val="nil"/>
              <w:left w:val="single" w:sz="4" w:space="0" w:color="auto"/>
              <w:bottom w:val="single" w:sz="4" w:space="0" w:color="000000"/>
              <w:right w:val="single" w:sz="4" w:space="0" w:color="auto"/>
            </w:tcBorders>
            <w:vAlign w:val="center"/>
          </w:tcPr>
          <w:p w14:paraId="19FFFF40" w14:textId="77777777" w:rsidR="002830F8" w:rsidRDefault="002830F8">
            <w:pPr>
              <w:widowControl/>
              <w:adjustRightInd w:val="0"/>
              <w:snapToGrid w:val="0"/>
              <w:jc w:val="center"/>
              <w:rPr>
                <w:rFonts w:cs="宋体"/>
                <w:kern w:val="0"/>
                <w:sz w:val="22"/>
                <w:szCs w:val="18"/>
              </w:rPr>
            </w:pPr>
          </w:p>
        </w:tc>
        <w:tc>
          <w:tcPr>
            <w:tcW w:w="1653" w:type="dxa"/>
            <w:tcBorders>
              <w:top w:val="nil"/>
              <w:left w:val="nil"/>
              <w:bottom w:val="single" w:sz="4" w:space="0" w:color="auto"/>
              <w:right w:val="single" w:sz="4" w:space="0" w:color="auto"/>
            </w:tcBorders>
            <w:shd w:val="clear" w:color="auto" w:fill="auto"/>
            <w:vAlign w:val="center"/>
          </w:tcPr>
          <w:p w14:paraId="0CF009F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96" w:type="dxa"/>
            <w:tcBorders>
              <w:top w:val="nil"/>
              <w:left w:val="nil"/>
              <w:bottom w:val="single" w:sz="4" w:space="0" w:color="auto"/>
              <w:right w:val="single" w:sz="4" w:space="0" w:color="auto"/>
            </w:tcBorders>
            <w:shd w:val="clear" w:color="auto" w:fill="auto"/>
            <w:vAlign w:val="center"/>
          </w:tcPr>
          <w:p w14:paraId="6FBB797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284" w:type="dxa"/>
            <w:tcBorders>
              <w:top w:val="nil"/>
              <w:left w:val="nil"/>
              <w:bottom w:val="single" w:sz="4" w:space="0" w:color="auto"/>
              <w:right w:val="single" w:sz="4" w:space="0" w:color="auto"/>
            </w:tcBorders>
            <w:shd w:val="clear" w:color="auto" w:fill="auto"/>
            <w:vAlign w:val="center"/>
          </w:tcPr>
          <w:p w14:paraId="063076B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c>
          <w:tcPr>
            <w:tcW w:w="947" w:type="dxa"/>
            <w:vMerge/>
            <w:tcBorders>
              <w:top w:val="nil"/>
              <w:left w:val="single" w:sz="4" w:space="0" w:color="auto"/>
              <w:bottom w:val="single" w:sz="4" w:space="0" w:color="000000"/>
              <w:right w:val="single" w:sz="4" w:space="0" w:color="auto"/>
            </w:tcBorders>
            <w:vAlign w:val="center"/>
          </w:tcPr>
          <w:p w14:paraId="0C464CD4" w14:textId="77777777" w:rsidR="002830F8" w:rsidRDefault="002830F8">
            <w:pPr>
              <w:widowControl/>
              <w:adjustRightInd w:val="0"/>
              <w:snapToGrid w:val="0"/>
              <w:jc w:val="center"/>
              <w:rPr>
                <w:rFonts w:cs="宋体"/>
                <w:kern w:val="0"/>
                <w:sz w:val="22"/>
                <w:szCs w:val="18"/>
              </w:rPr>
            </w:pPr>
          </w:p>
        </w:tc>
        <w:tc>
          <w:tcPr>
            <w:tcW w:w="1687" w:type="dxa"/>
            <w:tcBorders>
              <w:top w:val="nil"/>
              <w:left w:val="nil"/>
              <w:bottom w:val="single" w:sz="4" w:space="0" w:color="auto"/>
              <w:right w:val="single" w:sz="4" w:space="0" w:color="auto"/>
            </w:tcBorders>
            <w:shd w:val="clear" w:color="auto" w:fill="auto"/>
            <w:vAlign w:val="center"/>
          </w:tcPr>
          <w:p w14:paraId="7FFE236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53" w:type="dxa"/>
            <w:tcBorders>
              <w:top w:val="nil"/>
              <w:left w:val="nil"/>
              <w:bottom w:val="single" w:sz="4" w:space="0" w:color="auto"/>
              <w:right w:val="single" w:sz="4" w:space="0" w:color="auto"/>
            </w:tcBorders>
            <w:shd w:val="clear" w:color="auto" w:fill="auto"/>
            <w:vAlign w:val="center"/>
          </w:tcPr>
          <w:p w14:paraId="53A0FDB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301" w:type="dxa"/>
            <w:tcBorders>
              <w:top w:val="nil"/>
              <w:left w:val="nil"/>
              <w:bottom w:val="single" w:sz="4" w:space="0" w:color="auto"/>
              <w:right w:val="single" w:sz="4" w:space="0" w:color="auto"/>
            </w:tcBorders>
            <w:shd w:val="clear" w:color="auto" w:fill="auto"/>
            <w:vAlign w:val="center"/>
          </w:tcPr>
          <w:p w14:paraId="6231FA1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r>
      <w:tr w:rsidR="002830F8" w14:paraId="41852EAC"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0D0F8FE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江苏省</w:t>
            </w:r>
          </w:p>
        </w:tc>
        <w:tc>
          <w:tcPr>
            <w:tcW w:w="814" w:type="dxa"/>
            <w:tcBorders>
              <w:top w:val="nil"/>
              <w:left w:val="nil"/>
              <w:bottom w:val="single" w:sz="4" w:space="0" w:color="auto"/>
              <w:right w:val="single" w:sz="4" w:space="0" w:color="auto"/>
            </w:tcBorders>
            <w:shd w:val="clear" w:color="auto" w:fill="auto"/>
            <w:noWrap/>
            <w:vAlign w:val="center"/>
          </w:tcPr>
          <w:p w14:paraId="290FC83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5D819EA8" w14:textId="77777777" w:rsidR="002830F8" w:rsidRDefault="005E2D08">
            <w:pPr>
              <w:widowControl/>
              <w:adjustRightInd w:val="0"/>
              <w:snapToGrid w:val="0"/>
              <w:jc w:val="center"/>
              <w:rPr>
                <w:kern w:val="0"/>
                <w:sz w:val="22"/>
                <w:szCs w:val="18"/>
              </w:rPr>
            </w:pPr>
            <w:r>
              <w:rPr>
                <w:kern w:val="0"/>
                <w:sz w:val="22"/>
                <w:szCs w:val="18"/>
              </w:rPr>
              <w:t>200</w:t>
            </w:r>
          </w:p>
        </w:tc>
        <w:tc>
          <w:tcPr>
            <w:tcW w:w="1653" w:type="dxa"/>
            <w:tcBorders>
              <w:top w:val="nil"/>
              <w:left w:val="nil"/>
              <w:bottom w:val="single" w:sz="4" w:space="0" w:color="auto"/>
              <w:right w:val="single" w:sz="4" w:space="0" w:color="auto"/>
            </w:tcBorders>
            <w:shd w:val="clear" w:color="auto" w:fill="auto"/>
            <w:noWrap/>
            <w:vAlign w:val="center"/>
          </w:tcPr>
          <w:p w14:paraId="50B06C58" w14:textId="77777777" w:rsidR="002830F8" w:rsidRDefault="005E2D08">
            <w:pPr>
              <w:widowControl/>
              <w:adjustRightInd w:val="0"/>
              <w:snapToGrid w:val="0"/>
              <w:jc w:val="center"/>
              <w:rPr>
                <w:kern w:val="0"/>
                <w:sz w:val="22"/>
                <w:szCs w:val="18"/>
              </w:rPr>
            </w:pPr>
            <w:r>
              <w:rPr>
                <w:kern w:val="0"/>
                <w:sz w:val="22"/>
                <w:szCs w:val="18"/>
              </w:rPr>
              <w:t>187</w:t>
            </w:r>
          </w:p>
        </w:tc>
        <w:tc>
          <w:tcPr>
            <w:tcW w:w="1596" w:type="dxa"/>
            <w:tcBorders>
              <w:top w:val="nil"/>
              <w:left w:val="nil"/>
              <w:bottom w:val="single" w:sz="4" w:space="0" w:color="auto"/>
              <w:right w:val="single" w:sz="4" w:space="0" w:color="auto"/>
            </w:tcBorders>
            <w:shd w:val="clear" w:color="auto" w:fill="auto"/>
            <w:noWrap/>
            <w:vAlign w:val="center"/>
          </w:tcPr>
          <w:p w14:paraId="1B395997" w14:textId="77777777" w:rsidR="002830F8" w:rsidRDefault="005E2D08">
            <w:pPr>
              <w:widowControl/>
              <w:adjustRightInd w:val="0"/>
              <w:snapToGrid w:val="0"/>
              <w:jc w:val="center"/>
              <w:rPr>
                <w:kern w:val="0"/>
                <w:sz w:val="22"/>
                <w:szCs w:val="18"/>
              </w:rPr>
            </w:pPr>
            <w:r>
              <w:rPr>
                <w:kern w:val="0"/>
                <w:sz w:val="22"/>
                <w:szCs w:val="18"/>
              </w:rPr>
              <w:t>164</w:t>
            </w:r>
          </w:p>
        </w:tc>
        <w:tc>
          <w:tcPr>
            <w:tcW w:w="1284" w:type="dxa"/>
            <w:tcBorders>
              <w:top w:val="nil"/>
              <w:left w:val="nil"/>
              <w:bottom w:val="single" w:sz="4" w:space="0" w:color="auto"/>
              <w:right w:val="single" w:sz="4" w:space="0" w:color="auto"/>
            </w:tcBorders>
            <w:shd w:val="clear" w:color="auto" w:fill="auto"/>
            <w:noWrap/>
            <w:vAlign w:val="center"/>
          </w:tcPr>
          <w:p w14:paraId="022EC5BC" w14:textId="77777777" w:rsidR="002830F8" w:rsidRDefault="005E2D08">
            <w:pPr>
              <w:widowControl/>
              <w:adjustRightInd w:val="0"/>
              <w:snapToGrid w:val="0"/>
              <w:jc w:val="center"/>
              <w:rPr>
                <w:kern w:val="0"/>
                <w:sz w:val="22"/>
                <w:szCs w:val="18"/>
              </w:rPr>
            </w:pPr>
            <w:r>
              <w:rPr>
                <w:kern w:val="0"/>
                <w:sz w:val="22"/>
                <w:szCs w:val="18"/>
              </w:rPr>
              <w:t>154</w:t>
            </w:r>
          </w:p>
        </w:tc>
        <w:tc>
          <w:tcPr>
            <w:tcW w:w="947" w:type="dxa"/>
            <w:tcBorders>
              <w:top w:val="nil"/>
              <w:left w:val="nil"/>
              <w:bottom w:val="single" w:sz="4" w:space="0" w:color="auto"/>
              <w:right w:val="single" w:sz="4" w:space="0" w:color="auto"/>
            </w:tcBorders>
            <w:shd w:val="clear" w:color="auto" w:fill="auto"/>
            <w:noWrap/>
            <w:vAlign w:val="center"/>
          </w:tcPr>
          <w:p w14:paraId="57646289" w14:textId="77777777" w:rsidR="002830F8" w:rsidRDefault="005E2D08">
            <w:pPr>
              <w:widowControl/>
              <w:adjustRightInd w:val="0"/>
              <w:snapToGrid w:val="0"/>
              <w:jc w:val="center"/>
              <w:rPr>
                <w:kern w:val="0"/>
                <w:sz w:val="22"/>
                <w:szCs w:val="18"/>
              </w:rPr>
            </w:pPr>
            <w:r>
              <w:rPr>
                <w:kern w:val="0"/>
                <w:sz w:val="22"/>
                <w:szCs w:val="18"/>
              </w:rPr>
              <w:t>280</w:t>
            </w:r>
          </w:p>
        </w:tc>
        <w:tc>
          <w:tcPr>
            <w:tcW w:w="1687" w:type="dxa"/>
            <w:tcBorders>
              <w:top w:val="nil"/>
              <w:left w:val="nil"/>
              <w:bottom w:val="single" w:sz="4" w:space="0" w:color="auto"/>
              <w:right w:val="single" w:sz="4" w:space="0" w:color="auto"/>
            </w:tcBorders>
            <w:shd w:val="clear" w:color="auto" w:fill="auto"/>
            <w:noWrap/>
            <w:vAlign w:val="center"/>
          </w:tcPr>
          <w:p w14:paraId="4125062D" w14:textId="77777777" w:rsidR="002830F8" w:rsidRDefault="005E2D08">
            <w:pPr>
              <w:widowControl/>
              <w:adjustRightInd w:val="0"/>
              <w:snapToGrid w:val="0"/>
              <w:jc w:val="center"/>
              <w:rPr>
                <w:kern w:val="0"/>
                <w:sz w:val="22"/>
                <w:szCs w:val="18"/>
              </w:rPr>
            </w:pPr>
            <w:r>
              <w:rPr>
                <w:kern w:val="0"/>
                <w:sz w:val="22"/>
                <w:szCs w:val="18"/>
              </w:rPr>
              <w:t>263</w:t>
            </w:r>
          </w:p>
        </w:tc>
        <w:tc>
          <w:tcPr>
            <w:tcW w:w="1553" w:type="dxa"/>
            <w:tcBorders>
              <w:top w:val="nil"/>
              <w:left w:val="nil"/>
              <w:bottom w:val="single" w:sz="4" w:space="0" w:color="auto"/>
              <w:right w:val="single" w:sz="4" w:space="0" w:color="auto"/>
            </w:tcBorders>
            <w:shd w:val="clear" w:color="auto" w:fill="auto"/>
            <w:noWrap/>
            <w:vAlign w:val="center"/>
          </w:tcPr>
          <w:p w14:paraId="446AC61D" w14:textId="77777777" w:rsidR="002830F8" w:rsidRDefault="005E2D08">
            <w:pPr>
              <w:widowControl/>
              <w:adjustRightInd w:val="0"/>
              <w:snapToGrid w:val="0"/>
              <w:jc w:val="center"/>
              <w:rPr>
                <w:kern w:val="0"/>
                <w:sz w:val="22"/>
                <w:szCs w:val="18"/>
              </w:rPr>
            </w:pPr>
            <w:r>
              <w:rPr>
                <w:kern w:val="0"/>
                <w:sz w:val="22"/>
                <w:szCs w:val="18"/>
              </w:rPr>
              <w:t>230</w:t>
            </w:r>
          </w:p>
        </w:tc>
        <w:tc>
          <w:tcPr>
            <w:tcW w:w="1301" w:type="dxa"/>
            <w:tcBorders>
              <w:top w:val="nil"/>
              <w:left w:val="nil"/>
              <w:bottom w:val="single" w:sz="4" w:space="0" w:color="auto"/>
              <w:right w:val="single" w:sz="4" w:space="0" w:color="auto"/>
            </w:tcBorders>
            <w:shd w:val="clear" w:color="auto" w:fill="auto"/>
            <w:noWrap/>
            <w:vAlign w:val="center"/>
          </w:tcPr>
          <w:p w14:paraId="4F3F113D" w14:textId="77777777" w:rsidR="002830F8" w:rsidRDefault="005E2D08">
            <w:pPr>
              <w:widowControl/>
              <w:adjustRightInd w:val="0"/>
              <w:snapToGrid w:val="0"/>
              <w:jc w:val="center"/>
              <w:rPr>
                <w:kern w:val="0"/>
                <w:sz w:val="22"/>
                <w:szCs w:val="18"/>
              </w:rPr>
            </w:pPr>
            <w:r>
              <w:rPr>
                <w:kern w:val="0"/>
                <w:sz w:val="22"/>
                <w:szCs w:val="18"/>
              </w:rPr>
              <w:t>216</w:t>
            </w:r>
          </w:p>
        </w:tc>
      </w:tr>
      <w:tr w:rsidR="002830F8" w14:paraId="33A3DAE6"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2D5C4A56"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489C948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39FA6C89" w14:textId="77777777" w:rsidR="002830F8" w:rsidRDefault="005E2D08">
            <w:pPr>
              <w:widowControl/>
              <w:adjustRightInd w:val="0"/>
              <w:snapToGrid w:val="0"/>
              <w:jc w:val="center"/>
              <w:rPr>
                <w:kern w:val="0"/>
                <w:sz w:val="22"/>
                <w:szCs w:val="18"/>
              </w:rPr>
            </w:pPr>
            <w:r>
              <w:rPr>
                <w:kern w:val="0"/>
                <w:sz w:val="22"/>
                <w:szCs w:val="18"/>
              </w:rPr>
              <w:t>142</w:t>
            </w:r>
          </w:p>
        </w:tc>
        <w:tc>
          <w:tcPr>
            <w:tcW w:w="1653" w:type="dxa"/>
            <w:tcBorders>
              <w:top w:val="nil"/>
              <w:left w:val="nil"/>
              <w:bottom w:val="single" w:sz="4" w:space="0" w:color="auto"/>
              <w:right w:val="single" w:sz="4" w:space="0" w:color="auto"/>
            </w:tcBorders>
            <w:shd w:val="clear" w:color="auto" w:fill="auto"/>
            <w:noWrap/>
            <w:vAlign w:val="center"/>
          </w:tcPr>
          <w:p w14:paraId="5722A2C7" w14:textId="77777777" w:rsidR="002830F8" w:rsidRDefault="005E2D08">
            <w:pPr>
              <w:widowControl/>
              <w:adjustRightInd w:val="0"/>
              <w:snapToGrid w:val="0"/>
              <w:jc w:val="center"/>
              <w:rPr>
                <w:kern w:val="0"/>
                <w:sz w:val="22"/>
                <w:szCs w:val="18"/>
              </w:rPr>
            </w:pPr>
            <w:r>
              <w:rPr>
                <w:kern w:val="0"/>
                <w:sz w:val="22"/>
                <w:szCs w:val="18"/>
              </w:rPr>
              <w:t>134</w:t>
            </w:r>
          </w:p>
        </w:tc>
        <w:tc>
          <w:tcPr>
            <w:tcW w:w="1596" w:type="dxa"/>
            <w:tcBorders>
              <w:top w:val="nil"/>
              <w:left w:val="nil"/>
              <w:bottom w:val="single" w:sz="4" w:space="0" w:color="auto"/>
              <w:right w:val="single" w:sz="4" w:space="0" w:color="auto"/>
            </w:tcBorders>
            <w:shd w:val="clear" w:color="auto" w:fill="auto"/>
            <w:noWrap/>
            <w:vAlign w:val="center"/>
          </w:tcPr>
          <w:p w14:paraId="66CB926B" w14:textId="77777777" w:rsidR="002830F8" w:rsidRDefault="005E2D08">
            <w:pPr>
              <w:widowControl/>
              <w:adjustRightInd w:val="0"/>
              <w:snapToGrid w:val="0"/>
              <w:jc w:val="center"/>
              <w:rPr>
                <w:kern w:val="0"/>
                <w:sz w:val="22"/>
                <w:szCs w:val="18"/>
              </w:rPr>
            </w:pPr>
            <w:r>
              <w:rPr>
                <w:kern w:val="0"/>
                <w:sz w:val="22"/>
                <w:szCs w:val="18"/>
              </w:rPr>
              <w:t>117</w:t>
            </w:r>
          </w:p>
        </w:tc>
        <w:tc>
          <w:tcPr>
            <w:tcW w:w="1284" w:type="dxa"/>
            <w:tcBorders>
              <w:top w:val="nil"/>
              <w:left w:val="nil"/>
              <w:bottom w:val="single" w:sz="4" w:space="0" w:color="auto"/>
              <w:right w:val="single" w:sz="4" w:space="0" w:color="auto"/>
            </w:tcBorders>
            <w:shd w:val="clear" w:color="auto" w:fill="auto"/>
            <w:noWrap/>
            <w:vAlign w:val="center"/>
          </w:tcPr>
          <w:p w14:paraId="2ABD02D1" w14:textId="77777777" w:rsidR="002830F8" w:rsidRDefault="005E2D08">
            <w:pPr>
              <w:widowControl/>
              <w:adjustRightInd w:val="0"/>
              <w:snapToGrid w:val="0"/>
              <w:jc w:val="center"/>
              <w:rPr>
                <w:kern w:val="0"/>
                <w:sz w:val="22"/>
                <w:szCs w:val="18"/>
              </w:rPr>
            </w:pPr>
            <w:r>
              <w:rPr>
                <w:kern w:val="0"/>
                <w:sz w:val="22"/>
                <w:szCs w:val="18"/>
              </w:rPr>
              <w:t>110</w:t>
            </w:r>
          </w:p>
        </w:tc>
        <w:tc>
          <w:tcPr>
            <w:tcW w:w="947" w:type="dxa"/>
            <w:tcBorders>
              <w:top w:val="nil"/>
              <w:left w:val="nil"/>
              <w:bottom w:val="single" w:sz="4" w:space="0" w:color="auto"/>
              <w:right w:val="single" w:sz="4" w:space="0" w:color="auto"/>
            </w:tcBorders>
            <w:shd w:val="clear" w:color="auto" w:fill="auto"/>
            <w:noWrap/>
            <w:vAlign w:val="center"/>
          </w:tcPr>
          <w:p w14:paraId="3021CDA4" w14:textId="77777777" w:rsidR="002830F8" w:rsidRDefault="005E2D08">
            <w:pPr>
              <w:widowControl/>
              <w:adjustRightInd w:val="0"/>
              <w:snapToGrid w:val="0"/>
              <w:jc w:val="center"/>
              <w:rPr>
                <w:kern w:val="0"/>
                <w:sz w:val="22"/>
                <w:szCs w:val="18"/>
              </w:rPr>
            </w:pPr>
            <w:r>
              <w:rPr>
                <w:kern w:val="0"/>
                <w:sz w:val="22"/>
                <w:szCs w:val="18"/>
              </w:rPr>
              <w:t>161</w:t>
            </w:r>
          </w:p>
        </w:tc>
        <w:tc>
          <w:tcPr>
            <w:tcW w:w="1687" w:type="dxa"/>
            <w:tcBorders>
              <w:top w:val="nil"/>
              <w:left w:val="nil"/>
              <w:bottom w:val="single" w:sz="4" w:space="0" w:color="auto"/>
              <w:right w:val="single" w:sz="4" w:space="0" w:color="auto"/>
            </w:tcBorders>
            <w:shd w:val="clear" w:color="auto" w:fill="auto"/>
            <w:noWrap/>
            <w:vAlign w:val="center"/>
          </w:tcPr>
          <w:p w14:paraId="1BDACB85" w14:textId="77777777" w:rsidR="002830F8" w:rsidRDefault="005E2D08">
            <w:pPr>
              <w:widowControl/>
              <w:adjustRightInd w:val="0"/>
              <w:snapToGrid w:val="0"/>
              <w:jc w:val="center"/>
              <w:rPr>
                <w:kern w:val="0"/>
                <w:sz w:val="22"/>
                <w:szCs w:val="18"/>
              </w:rPr>
            </w:pPr>
            <w:r>
              <w:rPr>
                <w:kern w:val="0"/>
                <w:sz w:val="22"/>
                <w:szCs w:val="18"/>
              </w:rPr>
              <w:t>151</w:t>
            </w:r>
          </w:p>
        </w:tc>
        <w:tc>
          <w:tcPr>
            <w:tcW w:w="1553" w:type="dxa"/>
            <w:tcBorders>
              <w:top w:val="nil"/>
              <w:left w:val="nil"/>
              <w:bottom w:val="single" w:sz="4" w:space="0" w:color="auto"/>
              <w:right w:val="single" w:sz="4" w:space="0" w:color="auto"/>
            </w:tcBorders>
            <w:shd w:val="clear" w:color="auto" w:fill="auto"/>
            <w:noWrap/>
            <w:vAlign w:val="center"/>
          </w:tcPr>
          <w:p w14:paraId="33BE76F9" w14:textId="77777777" w:rsidR="002830F8" w:rsidRDefault="005E2D08">
            <w:pPr>
              <w:widowControl/>
              <w:adjustRightInd w:val="0"/>
              <w:snapToGrid w:val="0"/>
              <w:jc w:val="center"/>
              <w:rPr>
                <w:kern w:val="0"/>
                <w:sz w:val="22"/>
                <w:szCs w:val="18"/>
              </w:rPr>
            </w:pPr>
            <w:r>
              <w:rPr>
                <w:kern w:val="0"/>
                <w:sz w:val="22"/>
                <w:szCs w:val="18"/>
              </w:rPr>
              <w:t>132</w:t>
            </w:r>
          </w:p>
        </w:tc>
        <w:tc>
          <w:tcPr>
            <w:tcW w:w="1301" w:type="dxa"/>
            <w:tcBorders>
              <w:top w:val="nil"/>
              <w:left w:val="nil"/>
              <w:bottom w:val="single" w:sz="4" w:space="0" w:color="auto"/>
              <w:right w:val="single" w:sz="4" w:space="0" w:color="auto"/>
            </w:tcBorders>
            <w:shd w:val="clear" w:color="auto" w:fill="auto"/>
            <w:noWrap/>
            <w:vAlign w:val="center"/>
          </w:tcPr>
          <w:p w14:paraId="2CE6F724" w14:textId="77777777" w:rsidR="002830F8" w:rsidRDefault="005E2D08">
            <w:pPr>
              <w:widowControl/>
              <w:adjustRightInd w:val="0"/>
              <w:snapToGrid w:val="0"/>
              <w:jc w:val="center"/>
              <w:rPr>
                <w:kern w:val="0"/>
                <w:sz w:val="22"/>
                <w:szCs w:val="18"/>
              </w:rPr>
            </w:pPr>
            <w:r>
              <w:rPr>
                <w:kern w:val="0"/>
                <w:sz w:val="22"/>
                <w:szCs w:val="18"/>
              </w:rPr>
              <w:t>124</w:t>
            </w:r>
          </w:p>
        </w:tc>
      </w:tr>
      <w:tr w:rsidR="002830F8" w14:paraId="0345FB3E"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3011739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浙江省</w:t>
            </w:r>
          </w:p>
        </w:tc>
        <w:tc>
          <w:tcPr>
            <w:tcW w:w="814" w:type="dxa"/>
            <w:tcBorders>
              <w:top w:val="nil"/>
              <w:left w:val="nil"/>
              <w:bottom w:val="single" w:sz="4" w:space="0" w:color="auto"/>
              <w:right w:val="single" w:sz="4" w:space="0" w:color="auto"/>
            </w:tcBorders>
            <w:shd w:val="clear" w:color="auto" w:fill="auto"/>
            <w:noWrap/>
            <w:vAlign w:val="center"/>
          </w:tcPr>
          <w:p w14:paraId="288C06A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1EE8013F" w14:textId="77777777" w:rsidR="002830F8" w:rsidRDefault="005E2D08">
            <w:pPr>
              <w:widowControl/>
              <w:adjustRightInd w:val="0"/>
              <w:snapToGrid w:val="0"/>
              <w:jc w:val="center"/>
              <w:rPr>
                <w:kern w:val="0"/>
                <w:sz w:val="22"/>
                <w:szCs w:val="18"/>
              </w:rPr>
            </w:pPr>
            <w:r>
              <w:rPr>
                <w:kern w:val="0"/>
                <w:sz w:val="22"/>
                <w:szCs w:val="18"/>
              </w:rPr>
              <w:t>148</w:t>
            </w:r>
          </w:p>
        </w:tc>
        <w:tc>
          <w:tcPr>
            <w:tcW w:w="1653" w:type="dxa"/>
            <w:tcBorders>
              <w:top w:val="nil"/>
              <w:left w:val="nil"/>
              <w:bottom w:val="single" w:sz="4" w:space="0" w:color="auto"/>
              <w:right w:val="single" w:sz="4" w:space="0" w:color="auto"/>
            </w:tcBorders>
            <w:shd w:val="clear" w:color="auto" w:fill="auto"/>
            <w:noWrap/>
            <w:vAlign w:val="center"/>
          </w:tcPr>
          <w:p w14:paraId="458499CA" w14:textId="77777777" w:rsidR="002830F8" w:rsidRDefault="005E2D08">
            <w:pPr>
              <w:widowControl/>
              <w:adjustRightInd w:val="0"/>
              <w:snapToGrid w:val="0"/>
              <w:jc w:val="center"/>
              <w:rPr>
                <w:kern w:val="0"/>
                <w:sz w:val="22"/>
                <w:szCs w:val="18"/>
              </w:rPr>
            </w:pPr>
            <w:r>
              <w:rPr>
                <w:kern w:val="0"/>
                <w:sz w:val="22"/>
                <w:szCs w:val="18"/>
              </w:rPr>
              <w:t>130</w:t>
            </w:r>
          </w:p>
        </w:tc>
        <w:tc>
          <w:tcPr>
            <w:tcW w:w="1596" w:type="dxa"/>
            <w:tcBorders>
              <w:top w:val="nil"/>
              <w:left w:val="nil"/>
              <w:bottom w:val="single" w:sz="4" w:space="0" w:color="auto"/>
              <w:right w:val="single" w:sz="4" w:space="0" w:color="auto"/>
            </w:tcBorders>
            <w:shd w:val="clear" w:color="auto" w:fill="auto"/>
            <w:noWrap/>
            <w:vAlign w:val="center"/>
          </w:tcPr>
          <w:p w14:paraId="0B0CB44D" w14:textId="77777777" w:rsidR="002830F8" w:rsidRDefault="005E2D08">
            <w:pPr>
              <w:widowControl/>
              <w:adjustRightInd w:val="0"/>
              <w:snapToGrid w:val="0"/>
              <w:jc w:val="center"/>
              <w:rPr>
                <w:kern w:val="0"/>
                <w:sz w:val="22"/>
                <w:szCs w:val="18"/>
              </w:rPr>
            </w:pPr>
            <w:r>
              <w:rPr>
                <w:kern w:val="0"/>
                <w:sz w:val="22"/>
                <w:szCs w:val="18"/>
              </w:rPr>
              <w:t>113</w:t>
            </w:r>
          </w:p>
        </w:tc>
        <w:tc>
          <w:tcPr>
            <w:tcW w:w="1284" w:type="dxa"/>
            <w:tcBorders>
              <w:top w:val="nil"/>
              <w:left w:val="nil"/>
              <w:bottom w:val="single" w:sz="4" w:space="0" w:color="auto"/>
              <w:right w:val="single" w:sz="4" w:space="0" w:color="auto"/>
            </w:tcBorders>
            <w:shd w:val="clear" w:color="auto" w:fill="auto"/>
            <w:noWrap/>
            <w:vAlign w:val="center"/>
          </w:tcPr>
          <w:p w14:paraId="016DA041" w14:textId="77777777" w:rsidR="002830F8" w:rsidRDefault="005E2D08">
            <w:pPr>
              <w:widowControl/>
              <w:adjustRightInd w:val="0"/>
              <w:snapToGrid w:val="0"/>
              <w:jc w:val="center"/>
              <w:rPr>
                <w:kern w:val="0"/>
                <w:sz w:val="22"/>
                <w:szCs w:val="18"/>
              </w:rPr>
            </w:pPr>
            <w:r>
              <w:rPr>
                <w:kern w:val="0"/>
                <w:sz w:val="22"/>
                <w:szCs w:val="18"/>
              </w:rPr>
              <w:t>107</w:t>
            </w:r>
          </w:p>
        </w:tc>
        <w:tc>
          <w:tcPr>
            <w:tcW w:w="947" w:type="dxa"/>
            <w:tcBorders>
              <w:top w:val="nil"/>
              <w:left w:val="nil"/>
              <w:bottom w:val="single" w:sz="4" w:space="0" w:color="auto"/>
              <w:right w:val="single" w:sz="4" w:space="0" w:color="auto"/>
            </w:tcBorders>
            <w:shd w:val="clear" w:color="auto" w:fill="auto"/>
            <w:noWrap/>
            <w:vAlign w:val="center"/>
          </w:tcPr>
          <w:p w14:paraId="65A98C84" w14:textId="77777777" w:rsidR="002830F8" w:rsidRDefault="005E2D08">
            <w:pPr>
              <w:widowControl/>
              <w:adjustRightInd w:val="0"/>
              <w:snapToGrid w:val="0"/>
              <w:jc w:val="center"/>
              <w:rPr>
                <w:kern w:val="0"/>
                <w:sz w:val="22"/>
                <w:szCs w:val="18"/>
              </w:rPr>
            </w:pPr>
            <w:r>
              <w:rPr>
                <w:kern w:val="0"/>
                <w:sz w:val="22"/>
                <w:szCs w:val="18"/>
              </w:rPr>
              <w:t>181</w:t>
            </w:r>
          </w:p>
        </w:tc>
        <w:tc>
          <w:tcPr>
            <w:tcW w:w="1687" w:type="dxa"/>
            <w:tcBorders>
              <w:top w:val="nil"/>
              <w:left w:val="nil"/>
              <w:bottom w:val="single" w:sz="4" w:space="0" w:color="auto"/>
              <w:right w:val="single" w:sz="4" w:space="0" w:color="auto"/>
            </w:tcBorders>
            <w:shd w:val="clear" w:color="auto" w:fill="auto"/>
            <w:noWrap/>
            <w:vAlign w:val="center"/>
          </w:tcPr>
          <w:p w14:paraId="348098EB" w14:textId="77777777" w:rsidR="002830F8" w:rsidRDefault="005E2D08">
            <w:pPr>
              <w:widowControl/>
              <w:adjustRightInd w:val="0"/>
              <w:snapToGrid w:val="0"/>
              <w:jc w:val="center"/>
              <w:rPr>
                <w:kern w:val="0"/>
                <w:sz w:val="22"/>
                <w:szCs w:val="18"/>
              </w:rPr>
            </w:pPr>
            <w:r>
              <w:rPr>
                <w:kern w:val="0"/>
                <w:sz w:val="22"/>
                <w:szCs w:val="18"/>
              </w:rPr>
              <w:t>158</w:t>
            </w:r>
          </w:p>
        </w:tc>
        <w:tc>
          <w:tcPr>
            <w:tcW w:w="1553" w:type="dxa"/>
            <w:tcBorders>
              <w:top w:val="nil"/>
              <w:left w:val="nil"/>
              <w:bottom w:val="single" w:sz="4" w:space="0" w:color="auto"/>
              <w:right w:val="single" w:sz="4" w:space="0" w:color="auto"/>
            </w:tcBorders>
            <w:shd w:val="clear" w:color="auto" w:fill="auto"/>
            <w:noWrap/>
            <w:vAlign w:val="center"/>
          </w:tcPr>
          <w:p w14:paraId="44774311" w14:textId="77777777" w:rsidR="002830F8" w:rsidRDefault="005E2D08">
            <w:pPr>
              <w:widowControl/>
              <w:adjustRightInd w:val="0"/>
              <w:snapToGrid w:val="0"/>
              <w:jc w:val="center"/>
              <w:rPr>
                <w:kern w:val="0"/>
                <w:sz w:val="22"/>
                <w:szCs w:val="18"/>
              </w:rPr>
            </w:pPr>
            <w:r>
              <w:rPr>
                <w:kern w:val="0"/>
                <w:sz w:val="22"/>
                <w:szCs w:val="18"/>
              </w:rPr>
              <w:t>139</w:t>
            </w:r>
          </w:p>
        </w:tc>
        <w:tc>
          <w:tcPr>
            <w:tcW w:w="1301" w:type="dxa"/>
            <w:tcBorders>
              <w:top w:val="nil"/>
              <w:left w:val="nil"/>
              <w:bottom w:val="single" w:sz="4" w:space="0" w:color="auto"/>
              <w:right w:val="single" w:sz="4" w:space="0" w:color="auto"/>
            </w:tcBorders>
            <w:shd w:val="clear" w:color="auto" w:fill="auto"/>
            <w:noWrap/>
            <w:vAlign w:val="center"/>
          </w:tcPr>
          <w:p w14:paraId="2E54B8E5" w14:textId="77777777" w:rsidR="002830F8" w:rsidRDefault="005E2D08">
            <w:pPr>
              <w:widowControl/>
              <w:adjustRightInd w:val="0"/>
              <w:snapToGrid w:val="0"/>
              <w:jc w:val="center"/>
              <w:rPr>
                <w:kern w:val="0"/>
                <w:sz w:val="22"/>
                <w:szCs w:val="18"/>
              </w:rPr>
            </w:pPr>
            <w:r>
              <w:rPr>
                <w:kern w:val="0"/>
                <w:sz w:val="22"/>
                <w:szCs w:val="18"/>
              </w:rPr>
              <w:t>130</w:t>
            </w:r>
          </w:p>
        </w:tc>
      </w:tr>
      <w:tr w:rsidR="002830F8" w14:paraId="4A46731D"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2EC42908"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3666D18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21810CAD" w14:textId="77777777" w:rsidR="002830F8" w:rsidRDefault="005E2D08">
            <w:pPr>
              <w:widowControl/>
              <w:adjustRightInd w:val="0"/>
              <w:snapToGrid w:val="0"/>
              <w:jc w:val="center"/>
              <w:rPr>
                <w:kern w:val="0"/>
                <w:sz w:val="22"/>
                <w:szCs w:val="18"/>
              </w:rPr>
            </w:pPr>
            <w:r>
              <w:rPr>
                <w:kern w:val="0"/>
                <w:sz w:val="22"/>
                <w:szCs w:val="18"/>
              </w:rPr>
              <w:t>181</w:t>
            </w:r>
          </w:p>
        </w:tc>
        <w:tc>
          <w:tcPr>
            <w:tcW w:w="1653" w:type="dxa"/>
            <w:tcBorders>
              <w:top w:val="nil"/>
              <w:left w:val="nil"/>
              <w:bottom w:val="single" w:sz="4" w:space="0" w:color="auto"/>
              <w:right w:val="single" w:sz="4" w:space="0" w:color="auto"/>
            </w:tcBorders>
            <w:shd w:val="clear" w:color="auto" w:fill="auto"/>
            <w:noWrap/>
            <w:vAlign w:val="center"/>
          </w:tcPr>
          <w:p w14:paraId="6ECFFA26" w14:textId="77777777" w:rsidR="002830F8" w:rsidRDefault="005E2D08">
            <w:pPr>
              <w:widowControl/>
              <w:adjustRightInd w:val="0"/>
              <w:snapToGrid w:val="0"/>
              <w:jc w:val="center"/>
              <w:rPr>
                <w:kern w:val="0"/>
                <w:sz w:val="22"/>
                <w:szCs w:val="18"/>
              </w:rPr>
            </w:pPr>
            <w:r>
              <w:rPr>
                <w:kern w:val="0"/>
                <w:sz w:val="22"/>
                <w:szCs w:val="18"/>
              </w:rPr>
              <w:t>159</w:t>
            </w:r>
          </w:p>
        </w:tc>
        <w:tc>
          <w:tcPr>
            <w:tcW w:w="1596" w:type="dxa"/>
            <w:tcBorders>
              <w:top w:val="nil"/>
              <w:left w:val="nil"/>
              <w:bottom w:val="single" w:sz="4" w:space="0" w:color="auto"/>
              <w:right w:val="single" w:sz="4" w:space="0" w:color="auto"/>
            </w:tcBorders>
            <w:shd w:val="clear" w:color="auto" w:fill="auto"/>
            <w:noWrap/>
            <w:vAlign w:val="center"/>
          </w:tcPr>
          <w:p w14:paraId="3BBC7193" w14:textId="77777777" w:rsidR="002830F8" w:rsidRDefault="005E2D08">
            <w:pPr>
              <w:widowControl/>
              <w:adjustRightInd w:val="0"/>
              <w:snapToGrid w:val="0"/>
              <w:jc w:val="center"/>
              <w:rPr>
                <w:kern w:val="0"/>
                <w:sz w:val="22"/>
                <w:szCs w:val="18"/>
              </w:rPr>
            </w:pPr>
            <w:r>
              <w:rPr>
                <w:kern w:val="0"/>
                <w:sz w:val="22"/>
                <w:szCs w:val="18"/>
              </w:rPr>
              <w:t>139</w:t>
            </w:r>
          </w:p>
        </w:tc>
        <w:tc>
          <w:tcPr>
            <w:tcW w:w="1284" w:type="dxa"/>
            <w:tcBorders>
              <w:top w:val="nil"/>
              <w:left w:val="nil"/>
              <w:bottom w:val="single" w:sz="4" w:space="0" w:color="auto"/>
              <w:right w:val="single" w:sz="4" w:space="0" w:color="auto"/>
            </w:tcBorders>
            <w:shd w:val="clear" w:color="auto" w:fill="auto"/>
            <w:noWrap/>
            <w:vAlign w:val="center"/>
          </w:tcPr>
          <w:p w14:paraId="475DF24A" w14:textId="77777777" w:rsidR="002830F8" w:rsidRDefault="005E2D08">
            <w:pPr>
              <w:widowControl/>
              <w:adjustRightInd w:val="0"/>
              <w:snapToGrid w:val="0"/>
              <w:jc w:val="center"/>
              <w:rPr>
                <w:kern w:val="0"/>
                <w:sz w:val="22"/>
                <w:szCs w:val="18"/>
              </w:rPr>
            </w:pPr>
            <w:r>
              <w:rPr>
                <w:kern w:val="0"/>
                <w:sz w:val="22"/>
                <w:szCs w:val="18"/>
              </w:rPr>
              <w:t>131</w:t>
            </w:r>
          </w:p>
        </w:tc>
        <w:tc>
          <w:tcPr>
            <w:tcW w:w="947" w:type="dxa"/>
            <w:tcBorders>
              <w:top w:val="nil"/>
              <w:left w:val="nil"/>
              <w:bottom w:val="single" w:sz="4" w:space="0" w:color="auto"/>
              <w:right w:val="single" w:sz="4" w:space="0" w:color="auto"/>
            </w:tcBorders>
            <w:shd w:val="clear" w:color="auto" w:fill="auto"/>
            <w:noWrap/>
            <w:vAlign w:val="center"/>
          </w:tcPr>
          <w:p w14:paraId="7A24CB35" w14:textId="77777777" w:rsidR="002830F8" w:rsidRDefault="005E2D08">
            <w:pPr>
              <w:widowControl/>
              <w:adjustRightInd w:val="0"/>
              <w:snapToGrid w:val="0"/>
              <w:jc w:val="center"/>
              <w:rPr>
                <w:kern w:val="0"/>
                <w:sz w:val="22"/>
                <w:szCs w:val="18"/>
              </w:rPr>
            </w:pPr>
            <w:r>
              <w:rPr>
                <w:kern w:val="0"/>
                <w:sz w:val="22"/>
                <w:szCs w:val="18"/>
              </w:rPr>
              <w:t>217</w:t>
            </w:r>
          </w:p>
        </w:tc>
        <w:tc>
          <w:tcPr>
            <w:tcW w:w="1687" w:type="dxa"/>
            <w:tcBorders>
              <w:top w:val="nil"/>
              <w:left w:val="nil"/>
              <w:bottom w:val="single" w:sz="4" w:space="0" w:color="auto"/>
              <w:right w:val="single" w:sz="4" w:space="0" w:color="auto"/>
            </w:tcBorders>
            <w:shd w:val="clear" w:color="auto" w:fill="auto"/>
            <w:noWrap/>
            <w:vAlign w:val="center"/>
          </w:tcPr>
          <w:p w14:paraId="7094B7A6" w14:textId="77777777" w:rsidR="002830F8" w:rsidRDefault="005E2D08">
            <w:pPr>
              <w:widowControl/>
              <w:adjustRightInd w:val="0"/>
              <w:snapToGrid w:val="0"/>
              <w:jc w:val="center"/>
              <w:rPr>
                <w:kern w:val="0"/>
                <w:sz w:val="22"/>
                <w:szCs w:val="18"/>
              </w:rPr>
            </w:pPr>
            <w:r>
              <w:rPr>
                <w:kern w:val="0"/>
                <w:sz w:val="22"/>
                <w:szCs w:val="18"/>
              </w:rPr>
              <w:t>190</w:t>
            </w:r>
          </w:p>
        </w:tc>
        <w:tc>
          <w:tcPr>
            <w:tcW w:w="1553" w:type="dxa"/>
            <w:tcBorders>
              <w:top w:val="nil"/>
              <w:left w:val="nil"/>
              <w:bottom w:val="single" w:sz="4" w:space="0" w:color="auto"/>
              <w:right w:val="single" w:sz="4" w:space="0" w:color="auto"/>
            </w:tcBorders>
            <w:shd w:val="clear" w:color="auto" w:fill="auto"/>
            <w:noWrap/>
            <w:vAlign w:val="center"/>
          </w:tcPr>
          <w:p w14:paraId="14563DD7" w14:textId="77777777" w:rsidR="002830F8" w:rsidRDefault="005E2D08">
            <w:pPr>
              <w:widowControl/>
              <w:adjustRightInd w:val="0"/>
              <w:snapToGrid w:val="0"/>
              <w:jc w:val="center"/>
              <w:rPr>
                <w:kern w:val="0"/>
                <w:sz w:val="22"/>
                <w:szCs w:val="18"/>
              </w:rPr>
            </w:pPr>
            <w:r>
              <w:rPr>
                <w:kern w:val="0"/>
                <w:sz w:val="22"/>
                <w:szCs w:val="18"/>
              </w:rPr>
              <w:t>166</w:t>
            </w:r>
          </w:p>
        </w:tc>
        <w:tc>
          <w:tcPr>
            <w:tcW w:w="1301" w:type="dxa"/>
            <w:tcBorders>
              <w:top w:val="nil"/>
              <w:left w:val="nil"/>
              <w:bottom w:val="single" w:sz="4" w:space="0" w:color="auto"/>
              <w:right w:val="single" w:sz="4" w:space="0" w:color="auto"/>
            </w:tcBorders>
            <w:shd w:val="clear" w:color="auto" w:fill="auto"/>
            <w:noWrap/>
            <w:vAlign w:val="center"/>
          </w:tcPr>
          <w:p w14:paraId="4B8F0F30" w14:textId="77777777" w:rsidR="002830F8" w:rsidRDefault="005E2D08">
            <w:pPr>
              <w:widowControl/>
              <w:adjustRightInd w:val="0"/>
              <w:snapToGrid w:val="0"/>
              <w:jc w:val="center"/>
              <w:rPr>
                <w:kern w:val="0"/>
                <w:sz w:val="22"/>
                <w:szCs w:val="18"/>
              </w:rPr>
            </w:pPr>
            <w:r>
              <w:rPr>
                <w:kern w:val="0"/>
                <w:sz w:val="22"/>
                <w:szCs w:val="18"/>
              </w:rPr>
              <w:t>156</w:t>
            </w:r>
          </w:p>
        </w:tc>
      </w:tr>
      <w:tr w:rsidR="002830F8" w14:paraId="19913436"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0BBAEEB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安徽省</w:t>
            </w:r>
          </w:p>
        </w:tc>
        <w:tc>
          <w:tcPr>
            <w:tcW w:w="814" w:type="dxa"/>
            <w:tcBorders>
              <w:top w:val="nil"/>
              <w:left w:val="nil"/>
              <w:bottom w:val="single" w:sz="4" w:space="0" w:color="auto"/>
              <w:right w:val="single" w:sz="4" w:space="0" w:color="auto"/>
            </w:tcBorders>
            <w:shd w:val="clear" w:color="auto" w:fill="auto"/>
            <w:noWrap/>
            <w:vAlign w:val="center"/>
          </w:tcPr>
          <w:p w14:paraId="1D657BE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594F7CC6" w14:textId="77777777" w:rsidR="002830F8" w:rsidRDefault="005E2D08">
            <w:pPr>
              <w:widowControl/>
              <w:adjustRightInd w:val="0"/>
              <w:snapToGrid w:val="0"/>
              <w:jc w:val="center"/>
              <w:rPr>
                <w:kern w:val="0"/>
                <w:sz w:val="22"/>
                <w:szCs w:val="18"/>
              </w:rPr>
            </w:pPr>
            <w:r>
              <w:rPr>
                <w:kern w:val="0"/>
                <w:sz w:val="22"/>
                <w:szCs w:val="18"/>
              </w:rPr>
              <w:t>206</w:t>
            </w:r>
          </w:p>
        </w:tc>
        <w:tc>
          <w:tcPr>
            <w:tcW w:w="1653" w:type="dxa"/>
            <w:tcBorders>
              <w:top w:val="nil"/>
              <w:left w:val="nil"/>
              <w:bottom w:val="single" w:sz="4" w:space="0" w:color="auto"/>
              <w:right w:val="single" w:sz="4" w:space="0" w:color="auto"/>
            </w:tcBorders>
            <w:shd w:val="clear" w:color="auto" w:fill="auto"/>
            <w:noWrap/>
            <w:vAlign w:val="center"/>
          </w:tcPr>
          <w:p w14:paraId="59729DAE" w14:textId="77777777" w:rsidR="002830F8" w:rsidRDefault="005E2D08">
            <w:pPr>
              <w:widowControl/>
              <w:adjustRightInd w:val="0"/>
              <w:snapToGrid w:val="0"/>
              <w:jc w:val="center"/>
              <w:rPr>
                <w:kern w:val="0"/>
                <w:sz w:val="22"/>
                <w:szCs w:val="18"/>
              </w:rPr>
            </w:pPr>
            <w:r>
              <w:rPr>
                <w:kern w:val="0"/>
                <w:sz w:val="22"/>
                <w:szCs w:val="18"/>
              </w:rPr>
              <w:t>169</w:t>
            </w:r>
          </w:p>
        </w:tc>
        <w:tc>
          <w:tcPr>
            <w:tcW w:w="1596" w:type="dxa"/>
            <w:tcBorders>
              <w:top w:val="nil"/>
              <w:left w:val="nil"/>
              <w:bottom w:val="single" w:sz="4" w:space="0" w:color="auto"/>
              <w:right w:val="single" w:sz="4" w:space="0" w:color="auto"/>
            </w:tcBorders>
            <w:shd w:val="clear" w:color="auto" w:fill="auto"/>
            <w:noWrap/>
            <w:vAlign w:val="center"/>
          </w:tcPr>
          <w:p w14:paraId="1D180FAE" w14:textId="77777777" w:rsidR="002830F8" w:rsidRDefault="005E2D08">
            <w:pPr>
              <w:widowControl/>
              <w:adjustRightInd w:val="0"/>
              <w:snapToGrid w:val="0"/>
              <w:jc w:val="center"/>
              <w:rPr>
                <w:kern w:val="0"/>
                <w:sz w:val="22"/>
                <w:szCs w:val="18"/>
              </w:rPr>
            </w:pPr>
            <w:r>
              <w:rPr>
                <w:kern w:val="0"/>
                <w:sz w:val="22"/>
                <w:szCs w:val="18"/>
              </w:rPr>
              <w:t>148</w:t>
            </w:r>
          </w:p>
        </w:tc>
        <w:tc>
          <w:tcPr>
            <w:tcW w:w="1284" w:type="dxa"/>
            <w:tcBorders>
              <w:top w:val="nil"/>
              <w:left w:val="nil"/>
              <w:bottom w:val="single" w:sz="4" w:space="0" w:color="auto"/>
              <w:right w:val="single" w:sz="4" w:space="0" w:color="auto"/>
            </w:tcBorders>
            <w:shd w:val="clear" w:color="auto" w:fill="auto"/>
            <w:noWrap/>
            <w:vAlign w:val="center"/>
          </w:tcPr>
          <w:p w14:paraId="3F1E362A" w14:textId="77777777" w:rsidR="002830F8" w:rsidRDefault="005E2D08">
            <w:pPr>
              <w:widowControl/>
              <w:adjustRightInd w:val="0"/>
              <w:snapToGrid w:val="0"/>
              <w:jc w:val="center"/>
              <w:rPr>
                <w:kern w:val="0"/>
                <w:sz w:val="22"/>
                <w:szCs w:val="18"/>
              </w:rPr>
            </w:pPr>
            <w:r>
              <w:rPr>
                <w:kern w:val="0"/>
                <w:sz w:val="22"/>
                <w:szCs w:val="18"/>
              </w:rPr>
              <w:t>139</w:t>
            </w:r>
          </w:p>
        </w:tc>
        <w:tc>
          <w:tcPr>
            <w:tcW w:w="947" w:type="dxa"/>
            <w:tcBorders>
              <w:top w:val="nil"/>
              <w:left w:val="nil"/>
              <w:bottom w:val="single" w:sz="4" w:space="0" w:color="auto"/>
              <w:right w:val="single" w:sz="4" w:space="0" w:color="auto"/>
            </w:tcBorders>
            <w:shd w:val="clear" w:color="auto" w:fill="auto"/>
            <w:noWrap/>
            <w:vAlign w:val="center"/>
          </w:tcPr>
          <w:p w14:paraId="0510CCB1" w14:textId="77777777" w:rsidR="002830F8" w:rsidRDefault="005E2D08">
            <w:pPr>
              <w:widowControl/>
              <w:adjustRightInd w:val="0"/>
              <w:snapToGrid w:val="0"/>
              <w:jc w:val="center"/>
              <w:rPr>
                <w:kern w:val="0"/>
                <w:sz w:val="22"/>
                <w:szCs w:val="18"/>
              </w:rPr>
            </w:pPr>
            <w:r>
              <w:rPr>
                <w:kern w:val="0"/>
                <w:sz w:val="22"/>
                <w:szCs w:val="18"/>
              </w:rPr>
              <w:t>264</w:t>
            </w:r>
          </w:p>
        </w:tc>
        <w:tc>
          <w:tcPr>
            <w:tcW w:w="1687" w:type="dxa"/>
            <w:tcBorders>
              <w:top w:val="nil"/>
              <w:left w:val="nil"/>
              <w:bottom w:val="single" w:sz="4" w:space="0" w:color="auto"/>
              <w:right w:val="single" w:sz="4" w:space="0" w:color="auto"/>
            </w:tcBorders>
            <w:shd w:val="clear" w:color="auto" w:fill="auto"/>
            <w:noWrap/>
            <w:vAlign w:val="center"/>
          </w:tcPr>
          <w:p w14:paraId="70895733" w14:textId="77777777" w:rsidR="002830F8" w:rsidRDefault="005E2D08">
            <w:pPr>
              <w:widowControl/>
              <w:adjustRightInd w:val="0"/>
              <w:snapToGrid w:val="0"/>
              <w:jc w:val="center"/>
              <w:rPr>
                <w:kern w:val="0"/>
                <w:sz w:val="22"/>
                <w:szCs w:val="18"/>
              </w:rPr>
            </w:pPr>
            <w:r>
              <w:rPr>
                <w:kern w:val="0"/>
                <w:sz w:val="22"/>
                <w:szCs w:val="18"/>
              </w:rPr>
              <w:t>216</w:t>
            </w:r>
          </w:p>
        </w:tc>
        <w:tc>
          <w:tcPr>
            <w:tcW w:w="1553" w:type="dxa"/>
            <w:tcBorders>
              <w:top w:val="nil"/>
              <w:left w:val="nil"/>
              <w:bottom w:val="single" w:sz="4" w:space="0" w:color="auto"/>
              <w:right w:val="single" w:sz="4" w:space="0" w:color="auto"/>
            </w:tcBorders>
            <w:shd w:val="clear" w:color="auto" w:fill="auto"/>
            <w:noWrap/>
            <w:vAlign w:val="center"/>
          </w:tcPr>
          <w:p w14:paraId="5FE32282" w14:textId="77777777" w:rsidR="002830F8" w:rsidRDefault="005E2D08">
            <w:pPr>
              <w:widowControl/>
              <w:adjustRightInd w:val="0"/>
              <w:snapToGrid w:val="0"/>
              <w:jc w:val="center"/>
              <w:rPr>
                <w:kern w:val="0"/>
                <w:sz w:val="22"/>
                <w:szCs w:val="18"/>
              </w:rPr>
            </w:pPr>
            <w:r>
              <w:rPr>
                <w:kern w:val="0"/>
                <w:sz w:val="22"/>
                <w:szCs w:val="18"/>
              </w:rPr>
              <w:t>189</w:t>
            </w:r>
          </w:p>
        </w:tc>
        <w:tc>
          <w:tcPr>
            <w:tcW w:w="1301" w:type="dxa"/>
            <w:tcBorders>
              <w:top w:val="nil"/>
              <w:left w:val="nil"/>
              <w:bottom w:val="single" w:sz="4" w:space="0" w:color="auto"/>
              <w:right w:val="single" w:sz="4" w:space="0" w:color="auto"/>
            </w:tcBorders>
            <w:shd w:val="clear" w:color="auto" w:fill="auto"/>
            <w:noWrap/>
            <w:vAlign w:val="center"/>
          </w:tcPr>
          <w:p w14:paraId="27AFAD1F" w14:textId="77777777" w:rsidR="002830F8" w:rsidRDefault="005E2D08">
            <w:pPr>
              <w:widowControl/>
              <w:adjustRightInd w:val="0"/>
              <w:snapToGrid w:val="0"/>
              <w:jc w:val="center"/>
              <w:rPr>
                <w:kern w:val="0"/>
                <w:sz w:val="22"/>
                <w:szCs w:val="18"/>
              </w:rPr>
            </w:pPr>
            <w:r>
              <w:rPr>
                <w:kern w:val="0"/>
                <w:sz w:val="22"/>
                <w:szCs w:val="18"/>
              </w:rPr>
              <w:t>178</w:t>
            </w:r>
          </w:p>
        </w:tc>
      </w:tr>
      <w:tr w:rsidR="002830F8" w14:paraId="750C1202"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728CCD10"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1EA3C9A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0C7C3323" w14:textId="77777777" w:rsidR="002830F8" w:rsidRDefault="005E2D08">
            <w:pPr>
              <w:widowControl/>
              <w:adjustRightInd w:val="0"/>
              <w:snapToGrid w:val="0"/>
              <w:jc w:val="center"/>
              <w:rPr>
                <w:kern w:val="0"/>
                <w:sz w:val="22"/>
                <w:szCs w:val="18"/>
              </w:rPr>
            </w:pPr>
            <w:r>
              <w:rPr>
                <w:kern w:val="0"/>
                <w:sz w:val="22"/>
                <w:szCs w:val="18"/>
              </w:rPr>
              <w:t>196</w:t>
            </w:r>
          </w:p>
        </w:tc>
        <w:tc>
          <w:tcPr>
            <w:tcW w:w="1653" w:type="dxa"/>
            <w:tcBorders>
              <w:top w:val="nil"/>
              <w:left w:val="nil"/>
              <w:bottom w:val="single" w:sz="4" w:space="0" w:color="auto"/>
              <w:right w:val="single" w:sz="4" w:space="0" w:color="auto"/>
            </w:tcBorders>
            <w:shd w:val="clear" w:color="auto" w:fill="auto"/>
            <w:noWrap/>
            <w:vAlign w:val="center"/>
          </w:tcPr>
          <w:p w14:paraId="13C277EB" w14:textId="77777777" w:rsidR="002830F8" w:rsidRDefault="005E2D08">
            <w:pPr>
              <w:widowControl/>
              <w:adjustRightInd w:val="0"/>
              <w:snapToGrid w:val="0"/>
              <w:jc w:val="center"/>
              <w:rPr>
                <w:kern w:val="0"/>
                <w:sz w:val="22"/>
                <w:szCs w:val="18"/>
              </w:rPr>
            </w:pPr>
            <w:r>
              <w:rPr>
                <w:kern w:val="0"/>
                <w:sz w:val="22"/>
                <w:szCs w:val="18"/>
              </w:rPr>
              <w:t>160</w:t>
            </w:r>
          </w:p>
        </w:tc>
        <w:tc>
          <w:tcPr>
            <w:tcW w:w="1596" w:type="dxa"/>
            <w:tcBorders>
              <w:top w:val="nil"/>
              <w:left w:val="nil"/>
              <w:bottom w:val="single" w:sz="4" w:space="0" w:color="auto"/>
              <w:right w:val="single" w:sz="4" w:space="0" w:color="auto"/>
            </w:tcBorders>
            <w:shd w:val="clear" w:color="auto" w:fill="auto"/>
            <w:noWrap/>
            <w:vAlign w:val="center"/>
          </w:tcPr>
          <w:p w14:paraId="267F40AC" w14:textId="77777777" w:rsidR="002830F8" w:rsidRDefault="005E2D08">
            <w:pPr>
              <w:widowControl/>
              <w:adjustRightInd w:val="0"/>
              <w:snapToGrid w:val="0"/>
              <w:jc w:val="center"/>
              <w:rPr>
                <w:kern w:val="0"/>
                <w:sz w:val="22"/>
                <w:szCs w:val="18"/>
              </w:rPr>
            </w:pPr>
            <w:r>
              <w:rPr>
                <w:kern w:val="0"/>
                <w:sz w:val="22"/>
                <w:szCs w:val="18"/>
              </w:rPr>
              <w:t>140</w:t>
            </w:r>
          </w:p>
        </w:tc>
        <w:tc>
          <w:tcPr>
            <w:tcW w:w="1284" w:type="dxa"/>
            <w:tcBorders>
              <w:top w:val="nil"/>
              <w:left w:val="nil"/>
              <w:bottom w:val="single" w:sz="4" w:space="0" w:color="auto"/>
              <w:right w:val="single" w:sz="4" w:space="0" w:color="auto"/>
            </w:tcBorders>
            <w:shd w:val="clear" w:color="auto" w:fill="auto"/>
            <w:noWrap/>
            <w:vAlign w:val="center"/>
          </w:tcPr>
          <w:p w14:paraId="7AE0D934" w14:textId="77777777" w:rsidR="002830F8" w:rsidRDefault="005E2D08">
            <w:pPr>
              <w:widowControl/>
              <w:adjustRightInd w:val="0"/>
              <w:snapToGrid w:val="0"/>
              <w:jc w:val="center"/>
              <w:rPr>
                <w:kern w:val="0"/>
                <w:sz w:val="22"/>
                <w:szCs w:val="18"/>
              </w:rPr>
            </w:pPr>
            <w:r>
              <w:rPr>
                <w:kern w:val="0"/>
                <w:sz w:val="22"/>
                <w:szCs w:val="18"/>
              </w:rPr>
              <w:t>132</w:t>
            </w:r>
          </w:p>
        </w:tc>
        <w:tc>
          <w:tcPr>
            <w:tcW w:w="947" w:type="dxa"/>
            <w:tcBorders>
              <w:top w:val="nil"/>
              <w:left w:val="nil"/>
              <w:bottom w:val="single" w:sz="4" w:space="0" w:color="auto"/>
              <w:right w:val="single" w:sz="4" w:space="0" w:color="auto"/>
            </w:tcBorders>
            <w:shd w:val="clear" w:color="auto" w:fill="auto"/>
            <w:noWrap/>
            <w:vAlign w:val="center"/>
          </w:tcPr>
          <w:p w14:paraId="1EF98E1D" w14:textId="77777777" w:rsidR="002830F8" w:rsidRDefault="005E2D08">
            <w:pPr>
              <w:widowControl/>
              <w:adjustRightInd w:val="0"/>
              <w:snapToGrid w:val="0"/>
              <w:jc w:val="center"/>
              <w:rPr>
                <w:kern w:val="0"/>
                <w:sz w:val="22"/>
                <w:szCs w:val="18"/>
              </w:rPr>
            </w:pPr>
            <w:r>
              <w:rPr>
                <w:kern w:val="0"/>
                <w:sz w:val="22"/>
                <w:szCs w:val="18"/>
              </w:rPr>
              <w:t>278</w:t>
            </w:r>
          </w:p>
        </w:tc>
        <w:tc>
          <w:tcPr>
            <w:tcW w:w="1687" w:type="dxa"/>
            <w:tcBorders>
              <w:top w:val="nil"/>
              <w:left w:val="nil"/>
              <w:bottom w:val="single" w:sz="4" w:space="0" w:color="auto"/>
              <w:right w:val="single" w:sz="4" w:space="0" w:color="auto"/>
            </w:tcBorders>
            <w:shd w:val="clear" w:color="auto" w:fill="auto"/>
            <w:noWrap/>
            <w:vAlign w:val="center"/>
          </w:tcPr>
          <w:p w14:paraId="66CDA980" w14:textId="77777777" w:rsidR="002830F8" w:rsidRDefault="005E2D08">
            <w:pPr>
              <w:widowControl/>
              <w:adjustRightInd w:val="0"/>
              <w:snapToGrid w:val="0"/>
              <w:jc w:val="center"/>
              <w:rPr>
                <w:kern w:val="0"/>
                <w:sz w:val="22"/>
                <w:szCs w:val="18"/>
              </w:rPr>
            </w:pPr>
            <w:r>
              <w:rPr>
                <w:kern w:val="0"/>
                <w:sz w:val="22"/>
                <w:szCs w:val="18"/>
              </w:rPr>
              <w:t>228</w:t>
            </w:r>
          </w:p>
        </w:tc>
        <w:tc>
          <w:tcPr>
            <w:tcW w:w="1553" w:type="dxa"/>
            <w:tcBorders>
              <w:top w:val="nil"/>
              <w:left w:val="nil"/>
              <w:bottom w:val="single" w:sz="4" w:space="0" w:color="auto"/>
              <w:right w:val="single" w:sz="4" w:space="0" w:color="auto"/>
            </w:tcBorders>
            <w:shd w:val="clear" w:color="auto" w:fill="auto"/>
            <w:noWrap/>
            <w:vAlign w:val="center"/>
          </w:tcPr>
          <w:p w14:paraId="7AEC91D3" w14:textId="77777777" w:rsidR="002830F8" w:rsidRDefault="005E2D08">
            <w:pPr>
              <w:widowControl/>
              <w:adjustRightInd w:val="0"/>
              <w:snapToGrid w:val="0"/>
              <w:jc w:val="center"/>
              <w:rPr>
                <w:kern w:val="0"/>
                <w:sz w:val="22"/>
                <w:szCs w:val="18"/>
              </w:rPr>
            </w:pPr>
            <w:r>
              <w:rPr>
                <w:kern w:val="0"/>
                <w:sz w:val="22"/>
                <w:szCs w:val="18"/>
              </w:rPr>
              <w:t>199</w:t>
            </w:r>
          </w:p>
        </w:tc>
        <w:tc>
          <w:tcPr>
            <w:tcW w:w="1301" w:type="dxa"/>
            <w:tcBorders>
              <w:top w:val="nil"/>
              <w:left w:val="nil"/>
              <w:bottom w:val="single" w:sz="4" w:space="0" w:color="auto"/>
              <w:right w:val="single" w:sz="4" w:space="0" w:color="auto"/>
            </w:tcBorders>
            <w:shd w:val="clear" w:color="auto" w:fill="auto"/>
            <w:noWrap/>
            <w:vAlign w:val="center"/>
          </w:tcPr>
          <w:p w14:paraId="60A3554B" w14:textId="77777777" w:rsidR="002830F8" w:rsidRDefault="005E2D08">
            <w:pPr>
              <w:widowControl/>
              <w:adjustRightInd w:val="0"/>
              <w:snapToGrid w:val="0"/>
              <w:jc w:val="center"/>
              <w:rPr>
                <w:kern w:val="0"/>
                <w:sz w:val="22"/>
                <w:szCs w:val="18"/>
              </w:rPr>
            </w:pPr>
            <w:r>
              <w:rPr>
                <w:kern w:val="0"/>
                <w:sz w:val="22"/>
                <w:szCs w:val="18"/>
              </w:rPr>
              <w:t>187</w:t>
            </w:r>
          </w:p>
        </w:tc>
      </w:tr>
      <w:tr w:rsidR="002830F8" w14:paraId="1DAA4579"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6B1BC8E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福建省</w:t>
            </w:r>
          </w:p>
        </w:tc>
        <w:tc>
          <w:tcPr>
            <w:tcW w:w="814" w:type="dxa"/>
            <w:tcBorders>
              <w:top w:val="nil"/>
              <w:left w:val="nil"/>
              <w:bottom w:val="single" w:sz="4" w:space="0" w:color="auto"/>
              <w:right w:val="single" w:sz="4" w:space="0" w:color="auto"/>
            </w:tcBorders>
            <w:shd w:val="clear" w:color="auto" w:fill="auto"/>
            <w:noWrap/>
            <w:vAlign w:val="center"/>
          </w:tcPr>
          <w:p w14:paraId="23F7B25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7080AA42" w14:textId="77777777" w:rsidR="002830F8" w:rsidRDefault="005E2D08">
            <w:pPr>
              <w:widowControl/>
              <w:adjustRightInd w:val="0"/>
              <w:snapToGrid w:val="0"/>
              <w:jc w:val="center"/>
              <w:rPr>
                <w:kern w:val="0"/>
                <w:sz w:val="22"/>
                <w:szCs w:val="18"/>
              </w:rPr>
            </w:pPr>
            <w:r>
              <w:rPr>
                <w:sz w:val="22"/>
                <w:szCs w:val="18"/>
              </w:rPr>
              <w:t>108</w:t>
            </w:r>
          </w:p>
        </w:tc>
        <w:tc>
          <w:tcPr>
            <w:tcW w:w="1653" w:type="dxa"/>
            <w:tcBorders>
              <w:top w:val="nil"/>
              <w:left w:val="nil"/>
              <w:bottom w:val="single" w:sz="4" w:space="0" w:color="auto"/>
              <w:right w:val="single" w:sz="4" w:space="0" w:color="auto"/>
            </w:tcBorders>
            <w:shd w:val="clear" w:color="auto" w:fill="auto"/>
            <w:noWrap/>
            <w:vAlign w:val="center"/>
          </w:tcPr>
          <w:p w14:paraId="1310A834" w14:textId="77777777" w:rsidR="002830F8" w:rsidRDefault="005E2D08">
            <w:pPr>
              <w:widowControl/>
              <w:adjustRightInd w:val="0"/>
              <w:snapToGrid w:val="0"/>
              <w:jc w:val="center"/>
              <w:rPr>
                <w:kern w:val="0"/>
                <w:sz w:val="22"/>
                <w:szCs w:val="18"/>
              </w:rPr>
            </w:pPr>
            <w:r>
              <w:rPr>
                <w:sz w:val="22"/>
                <w:szCs w:val="18"/>
              </w:rPr>
              <w:t>84</w:t>
            </w:r>
          </w:p>
        </w:tc>
        <w:tc>
          <w:tcPr>
            <w:tcW w:w="1596" w:type="dxa"/>
            <w:tcBorders>
              <w:top w:val="nil"/>
              <w:left w:val="nil"/>
              <w:bottom w:val="single" w:sz="4" w:space="0" w:color="auto"/>
              <w:right w:val="single" w:sz="4" w:space="0" w:color="auto"/>
            </w:tcBorders>
            <w:shd w:val="clear" w:color="auto" w:fill="auto"/>
            <w:noWrap/>
            <w:vAlign w:val="center"/>
          </w:tcPr>
          <w:p w14:paraId="0111A10C" w14:textId="77777777" w:rsidR="002830F8" w:rsidRDefault="005E2D08">
            <w:pPr>
              <w:widowControl/>
              <w:adjustRightInd w:val="0"/>
              <w:snapToGrid w:val="0"/>
              <w:jc w:val="center"/>
              <w:rPr>
                <w:kern w:val="0"/>
                <w:sz w:val="22"/>
                <w:szCs w:val="18"/>
              </w:rPr>
            </w:pPr>
            <w:r>
              <w:rPr>
                <w:sz w:val="22"/>
                <w:szCs w:val="18"/>
              </w:rPr>
              <w:t>74</w:t>
            </w:r>
          </w:p>
        </w:tc>
        <w:tc>
          <w:tcPr>
            <w:tcW w:w="1284" w:type="dxa"/>
            <w:tcBorders>
              <w:top w:val="nil"/>
              <w:left w:val="nil"/>
              <w:bottom w:val="single" w:sz="4" w:space="0" w:color="auto"/>
              <w:right w:val="single" w:sz="4" w:space="0" w:color="auto"/>
            </w:tcBorders>
            <w:shd w:val="clear" w:color="auto" w:fill="auto"/>
            <w:noWrap/>
            <w:vAlign w:val="center"/>
          </w:tcPr>
          <w:p w14:paraId="1C5BE7C8" w14:textId="77777777" w:rsidR="002830F8" w:rsidRDefault="005E2D08">
            <w:pPr>
              <w:widowControl/>
              <w:adjustRightInd w:val="0"/>
              <w:snapToGrid w:val="0"/>
              <w:jc w:val="center"/>
              <w:rPr>
                <w:kern w:val="0"/>
                <w:sz w:val="22"/>
                <w:szCs w:val="18"/>
              </w:rPr>
            </w:pPr>
            <w:r>
              <w:rPr>
                <w:sz w:val="22"/>
                <w:szCs w:val="18"/>
              </w:rPr>
              <w:t>70</w:t>
            </w:r>
          </w:p>
        </w:tc>
        <w:tc>
          <w:tcPr>
            <w:tcW w:w="947" w:type="dxa"/>
            <w:tcBorders>
              <w:top w:val="nil"/>
              <w:left w:val="nil"/>
              <w:bottom w:val="single" w:sz="4" w:space="0" w:color="auto"/>
              <w:right w:val="single" w:sz="4" w:space="0" w:color="auto"/>
            </w:tcBorders>
            <w:shd w:val="clear" w:color="auto" w:fill="auto"/>
            <w:noWrap/>
            <w:vAlign w:val="center"/>
          </w:tcPr>
          <w:p w14:paraId="0CD7B3C2" w14:textId="77777777" w:rsidR="002830F8" w:rsidRDefault="005E2D08">
            <w:pPr>
              <w:widowControl/>
              <w:adjustRightInd w:val="0"/>
              <w:snapToGrid w:val="0"/>
              <w:jc w:val="center"/>
              <w:rPr>
                <w:kern w:val="0"/>
                <w:sz w:val="22"/>
                <w:szCs w:val="18"/>
              </w:rPr>
            </w:pPr>
            <w:r>
              <w:rPr>
                <w:sz w:val="22"/>
                <w:szCs w:val="18"/>
              </w:rPr>
              <w:t>232</w:t>
            </w:r>
          </w:p>
        </w:tc>
        <w:tc>
          <w:tcPr>
            <w:tcW w:w="1687" w:type="dxa"/>
            <w:tcBorders>
              <w:top w:val="nil"/>
              <w:left w:val="nil"/>
              <w:bottom w:val="single" w:sz="4" w:space="0" w:color="auto"/>
              <w:right w:val="single" w:sz="4" w:space="0" w:color="auto"/>
            </w:tcBorders>
            <w:shd w:val="clear" w:color="auto" w:fill="auto"/>
            <w:noWrap/>
            <w:vAlign w:val="center"/>
          </w:tcPr>
          <w:p w14:paraId="4A17DF1F" w14:textId="77777777" w:rsidR="002830F8" w:rsidRDefault="005E2D08">
            <w:pPr>
              <w:widowControl/>
              <w:adjustRightInd w:val="0"/>
              <w:snapToGrid w:val="0"/>
              <w:jc w:val="center"/>
              <w:rPr>
                <w:kern w:val="0"/>
                <w:sz w:val="22"/>
                <w:szCs w:val="18"/>
              </w:rPr>
            </w:pPr>
            <w:r>
              <w:rPr>
                <w:sz w:val="22"/>
                <w:szCs w:val="18"/>
              </w:rPr>
              <w:t>182</w:t>
            </w:r>
          </w:p>
        </w:tc>
        <w:tc>
          <w:tcPr>
            <w:tcW w:w="1553" w:type="dxa"/>
            <w:tcBorders>
              <w:top w:val="nil"/>
              <w:left w:val="nil"/>
              <w:bottom w:val="single" w:sz="4" w:space="0" w:color="auto"/>
              <w:right w:val="single" w:sz="4" w:space="0" w:color="auto"/>
            </w:tcBorders>
            <w:shd w:val="clear" w:color="auto" w:fill="auto"/>
            <w:noWrap/>
            <w:vAlign w:val="center"/>
          </w:tcPr>
          <w:p w14:paraId="10D78EF4" w14:textId="77777777" w:rsidR="002830F8" w:rsidRDefault="005E2D08">
            <w:pPr>
              <w:widowControl/>
              <w:adjustRightInd w:val="0"/>
              <w:snapToGrid w:val="0"/>
              <w:jc w:val="center"/>
              <w:rPr>
                <w:kern w:val="0"/>
                <w:sz w:val="22"/>
                <w:szCs w:val="18"/>
              </w:rPr>
            </w:pPr>
            <w:r>
              <w:rPr>
                <w:sz w:val="22"/>
                <w:szCs w:val="18"/>
              </w:rPr>
              <w:t>159</w:t>
            </w:r>
          </w:p>
        </w:tc>
        <w:tc>
          <w:tcPr>
            <w:tcW w:w="1301" w:type="dxa"/>
            <w:tcBorders>
              <w:top w:val="nil"/>
              <w:left w:val="nil"/>
              <w:bottom w:val="single" w:sz="4" w:space="0" w:color="auto"/>
              <w:right w:val="single" w:sz="4" w:space="0" w:color="auto"/>
            </w:tcBorders>
            <w:shd w:val="clear" w:color="auto" w:fill="auto"/>
            <w:noWrap/>
            <w:vAlign w:val="center"/>
          </w:tcPr>
          <w:p w14:paraId="3893EAFA" w14:textId="77777777" w:rsidR="002830F8" w:rsidRDefault="005E2D08">
            <w:pPr>
              <w:widowControl/>
              <w:adjustRightInd w:val="0"/>
              <w:snapToGrid w:val="0"/>
              <w:jc w:val="center"/>
              <w:rPr>
                <w:kern w:val="0"/>
                <w:sz w:val="22"/>
                <w:szCs w:val="18"/>
              </w:rPr>
            </w:pPr>
            <w:r>
              <w:rPr>
                <w:sz w:val="22"/>
                <w:szCs w:val="18"/>
              </w:rPr>
              <w:t>150</w:t>
            </w:r>
          </w:p>
        </w:tc>
      </w:tr>
      <w:tr w:rsidR="002830F8" w14:paraId="3F3ED8F0"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283805D4"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8446BD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43E8BD37" w14:textId="77777777" w:rsidR="002830F8" w:rsidRDefault="005E2D08">
            <w:pPr>
              <w:widowControl/>
              <w:adjustRightInd w:val="0"/>
              <w:snapToGrid w:val="0"/>
              <w:jc w:val="center"/>
              <w:rPr>
                <w:kern w:val="0"/>
                <w:sz w:val="22"/>
                <w:szCs w:val="18"/>
              </w:rPr>
            </w:pPr>
            <w:r>
              <w:rPr>
                <w:kern w:val="0"/>
                <w:sz w:val="22"/>
                <w:szCs w:val="18"/>
              </w:rPr>
              <w:t>281</w:t>
            </w:r>
          </w:p>
        </w:tc>
        <w:tc>
          <w:tcPr>
            <w:tcW w:w="1653" w:type="dxa"/>
            <w:tcBorders>
              <w:top w:val="nil"/>
              <w:left w:val="nil"/>
              <w:bottom w:val="single" w:sz="4" w:space="0" w:color="auto"/>
              <w:right w:val="single" w:sz="4" w:space="0" w:color="auto"/>
            </w:tcBorders>
            <w:shd w:val="clear" w:color="auto" w:fill="auto"/>
            <w:noWrap/>
            <w:vAlign w:val="center"/>
          </w:tcPr>
          <w:p w14:paraId="52AFB8BA" w14:textId="77777777" w:rsidR="002830F8" w:rsidRDefault="005E2D08">
            <w:pPr>
              <w:widowControl/>
              <w:adjustRightInd w:val="0"/>
              <w:snapToGrid w:val="0"/>
              <w:jc w:val="center"/>
              <w:rPr>
                <w:kern w:val="0"/>
                <w:sz w:val="22"/>
                <w:szCs w:val="18"/>
              </w:rPr>
            </w:pPr>
            <w:r>
              <w:rPr>
                <w:kern w:val="0"/>
                <w:sz w:val="22"/>
                <w:szCs w:val="18"/>
              </w:rPr>
              <w:t>220</w:t>
            </w:r>
          </w:p>
        </w:tc>
        <w:tc>
          <w:tcPr>
            <w:tcW w:w="1596" w:type="dxa"/>
            <w:tcBorders>
              <w:top w:val="nil"/>
              <w:left w:val="nil"/>
              <w:bottom w:val="single" w:sz="4" w:space="0" w:color="auto"/>
              <w:right w:val="single" w:sz="4" w:space="0" w:color="auto"/>
            </w:tcBorders>
            <w:shd w:val="clear" w:color="auto" w:fill="auto"/>
            <w:noWrap/>
            <w:vAlign w:val="center"/>
          </w:tcPr>
          <w:p w14:paraId="3A4E97EE" w14:textId="77777777" w:rsidR="002830F8" w:rsidRDefault="005E2D08">
            <w:pPr>
              <w:widowControl/>
              <w:adjustRightInd w:val="0"/>
              <w:snapToGrid w:val="0"/>
              <w:jc w:val="center"/>
              <w:rPr>
                <w:kern w:val="0"/>
                <w:sz w:val="22"/>
                <w:szCs w:val="18"/>
              </w:rPr>
            </w:pPr>
            <w:r>
              <w:rPr>
                <w:kern w:val="0"/>
                <w:sz w:val="22"/>
                <w:szCs w:val="18"/>
              </w:rPr>
              <w:t>193</w:t>
            </w:r>
          </w:p>
        </w:tc>
        <w:tc>
          <w:tcPr>
            <w:tcW w:w="1284" w:type="dxa"/>
            <w:tcBorders>
              <w:top w:val="nil"/>
              <w:left w:val="nil"/>
              <w:bottom w:val="single" w:sz="4" w:space="0" w:color="auto"/>
              <w:right w:val="single" w:sz="4" w:space="0" w:color="auto"/>
            </w:tcBorders>
            <w:shd w:val="clear" w:color="auto" w:fill="auto"/>
            <w:noWrap/>
            <w:vAlign w:val="center"/>
          </w:tcPr>
          <w:p w14:paraId="74274F90" w14:textId="77777777" w:rsidR="002830F8" w:rsidRDefault="005E2D08">
            <w:pPr>
              <w:widowControl/>
              <w:adjustRightInd w:val="0"/>
              <w:snapToGrid w:val="0"/>
              <w:jc w:val="center"/>
              <w:rPr>
                <w:kern w:val="0"/>
                <w:sz w:val="22"/>
                <w:szCs w:val="18"/>
              </w:rPr>
            </w:pPr>
            <w:r>
              <w:rPr>
                <w:kern w:val="0"/>
                <w:sz w:val="22"/>
                <w:szCs w:val="18"/>
              </w:rPr>
              <w:t>181</w:t>
            </w:r>
          </w:p>
        </w:tc>
        <w:tc>
          <w:tcPr>
            <w:tcW w:w="947" w:type="dxa"/>
            <w:tcBorders>
              <w:top w:val="nil"/>
              <w:left w:val="nil"/>
              <w:bottom w:val="single" w:sz="4" w:space="0" w:color="auto"/>
              <w:right w:val="single" w:sz="4" w:space="0" w:color="auto"/>
            </w:tcBorders>
            <w:shd w:val="clear" w:color="auto" w:fill="auto"/>
            <w:noWrap/>
            <w:vAlign w:val="center"/>
          </w:tcPr>
          <w:p w14:paraId="232439CE" w14:textId="77777777" w:rsidR="002830F8" w:rsidRDefault="005E2D08">
            <w:pPr>
              <w:widowControl/>
              <w:adjustRightInd w:val="0"/>
              <w:snapToGrid w:val="0"/>
              <w:jc w:val="center"/>
              <w:rPr>
                <w:kern w:val="0"/>
                <w:sz w:val="22"/>
                <w:szCs w:val="18"/>
              </w:rPr>
            </w:pPr>
            <w:r>
              <w:rPr>
                <w:kern w:val="0"/>
                <w:sz w:val="22"/>
                <w:szCs w:val="18"/>
              </w:rPr>
              <w:t>383</w:t>
            </w:r>
          </w:p>
        </w:tc>
        <w:tc>
          <w:tcPr>
            <w:tcW w:w="1687" w:type="dxa"/>
            <w:tcBorders>
              <w:top w:val="nil"/>
              <w:left w:val="nil"/>
              <w:bottom w:val="single" w:sz="4" w:space="0" w:color="auto"/>
              <w:right w:val="single" w:sz="4" w:space="0" w:color="auto"/>
            </w:tcBorders>
            <w:shd w:val="clear" w:color="auto" w:fill="auto"/>
            <w:noWrap/>
            <w:vAlign w:val="center"/>
          </w:tcPr>
          <w:p w14:paraId="3FCA5C4B" w14:textId="77777777" w:rsidR="002830F8" w:rsidRDefault="005E2D08">
            <w:pPr>
              <w:widowControl/>
              <w:adjustRightInd w:val="0"/>
              <w:snapToGrid w:val="0"/>
              <w:jc w:val="center"/>
              <w:rPr>
                <w:kern w:val="0"/>
                <w:sz w:val="22"/>
                <w:szCs w:val="18"/>
              </w:rPr>
            </w:pPr>
            <w:r>
              <w:rPr>
                <w:kern w:val="0"/>
                <w:sz w:val="22"/>
                <w:szCs w:val="18"/>
              </w:rPr>
              <w:t>300</w:t>
            </w:r>
          </w:p>
        </w:tc>
        <w:tc>
          <w:tcPr>
            <w:tcW w:w="1553" w:type="dxa"/>
            <w:tcBorders>
              <w:top w:val="nil"/>
              <w:left w:val="nil"/>
              <w:bottom w:val="single" w:sz="4" w:space="0" w:color="auto"/>
              <w:right w:val="single" w:sz="4" w:space="0" w:color="auto"/>
            </w:tcBorders>
            <w:shd w:val="clear" w:color="auto" w:fill="auto"/>
            <w:noWrap/>
            <w:vAlign w:val="center"/>
          </w:tcPr>
          <w:p w14:paraId="51437586" w14:textId="77777777" w:rsidR="002830F8" w:rsidRDefault="005E2D08">
            <w:pPr>
              <w:widowControl/>
              <w:adjustRightInd w:val="0"/>
              <w:snapToGrid w:val="0"/>
              <w:jc w:val="center"/>
              <w:rPr>
                <w:kern w:val="0"/>
                <w:sz w:val="22"/>
                <w:szCs w:val="18"/>
              </w:rPr>
            </w:pPr>
            <w:r>
              <w:rPr>
                <w:kern w:val="0"/>
                <w:sz w:val="22"/>
                <w:szCs w:val="18"/>
              </w:rPr>
              <w:t>263</w:t>
            </w:r>
          </w:p>
        </w:tc>
        <w:tc>
          <w:tcPr>
            <w:tcW w:w="1301" w:type="dxa"/>
            <w:tcBorders>
              <w:top w:val="nil"/>
              <w:left w:val="nil"/>
              <w:bottom w:val="single" w:sz="4" w:space="0" w:color="auto"/>
              <w:right w:val="single" w:sz="4" w:space="0" w:color="auto"/>
            </w:tcBorders>
            <w:shd w:val="clear" w:color="auto" w:fill="auto"/>
            <w:noWrap/>
            <w:vAlign w:val="center"/>
          </w:tcPr>
          <w:p w14:paraId="24006C13" w14:textId="77777777" w:rsidR="002830F8" w:rsidRDefault="005E2D08">
            <w:pPr>
              <w:widowControl/>
              <w:adjustRightInd w:val="0"/>
              <w:snapToGrid w:val="0"/>
              <w:jc w:val="center"/>
              <w:rPr>
                <w:kern w:val="0"/>
                <w:sz w:val="22"/>
                <w:szCs w:val="18"/>
              </w:rPr>
            </w:pPr>
            <w:r>
              <w:rPr>
                <w:kern w:val="0"/>
                <w:sz w:val="22"/>
                <w:szCs w:val="18"/>
              </w:rPr>
              <w:t>247</w:t>
            </w:r>
          </w:p>
        </w:tc>
      </w:tr>
      <w:tr w:rsidR="002830F8" w14:paraId="448E16B5"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6915465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江西省</w:t>
            </w:r>
          </w:p>
        </w:tc>
        <w:tc>
          <w:tcPr>
            <w:tcW w:w="814" w:type="dxa"/>
            <w:tcBorders>
              <w:top w:val="nil"/>
              <w:left w:val="nil"/>
              <w:bottom w:val="single" w:sz="4" w:space="0" w:color="auto"/>
              <w:right w:val="single" w:sz="4" w:space="0" w:color="auto"/>
            </w:tcBorders>
            <w:shd w:val="clear" w:color="auto" w:fill="auto"/>
            <w:noWrap/>
            <w:vAlign w:val="center"/>
          </w:tcPr>
          <w:p w14:paraId="7037E7D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2BC72A4F" w14:textId="77777777" w:rsidR="002830F8" w:rsidRDefault="005E2D08">
            <w:pPr>
              <w:widowControl/>
              <w:adjustRightInd w:val="0"/>
              <w:snapToGrid w:val="0"/>
              <w:jc w:val="center"/>
              <w:rPr>
                <w:kern w:val="0"/>
                <w:sz w:val="22"/>
                <w:szCs w:val="18"/>
              </w:rPr>
            </w:pPr>
            <w:r>
              <w:rPr>
                <w:sz w:val="22"/>
                <w:szCs w:val="18"/>
              </w:rPr>
              <w:t>93</w:t>
            </w:r>
          </w:p>
        </w:tc>
        <w:tc>
          <w:tcPr>
            <w:tcW w:w="1653" w:type="dxa"/>
            <w:tcBorders>
              <w:top w:val="nil"/>
              <w:left w:val="nil"/>
              <w:bottom w:val="single" w:sz="4" w:space="0" w:color="auto"/>
              <w:right w:val="single" w:sz="4" w:space="0" w:color="auto"/>
            </w:tcBorders>
            <w:shd w:val="clear" w:color="auto" w:fill="auto"/>
            <w:noWrap/>
            <w:vAlign w:val="center"/>
          </w:tcPr>
          <w:p w14:paraId="12AED984" w14:textId="77777777" w:rsidR="002830F8" w:rsidRDefault="005E2D08">
            <w:pPr>
              <w:widowControl/>
              <w:adjustRightInd w:val="0"/>
              <w:snapToGrid w:val="0"/>
              <w:jc w:val="center"/>
              <w:rPr>
                <w:kern w:val="0"/>
                <w:sz w:val="22"/>
                <w:szCs w:val="18"/>
              </w:rPr>
            </w:pPr>
            <w:r>
              <w:rPr>
                <w:sz w:val="22"/>
                <w:szCs w:val="18"/>
              </w:rPr>
              <w:t>69</w:t>
            </w:r>
          </w:p>
        </w:tc>
        <w:tc>
          <w:tcPr>
            <w:tcW w:w="1596" w:type="dxa"/>
            <w:tcBorders>
              <w:top w:val="nil"/>
              <w:left w:val="nil"/>
              <w:bottom w:val="single" w:sz="4" w:space="0" w:color="auto"/>
              <w:right w:val="single" w:sz="4" w:space="0" w:color="auto"/>
            </w:tcBorders>
            <w:shd w:val="clear" w:color="auto" w:fill="auto"/>
            <w:noWrap/>
            <w:vAlign w:val="center"/>
          </w:tcPr>
          <w:p w14:paraId="58DB5500" w14:textId="77777777" w:rsidR="002830F8" w:rsidRDefault="005E2D08">
            <w:pPr>
              <w:widowControl/>
              <w:adjustRightInd w:val="0"/>
              <w:snapToGrid w:val="0"/>
              <w:jc w:val="center"/>
              <w:rPr>
                <w:kern w:val="0"/>
                <w:sz w:val="22"/>
                <w:szCs w:val="18"/>
              </w:rPr>
            </w:pPr>
            <w:r>
              <w:rPr>
                <w:sz w:val="22"/>
                <w:szCs w:val="18"/>
              </w:rPr>
              <w:t>61</w:t>
            </w:r>
          </w:p>
        </w:tc>
        <w:tc>
          <w:tcPr>
            <w:tcW w:w="1284" w:type="dxa"/>
            <w:tcBorders>
              <w:top w:val="nil"/>
              <w:left w:val="nil"/>
              <w:bottom w:val="single" w:sz="4" w:space="0" w:color="auto"/>
              <w:right w:val="single" w:sz="4" w:space="0" w:color="auto"/>
            </w:tcBorders>
            <w:shd w:val="clear" w:color="auto" w:fill="auto"/>
            <w:noWrap/>
            <w:vAlign w:val="center"/>
          </w:tcPr>
          <w:p w14:paraId="7158B5BE" w14:textId="77777777" w:rsidR="002830F8" w:rsidRDefault="005E2D08">
            <w:pPr>
              <w:widowControl/>
              <w:adjustRightInd w:val="0"/>
              <w:snapToGrid w:val="0"/>
              <w:jc w:val="center"/>
              <w:rPr>
                <w:kern w:val="0"/>
                <w:sz w:val="22"/>
                <w:szCs w:val="18"/>
              </w:rPr>
            </w:pPr>
            <w:r>
              <w:rPr>
                <w:sz w:val="22"/>
                <w:szCs w:val="18"/>
              </w:rPr>
              <w:t>57</w:t>
            </w:r>
          </w:p>
        </w:tc>
        <w:tc>
          <w:tcPr>
            <w:tcW w:w="947" w:type="dxa"/>
            <w:tcBorders>
              <w:top w:val="nil"/>
              <w:left w:val="nil"/>
              <w:bottom w:val="single" w:sz="4" w:space="0" w:color="auto"/>
              <w:right w:val="single" w:sz="4" w:space="0" w:color="auto"/>
            </w:tcBorders>
            <w:shd w:val="clear" w:color="auto" w:fill="auto"/>
            <w:noWrap/>
            <w:vAlign w:val="center"/>
          </w:tcPr>
          <w:p w14:paraId="73412492" w14:textId="77777777" w:rsidR="002830F8" w:rsidRDefault="005E2D08">
            <w:pPr>
              <w:widowControl/>
              <w:adjustRightInd w:val="0"/>
              <w:snapToGrid w:val="0"/>
              <w:jc w:val="center"/>
              <w:rPr>
                <w:kern w:val="0"/>
                <w:sz w:val="22"/>
                <w:szCs w:val="18"/>
              </w:rPr>
            </w:pPr>
            <w:r>
              <w:rPr>
                <w:sz w:val="22"/>
                <w:szCs w:val="18"/>
              </w:rPr>
              <w:t>177</w:t>
            </w:r>
          </w:p>
        </w:tc>
        <w:tc>
          <w:tcPr>
            <w:tcW w:w="1687" w:type="dxa"/>
            <w:tcBorders>
              <w:top w:val="nil"/>
              <w:left w:val="nil"/>
              <w:bottom w:val="single" w:sz="4" w:space="0" w:color="auto"/>
              <w:right w:val="single" w:sz="4" w:space="0" w:color="auto"/>
            </w:tcBorders>
            <w:shd w:val="clear" w:color="auto" w:fill="auto"/>
            <w:noWrap/>
            <w:vAlign w:val="center"/>
          </w:tcPr>
          <w:p w14:paraId="2524DA45" w14:textId="77777777" w:rsidR="002830F8" w:rsidRDefault="005E2D08">
            <w:pPr>
              <w:widowControl/>
              <w:adjustRightInd w:val="0"/>
              <w:snapToGrid w:val="0"/>
              <w:jc w:val="center"/>
              <w:rPr>
                <w:kern w:val="0"/>
                <w:sz w:val="22"/>
                <w:szCs w:val="18"/>
              </w:rPr>
            </w:pPr>
            <w:r>
              <w:rPr>
                <w:sz w:val="22"/>
                <w:szCs w:val="18"/>
              </w:rPr>
              <w:t>132</w:t>
            </w:r>
          </w:p>
        </w:tc>
        <w:tc>
          <w:tcPr>
            <w:tcW w:w="1553" w:type="dxa"/>
            <w:tcBorders>
              <w:top w:val="nil"/>
              <w:left w:val="nil"/>
              <w:bottom w:val="single" w:sz="4" w:space="0" w:color="auto"/>
              <w:right w:val="single" w:sz="4" w:space="0" w:color="auto"/>
            </w:tcBorders>
            <w:shd w:val="clear" w:color="auto" w:fill="auto"/>
            <w:noWrap/>
            <w:vAlign w:val="center"/>
          </w:tcPr>
          <w:p w14:paraId="11D64BD5" w14:textId="77777777" w:rsidR="002830F8" w:rsidRDefault="005E2D08">
            <w:pPr>
              <w:widowControl/>
              <w:adjustRightInd w:val="0"/>
              <w:snapToGrid w:val="0"/>
              <w:jc w:val="center"/>
              <w:rPr>
                <w:kern w:val="0"/>
                <w:sz w:val="22"/>
                <w:szCs w:val="18"/>
              </w:rPr>
            </w:pPr>
            <w:r>
              <w:rPr>
                <w:sz w:val="22"/>
                <w:szCs w:val="18"/>
              </w:rPr>
              <w:t>115</w:t>
            </w:r>
          </w:p>
        </w:tc>
        <w:tc>
          <w:tcPr>
            <w:tcW w:w="1301" w:type="dxa"/>
            <w:tcBorders>
              <w:top w:val="nil"/>
              <w:left w:val="nil"/>
              <w:bottom w:val="single" w:sz="4" w:space="0" w:color="auto"/>
              <w:right w:val="single" w:sz="4" w:space="0" w:color="auto"/>
            </w:tcBorders>
            <w:shd w:val="clear" w:color="auto" w:fill="auto"/>
            <w:noWrap/>
            <w:vAlign w:val="center"/>
          </w:tcPr>
          <w:p w14:paraId="6527D7C9" w14:textId="77777777" w:rsidR="002830F8" w:rsidRDefault="005E2D08">
            <w:pPr>
              <w:widowControl/>
              <w:adjustRightInd w:val="0"/>
              <w:snapToGrid w:val="0"/>
              <w:jc w:val="center"/>
              <w:rPr>
                <w:kern w:val="0"/>
                <w:sz w:val="22"/>
                <w:szCs w:val="18"/>
              </w:rPr>
            </w:pPr>
            <w:r>
              <w:rPr>
                <w:sz w:val="22"/>
                <w:szCs w:val="18"/>
              </w:rPr>
              <w:t>108</w:t>
            </w:r>
          </w:p>
        </w:tc>
      </w:tr>
      <w:tr w:rsidR="002830F8" w14:paraId="521AD834"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1A09EBAF"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9A3487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581F669A" w14:textId="77777777" w:rsidR="002830F8" w:rsidRDefault="005E2D08">
            <w:pPr>
              <w:widowControl/>
              <w:adjustRightInd w:val="0"/>
              <w:snapToGrid w:val="0"/>
              <w:jc w:val="center"/>
              <w:rPr>
                <w:kern w:val="0"/>
                <w:sz w:val="22"/>
                <w:szCs w:val="18"/>
              </w:rPr>
            </w:pPr>
            <w:r>
              <w:rPr>
                <w:kern w:val="0"/>
                <w:sz w:val="22"/>
                <w:szCs w:val="18"/>
              </w:rPr>
              <w:t>244</w:t>
            </w:r>
          </w:p>
        </w:tc>
        <w:tc>
          <w:tcPr>
            <w:tcW w:w="1653" w:type="dxa"/>
            <w:tcBorders>
              <w:top w:val="nil"/>
              <w:left w:val="nil"/>
              <w:bottom w:val="single" w:sz="4" w:space="0" w:color="auto"/>
              <w:right w:val="single" w:sz="4" w:space="0" w:color="auto"/>
            </w:tcBorders>
            <w:shd w:val="clear" w:color="auto" w:fill="auto"/>
            <w:noWrap/>
            <w:vAlign w:val="center"/>
          </w:tcPr>
          <w:p w14:paraId="47B00154" w14:textId="77777777" w:rsidR="002830F8" w:rsidRDefault="005E2D08">
            <w:pPr>
              <w:widowControl/>
              <w:adjustRightInd w:val="0"/>
              <w:snapToGrid w:val="0"/>
              <w:jc w:val="center"/>
              <w:rPr>
                <w:kern w:val="0"/>
                <w:sz w:val="22"/>
                <w:szCs w:val="18"/>
              </w:rPr>
            </w:pPr>
            <w:r>
              <w:rPr>
                <w:kern w:val="0"/>
                <w:sz w:val="22"/>
                <w:szCs w:val="18"/>
              </w:rPr>
              <w:t>182</w:t>
            </w:r>
          </w:p>
        </w:tc>
        <w:tc>
          <w:tcPr>
            <w:tcW w:w="1596" w:type="dxa"/>
            <w:tcBorders>
              <w:top w:val="nil"/>
              <w:left w:val="nil"/>
              <w:bottom w:val="single" w:sz="4" w:space="0" w:color="auto"/>
              <w:right w:val="single" w:sz="4" w:space="0" w:color="auto"/>
            </w:tcBorders>
            <w:shd w:val="clear" w:color="auto" w:fill="auto"/>
            <w:noWrap/>
            <w:vAlign w:val="center"/>
          </w:tcPr>
          <w:p w14:paraId="462FD61F" w14:textId="77777777" w:rsidR="002830F8" w:rsidRDefault="005E2D08">
            <w:pPr>
              <w:widowControl/>
              <w:adjustRightInd w:val="0"/>
              <w:snapToGrid w:val="0"/>
              <w:jc w:val="center"/>
              <w:rPr>
                <w:kern w:val="0"/>
                <w:sz w:val="22"/>
                <w:szCs w:val="18"/>
              </w:rPr>
            </w:pPr>
            <w:r>
              <w:rPr>
                <w:kern w:val="0"/>
                <w:sz w:val="22"/>
                <w:szCs w:val="18"/>
              </w:rPr>
              <w:t>159</w:t>
            </w:r>
          </w:p>
        </w:tc>
        <w:tc>
          <w:tcPr>
            <w:tcW w:w="1284" w:type="dxa"/>
            <w:tcBorders>
              <w:top w:val="nil"/>
              <w:left w:val="nil"/>
              <w:bottom w:val="single" w:sz="4" w:space="0" w:color="auto"/>
              <w:right w:val="single" w:sz="4" w:space="0" w:color="auto"/>
            </w:tcBorders>
            <w:shd w:val="clear" w:color="auto" w:fill="auto"/>
            <w:noWrap/>
            <w:vAlign w:val="center"/>
          </w:tcPr>
          <w:p w14:paraId="34363E9A" w14:textId="77777777" w:rsidR="002830F8" w:rsidRDefault="005E2D08">
            <w:pPr>
              <w:widowControl/>
              <w:adjustRightInd w:val="0"/>
              <w:snapToGrid w:val="0"/>
              <w:jc w:val="center"/>
              <w:rPr>
                <w:kern w:val="0"/>
                <w:sz w:val="22"/>
                <w:szCs w:val="18"/>
              </w:rPr>
            </w:pPr>
            <w:r>
              <w:rPr>
                <w:kern w:val="0"/>
                <w:sz w:val="22"/>
                <w:szCs w:val="18"/>
              </w:rPr>
              <w:t>150</w:t>
            </w:r>
          </w:p>
        </w:tc>
        <w:tc>
          <w:tcPr>
            <w:tcW w:w="947" w:type="dxa"/>
            <w:tcBorders>
              <w:top w:val="nil"/>
              <w:left w:val="nil"/>
              <w:bottom w:val="single" w:sz="4" w:space="0" w:color="auto"/>
              <w:right w:val="single" w:sz="4" w:space="0" w:color="auto"/>
            </w:tcBorders>
            <w:shd w:val="clear" w:color="auto" w:fill="auto"/>
            <w:noWrap/>
            <w:vAlign w:val="center"/>
          </w:tcPr>
          <w:p w14:paraId="200C5D88" w14:textId="77777777" w:rsidR="002830F8" w:rsidRDefault="005E2D08">
            <w:pPr>
              <w:widowControl/>
              <w:adjustRightInd w:val="0"/>
              <w:snapToGrid w:val="0"/>
              <w:jc w:val="center"/>
              <w:rPr>
                <w:kern w:val="0"/>
                <w:sz w:val="22"/>
                <w:szCs w:val="18"/>
              </w:rPr>
            </w:pPr>
            <w:r>
              <w:rPr>
                <w:kern w:val="0"/>
                <w:sz w:val="22"/>
                <w:szCs w:val="18"/>
              </w:rPr>
              <w:t>348</w:t>
            </w:r>
          </w:p>
        </w:tc>
        <w:tc>
          <w:tcPr>
            <w:tcW w:w="1687" w:type="dxa"/>
            <w:tcBorders>
              <w:top w:val="nil"/>
              <w:left w:val="nil"/>
              <w:bottom w:val="single" w:sz="4" w:space="0" w:color="auto"/>
              <w:right w:val="single" w:sz="4" w:space="0" w:color="auto"/>
            </w:tcBorders>
            <w:shd w:val="clear" w:color="auto" w:fill="auto"/>
            <w:noWrap/>
            <w:vAlign w:val="center"/>
          </w:tcPr>
          <w:p w14:paraId="156CFE1B" w14:textId="77777777" w:rsidR="002830F8" w:rsidRDefault="005E2D08">
            <w:pPr>
              <w:widowControl/>
              <w:adjustRightInd w:val="0"/>
              <w:snapToGrid w:val="0"/>
              <w:jc w:val="center"/>
              <w:rPr>
                <w:kern w:val="0"/>
                <w:sz w:val="22"/>
                <w:szCs w:val="18"/>
              </w:rPr>
            </w:pPr>
            <w:r>
              <w:rPr>
                <w:kern w:val="0"/>
                <w:sz w:val="22"/>
                <w:szCs w:val="18"/>
              </w:rPr>
              <w:t>259</w:t>
            </w:r>
          </w:p>
        </w:tc>
        <w:tc>
          <w:tcPr>
            <w:tcW w:w="1553" w:type="dxa"/>
            <w:tcBorders>
              <w:top w:val="nil"/>
              <w:left w:val="nil"/>
              <w:bottom w:val="single" w:sz="4" w:space="0" w:color="auto"/>
              <w:right w:val="single" w:sz="4" w:space="0" w:color="auto"/>
            </w:tcBorders>
            <w:shd w:val="clear" w:color="auto" w:fill="auto"/>
            <w:noWrap/>
            <w:vAlign w:val="center"/>
          </w:tcPr>
          <w:p w14:paraId="115D012B" w14:textId="77777777" w:rsidR="002830F8" w:rsidRDefault="005E2D08">
            <w:pPr>
              <w:widowControl/>
              <w:adjustRightInd w:val="0"/>
              <w:snapToGrid w:val="0"/>
              <w:jc w:val="center"/>
              <w:rPr>
                <w:kern w:val="0"/>
                <w:sz w:val="22"/>
                <w:szCs w:val="18"/>
              </w:rPr>
            </w:pPr>
            <w:r>
              <w:rPr>
                <w:kern w:val="0"/>
                <w:sz w:val="22"/>
                <w:szCs w:val="18"/>
              </w:rPr>
              <w:t>226</w:t>
            </w:r>
          </w:p>
        </w:tc>
        <w:tc>
          <w:tcPr>
            <w:tcW w:w="1301" w:type="dxa"/>
            <w:tcBorders>
              <w:top w:val="nil"/>
              <w:left w:val="nil"/>
              <w:bottom w:val="single" w:sz="4" w:space="0" w:color="auto"/>
              <w:right w:val="single" w:sz="4" w:space="0" w:color="auto"/>
            </w:tcBorders>
            <w:shd w:val="clear" w:color="auto" w:fill="auto"/>
            <w:noWrap/>
            <w:vAlign w:val="center"/>
          </w:tcPr>
          <w:p w14:paraId="38027A4E" w14:textId="77777777" w:rsidR="002830F8" w:rsidRDefault="005E2D08">
            <w:pPr>
              <w:widowControl/>
              <w:adjustRightInd w:val="0"/>
              <w:snapToGrid w:val="0"/>
              <w:jc w:val="center"/>
              <w:rPr>
                <w:kern w:val="0"/>
                <w:sz w:val="22"/>
                <w:szCs w:val="18"/>
              </w:rPr>
            </w:pPr>
            <w:r>
              <w:rPr>
                <w:kern w:val="0"/>
                <w:sz w:val="22"/>
                <w:szCs w:val="18"/>
              </w:rPr>
              <w:t>213</w:t>
            </w:r>
          </w:p>
        </w:tc>
      </w:tr>
      <w:tr w:rsidR="002830F8" w14:paraId="553849C6"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6AE522D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山东省</w:t>
            </w:r>
          </w:p>
        </w:tc>
        <w:tc>
          <w:tcPr>
            <w:tcW w:w="814" w:type="dxa"/>
            <w:tcBorders>
              <w:top w:val="nil"/>
              <w:left w:val="nil"/>
              <w:bottom w:val="single" w:sz="4" w:space="0" w:color="auto"/>
              <w:right w:val="single" w:sz="4" w:space="0" w:color="auto"/>
            </w:tcBorders>
            <w:shd w:val="clear" w:color="auto" w:fill="auto"/>
            <w:noWrap/>
            <w:vAlign w:val="center"/>
          </w:tcPr>
          <w:p w14:paraId="7377B8F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530115BB" w14:textId="77777777" w:rsidR="002830F8" w:rsidRDefault="005E2D08">
            <w:pPr>
              <w:widowControl/>
              <w:adjustRightInd w:val="0"/>
              <w:snapToGrid w:val="0"/>
              <w:jc w:val="center"/>
              <w:rPr>
                <w:kern w:val="0"/>
                <w:sz w:val="22"/>
                <w:szCs w:val="18"/>
              </w:rPr>
            </w:pPr>
            <w:r>
              <w:rPr>
                <w:sz w:val="22"/>
                <w:szCs w:val="18"/>
              </w:rPr>
              <w:t>240</w:t>
            </w:r>
          </w:p>
        </w:tc>
        <w:tc>
          <w:tcPr>
            <w:tcW w:w="1653" w:type="dxa"/>
            <w:tcBorders>
              <w:top w:val="nil"/>
              <w:left w:val="nil"/>
              <w:bottom w:val="single" w:sz="4" w:space="0" w:color="auto"/>
              <w:right w:val="single" w:sz="4" w:space="0" w:color="auto"/>
            </w:tcBorders>
            <w:shd w:val="clear" w:color="auto" w:fill="auto"/>
            <w:noWrap/>
            <w:vAlign w:val="center"/>
          </w:tcPr>
          <w:p w14:paraId="6BAB93F4" w14:textId="77777777" w:rsidR="002830F8" w:rsidRDefault="005E2D08">
            <w:pPr>
              <w:widowControl/>
              <w:adjustRightInd w:val="0"/>
              <w:snapToGrid w:val="0"/>
              <w:jc w:val="center"/>
              <w:rPr>
                <w:kern w:val="0"/>
                <w:sz w:val="22"/>
                <w:szCs w:val="18"/>
              </w:rPr>
            </w:pPr>
            <w:r>
              <w:rPr>
                <w:sz w:val="22"/>
                <w:szCs w:val="18"/>
              </w:rPr>
              <w:t>198</w:t>
            </w:r>
          </w:p>
        </w:tc>
        <w:tc>
          <w:tcPr>
            <w:tcW w:w="1596" w:type="dxa"/>
            <w:tcBorders>
              <w:top w:val="nil"/>
              <w:left w:val="nil"/>
              <w:bottom w:val="single" w:sz="4" w:space="0" w:color="auto"/>
              <w:right w:val="single" w:sz="4" w:space="0" w:color="auto"/>
            </w:tcBorders>
            <w:shd w:val="clear" w:color="auto" w:fill="auto"/>
            <w:noWrap/>
            <w:vAlign w:val="center"/>
          </w:tcPr>
          <w:p w14:paraId="3057DC7F" w14:textId="77777777" w:rsidR="002830F8" w:rsidRDefault="005E2D08">
            <w:pPr>
              <w:widowControl/>
              <w:adjustRightInd w:val="0"/>
              <w:snapToGrid w:val="0"/>
              <w:jc w:val="center"/>
              <w:rPr>
                <w:kern w:val="0"/>
                <w:sz w:val="22"/>
                <w:szCs w:val="18"/>
              </w:rPr>
            </w:pPr>
            <w:r>
              <w:rPr>
                <w:sz w:val="22"/>
                <w:szCs w:val="18"/>
              </w:rPr>
              <w:t>173</w:t>
            </w:r>
          </w:p>
        </w:tc>
        <w:tc>
          <w:tcPr>
            <w:tcW w:w="1284" w:type="dxa"/>
            <w:tcBorders>
              <w:top w:val="nil"/>
              <w:left w:val="nil"/>
              <w:bottom w:val="single" w:sz="4" w:space="0" w:color="auto"/>
              <w:right w:val="single" w:sz="4" w:space="0" w:color="auto"/>
            </w:tcBorders>
            <w:shd w:val="clear" w:color="auto" w:fill="auto"/>
            <w:noWrap/>
            <w:vAlign w:val="center"/>
          </w:tcPr>
          <w:p w14:paraId="35B2BA7F" w14:textId="77777777" w:rsidR="002830F8" w:rsidRDefault="005E2D08">
            <w:pPr>
              <w:widowControl/>
              <w:adjustRightInd w:val="0"/>
              <w:snapToGrid w:val="0"/>
              <w:jc w:val="center"/>
              <w:rPr>
                <w:kern w:val="0"/>
                <w:sz w:val="22"/>
                <w:szCs w:val="18"/>
              </w:rPr>
            </w:pPr>
            <w:r>
              <w:rPr>
                <w:sz w:val="22"/>
                <w:szCs w:val="18"/>
              </w:rPr>
              <w:t>163</w:t>
            </w:r>
          </w:p>
        </w:tc>
        <w:tc>
          <w:tcPr>
            <w:tcW w:w="947" w:type="dxa"/>
            <w:tcBorders>
              <w:top w:val="nil"/>
              <w:left w:val="nil"/>
              <w:bottom w:val="single" w:sz="4" w:space="0" w:color="auto"/>
              <w:right w:val="single" w:sz="4" w:space="0" w:color="auto"/>
            </w:tcBorders>
            <w:shd w:val="clear" w:color="auto" w:fill="auto"/>
            <w:noWrap/>
            <w:vAlign w:val="center"/>
          </w:tcPr>
          <w:p w14:paraId="24A9631E" w14:textId="77777777" w:rsidR="002830F8" w:rsidRDefault="005E2D08">
            <w:pPr>
              <w:widowControl/>
              <w:adjustRightInd w:val="0"/>
              <w:snapToGrid w:val="0"/>
              <w:jc w:val="center"/>
              <w:rPr>
                <w:kern w:val="0"/>
                <w:sz w:val="22"/>
                <w:szCs w:val="18"/>
              </w:rPr>
            </w:pPr>
            <w:r>
              <w:rPr>
                <w:sz w:val="22"/>
                <w:szCs w:val="18"/>
              </w:rPr>
              <w:t>312</w:t>
            </w:r>
          </w:p>
        </w:tc>
        <w:tc>
          <w:tcPr>
            <w:tcW w:w="1687" w:type="dxa"/>
            <w:tcBorders>
              <w:top w:val="nil"/>
              <w:left w:val="nil"/>
              <w:bottom w:val="single" w:sz="4" w:space="0" w:color="auto"/>
              <w:right w:val="single" w:sz="4" w:space="0" w:color="auto"/>
            </w:tcBorders>
            <w:shd w:val="clear" w:color="auto" w:fill="auto"/>
            <w:noWrap/>
            <w:vAlign w:val="center"/>
          </w:tcPr>
          <w:p w14:paraId="114C4C98" w14:textId="77777777" w:rsidR="002830F8" w:rsidRDefault="005E2D08">
            <w:pPr>
              <w:widowControl/>
              <w:adjustRightInd w:val="0"/>
              <w:snapToGrid w:val="0"/>
              <w:jc w:val="center"/>
              <w:rPr>
                <w:kern w:val="0"/>
                <w:sz w:val="22"/>
                <w:szCs w:val="18"/>
              </w:rPr>
            </w:pPr>
            <w:r>
              <w:rPr>
                <w:sz w:val="22"/>
                <w:szCs w:val="18"/>
              </w:rPr>
              <w:t>258</w:t>
            </w:r>
          </w:p>
        </w:tc>
        <w:tc>
          <w:tcPr>
            <w:tcW w:w="1553" w:type="dxa"/>
            <w:tcBorders>
              <w:top w:val="nil"/>
              <w:left w:val="nil"/>
              <w:bottom w:val="single" w:sz="4" w:space="0" w:color="auto"/>
              <w:right w:val="single" w:sz="4" w:space="0" w:color="auto"/>
            </w:tcBorders>
            <w:shd w:val="clear" w:color="auto" w:fill="auto"/>
            <w:noWrap/>
            <w:vAlign w:val="center"/>
          </w:tcPr>
          <w:p w14:paraId="37231CC4" w14:textId="77777777" w:rsidR="002830F8" w:rsidRDefault="005E2D08">
            <w:pPr>
              <w:widowControl/>
              <w:adjustRightInd w:val="0"/>
              <w:snapToGrid w:val="0"/>
              <w:jc w:val="center"/>
              <w:rPr>
                <w:kern w:val="0"/>
                <w:sz w:val="22"/>
                <w:szCs w:val="18"/>
              </w:rPr>
            </w:pPr>
            <w:r>
              <w:rPr>
                <w:sz w:val="22"/>
                <w:szCs w:val="18"/>
              </w:rPr>
              <w:t>225</w:t>
            </w:r>
          </w:p>
        </w:tc>
        <w:tc>
          <w:tcPr>
            <w:tcW w:w="1301" w:type="dxa"/>
            <w:tcBorders>
              <w:top w:val="nil"/>
              <w:left w:val="nil"/>
              <w:bottom w:val="single" w:sz="4" w:space="0" w:color="auto"/>
              <w:right w:val="single" w:sz="4" w:space="0" w:color="auto"/>
            </w:tcBorders>
            <w:shd w:val="clear" w:color="auto" w:fill="auto"/>
            <w:noWrap/>
            <w:vAlign w:val="center"/>
          </w:tcPr>
          <w:p w14:paraId="591351DC" w14:textId="77777777" w:rsidR="002830F8" w:rsidRDefault="005E2D08">
            <w:pPr>
              <w:widowControl/>
              <w:adjustRightInd w:val="0"/>
              <w:snapToGrid w:val="0"/>
              <w:jc w:val="center"/>
              <w:rPr>
                <w:kern w:val="0"/>
                <w:sz w:val="22"/>
                <w:szCs w:val="18"/>
              </w:rPr>
            </w:pPr>
            <w:r>
              <w:rPr>
                <w:sz w:val="22"/>
                <w:szCs w:val="18"/>
              </w:rPr>
              <w:t>212</w:t>
            </w:r>
          </w:p>
        </w:tc>
      </w:tr>
      <w:tr w:rsidR="002830F8" w14:paraId="2228A02D"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6B731D80"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3A3F98E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34D9DB37" w14:textId="77777777" w:rsidR="002830F8" w:rsidRDefault="005E2D08">
            <w:pPr>
              <w:widowControl/>
              <w:adjustRightInd w:val="0"/>
              <w:snapToGrid w:val="0"/>
              <w:jc w:val="center"/>
              <w:rPr>
                <w:kern w:val="0"/>
                <w:sz w:val="22"/>
                <w:szCs w:val="18"/>
              </w:rPr>
            </w:pPr>
            <w:r>
              <w:rPr>
                <w:kern w:val="0"/>
                <w:sz w:val="22"/>
                <w:szCs w:val="18"/>
              </w:rPr>
              <w:t>204</w:t>
            </w:r>
          </w:p>
        </w:tc>
        <w:tc>
          <w:tcPr>
            <w:tcW w:w="1653" w:type="dxa"/>
            <w:tcBorders>
              <w:top w:val="nil"/>
              <w:left w:val="nil"/>
              <w:bottom w:val="single" w:sz="4" w:space="0" w:color="auto"/>
              <w:right w:val="single" w:sz="4" w:space="0" w:color="auto"/>
            </w:tcBorders>
            <w:shd w:val="clear" w:color="auto" w:fill="auto"/>
            <w:noWrap/>
            <w:vAlign w:val="center"/>
          </w:tcPr>
          <w:p w14:paraId="24BBAC24" w14:textId="77777777" w:rsidR="002830F8" w:rsidRDefault="005E2D08">
            <w:pPr>
              <w:widowControl/>
              <w:adjustRightInd w:val="0"/>
              <w:snapToGrid w:val="0"/>
              <w:jc w:val="center"/>
              <w:rPr>
                <w:kern w:val="0"/>
                <w:sz w:val="22"/>
                <w:szCs w:val="18"/>
              </w:rPr>
            </w:pPr>
            <w:r>
              <w:rPr>
                <w:kern w:val="0"/>
                <w:sz w:val="22"/>
                <w:szCs w:val="18"/>
              </w:rPr>
              <w:t>168</w:t>
            </w:r>
          </w:p>
        </w:tc>
        <w:tc>
          <w:tcPr>
            <w:tcW w:w="1596" w:type="dxa"/>
            <w:tcBorders>
              <w:top w:val="nil"/>
              <w:left w:val="nil"/>
              <w:bottom w:val="single" w:sz="4" w:space="0" w:color="auto"/>
              <w:right w:val="single" w:sz="4" w:space="0" w:color="auto"/>
            </w:tcBorders>
            <w:shd w:val="clear" w:color="auto" w:fill="auto"/>
            <w:noWrap/>
            <w:vAlign w:val="center"/>
          </w:tcPr>
          <w:p w14:paraId="4EC7AEC7" w14:textId="77777777" w:rsidR="002830F8" w:rsidRDefault="005E2D08">
            <w:pPr>
              <w:widowControl/>
              <w:adjustRightInd w:val="0"/>
              <w:snapToGrid w:val="0"/>
              <w:jc w:val="center"/>
              <w:rPr>
                <w:kern w:val="0"/>
                <w:sz w:val="22"/>
                <w:szCs w:val="18"/>
              </w:rPr>
            </w:pPr>
            <w:r>
              <w:rPr>
                <w:kern w:val="0"/>
                <w:sz w:val="22"/>
                <w:szCs w:val="18"/>
              </w:rPr>
              <w:t>147</w:t>
            </w:r>
          </w:p>
        </w:tc>
        <w:tc>
          <w:tcPr>
            <w:tcW w:w="1284" w:type="dxa"/>
            <w:tcBorders>
              <w:top w:val="nil"/>
              <w:left w:val="nil"/>
              <w:bottom w:val="single" w:sz="4" w:space="0" w:color="auto"/>
              <w:right w:val="single" w:sz="4" w:space="0" w:color="auto"/>
            </w:tcBorders>
            <w:shd w:val="clear" w:color="auto" w:fill="auto"/>
            <w:noWrap/>
            <w:vAlign w:val="center"/>
          </w:tcPr>
          <w:p w14:paraId="5D88EFFE" w14:textId="77777777" w:rsidR="002830F8" w:rsidRDefault="005E2D08">
            <w:pPr>
              <w:widowControl/>
              <w:adjustRightInd w:val="0"/>
              <w:snapToGrid w:val="0"/>
              <w:jc w:val="center"/>
              <w:rPr>
                <w:kern w:val="0"/>
                <w:sz w:val="22"/>
                <w:szCs w:val="18"/>
              </w:rPr>
            </w:pPr>
            <w:r>
              <w:rPr>
                <w:kern w:val="0"/>
                <w:sz w:val="22"/>
                <w:szCs w:val="18"/>
              </w:rPr>
              <w:t>139</w:t>
            </w:r>
          </w:p>
        </w:tc>
        <w:tc>
          <w:tcPr>
            <w:tcW w:w="947" w:type="dxa"/>
            <w:tcBorders>
              <w:top w:val="nil"/>
              <w:left w:val="nil"/>
              <w:bottom w:val="single" w:sz="4" w:space="0" w:color="auto"/>
              <w:right w:val="single" w:sz="4" w:space="0" w:color="auto"/>
            </w:tcBorders>
            <w:shd w:val="clear" w:color="auto" w:fill="auto"/>
            <w:noWrap/>
            <w:vAlign w:val="center"/>
          </w:tcPr>
          <w:p w14:paraId="696BCC19" w14:textId="77777777" w:rsidR="002830F8" w:rsidRDefault="005E2D08">
            <w:pPr>
              <w:widowControl/>
              <w:adjustRightInd w:val="0"/>
              <w:snapToGrid w:val="0"/>
              <w:jc w:val="center"/>
              <w:rPr>
                <w:kern w:val="0"/>
                <w:sz w:val="22"/>
                <w:szCs w:val="18"/>
              </w:rPr>
            </w:pPr>
            <w:r>
              <w:rPr>
                <w:kern w:val="0"/>
                <w:sz w:val="22"/>
                <w:szCs w:val="18"/>
              </w:rPr>
              <w:t>249</w:t>
            </w:r>
          </w:p>
        </w:tc>
        <w:tc>
          <w:tcPr>
            <w:tcW w:w="1687" w:type="dxa"/>
            <w:tcBorders>
              <w:top w:val="nil"/>
              <w:left w:val="nil"/>
              <w:bottom w:val="single" w:sz="4" w:space="0" w:color="auto"/>
              <w:right w:val="single" w:sz="4" w:space="0" w:color="auto"/>
            </w:tcBorders>
            <w:shd w:val="clear" w:color="auto" w:fill="auto"/>
            <w:noWrap/>
            <w:vAlign w:val="center"/>
          </w:tcPr>
          <w:p w14:paraId="6781B957" w14:textId="77777777" w:rsidR="002830F8" w:rsidRDefault="005E2D08">
            <w:pPr>
              <w:widowControl/>
              <w:adjustRightInd w:val="0"/>
              <w:snapToGrid w:val="0"/>
              <w:jc w:val="center"/>
              <w:rPr>
                <w:kern w:val="0"/>
                <w:sz w:val="22"/>
                <w:szCs w:val="18"/>
              </w:rPr>
            </w:pPr>
            <w:r>
              <w:rPr>
                <w:kern w:val="0"/>
                <w:sz w:val="22"/>
                <w:szCs w:val="18"/>
              </w:rPr>
              <w:t>206</w:t>
            </w:r>
          </w:p>
        </w:tc>
        <w:tc>
          <w:tcPr>
            <w:tcW w:w="1553" w:type="dxa"/>
            <w:tcBorders>
              <w:top w:val="nil"/>
              <w:left w:val="nil"/>
              <w:bottom w:val="single" w:sz="4" w:space="0" w:color="auto"/>
              <w:right w:val="single" w:sz="4" w:space="0" w:color="auto"/>
            </w:tcBorders>
            <w:shd w:val="clear" w:color="auto" w:fill="auto"/>
            <w:noWrap/>
            <w:vAlign w:val="center"/>
          </w:tcPr>
          <w:p w14:paraId="76B02BC6" w14:textId="77777777" w:rsidR="002830F8" w:rsidRDefault="005E2D08">
            <w:pPr>
              <w:widowControl/>
              <w:adjustRightInd w:val="0"/>
              <w:snapToGrid w:val="0"/>
              <w:jc w:val="center"/>
              <w:rPr>
                <w:kern w:val="0"/>
                <w:sz w:val="22"/>
                <w:szCs w:val="18"/>
              </w:rPr>
            </w:pPr>
            <w:r>
              <w:rPr>
                <w:kern w:val="0"/>
                <w:sz w:val="22"/>
                <w:szCs w:val="18"/>
              </w:rPr>
              <w:t>180</w:t>
            </w:r>
          </w:p>
        </w:tc>
        <w:tc>
          <w:tcPr>
            <w:tcW w:w="1301" w:type="dxa"/>
            <w:tcBorders>
              <w:top w:val="nil"/>
              <w:left w:val="nil"/>
              <w:bottom w:val="single" w:sz="4" w:space="0" w:color="auto"/>
              <w:right w:val="single" w:sz="4" w:space="0" w:color="auto"/>
            </w:tcBorders>
            <w:shd w:val="clear" w:color="auto" w:fill="auto"/>
            <w:noWrap/>
            <w:vAlign w:val="center"/>
          </w:tcPr>
          <w:p w14:paraId="5F8C3DB8" w14:textId="77777777" w:rsidR="002830F8" w:rsidRDefault="005E2D08">
            <w:pPr>
              <w:widowControl/>
              <w:adjustRightInd w:val="0"/>
              <w:snapToGrid w:val="0"/>
              <w:jc w:val="center"/>
              <w:rPr>
                <w:kern w:val="0"/>
                <w:sz w:val="22"/>
                <w:szCs w:val="18"/>
              </w:rPr>
            </w:pPr>
            <w:r>
              <w:rPr>
                <w:kern w:val="0"/>
                <w:sz w:val="22"/>
                <w:szCs w:val="18"/>
              </w:rPr>
              <w:t>170</w:t>
            </w:r>
          </w:p>
        </w:tc>
      </w:tr>
      <w:tr w:rsidR="002830F8" w14:paraId="4F307D4F"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0B959A2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河南省</w:t>
            </w:r>
          </w:p>
        </w:tc>
        <w:tc>
          <w:tcPr>
            <w:tcW w:w="814" w:type="dxa"/>
            <w:tcBorders>
              <w:top w:val="nil"/>
              <w:left w:val="nil"/>
              <w:bottom w:val="single" w:sz="4" w:space="0" w:color="auto"/>
              <w:right w:val="single" w:sz="4" w:space="0" w:color="auto"/>
            </w:tcBorders>
            <w:shd w:val="clear" w:color="auto" w:fill="auto"/>
            <w:noWrap/>
            <w:vAlign w:val="center"/>
          </w:tcPr>
          <w:p w14:paraId="05472EF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16E1BC69" w14:textId="77777777" w:rsidR="002830F8" w:rsidRDefault="005E2D08">
            <w:pPr>
              <w:widowControl/>
              <w:adjustRightInd w:val="0"/>
              <w:snapToGrid w:val="0"/>
              <w:jc w:val="center"/>
              <w:rPr>
                <w:kern w:val="0"/>
                <w:sz w:val="22"/>
                <w:szCs w:val="18"/>
              </w:rPr>
            </w:pPr>
            <w:r>
              <w:rPr>
                <w:sz w:val="22"/>
                <w:szCs w:val="18"/>
              </w:rPr>
              <w:t>292</w:t>
            </w:r>
          </w:p>
        </w:tc>
        <w:tc>
          <w:tcPr>
            <w:tcW w:w="1653" w:type="dxa"/>
            <w:tcBorders>
              <w:top w:val="nil"/>
              <w:left w:val="nil"/>
              <w:bottom w:val="single" w:sz="4" w:space="0" w:color="auto"/>
              <w:right w:val="single" w:sz="4" w:space="0" w:color="auto"/>
            </w:tcBorders>
            <w:shd w:val="clear" w:color="auto" w:fill="auto"/>
            <w:noWrap/>
            <w:vAlign w:val="center"/>
          </w:tcPr>
          <w:p w14:paraId="6D05B33A" w14:textId="77777777" w:rsidR="002830F8" w:rsidRDefault="005E2D08">
            <w:pPr>
              <w:widowControl/>
              <w:adjustRightInd w:val="0"/>
              <w:snapToGrid w:val="0"/>
              <w:jc w:val="center"/>
              <w:rPr>
                <w:kern w:val="0"/>
                <w:sz w:val="22"/>
                <w:szCs w:val="18"/>
              </w:rPr>
            </w:pPr>
            <w:r>
              <w:rPr>
                <w:sz w:val="22"/>
                <w:szCs w:val="18"/>
              </w:rPr>
              <w:t>236</w:t>
            </w:r>
          </w:p>
        </w:tc>
        <w:tc>
          <w:tcPr>
            <w:tcW w:w="1596" w:type="dxa"/>
            <w:tcBorders>
              <w:top w:val="nil"/>
              <w:left w:val="nil"/>
              <w:bottom w:val="single" w:sz="4" w:space="0" w:color="auto"/>
              <w:right w:val="single" w:sz="4" w:space="0" w:color="auto"/>
            </w:tcBorders>
            <w:shd w:val="clear" w:color="auto" w:fill="auto"/>
            <w:noWrap/>
            <w:vAlign w:val="center"/>
          </w:tcPr>
          <w:p w14:paraId="0EB9A2EC" w14:textId="77777777" w:rsidR="002830F8" w:rsidRDefault="005E2D08">
            <w:pPr>
              <w:widowControl/>
              <w:adjustRightInd w:val="0"/>
              <w:snapToGrid w:val="0"/>
              <w:jc w:val="center"/>
              <w:rPr>
                <w:kern w:val="0"/>
                <w:sz w:val="22"/>
                <w:szCs w:val="18"/>
              </w:rPr>
            </w:pPr>
            <w:r>
              <w:rPr>
                <w:sz w:val="22"/>
                <w:szCs w:val="18"/>
              </w:rPr>
              <w:t>207</w:t>
            </w:r>
          </w:p>
        </w:tc>
        <w:tc>
          <w:tcPr>
            <w:tcW w:w="1284" w:type="dxa"/>
            <w:tcBorders>
              <w:top w:val="nil"/>
              <w:left w:val="nil"/>
              <w:bottom w:val="single" w:sz="4" w:space="0" w:color="auto"/>
              <w:right w:val="single" w:sz="4" w:space="0" w:color="auto"/>
            </w:tcBorders>
            <w:shd w:val="clear" w:color="auto" w:fill="auto"/>
            <w:noWrap/>
            <w:vAlign w:val="center"/>
          </w:tcPr>
          <w:p w14:paraId="02ABEC1D" w14:textId="77777777" w:rsidR="002830F8" w:rsidRDefault="005E2D08">
            <w:pPr>
              <w:widowControl/>
              <w:adjustRightInd w:val="0"/>
              <w:snapToGrid w:val="0"/>
              <w:jc w:val="center"/>
              <w:rPr>
                <w:kern w:val="0"/>
                <w:sz w:val="22"/>
                <w:szCs w:val="18"/>
              </w:rPr>
            </w:pPr>
            <w:r>
              <w:rPr>
                <w:sz w:val="22"/>
                <w:szCs w:val="18"/>
              </w:rPr>
              <w:t>195</w:t>
            </w:r>
          </w:p>
        </w:tc>
        <w:tc>
          <w:tcPr>
            <w:tcW w:w="947" w:type="dxa"/>
            <w:tcBorders>
              <w:top w:val="nil"/>
              <w:left w:val="nil"/>
              <w:bottom w:val="single" w:sz="4" w:space="0" w:color="auto"/>
              <w:right w:val="single" w:sz="4" w:space="0" w:color="auto"/>
            </w:tcBorders>
            <w:shd w:val="clear" w:color="auto" w:fill="auto"/>
            <w:noWrap/>
            <w:vAlign w:val="center"/>
          </w:tcPr>
          <w:p w14:paraId="188DC6BD" w14:textId="77777777" w:rsidR="002830F8" w:rsidRDefault="005E2D08">
            <w:pPr>
              <w:widowControl/>
              <w:adjustRightInd w:val="0"/>
              <w:snapToGrid w:val="0"/>
              <w:jc w:val="center"/>
              <w:rPr>
                <w:kern w:val="0"/>
                <w:sz w:val="22"/>
                <w:szCs w:val="18"/>
              </w:rPr>
            </w:pPr>
            <w:r>
              <w:rPr>
                <w:sz w:val="22"/>
                <w:szCs w:val="18"/>
              </w:rPr>
              <w:t>343</w:t>
            </w:r>
          </w:p>
        </w:tc>
        <w:tc>
          <w:tcPr>
            <w:tcW w:w="1687" w:type="dxa"/>
            <w:tcBorders>
              <w:top w:val="nil"/>
              <w:left w:val="nil"/>
              <w:bottom w:val="single" w:sz="4" w:space="0" w:color="auto"/>
              <w:right w:val="single" w:sz="4" w:space="0" w:color="auto"/>
            </w:tcBorders>
            <w:shd w:val="clear" w:color="auto" w:fill="auto"/>
            <w:noWrap/>
            <w:vAlign w:val="center"/>
          </w:tcPr>
          <w:p w14:paraId="120E0EF7" w14:textId="77777777" w:rsidR="002830F8" w:rsidRDefault="005E2D08">
            <w:pPr>
              <w:widowControl/>
              <w:adjustRightInd w:val="0"/>
              <w:snapToGrid w:val="0"/>
              <w:jc w:val="center"/>
              <w:rPr>
                <w:kern w:val="0"/>
                <w:sz w:val="22"/>
                <w:szCs w:val="18"/>
              </w:rPr>
            </w:pPr>
            <w:r>
              <w:rPr>
                <w:sz w:val="22"/>
                <w:szCs w:val="18"/>
              </w:rPr>
              <w:t>277</w:t>
            </w:r>
          </w:p>
        </w:tc>
        <w:tc>
          <w:tcPr>
            <w:tcW w:w="1553" w:type="dxa"/>
            <w:tcBorders>
              <w:top w:val="nil"/>
              <w:left w:val="nil"/>
              <w:bottom w:val="single" w:sz="4" w:space="0" w:color="auto"/>
              <w:right w:val="single" w:sz="4" w:space="0" w:color="auto"/>
            </w:tcBorders>
            <w:shd w:val="clear" w:color="auto" w:fill="auto"/>
            <w:noWrap/>
            <w:vAlign w:val="center"/>
          </w:tcPr>
          <w:p w14:paraId="4060DD17" w14:textId="77777777" w:rsidR="002830F8" w:rsidRDefault="005E2D08">
            <w:pPr>
              <w:widowControl/>
              <w:adjustRightInd w:val="0"/>
              <w:snapToGrid w:val="0"/>
              <w:jc w:val="center"/>
              <w:rPr>
                <w:kern w:val="0"/>
                <w:sz w:val="22"/>
                <w:szCs w:val="18"/>
              </w:rPr>
            </w:pPr>
            <w:r>
              <w:rPr>
                <w:sz w:val="22"/>
                <w:szCs w:val="18"/>
              </w:rPr>
              <w:t>243</w:t>
            </w:r>
          </w:p>
        </w:tc>
        <w:tc>
          <w:tcPr>
            <w:tcW w:w="1301" w:type="dxa"/>
            <w:tcBorders>
              <w:top w:val="nil"/>
              <w:left w:val="nil"/>
              <w:bottom w:val="single" w:sz="4" w:space="0" w:color="auto"/>
              <w:right w:val="single" w:sz="4" w:space="0" w:color="auto"/>
            </w:tcBorders>
            <w:shd w:val="clear" w:color="auto" w:fill="auto"/>
            <w:noWrap/>
            <w:vAlign w:val="center"/>
          </w:tcPr>
          <w:p w14:paraId="5F0EA082" w14:textId="77777777" w:rsidR="002830F8" w:rsidRDefault="005E2D08">
            <w:pPr>
              <w:widowControl/>
              <w:adjustRightInd w:val="0"/>
              <w:snapToGrid w:val="0"/>
              <w:jc w:val="center"/>
              <w:rPr>
                <w:kern w:val="0"/>
                <w:sz w:val="22"/>
                <w:szCs w:val="18"/>
              </w:rPr>
            </w:pPr>
            <w:r>
              <w:rPr>
                <w:sz w:val="22"/>
                <w:szCs w:val="18"/>
              </w:rPr>
              <w:t>228</w:t>
            </w:r>
          </w:p>
        </w:tc>
      </w:tr>
      <w:tr w:rsidR="002830F8" w14:paraId="10F622DD"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124410A0"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583E843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7162433C" w14:textId="77777777" w:rsidR="002830F8" w:rsidRDefault="005E2D08">
            <w:pPr>
              <w:widowControl/>
              <w:adjustRightInd w:val="0"/>
              <w:snapToGrid w:val="0"/>
              <w:jc w:val="center"/>
              <w:rPr>
                <w:kern w:val="0"/>
                <w:sz w:val="22"/>
                <w:szCs w:val="18"/>
              </w:rPr>
            </w:pPr>
            <w:r>
              <w:rPr>
                <w:kern w:val="0"/>
                <w:sz w:val="22"/>
                <w:szCs w:val="18"/>
              </w:rPr>
              <w:t>177</w:t>
            </w:r>
          </w:p>
        </w:tc>
        <w:tc>
          <w:tcPr>
            <w:tcW w:w="1653" w:type="dxa"/>
            <w:tcBorders>
              <w:top w:val="nil"/>
              <w:left w:val="nil"/>
              <w:bottom w:val="single" w:sz="4" w:space="0" w:color="auto"/>
              <w:right w:val="single" w:sz="4" w:space="0" w:color="auto"/>
            </w:tcBorders>
            <w:shd w:val="clear" w:color="auto" w:fill="auto"/>
            <w:noWrap/>
            <w:vAlign w:val="center"/>
          </w:tcPr>
          <w:p w14:paraId="61BA432A" w14:textId="77777777" w:rsidR="002830F8" w:rsidRDefault="005E2D08">
            <w:pPr>
              <w:widowControl/>
              <w:adjustRightInd w:val="0"/>
              <w:snapToGrid w:val="0"/>
              <w:jc w:val="center"/>
              <w:rPr>
                <w:kern w:val="0"/>
                <w:sz w:val="22"/>
                <w:szCs w:val="18"/>
              </w:rPr>
            </w:pPr>
            <w:r>
              <w:rPr>
                <w:kern w:val="0"/>
                <w:sz w:val="22"/>
                <w:szCs w:val="18"/>
              </w:rPr>
              <w:t>144</w:t>
            </w:r>
          </w:p>
        </w:tc>
        <w:tc>
          <w:tcPr>
            <w:tcW w:w="1596" w:type="dxa"/>
            <w:tcBorders>
              <w:top w:val="nil"/>
              <w:left w:val="nil"/>
              <w:bottom w:val="single" w:sz="4" w:space="0" w:color="auto"/>
              <w:right w:val="single" w:sz="4" w:space="0" w:color="auto"/>
            </w:tcBorders>
            <w:shd w:val="clear" w:color="auto" w:fill="auto"/>
            <w:noWrap/>
            <w:vAlign w:val="center"/>
          </w:tcPr>
          <w:p w14:paraId="41AF9187" w14:textId="77777777" w:rsidR="002830F8" w:rsidRDefault="005E2D08">
            <w:pPr>
              <w:widowControl/>
              <w:adjustRightInd w:val="0"/>
              <w:snapToGrid w:val="0"/>
              <w:jc w:val="center"/>
              <w:rPr>
                <w:kern w:val="0"/>
                <w:sz w:val="22"/>
                <w:szCs w:val="18"/>
              </w:rPr>
            </w:pPr>
            <w:r>
              <w:rPr>
                <w:kern w:val="0"/>
                <w:sz w:val="22"/>
                <w:szCs w:val="18"/>
              </w:rPr>
              <w:t>126</w:t>
            </w:r>
          </w:p>
        </w:tc>
        <w:tc>
          <w:tcPr>
            <w:tcW w:w="1284" w:type="dxa"/>
            <w:tcBorders>
              <w:top w:val="nil"/>
              <w:left w:val="nil"/>
              <w:bottom w:val="single" w:sz="4" w:space="0" w:color="auto"/>
              <w:right w:val="single" w:sz="4" w:space="0" w:color="auto"/>
            </w:tcBorders>
            <w:shd w:val="clear" w:color="auto" w:fill="auto"/>
            <w:noWrap/>
            <w:vAlign w:val="center"/>
          </w:tcPr>
          <w:p w14:paraId="076EB7C5" w14:textId="77777777" w:rsidR="002830F8" w:rsidRDefault="005E2D08">
            <w:pPr>
              <w:widowControl/>
              <w:adjustRightInd w:val="0"/>
              <w:snapToGrid w:val="0"/>
              <w:jc w:val="center"/>
              <w:rPr>
                <w:kern w:val="0"/>
                <w:sz w:val="22"/>
                <w:szCs w:val="18"/>
              </w:rPr>
            </w:pPr>
            <w:r>
              <w:rPr>
                <w:kern w:val="0"/>
                <w:sz w:val="22"/>
                <w:szCs w:val="18"/>
              </w:rPr>
              <w:t>118</w:t>
            </w:r>
          </w:p>
        </w:tc>
        <w:tc>
          <w:tcPr>
            <w:tcW w:w="947" w:type="dxa"/>
            <w:tcBorders>
              <w:top w:val="nil"/>
              <w:left w:val="nil"/>
              <w:bottom w:val="single" w:sz="4" w:space="0" w:color="auto"/>
              <w:right w:val="single" w:sz="4" w:space="0" w:color="auto"/>
            </w:tcBorders>
            <w:shd w:val="clear" w:color="auto" w:fill="auto"/>
            <w:noWrap/>
            <w:vAlign w:val="center"/>
          </w:tcPr>
          <w:p w14:paraId="3D8CBE3C" w14:textId="77777777" w:rsidR="002830F8" w:rsidRDefault="005E2D08">
            <w:pPr>
              <w:widowControl/>
              <w:adjustRightInd w:val="0"/>
              <w:snapToGrid w:val="0"/>
              <w:jc w:val="center"/>
              <w:rPr>
                <w:kern w:val="0"/>
                <w:sz w:val="22"/>
                <w:szCs w:val="18"/>
              </w:rPr>
            </w:pPr>
            <w:r>
              <w:rPr>
                <w:kern w:val="0"/>
                <w:sz w:val="22"/>
                <w:szCs w:val="18"/>
              </w:rPr>
              <w:t>253</w:t>
            </w:r>
          </w:p>
        </w:tc>
        <w:tc>
          <w:tcPr>
            <w:tcW w:w="1687" w:type="dxa"/>
            <w:tcBorders>
              <w:top w:val="nil"/>
              <w:left w:val="nil"/>
              <w:bottom w:val="single" w:sz="4" w:space="0" w:color="auto"/>
              <w:right w:val="single" w:sz="4" w:space="0" w:color="auto"/>
            </w:tcBorders>
            <w:shd w:val="clear" w:color="auto" w:fill="auto"/>
            <w:noWrap/>
            <w:vAlign w:val="center"/>
          </w:tcPr>
          <w:p w14:paraId="5B6ACA14" w14:textId="77777777" w:rsidR="002830F8" w:rsidRDefault="005E2D08">
            <w:pPr>
              <w:widowControl/>
              <w:adjustRightInd w:val="0"/>
              <w:snapToGrid w:val="0"/>
              <w:jc w:val="center"/>
              <w:rPr>
                <w:kern w:val="0"/>
                <w:sz w:val="22"/>
                <w:szCs w:val="18"/>
              </w:rPr>
            </w:pPr>
            <w:r>
              <w:rPr>
                <w:kern w:val="0"/>
                <w:sz w:val="22"/>
                <w:szCs w:val="18"/>
              </w:rPr>
              <w:t>204</w:t>
            </w:r>
          </w:p>
        </w:tc>
        <w:tc>
          <w:tcPr>
            <w:tcW w:w="1553" w:type="dxa"/>
            <w:tcBorders>
              <w:top w:val="nil"/>
              <w:left w:val="nil"/>
              <w:bottom w:val="single" w:sz="4" w:space="0" w:color="auto"/>
              <w:right w:val="single" w:sz="4" w:space="0" w:color="auto"/>
            </w:tcBorders>
            <w:shd w:val="clear" w:color="auto" w:fill="auto"/>
            <w:noWrap/>
            <w:vAlign w:val="center"/>
          </w:tcPr>
          <w:p w14:paraId="2AD749A4" w14:textId="77777777" w:rsidR="002830F8" w:rsidRDefault="005E2D08">
            <w:pPr>
              <w:widowControl/>
              <w:adjustRightInd w:val="0"/>
              <w:snapToGrid w:val="0"/>
              <w:jc w:val="center"/>
              <w:rPr>
                <w:kern w:val="0"/>
                <w:sz w:val="22"/>
                <w:szCs w:val="18"/>
              </w:rPr>
            </w:pPr>
            <w:r>
              <w:rPr>
                <w:kern w:val="0"/>
                <w:sz w:val="22"/>
                <w:szCs w:val="18"/>
              </w:rPr>
              <w:t>179</w:t>
            </w:r>
          </w:p>
        </w:tc>
        <w:tc>
          <w:tcPr>
            <w:tcW w:w="1301" w:type="dxa"/>
            <w:tcBorders>
              <w:top w:val="nil"/>
              <w:left w:val="nil"/>
              <w:bottom w:val="single" w:sz="4" w:space="0" w:color="auto"/>
              <w:right w:val="single" w:sz="4" w:space="0" w:color="auto"/>
            </w:tcBorders>
            <w:shd w:val="clear" w:color="auto" w:fill="auto"/>
            <w:noWrap/>
            <w:vAlign w:val="center"/>
          </w:tcPr>
          <w:p w14:paraId="2030F365" w14:textId="77777777" w:rsidR="002830F8" w:rsidRDefault="005E2D08">
            <w:pPr>
              <w:widowControl/>
              <w:adjustRightInd w:val="0"/>
              <w:snapToGrid w:val="0"/>
              <w:jc w:val="center"/>
              <w:rPr>
                <w:kern w:val="0"/>
                <w:sz w:val="22"/>
                <w:szCs w:val="18"/>
              </w:rPr>
            </w:pPr>
            <w:r>
              <w:rPr>
                <w:kern w:val="0"/>
                <w:sz w:val="22"/>
                <w:szCs w:val="18"/>
              </w:rPr>
              <w:t>168</w:t>
            </w:r>
          </w:p>
        </w:tc>
      </w:tr>
      <w:tr w:rsidR="002830F8" w14:paraId="4C266FFB"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4DA4427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湖北省</w:t>
            </w:r>
          </w:p>
        </w:tc>
        <w:tc>
          <w:tcPr>
            <w:tcW w:w="814" w:type="dxa"/>
            <w:tcBorders>
              <w:top w:val="nil"/>
              <w:left w:val="nil"/>
              <w:bottom w:val="single" w:sz="4" w:space="0" w:color="auto"/>
              <w:right w:val="single" w:sz="4" w:space="0" w:color="auto"/>
            </w:tcBorders>
            <w:shd w:val="clear" w:color="auto" w:fill="auto"/>
            <w:noWrap/>
            <w:vAlign w:val="center"/>
          </w:tcPr>
          <w:p w14:paraId="3196A25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7ADE34D9" w14:textId="77777777" w:rsidR="002830F8" w:rsidRDefault="005E2D08">
            <w:pPr>
              <w:widowControl/>
              <w:adjustRightInd w:val="0"/>
              <w:snapToGrid w:val="0"/>
              <w:jc w:val="center"/>
              <w:rPr>
                <w:kern w:val="0"/>
                <w:sz w:val="22"/>
                <w:szCs w:val="18"/>
              </w:rPr>
            </w:pPr>
            <w:r>
              <w:rPr>
                <w:kern w:val="0"/>
                <w:sz w:val="22"/>
                <w:szCs w:val="18"/>
              </w:rPr>
              <w:t>153</w:t>
            </w:r>
          </w:p>
        </w:tc>
        <w:tc>
          <w:tcPr>
            <w:tcW w:w="1653" w:type="dxa"/>
            <w:tcBorders>
              <w:top w:val="nil"/>
              <w:left w:val="nil"/>
              <w:bottom w:val="single" w:sz="4" w:space="0" w:color="auto"/>
              <w:right w:val="single" w:sz="4" w:space="0" w:color="auto"/>
            </w:tcBorders>
            <w:shd w:val="clear" w:color="auto" w:fill="auto"/>
            <w:noWrap/>
            <w:vAlign w:val="center"/>
          </w:tcPr>
          <w:p w14:paraId="399E5BD9" w14:textId="77777777" w:rsidR="002830F8" w:rsidRDefault="005E2D08">
            <w:pPr>
              <w:widowControl/>
              <w:adjustRightInd w:val="0"/>
              <w:snapToGrid w:val="0"/>
              <w:jc w:val="center"/>
              <w:rPr>
                <w:kern w:val="0"/>
                <w:sz w:val="22"/>
                <w:szCs w:val="18"/>
              </w:rPr>
            </w:pPr>
            <w:r>
              <w:rPr>
                <w:kern w:val="0"/>
                <w:sz w:val="22"/>
                <w:szCs w:val="18"/>
              </w:rPr>
              <w:t>119</w:t>
            </w:r>
          </w:p>
        </w:tc>
        <w:tc>
          <w:tcPr>
            <w:tcW w:w="1596" w:type="dxa"/>
            <w:tcBorders>
              <w:top w:val="nil"/>
              <w:left w:val="nil"/>
              <w:bottom w:val="single" w:sz="4" w:space="0" w:color="auto"/>
              <w:right w:val="single" w:sz="4" w:space="0" w:color="auto"/>
            </w:tcBorders>
            <w:shd w:val="clear" w:color="auto" w:fill="auto"/>
            <w:noWrap/>
            <w:vAlign w:val="center"/>
          </w:tcPr>
          <w:p w14:paraId="0B3666C8" w14:textId="77777777" w:rsidR="002830F8" w:rsidRDefault="005E2D08">
            <w:pPr>
              <w:widowControl/>
              <w:adjustRightInd w:val="0"/>
              <w:snapToGrid w:val="0"/>
              <w:jc w:val="center"/>
              <w:rPr>
                <w:kern w:val="0"/>
                <w:sz w:val="22"/>
                <w:szCs w:val="18"/>
              </w:rPr>
            </w:pPr>
            <w:r>
              <w:rPr>
                <w:kern w:val="0"/>
                <w:sz w:val="22"/>
                <w:szCs w:val="18"/>
              </w:rPr>
              <w:t>104</w:t>
            </w:r>
          </w:p>
        </w:tc>
        <w:tc>
          <w:tcPr>
            <w:tcW w:w="1284" w:type="dxa"/>
            <w:tcBorders>
              <w:top w:val="nil"/>
              <w:left w:val="nil"/>
              <w:bottom w:val="single" w:sz="4" w:space="0" w:color="auto"/>
              <w:right w:val="single" w:sz="4" w:space="0" w:color="auto"/>
            </w:tcBorders>
            <w:shd w:val="clear" w:color="auto" w:fill="auto"/>
            <w:noWrap/>
            <w:vAlign w:val="center"/>
          </w:tcPr>
          <w:p w14:paraId="4111BD0E" w14:textId="77777777" w:rsidR="002830F8" w:rsidRDefault="005E2D08">
            <w:pPr>
              <w:widowControl/>
              <w:adjustRightInd w:val="0"/>
              <w:snapToGrid w:val="0"/>
              <w:jc w:val="center"/>
              <w:rPr>
                <w:kern w:val="0"/>
                <w:sz w:val="22"/>
                <w:szCs w:val="18"/>
              </w:rPr>
            </w:pPr>
            <w:r>
              <w:rPr>
                <w:kern w:val="0"/>
                <w:sz w:val="22"/>
                <w:szCs w:val="18"/>
              </w:rPr>
              <w:t>98</w:t>
            </w:r>
          </w:p>
        </w:tc>
        <w:tc>
          <w:tcPr>
            <w:tcW w:w="947" w:type="dxa"/>
            <w:tcBorders>
              <w:top w:val="nil"/>
              <w:left w:val="nil"/>
              <w:bottom w:val="single" w:sz="4" w:space="0" w:color="auto"/>
              <w:right w:val="single" w:sz="4" w:space="0" w:color="auto"/>
            </w:tcBorders>
            <w:shd w:val="clear" w:color="auto" w:fill="auto"/>
            <w:noWrap/>
            <w:vAlign w:val="center"/>
          </w:tcPr>
          <w:p w14:paraId="608E96FA" w14:textId="77777777" w:rsidR="002830F8" w:rsidRDefault="005E2D08">
            <w:pPr>
              <w:widowControl/>
              <w:adjustRightInd w:val="0"/>
              <w:snapToGrid w:val="0"/>
              <w:jc w:val="center"/>
              <w:rPr>
                <w:kern w:val="0"/>
                <w:sz w:val="22"/>
                <w:szCs w:val="18"/>
              </w:rPr>
            </w:pPr>
            <w:r>
              <w:rPr>
                <w:kern w:val="0"/>
                <w:sz w:val="22"/>
                <w:szCs w:val="18"/>
              </w:rPr>
              <w:t>289</w:t>
            </w:r>
          </w:p>
        </w:tc>
        <w:tc>
          <w:tcPr>
            <w:tcW w:w="1687" w:type="dxa"/>
            <w:tcBorders>
              <w:top w:val="nil"/>
              <w:left w:val="nil"/>
              <w:bottom w:val="single" w:sz="4" w:space="0" w:color="auto"/>
              <w:right w:val="single" w:sz="4" w:space="0" w:color="auto"/>
            </w:tcBorders>
            <w:shd w:val="clear" w:color="auto" w:fill="auto"/>
            <w:noWrap/>
            <w:vAlign w:val="center"/>
          </w:tcPr>
          <w:p w14:paraId="5942ED4E" w14:textId="77777777" w:rsidR="002830F8" w:rsidRDefault="005E2D08">
            <w:pPr>
              <w:widowControl/>
              <w:adjustRightInd w:val="0"/>
              <w:snapToGrid w:val="0"/>
              <w:jc w:val="center"/>
              <w:rPr>
                <w:kern w:val="0"/>
                <w:sz w:val="22"/>
                <w:szCs w:val="18"/>
              </w:rPr>
            </w:pPr>
            <w:r>
              <w:rPr>
                <w:kern w:val="0"/>
                <w:sz w:val="22"/>
                <w:szCs w:val="18"/>
              </w:rPr>
              <w:t>225</w:t>
            </w:r>
          </w:p>
        </w:tc>
        <w:tc>
          <w:tcPr>
            <w:tcW w:w="1553" w:type="dxa"/>
            <w:tcBorders>
              <w:top w:val="nil"/>
              <w:left w:val="nil"/>
              <w:bottom w:val="single" w:sz="4" w:space="0" w:color="auto"/>
              <w:right w:val="single" w:sz="4" w:space="0" w:color="auto"/>
            </w:tcBorders>
            <w:shd w:val="clear" w:color="auto" w:fill="auto"/>
            <w:noWrap/>
            <w:vAlign w:val="center"/>
          </w:tcPr>
          <w:p w14:paraId="7796A62B" w14:textId="77777777" w:rsidR="002830F8" w:rsidRDefault="005E2D08">
            <w:pPr>
              <w:widowControl/>
              <w:adjustRightInd w:val="0"/>
              <w:snapToGrid w:val="0"/>
              <w:jc w:val="center"/>
              <w:rPr>
                <w:kern w:val="0"/>
                <w:sz w:val="22"/>
                <w:szCs w:val="18"/>
              </w:rPr>
            </w:pPr>
            <w:r>
              <w:rPr>
                <w:kern w:val="0"/>
                <w:sz w:val="22"/>
                <w:szCs w:val="18"/>
              </w:rPr>
              <w:t>197</w:t>
            </w:r>
          </w:p>
        </w:tc>
        <w:tc>
          <w:tcPr>
            <w:tcW w:w="1301" w:type="dxa"/>
            <w:tcBorders>
              <w:top w:val="nil"/>
              <w:left w:val="nil"/>
              <w:bottom w:val="single" w:sz="4" w:space="0" w:color="auto"/>
              <w:right w:val="single" w:sz="4" w:space="0" w:color="auto"/>
            </w:tcBorders>
            <w:shd w:val="clear" w:color="auto" w:fill="auto"/>
            <w:noWrap/>
            <w:vAlign w:val="center"/>
          </w:tcPr>
          <w:p w14:paraId="6971C1D8" w14:textId="77777777" w:rsidR="002830F8" w:rsidRDefault="005E2D08">
            <w:pPr>
              <w:widowControl/>
              <w:adjustRightInd w:val="0"/>
              <w:snapToGrid w:val="0"/>
              <w:jc w:val="center"/>
              <w:rPr>
                <w:kern w:val="0"/>
                <w:sz w:val="22"/>
                <w:szCs w:val="18"/>
              </w:rPr>
            </w:pPr>
            <w:r>
              <w:rPr>
                <w:kern w:val="0"/>
                <w:sz w:val="22"/>
                <w:szCs w:val="18"/>
              </w:rPr>
              <w:t>186</w:t>
            </w:r>
          </w:p>
        </w:tc>
      </w:tr>
      <w:tr w:rsidR="002830F8" w14:paraId="467DBC83"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79A2DB54"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77C51BF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5FCF2667" w14:textId="77777777" w:rsidR="002830F8" w:rsidRDefault="005E2D08">
            <w:pPr>
              <w:widowControl/>
              <w:adjustRightInd w:val="0"/>
              <w:snapToGrid w:val="0"/>
              <w:jc w:val="center"/>
              <w:rPr>
                <w:kern w:val="0"/>
                <w:sz w:val="22"/>
                <w:szCs w:val="18"/>
              </w:rPr>
            </w:pPr>
            <w:r>
              <w:rPr>
                <w:kern w:val="0"/>
                <w:sz w:val="22"/>
                <w:szCs w:val="18"/>
              </w:rPr>
              <w:t>195</w:t>
            </w:r>
          </w:p>
        </w:tc>
        <w:tc>
          <w:tcPr>
            <w:tcW w:w="1653" w:type="dxa"/>
            <w:tcBorders>
              <w:top w:val="nil"/>
              <w:left w:val="nil"/>
              <w:bottom w:val="single" w:sz="4" w:space="0" w:color="auto"/>
              <w:right w:val="single" w:sz="4" w:space="0" w:color="auto"/>
            </w:tcBorders>
            <w:shd w:val="clear" w:color="auto" w:fill="auto"/>
            <w:noWrap/>
            <w:vAlign w:val="center"/>
          </w:tcPr>
          <w:p w14:paraId="29011C81" w14:textId="77777777" w:rsidR="002830F8" w:rsidRDefault="005E2D08">
            <w:pPr>
              <w:widowControl/>
              <w:adjustRightInd w:val="0"/>
              <w:snapToGrid w:val="0"/>
              <w:jc w:val="center"/>
              <w:rPr>
                <w:kern w:val="0"/>
                <w:sz w:val="22"/>
                <w:szCs w:val="18"/>
              </w:rPr>
            </w:pPr>
            <w:r>
              <w:rPr>
                <w:kern w:val="0"/>
                <w:sz w:val="22"/>
                <w:szCs w:val="18"/>
              </w:rPr>
              <w:t>151</w:t>
            </w:r>
          </w:p>
        </w:tc>
        <w:tc>
          <w:tcPr>
            <w:tcW w:w="1596" w:type="dxa"/>
            <w:tcBorders>
              <w:top w:val="nil"/>
              <w:left w:val="nil"/>
              <w:bottom w:val="single" w:sz="4" w:space="0" w:color="auto"/>
              <w:right w:val="single" w:sz="4" w:space="0" w:color="auto"/>
            </w:tcBorders>
            <w:shd w:val="clear" w:color="auto" w:fill="auto"/>
            <w:noWrap/>
            <w:vAlign w:val="center"/>
          </w:tcPr>
          <w:p w14:paraId="2AAF4799" w14:textId="77777777" w:rsidR="002830F8" w:rsidRDefault="005E2D08">
            <w:pPr>
              <w:widowControl/>
              <w:adjustRightInd w:val="0"/>
              <w:snapToGrid w:val="0"/>
              <w:jc w:val="center"/>
              <w:rPr>
                <w:kern w:val="0"/>
                <w:sz w:val="22"/>
                <w:szCs w:val="18"/>
              </w:rPr>
            </w:pPr>
            <w:r>
              <w:rPr>
                <w:kern w:val="0"/>
                <w:sz w:val="22"/>
                <w:szCs w:val="18"/>
              </w:rPr>
              <w:t>133</w:t>
            </w:r>
          </w:p>
        </w:tc>
        <w:tc>
          <w:tcPr>
            <w:tcW w:w="1284" w:type="dxa"/>
            <w:tcBorders>
              <w:top w:val="nil"/>
              <w:left w:val="nil"/>
              <w:bottom w:val="single" w:sz="4" w:space="0" w:color="auto"/>
              <w:right w:val="single" w:sz="4" w:space="0" w:color="auto"/>
            </w:tcBorders>
            <w:shd w:val="clear" w:color="auto" w:fill="auto"/>
            <w:noWrap/>
            <w:vAlign w:val="center"/>
          </w:tcPr>
          <w:p w14:paraId="215A7E0B" w14:textId="77777777" w:rsidR="002830F8" w:rsidRDefault="005E2D08">
            <w:pPr>
              <w:widowControl/>
              <w:adjustRightInd w:val="0"/>
              <w:snapToGrid w:val="0"/>
              <w:jc w:val="center"/>
              <w:rPr>
                <w:kern w:val="0"/>
                <w:sz w:val="22"/>
                <w:szCs w:val="18"/>
              </w:rPr>
            </w:pPr>
            <w:r>
              <w:rPr>
                <w:kern w:val="0"/>
                <w:sz w:val="22"/>
                <w:szCs w:val="18"/>
              </w:rPr>
              <w:t>125</w:t>
            </w:r>
          </w:p>
        </w:tc>
        <w:tc>
          <w:tcPr>
            <w:tcW w:w="947" w:type="dxa"/>
            <w:tcBorders>
              <w:top w:val="nil"/>
              <w:left w:val="nil"/>
              <w:bottom w:val="single" w:sz="4" w:space="0" w:color="auto"/>
              <w:right w:val="single" w:sz="4" w:space="0" w:color="auto"/>
            </w:tcBorders>
            <w:shd w:val="clear" w:color="auto" w:fill="auto"/>
            <w:noWrap/>
            <w:vAlign w:val="center"/>
          </w:tcPr>
          <w:p w14:paraId="27A22E16" w14:textId="77777777" w:rsidR="002830F8" w:rsidRDefault="005E2D08">
            <w:pPr>
              <w:widowControl/>
              <w:adjustRightInd w:val="0"/>
              <w:snapToGrid w:val="0"/>
              <w:jc w:val="center"/>
              <w:rPr>
                <w:kern w:val="0"/>
                <w:sz w:val="22"/>
                <w:szCs w:val="18"/>
              </w:rPr>
            </w:pPr>
            <w:r>
              <w:rPr>
                <w:kern w:val="0"/>
                <w:sz w:val="22"/>
                <w:szCs w:val="18"/>
              </w:rPr>
              <w:t>233</w:t>
            </w:r>
          </w:p>
        </w:tc>
        <w:tc>
          <w:tcPr>
            <w:tcW w:w="1687" w:type="dxa"/>
            <w:tcBorders>
              <w:top w:val="nil"/>
              <w:left w:val="nil"/>
              <w:bottom w:val="single" w:sz="4" w:space="0" w:color="auto"/>
              <w:right w:val="single" w:sz="4" w:space="0" w:color="auto"/>
            </w:tcBorders>
            <w:shd w:val="clear" w:color="auto" w:fill="auto"/>
            <w:noWrap/>
            <w:vAlign w:val="center"/>
          </w:tcPr>
          <w:p w14:paraId="13CEBD6A" w14:textId="77777777" w:rsidR="002830F8" w:rsidRDefault="005E2D08">
            <w:pPr>
              <w:widowControl/>
              <w:adjustRightInd w:val="0"/>
              <w:snapToGrid w:val="0"/>
              <w:jc w:val="center"/>
              <w:rPr>
                <w:kern w:val="0"/>
                <w:sz w:val="22"/>
                <w:szCs w:val="18"/>
              </w:rPr>
            </w:pPr>
            <w:r>
              <w:rPr>
                <w:kern w:val="0"/>
                <w:sz w:val="22"/>
                <w:szCs w:val="18"/>
              </w:rPr>
              <w:t>181</w:t>
            </w:r>
          </w:p>
        </w:tc>
        <w:tc>
          <w:tcPr>
            <w:tcW w:w="1553" w:type="dxa"/>
            <w:tcBorders>
              <w:top w:val="nil"/>
              <w:left w:val="nil"/>
              <w:bottom w:val="single" w:sz="4" w:space="0" w:color="auto"/>
              <w:right w:val="single" w:sz="4" w:space="0" w:color="auto"/>
            </w:tcBorders>
            <w:shd w:val="clear" w:color="auto" w:fill="auto"/>
            <w:noWrap/>
            <w:vAlign w:val="center"/>
          </w:tcPr>
          <w:p w14:paraId="7D45408E" w14:textId="77777777" w:rsidR="002830F8" w:rsidRDefault="005E2D08">
            <w:pPr>
              <w:widowControl/>
              <w:adjustRightInd w:val="0"/>
              <w:snapToGrid w:val="0"/>
              <w:jc w:val="center"/>
              <w:rPr>
                <w:kern w:val="0"/>
                <w:sz w:val="22"/>
                <w:szCs w:val="18"/>
              </w:rPr>
            </w:pPr>
            <w:r>
              <w:rPr>
                <w:kern w:val="0"/>
                <w:sz w:val="22"/>
                <w:szCs w:val="18"/>
              </w:rPr>
              <w:t>158</w:t>
            </w:r>
          </w:p>
        </w:tc>
        <w:tc>
          <w:tcPr>
            <w:tcW w:w="1301" w:type="dxa"/>
            <w:tcBorders>
              <w:top w:val="nil"/>
              <w:left w:val="nil"/>
              <w:bottom w:val="single" w:sz="4" w:space="0" w:color="auto"/>
              <w:right w:val="single" w:sz="4" w:space="0" w:color="auto"/>
            </w:tcBorders>
            <w:shd w:val="clear" w:color="auto" w:fill="auto"/>
            <w:noWrap/>
            <w:vAlign w:val="center"/>
          </w:tcPr>
          <w:p w14:paraId="64CA7880" w14:textId="77777777" w:rsidR="002830F8" w:rsidRDefault="005E2D08">
            <w:pPr>
              <w:widowControl/>
              <w:adjustRightInd w:val="0"/>
              <w:snapToGrid w:val="0"/>
              <w:jc w:val="center"/>
              <w:rPr>
                <w:kern w:val="0"/>
                <w:sz w:val="22"/>
                <w:szCs w:val="18"/>
              </w:rPr>
            </w:pPr>
            <w:r>
              <w:rPr>
                <w:kern w:val="0"/>
                <w:sz w:val="22"/>
                <w:szCs w:val="18"/>
              </w:rPr>
              <w:t>149</w:t>
            </w:r>
          </w:p>
        </w:tc>
      </w:tr>
      <w:tr w:rsidR="002830F8" w14:paraId="2F843460"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60B5CAA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湖南省</w:t>
            </w:r>
          </w:p>
        </w:tc>
        <w:tc>
          <w:tcPr>
            <w:tcW w:w="814" w:type="dxa"/>
            <w:tcBorders>
              <w:top w:val="nil"/>
              <w:left w:val="nil"/>
              <w:bottom w:val="single" w:sz="4" w:space="0" w:color="auto"/>
              <w:right w:val="single" w:sz="4" w:space="0" w:color="auto"/>
            </w:tcBorders>
            <w:shd w:val="clear" w:color="auto" w:fill="auto"/>
            <w:noWrap/>
            <w:vAlign w:val="center"/>
          </w:tcPr>
          <w:p w14:paraId="392C331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6FB02189" w14:textId="77777777" w:rsidR="002830F8" w:rsidRDefault="005E2D08">
            <w:pPr>
              <w:widowControl/>
              <w:adjustRightInd w:val="0"/>
              <w:snapToGrid w:val="0"/>
              <w:jc w:val="center"/>
              <w:rPr>
                <w:kern w:val="0"/>
                <w:sz w:val="22"/>
                <w:szCs w:val="18"/>
              </w:rPr>
            </w:pPr>
            <w:r>
              <w:rPr>
                <w:sz w:val="22"/>
                <w:szCs w:val="18"/>
              </w:rPr>
              <w:t>160</w:t>
            </w:r>
          </w:p>
        </w:tc>
        <w:tc>
          <w:tcPr>
            <w:tcW w:w="1653" w:type="dxa"/>
            <w:tcBorders>
              <w:top w:val="nil"/>
              <w:left w:val="nil"/>
              <w:bottom w:val="single" w:sz="4" w:space="0" w:color="auto"/>
              <w:right w:val="single" w:sz="4" w:space="0" w:color="auto"/>
            </w:tcBorders>
            <w:shd w:val="clear" w:color="auto" w:fill="auto"/>
            <w:noWrap/>
            <w:vAlign w:val="center"/>
          </w:tcPr>
          <w:p w14:paraId="53038977" w14:textId="77777777" w:rsidR="002830F8" w:rsidRDefault="005E2D08">
            <w:pPr>
              <w:widowControl/>
              <w:adjustRightInd w:val="0"/>
              <w:snapToGrid w:val="0"/>
              <w:jc w:val="center"/>
              <w:rPr>
                <w:kern w:val="0"/>
                <w:sz w:val="22"/>
                <w:szCs w:val="18"/>
              </w:rPr>
            </w:pPr>
            <w:r>
              <w:rPr>
                <w:sz w:val="22"/>
                <w:szCs w:val="18"/>
              </w:rPr>
              <w:t>119</w:t>
            </w:r>
          </w:p>
        </w:tc>
        <w:tc>
          <w:tcPr>
            <w:tcW w:w="1596" w:type="dxa"/>
            <w:tcBorders>
              <w:top w:val="nil"/>
              <w:left w:val="nil"/>
              <w:bottom w:val="single" w:sz="4" w:space="0" w:color="auto"/>
              <w:right w:val="single" w:sz="4" w:space="0" w:color="auto"/>
            </w:tcBorders>
            <w:shd w:val="clear" w:color="auto" w:fill="auto"/>
            <w:noWrap/>
            <w:vAlign w:val="center"/>
          </w:tcPr>
          <w:p w14:paraId="49BD8E72" w14:textId="77777777" w:rsidR="002830F8" w:rsidRDefault="005E2D08">
            <w:pPr>
              <w:widowControl/>
              <w:adjustRightInd w:val="0"/>
              <w:snapToGrid w:val="0"/>
              <w:jc w:val="center"/>
              <w:rPr>
                <w:kern w:val="0"/>
                <w:sz w:val="22"/>
                <w:szCs w:val="18"/>
              </w:rPr>
            </w:pPr>
            <w:r>
              <w:rPr>
                <w:sz w:val="22"/>
                <w:szCs w:val="18"/>
              </w:rPr>
              <w:t>105</w:t>
            </w:r>
          </w:p>
        </w:tc>
        <w:tc>
          <w:tcPr>
            <w:tcW w:w="1284" w:type="dxa"/>
            <w:tcBorders>
              <w:top w:val="nil"/>
              <w:left w:val="nil"/>
              <w:bottom w:val="single" w:sz="4" w:space="0" w:color="auto"/>
              <w:right w:val="single" w:sz="4" w:space="0" w:color="auto"/>
            </w:tcBorders>
            <w:shd w:val="clear" w:color="auto" w:fill="auto"/>
            <w:noWrap/>
            <w:vAlign w:val="center"/>
          </w:tcPr>
          <w:p w14:paraId="080E7AB1" w14:textId="77777777" w:rsidR="002830F8" w:rsidRDefault="005E2D08">
            <w:pPr>
              <w:widowControl/>
              <w:adjustRightInd w:val="0"/>
              <w:snapToGrid w:val="0"/>
              <w:jc w:val="center"/>
              <w:rPr>
                <w:kern w:val="0"/>
                <w:sz w:val="22"/>
                <w:szCs w:val="18"/>
              </w:rPr>
            </w:pPr>
            <w:r>
              <w:rPr>
                <w:sz w:val="22"/>
                <w:szCs w:val="18"/>
              </w:rPr>
              <w:t>98</w:t>
            </w:r>
          </w:p>
        </w:tc>
        <w:tc>
          <w:tcPr>
            <w:tcW w:w="947" w:type="dxa"/>
            <w:tcBorders>
              <w:top w:val="nil"/>
              <w:left w:val="nil"/>
              <w:bottom w:val="single" w:sz="4" w:space="0" w:color="auto"/>
              <w:right w:val="single" w:sz="4" w:space="0" w:color="auto"/>
            </w:tcBorders>
            <w:shd w:val="clear" w:color="auto" w:fill="auto"/>
            <w:noWrap/>
            <w:vAlign w:val="center"/>
          </w:tcPr>
          <w:p w14:paraId="2E859285" w14:textId="77777777" w:rsidR="002830F8" w:rsidRDefault="005E2D08">
            <w:pPr>
              <w:widowControl/>
              <w:adjustRightInd w:val="0"/>
              <w:snapToGrid w:val="0"/>
              <w:jc w:val="center"/>
              <w:rPr>
                <w:kern w:val="0"/>
                <w:sz w:val="22"/>
                <w:szCs w:val="18"/>
              </w:rPr>
            </w:pPr>
            <w:r>
              <w:rPr>
                <w:sz w:val="22"/>
                <w:szCs w:val="18"/>
              </w:rPr>
              <w:t>183</w:t>
            </w:r>
          </w:p>
        </w:tc>
        <w:tc>
          <w:tcPr>
            <w:tcW w:w="1687" w:type="dxa"/>
            <w:tcBorders>
              <w:top w:val="nil"/>
              <w:left w:val="nil"/>
              <w:bottom w:val="single" w:sz="4" w:space="0" w:color="auto"/>
              <w:right w:val="single" w:sz="4" w:space="0" w:color="auto"/>
            </w:tcBorders>
            <w:shd w:val="clear" w:color="auto" w:fill="auto"/>
            <w:noWrap/>
            <w:vAlign w:val="center"/>
          </w:tcPr>
          <w:p w14:paraId="5552D753" w14:textId="77777777" w:rsidR="002830F8" w:rsidRDefault="005E2D08">
            <w:pPr>
              <w:widowControl/>
              <w:adjustRightInd w:val="0"/>
              <w:snapToGrid w:val="0"/>
              <w:jc w:val="center"/>
              <w:rPr>
                <w:kern w:val="0"/>
                <w:sz w:val="22"/>
                <w:szCs w:val="18"/>
              </w:rPr>
            </w:pPr>
            <w:r>
              <w:rPr>
                <w:sz w:val="22"/>
                <w:szCs w:val="18"/>
              </w:rPr>
              <w:t>137</w:t>
            </w:r>
          </w:p>
        </w:tc>
        <w:tc>
          <w:tcPr>
            <w:tcW w:w="1553" w:type="dxa"/>
            <w:tcBorders>
              <w:top w:val="nil"/>
              <w:left w:val="nil"/>
              <w:bottom w:val="single" w:sz="4" w:space="0" w:color="auto"/>
              <w:right w:val="single" w:sz="4" w:space="0" w:color="auto"/>
            </w:tcBorders>
            <w:shd w:val="clear" w:color="auto" w:fill="auto"/>
            <w:noWrap/>
            <w:vAlign w:val="center"/>
          </w:tcPr>
          <w:p w14:paraId="661B7147" w14:textId="77777777" w:rsidR="002830F8" w:rsidRDefault="005E2D08">
            <w:pPr>
              <w:widowControl/>
              <w:adjustRightInd w:val="0"/>
              <w:snapToGrid w:val="0"/>
              <w:jc w:val="center"/>
              <w:rPr>
                <w:kern w:val="0"/>
                <w:sz w:val="22"/>
                <w:szCs w:val="18"/>
              </w:rPr>
            </w:pPr>
            <w:r>
              <w:rPr>
                <w:sz w:val="22"/>
                <w:szCs w:val="18"/>
              </w:rPr>
              <w:t>120</w:t>
            </w:r>
          </w:p>
        </w:tc>
        <w:tc>
          <w:tcPr>
            <w:tcW w:w="1301" w:type="dxa"/>
            <w:tcBorders>
              <w:top w:val="nil"/>
              <w:left w:val="nil"/>
              <w:bottom w:val="single" w:sz="4" w:space="0" w:color="auto"/>
              <w:right w:val="single" w:sz="4" w:space="0" w:color="auto"/>
            </w:tcBorders>
            <w:shd w:val="clear" w:color="auto" w:fill="auto"/>
            <w:noWrap/>
            <w:vAlign w:val="center"/>
          </w:tcPr>
          <w:p w14:paraId="45D5A0BC" w14:textId="77777777" w:rsidR="002830F8" w:rsidRDefault="005E2D08">
            <w:pPr>
              <w:widowControl/>
              <w:adjustRightInd w:val="0"/>
              <w:snapToGrid w:val="0"/>
              <w:jc w:val="center"/>
              <w:rPr>
                <w:kern w:val="0"/>
                <w:sz w:val="22"/>
                <w:szCs w:val="18"/>
              </w:rPr>
            </w:pPr>
            <w:r>
              <w:rPr>
                <w:sz w:val="22"/>
                <w:szCs w:val="18"/>
              </w:rPr>
              <w:t>112</w:t>
            </w:r>
          </w:p>
        </w:tc>
      </w:tr>
      <w:tr w:rsidR="002830F8" w14:paraId="41B8536B"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7DDA05D0"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301DEC9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0709D8E3" w14:textId="77777777" w:rsidR="002830F8" w:rsidRDefault="005E2D08">
            <w:pPr>
              <w:widowControl/>
              <w:adjustRightInd w:val="0"/>
              <w:snapToGrid w:val="0"/>
              <w:jc w:val="center"/>
              <w:rPr>
                <w:kern w:val="0"/>
                <w:sz w:val="22"/>
                <w:szCs w:val="18"/>
              </w:rPr>
            </w:pPr>
            <w:r>
              <w:rPr>
                <w:kern w:val="0"/>
                <w:sz w:val="22"/>
                <w:szCs w:val="18"/>
              </w:rPr>
              <w:t>230</w:t>
            </w:r>
          </w:p>
        </w:tc>
        <w:tc>
          <w:tcPr>
            <w:tcW w:w="1653" w:type="dxa"/>
            <w:tcBorders>
              <w:top w:val="nil"/>
              <w:left w:val="nil"/>
              <w:bottom w:val="single" w:sz="4" w:space="0" w:color="auto"/>
              <w:right w:val="single" w:sz="4" w:space="0" w:color="auto"/>
            </w:tcBorders>
            <w:shd w:val="clear" w:color="auto" w:fill="auto"/>
            <w:noWrap/>
            <w:vAlign w:val="center"/>
          </w:tcPr>
          <w:p w14:paraId="1FD23E41" w14:textId="77777777" w:rsidR="002830F8" w:rsidRDefault="005E2D08">
            <w:pPr>
              <w:widowControl/>
              <w:adjustRightInd w:val="0"/>
              <w:snapToGrid w:val="0"/>
              <w:jc w:val="center"/>
              <w:rPr>
                <w:kern w:val="0"/>
                <w:sz w:val="22"/>
                <w:szCs w:val="18"/>
              </w:rPr>
            </w:pPr>
            <w:r>
              <w:rPr>
                <w:kern w:val="0"/>
                <w:sz w:val="22"/>
                <w:szCs w:val="18"/>
              </w:rPr>
              <w:t>172</w:t>
            </w:r>
          </w:p>
        </w:tc>
        <w:tc>
          <w:tcPr>
            <w:tcW w:w="1596" w:type="dxa"/>
            <w:tcBorders>
              <w:top w:val="nil"/>
              <w:left w:val="nil"/>
              <w:bottom w:val="single" w:sz="4" w:space="0" w:color="auto"/>
              <w:right w:val="single" w:sz="4" w:space="0" w:color="auto"/>
            </w:tcBorders>
            <w:shd w:val="clear" w:color="auto" w:fill="auto"/>
            <w:noWrap/>
            <w:vAlign w:val="center"/>
          </w:tcPr>
          <w:p w14:paraId="5FAB0985" w14:textId="77777777" w:rsidR="002830F8" w:rsidRDefault="005E2D08">
            <w:pPr>
              <w:widowControl/>
              <w:adjustRightInd w:val="0"/>
              <w:snapToGrid w:val="0"/>
              <w:jc w:val="center"/>
              <w:rPr>
                <w:kern w:val="0"/>
                <w:sz w:val="22"/>
                <w:szCs w:val="18"/>
              </w:rPr>
            </w:pPr>
            <w:r>
              <w:rPr>
                <w:kern w:val="0"/>
                <w:sz w:val="22"/>
                <w:szCs w:val="18"/>
              </w:rPr>
              <w:t>150</w:t>
            </w:r>
          </w:p>
        </w:tc>
        <w:tc>
          <w:tcPr>
            <w:tcW w:w="1284" w:type="dxa"/>
            <w:tcBorders>
              <w:top w:val="nil"/>
              <w:left w:val="nil"/>
              <w:bottom w:val="single" w:sz="4" w:space="0" w:color="auto"/>
              <w:right w:val="single" w:sz="4" w:space="0" w:color="auto"/>
            </w:tcBorders>
            <w:shd w:val="clear" w:color="auto" w:fill="auto"/>
            <w:noWrap/>
            <w:vAlign w:val="center"/>
          </w:tcPr>
          <w:p w14:paraId="3F991F37" w14:textId="77777777" w:rsidR="002830F8" w:rsidRDefault="005E2D08">
            <w:pPr>
              <w:widowControl/>
              <w:adjustRightInd w:val="0"/>
              <w:snapToGrid w:val="0"/>
              <w:jc w:val="center"/>
              <w:rPr>
                <w:kern w:val="0"/>
                <w:sz w:val="22"/>
                <w:szCs w:val="18"/>
              </w:rPr>
            </w:pPr>
            <w:r>
              <w:rPr>
                <w:kern w:val="0"/>
                <w:sz w:val="22"/>
                <w:szCs w:val="18"/>
              </w:rPr>
              <w:t>141</w:t>
            </w:r>
          </w:p>
        </w:tc>
        <w:tc>
          <w:tcPr>
            <w:tcW w:w="947" w:type="dxa"/>
            <w:tcBorders>
              <w:top w:val="nil"/>
              <w:left w:val="nil"/>
              <w:bottom w:val="single" w:sz="4" w:space="0" w:color="auto"/>
              <w:right w:val="single" w:sz="4" w:space="0" w:color="auto"/>
            </w:tcBorders>
            <w:shd w:val="clear" w:color="auto" w:fill="auto"/>
            <w:noWrap/>
            <w:vAlign w:val="center"/>
          </w:tcPr>
          <w:p w14:paraId="704F4A08" w14:textId="77777777" w:rsidR="002830F8" w:rsidRDefault="005E2D08">
            <w:pPr>
              <w:widowControl/>
              <w:adjustRightInd w:val="0"/>
              <w:snapToGrid w:val="0"/>
              <w:jc w:val="center"/>
              <w:rPr>
                <w:kern w:val="0"/>
                <w:sz w:val="22"/>
                <w:szCs w:val="18"/>
              </w:rPr>
            </w:pPr>
            <w:r>
              <w:rPr>
                <w:kern w:val="0"/>
                <w:sz w:val="22"/>
                <w:szCs w:val="18"/>
              </w:rPr>
              <w:t>309</w:t>
            </w:r>
          </w:p>
        </w:tc>
        <w:tc>
          <w:tcPr>
            <w:tcW w:w="1687" w:type="dxa"/>
            <w:tcBorders>
              <w:top w:val="nil"/>
              <w:left w:val="nil"/>
              <w:bottom w:val="single" w:sz="4" w:space="0" w:color="auto"/>
              <w:right w:val="single" w:sz="4" w:space="0" w:color="auto"/>
            </w:tcBorders>
            <w:shd w:val="clear" w:color="auto" w:fill="auto"/>
            <w:noWrap/>
            <w:vAlign w:val="center"/>
          </w:tcPr>
          <w:p w14:paraId="2CD818EE" w14:textId="77777777" w:rsidR="002830F8" w:rsidRDefault="005E2D08">
            <w:pPr>
              <w:widowControl/>
              <w:adjustRightInd w:val="0"/>
              <w:snapToGrid w:val="0"/>
              <w:jc w:val="center"/>
              <w:rPr>
                <w:kern w:val="0"/>
                <w:sz w:val="22"/>
                <w:szCs w:val="18"/>
              </w:rPr>
            </w:pPr>
            <w:r>
              <w:rPr>
                <w:kern w:val="0"/>
                <w:sz w:val="22"/>
                <w:szCs w:val="18"/>
              </w:rPr>
              <w:t>231</w:t>
            </w:r>
          </w:p>
        </w:tc>
        <w:tc>
          <w:tcPr>
            <w:tcW w:w="1553" w:type="dxa"/>
            <w:tcBorders>
              <w:top w:val="nil"/>
              <w:left w:val="nil"/>
              <w:bottom w:val="single" w:sz="4" w:space="0" w:color="auto"/>
              <w:right w:val="single" w:sz="4" w:space="0" w:color="auto"/>
            </w:tcBorders>
            <w:shd w:val="clear" w:color="auto" w:fill="auto"/>
            <w:noWrap/>
            <w:vAlign w:val="center"/>
          </w:tcPr>
          <w:p w14:paraId="79413E65" w14:textId="77777777" w:rsidR="002830F8" w:rsidRDefault="005E2D08">
            <w:pPr>
              <w:widowControl/>
              <w:adjustRightInd w:val="0"/>
              <w:snapToGrid w:val="0"/>
              <w:jc w:val="center"/>
              <w:rPr>
                <w:kern w:val="0"/>
                <w:sz w:val="22"/>
                <w:szCs w:val="18"/>
              </w:rPr>
            </w:pPr>
            <w:r>
              <w:rPr>
                <w:kern w:val="0"/>
                <w:sz w:val="22"/>
                <w:szCs w:val="18"/>
              </w:rPr>
              <w:t>202</w:t>
            </w:r>
          </w:p>
        </w:tc>
        <w:tc>
          <w:tcPr>
            <w:tcW w:w="1301" w:type="dxa"/>
            <w:tcBorders>
              <w:top w:val="nil"/>
              <w:left w:val="nil"/>
              <w:bottom w:val="single" w:sz="4" w:space="0" w:color="auto"/>
              <w:right w:val="single" w:sz="4" w:space="0" w:color="auto"/>
            </w:tcBorders>
            <w:shd w:val="clear" w:color="auto" w:fill="auto"/>
            <w:noWrap/>
            <w:vAlign w:val="center"/>
          </w:tcPr>
          <w:p w14:paraId="5703A406" w14:textId="77777777" w:rsidR="002830F8" w:rsidRDefault="005E2D08">
            <w:pPr>
              <w:widowControl/>
              <w:adjustRightInd w:val="0"/>
              <w:snapToGrid w:val="0"/>
              <w:jc w:val="center"/>
              <w:rPr>
                <w:kern w:val="0"/>
                <w:sz w:val="22"/>
                <w:szCs w:val="18"/>
              </w:rPr>
            </w:pPr>
            <w:r>
              <w:rPr>
                <w:kern w:val="0"/>
                <w:sz w:val="22"/>
                <w:szCs w:val="18"/>
              </w:rPr>
              <w:t>190</w:t>
            </w:r>
          </w:p>
        </w:tc>
      </w:tr>
      <w:tr w:rsidR="002830F8" w14:paraId="7D4AB8CF"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5765168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广东省</w:t>
            </w:r>
          </w:p>
        </w:tc>
        <w:tc>
          <w:tcPr>
            <w:tcW w:w="814" w:type="dxa"/>
            <w:tcBorders>
              <w:top w:val="nil"/>
              <w:left w:val="nil"/>
              <w:bottom w:val="single" w:sz="4" w:space="0" w:color="auto"/>
              <w:right w:val="single" w:sz="4" w:space="0" w:color="auto"/>
            </w:tcBorders>
            <w:shd w:val="clear" w:color="auto" w:fill="auto"/>
            <w:noWrap/>
            <w:vAlign w:val="center"/>
          </w:tcPr>
          <w:p w14:paraId="5C1DE6A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02274614" w14:textId="77777777" w:rsidR="002830F8" w:rsidRDefault="005E2D08">
            <w:pPr>
              <w:widowControl/>
              <w:adjustRightInd w:val="0"/>
              <w:snapToGrid w:val="0"/>
              <w:jc w:val="center"/>
              <w:rPr>
                <w:kern w:val="0"/>
                <w:sz w:val="22"/>
                <w:szCs w:val="18"/>
              </w:rPr>
            </w:pPr>
            <w:r>
              <w:rPr>
                <w:sz w:val="22"/>
                <w:szCs w:val="18"/>
              </w:rPr>
              <w:t>109</w:t>
            </w:r>
          </w:p>
        </w:tc>
        <w:tc>
          <w:tcPr>
            <w:tcW w:w="1653" w:type="dxa"/>
            <w:tcBorders>
              <w:top w:val="nil"/>
              <w:left w:val="nil"/>
              <w:bottom w:val="single" w:sz="4" w:space="0" w:color="auto"/>
              <w:right w:val="single" w:sz="4" w:space="0" w:color="auto"/>
            </w:tcBorders>
            <w:shd w:val="clear" w:color="auto" w:fill="auto"/>
            <w:noWrap/>
            <w:vAlign w:val="center"/>
          </w:tcPr>
          <w:p w14:paraId="37B82ED4" w14:textId="77777777" w:rsidR="002830F8" w:rsidRDefault="005E2D08">
            <w:pPr>
              <w:widowControl/>
              <w:adjustRightInd w:val="0"/>
              <w:snapToGrid w:val="0"/>
              <w:jc w:val="center"/>
              <w:rPr>
                <w:kern w:val="0"/>
                <w:sz w:val="22"/>
                <w:szCs w:val="18"/>
              </w:rPr>
            </w:pPr>
            <w:r>
              <w:rPr>
                <w:sz w:val="22"/>
                <w:szCs w:val="18"/>
              </w:rPr>
              <w:t>79</w:t>
            </w:r>
          </w:p>
        </w:tc>
        <w:tc>
          <w:tcPr>
            <w:tcW w:w="1596" w:type="dxa"/>
            <w:tcBorders>
              <w:top w:val="nil"/>
              <w:left w:val="nil"/>
              <w:bottom w:val="single" w:sz="4" w:space="0" w:color="auto"/>
              <w:right w:val="single" w:sz="4" w:space="0" w:color="auto"/>
            </w:tcBorders>
            <w:shd w:val="clear" w:color="auto" w:fill="auto"/>
            <w:noWrap/>
            <w:vAlign w:val="center"/>
          </w:tcPr>
          <w:p w14:paraId="2FE95263" w14:textId="77777777" w:rsidR="002830F8" w:rsidRDefault="005E2D08">
            <w:pPr>
              <w:widowControl/>
              <w:adjustRightInd w:val="0"/>
              <w:snapToGrid w:val="0"/>
              <w:jc w:val="center"/>
              <w:rPr>
                <w:kern w:val="0"/>
                <w:sz w:val="22"/>
                <w:szCs w:val="18"/>
              </w:rPr>
            </w:pPr>
            <w:r>
              <w:rPr>
                <w:sz w:val="22"/>
                <w:szCs w:val="18"/>
              </w:rPr>
              <w:t>69</w:t>
            </w:r>
          </w:p>
        </w:tc>
        <w:tc>
          <w:tcPr>
            <w:tcW w:w="1284" w:type="dxa"/>
            <w:tcBorders>
              <w:top w:val="nil"/>
              <w:left w:val="nil"/>
              <w:bottom w:val="single" w:sz="4" w:space="0" w:color="auto"/>
              <w:right w:val="single" w:sz="4" w:space="0" w:color="auto"/>
            </w:tcBorders>
            <w:shd w:val="clear" w:color="auto" w:fill="auto"/>
            <w:noWrap/>
            <w:vAlign w:val="center"/>
          </w:tcPr>
          <w:p w14:paraId="250A6281" w14:textId="77777777" w:rsidR="002830F8" w:rsidRDefault="005E2D08">
            <w:pPr>
              <w:widowControl/>
              <w:adjustRightInd w:val="0"/>
              <w:snapToGrid w:val="0"/>
              <w:jc w:val="center"/>
              <w:rPr>
                <w:kern w:val="0"/>
                <w:sz w:val="22"/>
                <w:szCs w:val="18"/>
              </w:rPr>
            </w:pPr>
            <w:r>
              <w:rPr>
                <w:sz w:val="22"/>
                <w:szCs w:val="18"/>
              </w:rPr>
              <w:t>65</w:t>
            </w:r>
          </w:p>
        </w:tc>
        <w:tc>
          <w:tcPr>
            <w:tcW w:w="947" w:type="dxa"/>
            <w:tcBorders>
              <w:top w:val="nil"/>
              <w:left w:val="nil"/>
              <w:bottom w:val="single" w:sz="4" w:space="0" w:color="auto"/>
              <w:right w:val="single" w:sz="4" w:space="0" w:color="auto"/>
            </w:tcBorders>
            <w:shd w:val="clear" w:color="auto" w:fill="auto"/>
            <w:noWrap/>
            <w:vAlign w:val="center"/>
          </w:tcPr>
          <w:p w14:paraId="1A71ADBB" w14:textId="77777777" w:rsidR="002830F8" w:rsidRDefault="005E2D08">
            <w:pPr>
              <w:widowControl/>
              <w:adjustRightInd w:val="0"/>
              <w:snapToGrid w:val="0"/>
              <w:jc w:val="center"/>
              <w:rPr>
                <w:kern w:val="0"/>
                <w:sz w:val="22"/>
                <w:szCs w:val="18"/>
              </w:rPr>
            </w:pPr>
            <w:r>
              <w:rPr>
                <w:sz w:val="22"/>
                <w:szCs w:val="18"/>
              </w:rPr>
              <w:t>128</w:t>
            </w:r>
          </w:p>
        </w:tc>
        <w:tc>
          <w:tcPr>
            <w:tcW w:w="1687" w:type="dxa"/>
            <w:tcBorders>
              <w:top w:val="nil"/>
              <w:left w:val="nil"/>
              <w:bottom w:val="single" w:sz="4" w:space="0" w:color="auto"/>
              <w:right w:val="single" w:sz="4" w:space="0" w:color="auto"/>
            </w:tcBorders>
            <w:shd w:val="clear" w:color="auto" w:fill="auto"/>
            <w:noWrap/>
            <w:vAlign w:val="center"/>
          </w:tcPr>
          <w:p w14:paraId="1622A19F" w14:textId="77777777" w:rsidR="002830F8" w:rsidRDefault="005E2D08">
            <w:pPr>
              <w:widowControl/>
              <w:adjustRightInd w:val="0"/>
              <w:snapToGrid w:val="0"/>
              <w:jc w:val="center"/>
              <w:rPr>
                <w:kern w:val="0"/>
                <w:sz w:val="22"/>
                <w:szCs w:val="18"/>
              </w:rPr>
            </w:pPr>
            <w:r>
              <w:rPr>
                <w:sz w:val="22"/>
                <w:szCs w:val="18"/>
              </w:rPr>
              <w:t>93</w:t>
            </w:r>
          </w:p>
        </w:tc>
        <w:tc>
          <w:tcPr>
            <w:tcW w:w="1553" w:type="dxa"/>
            <w:tcBorders>
              <w:top w:val="nil"/>
              <w:left w:val="nil"/>
              <w:bottom w:val="single" w:sz="4" w:space="0" w:color="auto"/>
              <w:right w:val="single" w:sz="4" w:space="0" w:color="auto"/>
            </w:tcBorders>
            <w:shd w:val="clear" w:color="auto" w:fill="auto"/>
            <w:noWrap/>
            <w:vAlign w:val="center"/>
          </w:tcPr>
          <w:p w14:paraId="499F1D90" w14:textId="77777777" w:rsidR="002830F8" w:rsidRDefault="005E2D08">
            <w:pPr>
              <w:widowControl/>
              <w:adjustRightInd w:val="0"/>
              <w:snapToGrid w:val="0"/>
              <w:jc w:val="center"/>
              <w:rPr>
                <w:kern w:val="0"/>
                <w:sz w:val="22"/>
                <w:szCs w:val="18"/>
              </w:rPr>
            </w:pPr>
            <w:r>
              <w:rPr>
                <w:sz w:val="22"/>
                <w:szCs w:val="18"/>
              </w:rPr>
              <w:t>82</w:t>
            </w:r>
          </w:p>
        </w:tc>
        <w:tc>
          <w:tcPr>
            <w:tcW w:w="1301" w:type="dxa"/>
            <w:tcBorders>
              <w:top w:val="nil"/>
              <w:left w:val="nil"/>
              <w:bottom w:val="single" w:sz="4" w:space="0" w:color="auto"/>
              <w:right w:val="single" w:sz="4" w:space="0" w:color="auto"/>
            </w:tcBorders>
            <w:shd w:val="clear" w:color="auto" w:fill="auto"/>
            <w:noWrap/>
            <w:vAlign w:val="center"/>
          </w:tcPr>
          <w:p w14:paraId="783DFE1E" w14:textId="77777777" w:rsidR="002830F8" w:rsidRDefault="005E2D08">
            <w:pPr>
              <w:widowControl/>
              <w:adjustRightInd w:val="0"/>
              <w:snapToGrid w:val="0"/>
              <w:jc w:val="center"/>
              <w:rPr>
                <w:kern w:val="0"/>
                <w:sz w:val="22"/>
                <w:szCs w:val="18"/>
              </w:rPr>
            </w:pPr>
            <w:r>
              <w:rPr>
                <w:sz w:val="22"/>
                <w:szCs w:val="18"/>
              </w:rPr>
              <w:t>77</w:t>
            </w:r>
          </w:p>
        </w:tc>
      </w:tr>
      <w:tr w:rsidR="002830F8" w14:paraId="376B82EE"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36A0DD67"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545A8A2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30734D9E" w14:textId="77777777" w:rsidR="002830F8" w:rsidRDefault="005E2D08">
            <w:pPr>
              <w:widowControl/>
              <w:adjustRightInd w:val="0"/>
              <w:snapToGrid w:val="0"/>
              <w:jc w:val="center"/>
              <w:rPr>
                <w:kern w:val="0"/>
                <w:sz w:val="22"/>
                <w:szCs w:val="18"/>
              </w:rPr>
            </w:pPr>
            <w:r>
              <w:rPr>
                <w:kern w:val="0"/>
                <w:sz w:val="22"/>
                <w:szCs w:val="18"/>
              </w:rPr>
              <w:t>278</w:t>
            </w:r>
          </w:p>
        </w:tc>
        <w:tc>
          <w:tcPr>
            <w:tcW w:w="1653" w:type="dxa"/>
            <w:tcBorders>
              <w:top w:val="nil"/>
              <w:left w:val="nil"/>
              <w:bottom w:val="single" w:sz="4" w:space="0" w:color="auto"/>
              <w:right w:val="single" w:sz="4" w:space="0" w:color="auto"/>
            </w:tcBorders>
            <w:shd w:val="clear" w:color="auto" w:fill="auto"/>
            <w:noWrap/>
            <w:vAlign w:val="center"/>
          </w:tcPr>
          <w:p w14:paraId="52757080" w14:textId="77777777" w:rsidR="002830F8" w:rsidRDefault="005E2D08">
            <w:pPr>
              <w:widowControl/>
              <w:adjustRightInd w:val="0"/>
              <w:snapToGrid w:val="0"/>
              <w:jc w:val="center"/>
              <w:rPr>
                <w:kern w:val="0"/>
                <w:sz w:val="22"/>
                <w:szCs w:val="18"/>
              </w:rPr>
            </w:pPr>
            <w:r>
              <w:rPr>
                <w:kern w:val="0"/>
                <w:sz w:val="22"/>
                <w:szCs w:val="18"/>
              </w:rPr>
              <w:t>202</w:t>
            </w:r>
          </w:p>
        </w:tc>
        <w:tc>
          <w:tcPr>
            <w:tcW w:w="1596" w:type="dxa"/>
            <w:tcBorders>
              <w:top w:val="nil"/>
              <w:left w:val="nil"/>
              <w:bottom w:val="single" w:sz="4" w:space="0" w:color="auto"/>
              <w:right w:val="single" w:sz="4" w:space="0" w:color="auto"/>
            </w:tcBorders>
            <w:shd w:val="clear" w:color="auto" w:fill="auto"/>
            <w:noWrap/>
            <w:vAlign w:val="center"/>
          </w:tcPr>
          <w:p w14:paraId="7E69D0FD" w14:textId="77777777" w:rsidR="002830F8" w:rsidRDefault="005E2D08">
            <w:pPr>
              <w:widowControl/>
              <w:adjustRightInd w:val="0"/>
              <w:snapToGrid w:val="0"/>
              <w:jc w:val="center"/>
              <w:rPr>
                <w:kern w:val="0"/>
                <w:sz w:val="22"/>
                <w:szCs w:val="18"/>
              </w:rPr>
            </w:pPr>
            <w:r>
              <w:rPr>
                <w:kern w:val="0"/>
                <w:sz w:val="22"/>
                <w:szCs w:val="18"/>
              </w:rPr>
              <w:t>177</w:t>
            </w:r>
          </w:p>
        </w:tc>
        <w:tc>
          <w:tcPr>
            <w:tcW w:w="1284" w:type="dxa"/>
            <w:tcBorders>
              <w:top w:val="nil"/>
              <w:left w:val="nil"/>
              <w:bottom w:val="single" w:sz="4" w:space="0" w:color="auto"/>
              <w:right w:val="single" w:sz="4" w:space="0" w:color="auto"/>
            </w:tcBorders>
            <w:shd w:val="clear" w:color="auto" w:fill="auto"/>
            <w:noWrap/>
            <w:vAlign w:val="center"/>
          </w:tcPr>
          <w:p w14:paraId="3C8368BB" w14:textId="77777777" w:rsidR="002830F8" w:rsidRDefault="005E2D08">
            <w:pPr>
              <w:widowControl/>
              <w:adjustRightInd w:val="0"/>
              <w:snapToGrid w:val="0"/>
              <w:jc w:val="center"/>
              <w:rPr>
                <w:kern w:val="0"/>
                <w:sz w:val="22"/>
                <w:szCs w:val="18"/>
              </w:rPr>
            </w:pPr>
            <w:r>
              <w:rPr>
                <w:kern w:val="0"/>
                <w:sz w:val="22"/>
                <w:szCs w:val="18"/>
              </w:rPr>
              <w:t>167</w:t>
            </w:r>
          </w:p>
        </w:tc>
        <w:tc>
          <w:tcPr>
            <w:tcW w:w="947" w:type="dxa"/>
            <w:tcBorders>
              <w:top w:val="nil"/>
              <w:left w:val="nil"/>
              <w:bottom w:val="single" w:sz="4" w:space="0" w:color="auto"/>
              <w:right w:val="single" w:sz="4" w:space="0" w:color="auto"/>
            </w:tcBorders>
            <w:shd w:val="clear" w:color="auto" w:fill="auto"/>
            <w:noWrap/>
            <w:vAlign w:val="center"/>
          </w:tcPr>
          <w:p w14:paraId="18559A4A" w14:textId="77777777" w:rsidR="002830F8" w:rsidRDefault="005E2D08">
            <w:pPr>
              <w:widowControl/>
              <w:adjustRightInd w:val="0"/>
              <w:snapToGrid w:val="0"/>
              <w:jc w:val="center"/>
              <w:rPr>
                <w:kern w:val="0"/>
                <w:sz w:val="22"/>
                <w:szCs w:val="18"/>
              </w:rPr>
            </w:pPr>
            <w:r>
              <w:rPr>
                <w:kern w:val="0"/>
                <w:sz w:val="22"/>
                <w:szCs w:val="18"/>
              </w:rPr>
              <w:t>347</w:t>
            </w:r>
          </w:p>
        </w:tc>
        <w:tc>
          <w:tcPr>
            <w:tcW w:w="1687" w:type="dxa"/>
            <w:tcBorders>
              <w:top w:val="nil"/>
              <w:left w:val="nil"/>
              <w:bottom w:val="single" w:sz="4" w:space="0" w:color="auto"/>
              <w:right w:val="single" w:sz="4" w:space="0" w:color="auto"/>
            </w:tcBorders>
            <w:shd w:val="clear" w:color="auto" w:fill="auto"/>
            <w:noWrap/>
            <w:vAlign w:val="center"/>
          </w:tcPr>
          <w:p w14:paraId="270CBFE2" w14:textId="77777777" w:rsidR="002830F8" w:rsidRDefault="005E2D08">
            <w:pPr>
              <w:widowControl/>
              <w:adjustRightInd w:val="0"/>
              <w:snapToGrid w:val="0"/>
              <w:jc w:val="center"/>
              <w:rPr>
                <w:kern w:val="0"/>
                <w:sz w:val="22"/>
                <w:szCs w:val="18"/>
              </w:rPr>
            </w:pPr>
            <w:r>
              <w:rPr>
                <w:kern w:val="0"/>
                <w:sz w:val="22"/>
                <w:szCs w:val="18"/>
              </w:rPr>
              <w:t>252</w:t>
            </w:r>
          </w:p>
        </w:tc>
        <w:tc>
          <w:tcPr>
            <w:tcW w:w="1553" w:type="dxa"/>
            <w:tcBorders>
              <w:top w:val="nil"/>
              <w:left w:val="nil"/>
              <w:bottom w:val="single" w:sz="4" w:space="0" w:color="auto"/>
              <w:right w:val="single" w:sz="4" w:space="0" w:color="auto"/>
            </w:tcBorders>
            <w:shd w:val="clear" w:color="auto" w:fill="auto"/>
            <w:noWrap/>
            <w:vAlign w:val="center"/>
          </w:tcPr>
          <w:p w14:paraId="2F2A0104" w14:textId="77777777" w:rsidR="002830F8" w:rsidRDefault="005E2D08">
            <w:pPr>
              <w:widowControl/>
              <w:adjustRightInd w:val="0"/>
              <w:snapToGrid w:val="0"/>
              <w:jc w:val="center"/>
              <w:rPr>
                <w:kern w:val="0"/>
                <w:sz w:val="22"/>
                <w:szCs w:val="18"/>
              </w:rPr>
            </w:pPr>
            <w:r>
              <w:rPr>
                <w:kern w:val="0"/>
                <w:sz w:val="22"/>
                <w:szCs w:val="18"/>
              </w:rPr>
              <w:t>221</w:t>
            </w:r>
          </w:p>
        </w:tc>
        <w:tc>
          <w:tcPr>
            <w:tcW w:w="1301" w:type="dxa"/>
            <w:tcBorders>
              <w:top w:val="nil"/>
              <w:left w:val="nil"/>
              <w:bottom w:val="single" w:sz="4" w:space="0" w:color="auto"/>
              <w:right w:val="single" w:sz="4" w:space="0" w:color="auto"/>
            </w:tcBorders>
            <w:shd w:val="clear" w:color="auto" w:fill="auto"/>
            <w:noWrap/>
            <w:vAlign w:val="center"/>
          </w:tcPr>
          <w:p w14:paraId="7975CDF7" w14:textId="77777777" w:rsidR="002830F8" w:rsidRDefault="005E2D08">
            <w:pPr>
              <w:widowControl/>
              <w:adjustRightInd w:val="0"/>
              <w:snapToGrid w:val="0"/>
              <w:jc w:val="center"/>
              <w:rPr>
                <w:kern w:val="0"/>
                <w:sz w:val="22"/>
                <w:szCs w:val="18"/>
              </w:rPr>
            </w:pPr>
            <w:r>
              <w:rPr>
                <w:kern w:val="0"/>
                <w:sz w:val="22"/>
                <w:szCs w:val="18"/>
              </w:rPr>
              <w:t>208</w:t>
            </w:r>
          </w:p>
        </w:tc>
      </w:tr>
      <w:tr w:rsidR="002830F8" w14:paraId="09197149"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328AA43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广西壮族自治区</w:t>
            </w:r>
          </w:p>
        </w:tc>
        <w:tc>
          <w:tcPr>
            <w:tcW w:w="814" w:type="dxa"/>
            <w:tcBorders>
              <w:top w:val="nil"/>
              <w:left w:val="nil"/>
              <w:bottom w:val="single" w:sz="4" w:space="0" w:color="auto"/>
              <w:right w:val="single" w:sz="4" w:space="0" w:color="auto"/>
            </w:tcBorders>
            <w:shd w:val="clear" w:color="auto" w:fill="auto"/>
            <w:noWrap/>
            <w:vAlign w:val="center"/>
          </w:tcPr>
          <w:p w14:paraId="0BCB0EA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07FDDE62" w14:textId="77777777" w:rsidR="002830F8" w:rsidRDefault="005E2D08">
            <w:pPr>
              <w:widowControl/>
              <w:adjustRightInd w:val="0"/>
              <w:snapToGrid w:val="0"/>
              <w:jc w:val="center"/>
              <w:rPr>
                <w:kern w:val="0"/>
                <w:sz w:val="22"/>
                <w:szCs w:val="18"/>
              </w:rPr>
            </w:pPr>
            <w:r>
              <w:rPr>
                <w:sz w:val="22"/>
                <w:szCs w:val="18"/>
              </w:rPr>
              <w:t>112</w:t>
            </w:r>
          </w:p>
        </w:tc>
        <w:tc>
          <w:tcPr>
            <w:tcW w:w="1653" w:type="dxa"/>
            <w:tcBorders>
              <w:top w:val="nil"/>
              <w:left w:val="nil"/>
              <w:bottom w:val="single" w:sz="4" w:space="0" w:color="auto"/>
              <w:right w:val="single" w:sz="4" w:space="0" w:color="auto"/>
            </w:tcBorders>
            <w:shd w:val="clear" w:color="auto" w:fill="auto"/>
            <w:noWrap/>
            <w:vAlign w:val="center"/>
          </w:tcPr>
          <w:p w14:paraId="3149148B" w14:textId="77777777" w:rsidR="002830F8" w:rsidRDefault="005E2D08">
            <w:pPr>
              <w:widowControl/>
              <w:adjustRightInd w:val="0"/>
              <w:snapToGrid w:val="0"/>
              <w:jc w:val="center"/>
              <w:rPr>
                <w:kern w:val="0"/>
                <w:sz w:val="22"/>
                <w:szCs w:val="18"/>
              </w:rPr>
            </w:pPr>
            <w:r>
              <w:rPr>
                <w:sz w:val="22"/>
                <w:szCs w:val="18"/>
              </w:rPr>
              <w:t>79</w:t>
            </w:r>
          </w:p>
        </w:tc>
        <w:tc>
          <w:tcPr>
            <w:tcW w:w="1596" w:type="dxa"/>
            <w:tcBorders>
              <w:top w:val="nil"/>
              <w:left w:val="nil"/>
              <w:bottom w:val="single" w:sz="4" w:space="0" w:color="auto"/>
              <w:right w:val="single" w:sz="4" w:space="0" w:color="auto"/>
            </w:tcBorders>
            <w:shd w:val="clear" w:color="auto" w:fill="auto"/>
            <w:noWrap/>
            <w:vAlign w:val="center"/>
          </w:tcPr>
          <w:p w14:paraId="5BA5E226" w14:textId="77777777" w:rsidR="002830F8" w:rsidRDefault="005E2D08">
            <w:pPr>
              <w:widowControl/>
              <w:adjustRightInd w:val="0"/>
              <w:snapToGrid w:val="0"/>
              <w:jc w:val="center"/>
              <w:rPr>
                <w:kern w:val="0"/>
                <w:sz w:val="22"/>
                <w:szCs w:val="18"/>
              </w:rPr>
            </w:pPr>
            <w:r>
              <w:rPr>
                <w:sz w:val="22"/>
                <w:szCs w:val="18"/>
              </w:rPr>
              <w:t>69</w:t>
            </w:r>
          </w:p>
        </w:tc>
        <w:tc>
          <w:tcPr>
            <w:tcW w:w="1284" w:type="dxa"/>
            <w:tcBorders>
              <w:top w:val="nil"/>
              <w:left w:val="nil"/>
              <w:bottom w:val="single" w:sz="4" w:space="0" w:color="auto"/>
              <w:right w:val="single" w:sz="4" w:space="0" w:color="auto"/>
            </w:tcBorders>
            <w:shd w:val="clear" w:color="auto" w:fill="auto"/>
            <w:noWrap/>
            <w:vAlign w:val="center"/>
          </w:tcPr>
          <w:p w14:paraId="05E1BADA" w14:textId="77777777" w:rsidR="002830F8" w:rsidRDefault="005E2D08">
            <w:pPr>
              <w:widowControl/>
              <w:adjustRightInd w:val="0"/>
              <w:snapToGrid w:val="0"/>
              <w:jc w:val="center"/>
              <w:rPr>
                <w:kern w:val="0"/>
                <w:sz w:val="22"/>
                <w:szCs w:val="18"/>
              </w:rPr>
            </w:pPr>
            <w:r>
              <w:rPr>
                <w:sz w:val="22"/>
                <w:szCs w:val="18"/>
              </w:rPr>
              <w:t>65</w:t>
            </w:r>
          </w:p>
        </w:tc>
        <w:tc>
          <w:tcPr>
            <w:tcW w:w="947" w:type="dxa"/>
            <w:tcBorders>
              <w:top w:val="nil"/>
              <w:left w:val="nil"/>
              <w:bottom w:val="single" w:sz="4" w:space="0" w:color="auto"/>
              <w:right w:val="single" w:sz="4" w:space="0" w:color="auto"/>
            </w:tcBorders>
            <w:shd w:val="clear" w:color="auto" w:fill="auto"/>
            <w:noWrap/>
            <w:vAlign w:val="center"/>
          </w:tcPr>
          <w:p w14:paraId="3FC9F804" w14:textId="77777777" w:rsidR="002830F8" w:rsidRDefault="005E2D08">
            <w:pPr>
              <w:widowControl/>
              <w:adjustRightInd w:val="0"/>
              <w:snapToGrid w:val="0"/>
              <w:jc w:val="center"/>
              <w:rPr>
                <w:kern w:val="0"/>
                <w:sz w:val="22"/>
                <w:szCs w:val="18"/>
              </w:rPr>
            </w:pPr>
            <w:r>
              <w:rPr>
                <w:sz w:val="22"/>
                <w:szCs w:val="18"/>
              </w:rPr>
              <w:t>167</w:t>
            </w:r>
          </w:p>
        </w:tc>
        <w:tc>
          <w:tcPr>
            <w:tcW w:w="1687" w:type="dxa"/>
            <w:tcBorders>
              <w:top w:val="nil"/>
              <w:left w:val="nil"/>
              <w:bottom w:val="single" w:sz="4" w:space="0" w:color="auto"/>
              <w:right w:val="single" w:sz="4" w:space="0" w:color="auto"/>
            </w:tcBorders>
            <w:shd w:val="clear" w:color="auto" w:fill="auto"/>
            <w:noWrap/>
            <w:vAlign w:val="center"/>
          </w:tcPr>
          <w:p w14:paraId="423C7B7C" w14:textId="77777777" w:rsidR="002830F8" w:rsidRDefault="005E2D08">
            <w:pPr>
              <w:widowControl/>
              <w:adjustRightInd w:val="0"/>
              <w:snapToGrid w:val="0"/>
              <w:jc w:val="center"/>
              <w:rPr>
                <w:kern w:val="0"/>
                <w:sz w:val="22"/>
                <w:szCs w:val="18"/>
              </w:rPr>
            </w:pPr>
            <w:r>
              <w:rPr>
                <w:sz w:val="22"/>
                <w:szCs w:val="18"/>
              </w:rPr>
              <w:t>119</w:t>
            </w:r>
          </w:p>
        </w:tc>
        <w:tc>
          <w:tcPr>
            <w:tcW w:w="1553" w:type="dxa"/>
            <w:tcBorders>
              <w:top w:val="nil"/>
              <w:left w:val="nil"/>
              <w:bottom w:val="single" w:sz="4" w:space="0" w:color="auto"/>
              <w:right w:val="single" w:sz="4" w:space="0" w:color="auto"/>
            </w:tcBorders>
            <w:shd w:val="clear" w:color="auto" w:fill="auto"/>
            <w:noWrap/>
            <w:vAlign w:val="center"/>
          </w:tcPr>
          <w:p w14:paraId="255A0935" w14:textId="77777777" w:rsidR="002830F8" w:rsidRDefault="005E2D08">
            <w:pPr>
              <w:widowControl/>
              <w:adjustRightInd w:val="0"/>
              <w:snapToGrid w:val="0"/>
              <w:jc w:val="center"/>
              <w:rPr>
                <w:kern w:val="0"/>
                <w:sz w:val="22"/>
                <w:szCs w:val="18"/>
              </w:rPr>
            </w:pPr>
            <w:r>
              <w:rPr>
                <w:sz w:val="22"/>
                <w:szCs w:val="18"/>
              </w:rPr>
              <w:t>104</w:t>
            </w:r>
          </w:p>
        </w:tc>
        <w:tc>
          <w:tcPr>
            <w:tcW w:w="1301" w:type="dxa"/>
            <w:tcBorders>
              <w:top w:val="nil"/>
              <w:left w:val="nil"/>
              <w:bottom w:val="single" w:sz="4" w:space="0" w:color="auto"/>
              <w:right w:val="single" w:sz="4" w:space="0" w:color="auto"/>
            </w:tcBorders>
            <w:shd w:val="clear" w:color="auto" w:fill="auto"/>
            <w:noWrap/>
            <w:vAlign w:val="center"/>
          </w:tcPr>
          <w:p w14:paraId="0A2002D6" w14:textId="77777777" w:rsidR="002830F8" w:rsidRDefault="005E2D08">
            <w:pPr>
              <w:widowControl/>
              <w:adjustRightInd w:val="0"/>
              <w:snapToGrid w:val="0"/>
              <w:jc w:val="center"/>
              <w:rPr>
                <w:kern w:val="0"/>
                <w:sz w:val="22"/>
                <w:szCs w:val="18"/>
              </w:rPr>
            </w:pPr>
            <w:r>
              <w:rPr>
                <w:sz w:val="22"/>
                <w:szCs w:val="18"/>
              </w:rPr>
              <w:t>98</w:t>
            </w:r>
          </w:p>
        </w:tc>
      </w:tr>
      <w:tr w:rsidR="002830F8" w14:paraId="6C11A199"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301BB112"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3164D82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04C631FC" w14:textId="77777777" w:rsidR="002830F8" w:rsidRDefault="005E2D08">
            <w:pPr>
              <w:widowControl/>
              <w:adjustRightInd w:val="0"/>
              <w:snapToGrid w:val="0"/>
              <w:jc w:val="center"/>
              <w:rPr>
                <w:kern w:val="0"/>
                <w:sz w:val="22"/>
                <w:szCs w:val="18"/>
              </w:rPr>
            </w:pPr>
            <w:r>
              <w:rPr>
                <w:kern w:val="0"/>
                <w:sz w:val="22"/>
                <w:szCs w:val="18"/>
              </w:rPr>
              <w:t>277</w:t>
            </w:r>
          </w:p>
        </w:tc>
        <w:tc>
          <w:tcPr>
            <w:tcW w:w="1653" w:type="dxa"/>
            <w:tcBorders>
              <w:top w:val="nil"/>
              <w:left w:val="nil"/>
              <w:bottom w:val="single" w:sz="4" w:space="0" w:color="auto"/>
              <w:right w:val="single" w:sz="4" w:space="0" w:color="auto"/>
            </w:tcBorders>
            <w:shd w:val="clear" w:color="auto" w:fill="auto"/>
            <w:noWrap/>
            <w:vAlign w:val="center"/>
          </w:tcPr>
          <w:p w14:paraId="427838C9" w14:textId="77777777" w:rsidR="002830F8" w:rsidRDefault="005E2D08">
            <w:pPr>
              <w:widowControl/>
              <w:adjustRightInd w:val="0"/>
              <w:snapToGrid w:val="0"/>
              <w:jc w:val="center"/>
              <w:rPr>
                <w:kern w:val="0"/>
                <w:sz w:val="22"/>
                <w:szCs w:val="18"/>
              </w:rPr>
            </w:pPr>
            <w:r>
              <w:rPr>
                <w:kern w:val="0"/>
                <w:sz w:val="22"/>
                <w:szCs w:val="18"/>
              </w:rPr>
              <w:t>197</w:t>
            </w:r>
          </w:p>
        </w:tc>
        <w:tc>
          <w:tcPr>
            <w:tcW w:w="1596" w:type="dxa"/>
            <w:tcBorders>
              <w:top w:val="nil"/>
              <w:left w:val="nil"/>
              <w:bottom w:val="single" w:sz="4" w:space="0" w:color="auto"/>
              <w:right w:val="single" w:sz="4" w:space="0" w:color="auto"/>
            </w:tcBorders>
            <w:shd w:val="clear" w:color="auto" w:fill="auto"/>
            <w:noWrap/>
            <w:vAlign w:val="center"/>
          </w:tcPr>
          <w:p w14:paraId="19273F41" w14:textId="77777777" w:rsidR="002830F8" w:rsidRDefault="005E2D08">
            <w:pPr>
              <w:widowControl/>
              <w:adjustRightInd w:val="0"/>
              <w:snapToGrid w:val="0"/>
              <w:jc w:val="center"/>
              <w:rPr>
                <w:kern w:val="0"/>
                <w:sz w:val="22"/>
                <w:szCs w:val="18"/>
              </w:rPr>
            </w:pPr>
            <w:r>
              <w:rPr>
                <w:kern w:val="0"/>
                <w:sz w:val="22"/>
                <w:szCs w:val="18"/>
              </w:rPr>
              <w:t>172</w:t>
            </w:r>
          </w:p>
        </w:tc>
        <w:tc>
          <w:tcPr>
            <w:tcW w:w="1284" w:type="dxa"/>
            <w:tcBorders>
              <w:top w:val="nil"/>
              <w:left w:val="nil"/>
              <w:bottom w:val="single" w:sz="4" w:space="0" w:color="auto"/>
              <w:right w:val="single" w:sz="4" w:space="0" w:color="auto"/>
            </w:tcBorders>
            <w:shd w:val="clear" w:color="auto" w:fill="auto"/>
            <w:noWrap/>
            <w:vAlign w:val="center"/>
          </w:tcPr>
          <w:p w14:paraId="11B257FD" w14:textId="77777777" w:rsidR="002830F8" w:rsidRDefault="005E2D08">
            <w:pPr>
              <w:widowControl/>
              <w:adjustRightInd w:val="0"/>
              <w:snapToGrid w:val="0"/>
              <w:jc w:val="center"/>
              <w:rPr>
                <w:kern w:val="0"/>
                <w:sz w:val="22"/>
                <w:szCs w:val="18"/>
              </w:rPr>
            </w:pPr>
            <w:r>
              <w:rPr>
                <w:kern w:val="0"/>
                <w:sz w:val="22"/>
                <w:szCs w:val="18"/>
              </w:rPr>
              <w:t>162</w:t>
            </w:r>
          </w:p>
        </w:tc>
        <w:tc>
          <w:tcPr>
            <w:tcW w:w="947" w:type="dxa"/>
            <w:tcBorders>
              <w:top w:val="nil"/>
              <w:left w:val="nil"/>
              <w:bottom w:val="single" w:sz="4" w:space="0" w:color="auto"/>
              <w:right w:val="single" w:sz="4" w:space="0" w:color="auto"/>
            </w:tcBorders>
            <w:shd w:val="clear" w:color="auto" w:fill="auto"/>
            <w:noWrap/>
            <w:vAlign w:val="center"/>
          </w:tcPr>
          <w:p w14:paraId="01E6414E" w14:textId="77777777" w:rsidR="002830F8" w:rsidRDefault="005E2D08">
            <w:pPr>
              <w:widowControl/>
              <w:adjustRightInd w:val="0"/>
              <w:snapToGrid w:val="0"/>
              <w:jc w:val="center"/>
              <w:rPr>
                <w:kern w:val="0"/>
                <w:sz w:val="22"/>
                <w:szCs w:val="18"/>
              </w:rPr>
            </w:pPr>
            <w:r>
              <w:rPr>
                <w:kern w:val="0"/>
                <w:sz w:val="22"/>
                <w:szCs w:val="18"/>
              </w:rPr>
              <w:t>292</w:t>
            </w:r>
          </w:p>
        </w:tc>
        <w:tc>
          <w:tcPr>
            <w:tcW w:w="1687" w:type="dxa"/>
            <w:tcBorders>
              <w:top w:val="nil"/>
              <w:left w:val="nil"/>
              <w:bottom w:val="single" w:sz="4" w:space="0" w:color="auto"/>
              <w:right w:val="single" w:sz="4" w:space="0" w:color="auto"/>
            </w:tcBorders>
            <w:shd w:val="clear" w:color="auto" w:fill="auto"/>
            <w:noWrap/>
            <w:vAlign w:val="center"/>
          </w:tcPr>
          <w:p w14:paraId="7964103E" w14:textId="77777777" w:rsidR="002830F8" w:rsidRDefault="005E2D08">
            <w:pPr>
              <w:widowControl/>
              <w:adjustRightInd w:val="0"/>
              <w:snapToGrid w:val="0"/>
              <w:jc w:val="center"/>
              <w:rPr>
                <w:kern w:val="0"/>
                <w:sz w:val="22"/>
                <w:szCs w:val="18"/>
              </w:rPr>
            </w:pPr>
            <w:r>
              <w:rPr>
                <w:kern w:val="0"/>
                <w:sz w:val="22"/>
                <w:szCs w:val="18"/>
              </w:rPr>
              <w:t>208</w:t>
            </w:r>
          </w:p>
        </w:tc>
        <w:tc>
          <w:tcPr>
            <w:tcW w:w="1553" w:type="dxa"/>
            <w:tcBorders>
              <w:top w:val="nil"/>
              <w:left w:val="nil"/>
              <w:bottom w:val="single" w:sz="4" w:space="0" w:color="auto"/>
              <w:right w:val="single" w:sz="4" w:space="0" w:color="auto"/>
            </w:tcBorders>
            <w:shd w:val="clear" w:color="auto" w:fill="auto"/>
            <w:noWrap/>
            <w:vAlign w:val="center"/>
          </w:tcPr>
          <w:p w14:paraId="0ED02299" w14:textId="77777777" w:rsidR="002830F8" w:rsidRDefault="005E2D08">
            <w:pPr>
              <w:widowControl/>
              <w:adjustRightInd w:val="0"/>
              <w:snapToGrid w:val="0"/>
              <w:jc w:val="center"/>
              <w:rPr>
                <w:kern w:val="0"/>
                <w:sz w:val="22"/>
                <w:szCs w:val="18"/>
              </w:rPr>
            </w:pPr>
            <w:r>
              <w:rPr>
                <w:kern w:val="0"/>
                <w:sz w:val="22"/>
                <w:szCs w:val="18"/>
              </w:rPr>
              <w:t>182</w:t>
            </w:r>
          </w:p>
        </w:tc>
        <w:tc>
          <w:tcPr>
            <w:tcW w:w="1301" w:type="dxa"/>
            <w:tcBorders>
              <w:top w:val="nil"/>
              <w:left w:val="nil"/>
              <w:bottom w:val="single" w:sz="4" w:space="0" w:color="auto"/>
              <w:right w:val="single" w:sz="4" w:space="0" w:color="auto"/>
            </w:tcBorders>
            <w:shd w:val="clear" w:color="auto" w:fill="auto"/>
            <w:noWrap/>
            <w:vAlign w:val="center"/>
          </w:tcPr>
          <w:p w14:paraId="61CC0CBD" w14:textId="77777777" w:rsidR="002830F8" w:rsidRDefault="005E2D08">
            <w:pPr>
              <w:widowControl/>
              <w:adjustRightInd w:val="0"/>
              <w:snapToGrid w:val="0"/>
              <w:jc w:val="center"/>
              <w:rPr>
                <w:kern w:val="0"/>
                <w:sz w:val="22"/>
                <w:szCs w:val="18"/>
              </w:rPr>
            </w:pPr>
            <w:r>
              <w:rPr>
                <w:kern w:val="0"/>
                <w:sz w:val="22"/>
                <w:szCs w:val="18"/>
              </w:rPr>
              <w:t>171</w:t>
            </w:r>
          </w:p>
        </w:tc>
      </w:tr>
      <w:tr w:rsidR="002830F8" w14:paraId="0113399E"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7B715CD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lastRenderedPageBreak/>
              <w:t>海南省</w:t>
            </w:r>
          </w:p>
        </w:tc>
        <w:tc>
          <w:tcPr>
            <w:tcW w:w="814" w:type="dxa"/>
            <w:tcBorders>
              <w:top w:val="nil"/>
              <w:left w:val="nil"/>
              <w:bottom w:val="single" w:sz="4" w:space="0" w:color="auto"/>
              <w:right w:val="single" w:sz="4" w:space="0" w:color="auto"/>
            </w:tcBorders>
            <w:shd w:val="clear" w:color="auto" w:fill="auto"/>
            <w:noWrap/>
            <w:vAlign w:val="center"/>
          </w:tcPr>
          <w:p w14:paraId="4703CAD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7788B9F8" w14:textId="77777777" w:rsidR="002830F8" w:rsidRDefault="005E2D08">
            <w:pPr>
              <w:widowControl/>
              <w:adjustRightInd w:val="0"/>
              <w:snapToGrid w:val="0"/>
              <w:jc w:val="center"/>
              <w:rPr>
                <w:kern w:val="0"/>
                <w:sz w:val="22"/>
                <w:szCs w:val="18"/>
              </w:rPr>
            </w:pPr>
            <w:r>
              <w:rPr>
                <w:sz w:val="22"/>
                <w:szCs w:val="18"/>
              </w:rPr>
              <w:t>129</w:t>
            </w:r>
          </w:p>
        </w:tc>
        <w:tc>
          <w:tcPr>
            <w:tcW w:w="1653" w:type="dxa"/>
            <w:tcBorders>
              <w:top w:val="nil"/>
              <w:left w:val="nil"/>
              <w:bottom w:val="single" w:sz="4" w:space="0" w:color="auto"/>
              <w:right w:val="single" w:sz="4" w:space="0" w:color="auto"/>
            </w:tcBorders>
            <w:shd w:val="clear" w:color="auto" w:fill="auto"/>
            <w:noWrap/>
            <w:vAlign w:val="center"/>
          </w:tcPr>
          <w:p w14:paraId="53535D92" w14:textId="77777777" w:rsidR="002830F8" w:rsidRDefault="005E2D08">
            <w:pPr>
              <w:widowControl/>
              <w:adjustRightInd w:val="0"/>
              <w:snapToGrid w:val="0"/>
              <w:jc w:val="center"/>
              <w:rPr>
                <w:kern w:val="0"/>
                <w:sz w:val="22"/>
                <w:szCs w:val="18"/>
              </w:rPr>
            </w:pPr>
            <w:r>
              <w:rPr>
                <w:sz w:val="22"/>
                <w:szCs w:val="18"/>
              </w:rPr>
              <w:t>123</w:t>
            </w:r>
          </w:p>
        </w:tc>
        <w:tc>
          <w:tcPr>
            <w:tcW w:w="1596" w:type="dxa"/>
            <w:tcBorders>
              <w:top w:val="nil"/>
              <w:left w:val="nil"/>
              <w:bottom w:val="single" w:sz="4" w:space="0" w:color="auto"/>
              <w:right w:val="single" w:sz="4" w:space="0" w:color="auto"/>
            </w:tcBorders>
            <w:shd w:val="clear" w:color="auto" w:fill="auto"/>
            <w:noWrap/>
            <w:vAlign w:val="center"/>
          </w:tcPr>
          <w:p w14:paraId="40399B42" w14:textId="77777777" w:rsidR="002830F8" w:rsidRDefault="005E2D08">
            <w:pPr>
              <w:widowControl/>
              <w:adjustRightInd w:val="0"/>
              <w:snapToGrid w:val="0"/>
              <w:jc w:val="center"/>
              <w:rPr>
                <w:kern w:val="0"/>
                <w:sz w:val="22"/>
                <w:szCs w:val="18"/>
              </w:rPr>
            </w:pPr>
            <w:r>
              <w:rPr>
                <w:sz w:val="22"/>
                <w:szCs w:val="18"/>
              </w:rPr>
              <w:t>108</w:t>
            </w:r>
          </w:p>
        </w:tc>
        <w:tc>
          <w:tcPr>
            <w:tcW w:w="1284" w:type="dxa"/>
            <w:tcBorders>
              <w:top w:val="nil"/>
              <w:left w:val="nil"/>
              <w:bottom w:val="single" w:sz="4" w:space="0" w:color="auto"/>
              <w:right w:val="single" w:sz="4" w:space="0" w:color="auto"/>
            </w:tcBorders>
            <w:shd w:val="clear" w:color="auto" w:fill="auto"/>
            <w:noWrap/>
            <w:vAlign w:val="center"/>
          </w:tcPr>
          <w:p w14:paraId="7D05F80F" w14:textId="77777777" w:rsidR="002830F8" w:rsidRDefault="005E2D08">
            <w:pPr>
              <w:widowControl/>
              <w:adjustRightInd w:val="0"/>
              <w:snapToGrid w:val="0"/>
              <w:jc w:val="center"/>
              <w:rPr>
                <w:kern w:val="0"/>
                <w:sz w:val="22"/>
                <w:szCs w:val="18"/>
              </w:rPr>
            </w:pPr>
            <w:r>
              <w:rPr>
                <w:sz w:val="22"/>
                <w:szCs w:val="18"/>
              </w:rPr>
              <w:t>101</w:t>
            </w:r>
          </w:p>
        </w:tc>
        <w:tc>
          <w:tcPr>
            <w:tcW w:w="947" w:type="dxa"/>
            <w:tcBorders>
              <w:top w:val="nil"/>
              <w:left w:val="nil"/>
              <w:bottom w:val="single" w:sz="4" w:space="0" w:color="auto"/>
              <w:right w:val="single" w:sz="4" w:space="0" w:color="auto"/>
            </w:tcBorders>
            <w:shd w:val="clear" w:color="auto" w:fill="auto"/>
            <w:noWrap/>
            <w:vAlign w:val="center"/>
          </w:tcPr>
          <w:p w14:paraId="690A436B" w14:textId="77777777" w:rsidR="002830F8" w:rsidRDefault="005E2D08">
            <w:pPr>
              <w:widowControl/>
              <w:adjustRightInd w:val="0"/>
              <w:snapToGrid w:val="0"/>
              <w:jc w:val="center"/>
              <w:rPr>
                <w:kern w:val="0"/>
                <w:sz w:val="22"/>
                <w:szCs w:val="18"/>
              </w:rPr>
            </w:pPr>
            <w:r>
              <w:rPr>
                <w:sz w:val="22"/>
                <w:szCs w:val="18"/>
              </w:rPr>
              <w:t>155</w:t>
            </w:r>
          </w:p>
        </w:tc>
        <w:tc>
          <w:tcPr>
            <w:tcW w:w="1687" w:type="dxa"/>
            <w:tcBorders>
              <w:top w:val="nil"/>
              <w:left w:val="nil"/>
              <w:bottom w:val="single" w:sz="4" w:space="0" w:color="auto"/>
              <w:right w:val="single" w:sz="4" w:space="0" w:color="auto"/>
            </w:tcBorders>
            <w:shd w:val="clear" w:color="auto" w:fill="auto"/>
            <w:noWrap/>
            <w:vAlign w:val="center"/>
          </w:tcPr>
          <w:p w14:paraId="49C95655" w14:textId="77777777" w:rsidR="002830F8" w:rsidRDefault="005E2D08">
            <w:pPr>
              <w:widowControl/>
              <w:adjustRightInd w:val="0"/>
              <w:snapToGrid w:val="0"/>
              <w:jc w:val="center"/>
              <w:rPr>
                <w:kern w:val="0"/>
                <w:sz w:val="22"/>
                <w:szCs w:val="18"/>
              </w:rPr>
            </w:pPr>
            <w:r>
              <w:rPr>
                <w:sz w:val="22"/>
                <w:szCs w:val="18"/>
              </w:rPr>
              <w:t>148</w:t>
            </w:r>
          </w:p>
        </w:tc>
        <w:tc>
          <w:tcPr>
            <w:tcW w:w="1553" w:type="dxa"/>
            <w:tcBorders>
              <w:top w:val="nil"/>
              <w:left w:val="nil"/>
              <w:bottom w:val="single" w:sz="4" w:space="0" w:color="auto"/>
              <w:right w:val="single" w:sz="4" w:space="0" w:color="auto"/>
            </w:tcBorders>
            <w:shd w:val="clear" w:color="auto" w:fill="auto"/>
            <w:noWrap/>
            <w:vAlign w:val="center"/>
          </w:tcPr>
          <w:p w14:paraId="4C01DB63" w14:textId="77777777" w:rsidR="002830F8" w:rsidRDefault="005E2D08">
            <w:pPr>
              <w:widowControl/>
              <w:adjustRightInd w:val="0"/>
              <w:snapToGrid w:val="0"/>
              <w:jc w:val="center"/>
              <w:rPr>
                <w:kern w:val="0"/>
                <w:sz w:val="22"/>
                <w:szCs w:val="18"/>
              </w:rPr>
            </w:pPr>
            <w:r>
              <w:rPr>
                <w:sz w:val="22"/>
                <w:szCs w:val="18"/>
              </w:rPr>
              <w:t>130</w:t>
            </w:r>
          </w:p>
        </w:tc>
        <w:tc>
          <w:tcPr>
            <w:tcW w:w="1301" w:type="dxa"/>
            <w:tcBorders>
              <w:top w:val="nil"/>
              <w:left w:val="nil"/>
              <w:bottom w:val="single" w:sz="4" w:space="0" w:color="auto"/>
              <w:right w:val="single" w:sz="4" w:space="0" w:color="auto"/>
            </w:tcBorders>
            <w:shd w:val="clear" w:color="auto" w:fill="auto"/>
            <w:noWrap/>
            <w:vAlign w:val="center"/>
          </w:tcPr>
          <w:p w14:paraId="7E4A3D01" w14:textId="77777777" w:rsidR="002830F8" w:rsidRDefault="005E2D08">
            <w:pPr>
              <w:widowControl/>
              <w:adjustRightInd w:val="0"/>
              <w:snapToGrid w:val="0"/>
              <w:jc w:val="center"/>
              <w:rPr>
                <w:kern w:val="0"/>
                <w:sz w:val="22"/>
                <w:szCs w:val="18"/>
              </w:rPr>
            </w:pPr>
            <w:r>
              <w:rPr>
                <w:sz w:val="22"/>
                <w:szCs w:val="18"/>
              </w:rPr>
              <w:t>122</w:t>
            </w:r>
          </w:p>
        </w:tc>
      </w:tr>
      <w:tr w:rsidR="002830F8" w14:paraId="12C0812B"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59960564"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6B59A07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686F2544" w14:textId="77777777" w:rsidR="002830F8" w:rsidRDefault="005E2D08">
            <w:pPr>
              <w:widowControl/>
              <w:adjustRightInd w:val="0"/>
              <w:snapToGrid w:val="0"/>
              <w:jc w:val="center"/>
              <w:rPr>
                <w:kern w:val="0"/>
                <w:sz w:val="22"/>
                <w:szCs w:val="18"/>
              </w:rPr>
            </w:pPr>
            <w:r>
              <w:rPr>
                <w:kern w:val="0"/>
                <w:sz w:val="22"/>
                <w:szCs w:val="18"/>
              </w:rPr>
              <w:t>170</w:t>
            </w:r>
          </w:p>
        </w:tc>
        <w:tc>
          <w:tcPr>
            <w:tcW w:w="1653" w:type="dxa"/>
            <w:tcBorders>
              <w:top w:val="nil"/>
              <w:left w:val="nil"/>
              <w:bottom w:val="single" w:sz="4" w:space="0" w:color="auto"/>
              <w:right w:val="single" w:sz="4" w:space="0" w:color="auto"/>
            </w:tcBorders>
            <w:shd w:val="clear" w:color="auto" w:fill="auto"/>
            <w:noWrap/>
            <w:vAlign w:val="center"/>
          </w:tcPr>
          <w:p w14:paraId="0AF588BC" w14:textId="77777777" w:rsidR="002830F8" w:rsidRDefault="005E2D08">
            <w:pPr>
              <w:widowControl/>
              <w:adjustRightInd w:val="0"/>
              <w:snapToGrid w:val="0"/>
              <w:jc w:val="center"/>
              <w:rPr>
                <w:kern w:val="0"/>
                <w:sz w:val="22"/>
                <w:szCs w:val="18"/>
              </w:rPr>
            </w:pPr>
            <w:r>
              <w:rPr>
                <w:kern w:val="0"/>
                <w:sz w:val="22"/>
                <w:szCs w:val="18"/>
              </w:rPr>
              <w:t>163</w:t>
            </w:r>
          </w:p>
        </w:tc>
        <w:tc>
          <w:tcPr>
            <w:tcW w:w="1596" w:type="dxa"/>
            <w:tcBorders>
              <w:top w:val="nil"/>
              <w:left w:val="nil"/>
              <w:bottom w:val="single" w:sz="4" w:space="0" w:color="auto"/>
              <w:right w:val="single" w:sz="4" w:space="0" w:color="auto"/>
            </w:tcBorders>
            <w:shd w:val="clear" w:color="auto" w:fill="auto"/>
            <w:noWrap/>
            <w:vAlign w:val="center"/>
          </w:tcPr>
          <w:p w14:paraId="088B3E69" w14:textId="77777777" w:rsidR="002830F8" w:rsidRDefault="005E2D08">
            <w:pPr>
              <w:widowControl/>
              <w:adjustRightInd w:val="0"/>
              <w:snapToGrid w:val="0"/>
              <w:jc w:val="center"/>
              <w:rPr>
                <w:kern w:val="0"/>
                <w:sz w:val="22"/>
                <w:szCs w:val="18"/>
              </w:rPr>
            </w:pPr>
            <w:r>
              <w:rPr>
                <w:kern w:val="0"/>
                <w:sz w:val="22"/>
                <w:szCs w:val="18"/>
              </w:rPr>
              <w:t>142</w:t>
            </w:r>
          </w:p>
        </w:tc>
        <w:tc>
          <w:tcPr>
            <w:tcW w:w="1284" w:type="dxa"/>
            <w:tcBorders>
              <w:top w:val="nil"/>
              <w:left w:val="nil"/>
              <w:bottom w:val="single" w:sz="4" w:space="0" w:color="auto"/>
              <w:right w:val="single" w:sz="4" w:space="0" w:color="auto"/>
            </w:tcBorders>
            <w:shd w:val="clear" w:color="auto" w:fill="auto"/>
            <w:noWrap/>
            <w:vAlign w:val="center"/>
          </w:tcPr>
          <w:p w14:paraId="60E5F8C4" w14:textId="77777777" w:rsidR="002830F8" w:rsidRDefault="005E2D08">
            <w:pPr>
              <w:widowControl/>
              <w:adjustRightInd w:val="0"/>
              <w:snapToGrid w:val="0"/>
              <w:jc w:val="center"/>
              <w:rPr>
                <w:kern w:val="0"/>
                <w:sz w:val="22"/>
                <w:szCs w:val="18"/>
              </w:rPr>
            </w:pPr>
            <w:r>
              <w:rPr>
                <w:kern w:val="0"/>
                <w:sz w:val="22"/>
                <w:szCs w:val="18"/>
              </w:rPr>
              <w:t>134</w:t>
            </w:r>
          </w:p>
        </w:tc>
        <w:tc>
          <w:tcPr>
            <w:tcW w:w="947" w:type="dxa"/>
            <w:tcBorders>
              <w:top w:val="nil"/>
              <w:left w:val="nil"/>
              <w:bottom w:val="single" w:sz="4" w:space="0" w:color="auto"/>
              <w:right w:val="single" w:sz="4" w:space="0" w:color="auto"/>
            </w:tcBorders>
            <w:shd w:val="clear" w:color="auto" w:fill="auto"/>
            <w:noWrap/>
            <w:vAlign w:val="center"/>
          </w:tcPr>
          <w:p w14:paraId="71856100" w14:textId="77777777" w:rsidR="002830F8" w:rsidRDefault="005E2D08">
            <w:pPr>
              <w:widowControl/>
              <w:adjustRightInd w:val="0"/>
              <w:snapToGrid w:val="0"/>
              <w:jc w:val="center"/>
              <w:rPr>
                <w:kern w:val="0"/>
                <w:sz w:val="22"/>
                <w:szCs w:val="18"/>
              </w:rPr>
            </w:pPr>
            <w:r>
              <w:rPr>
                <w:kern w:val="0"/>
                <w:sz w:val="22"/>
                <w:szCs w:val="18"/>
              </w:rPr>
              <w:t>288</w:t>
            </w:r>
          </w:p>
        </w:tc>
        <w:tc>
          <w:tcPr>
            <w:tcW w:w="1687" w:type="dxa"/>
            <w:tcBorders>
              <w:top w:val="nil"/>
              <w:left w:val="nil"/>
              <w:bottom w:val="single" w:sz="4" w:space="0" w:color="auto"/>
              <w:right w:val="single" w:sz="4" w:space="0" w:color="auto"/>
            </w:tcBorders>
            <w:shd w:val="clear" w:color="auto" w:fill="auto"/>
            <w:noWrap/>
            <w:vAlign w:val="center"/>
          </w:tcPr>
          <w:p w14:paraId="24E72920" w14:textId="77777777" w:rsidR="002830F8" w:rsidRDefault="005E2D08">
            <w:pPr>
              <w:widowControl/>
              <w:adjustRightInd w:val="0"/>
              <w:snapToGrid w:val="0"/>
              <w:jc w:val="center"/>
              <w:rPr>
                <w:kern w:val="0"/>
                <w:sz w:val="22"/>
                <w:szCs w:val="18"/>
              </w:rPr>
            </w:pPr>
            <w:r>
              <w:rPr>
                <w:kern w:val="0"/>
                <w:sz w:val="22"/>
                <w:szCs w:val="18"/>
              </w:rPr>
              <w:t>275</w:t>
            </w:r>
          </w:p>
        </w:tc>
        <w:tc>
          <w:tcPr>
            <w:tcW w:w="1553" w:type="dxa"/>
            <w:tcBorders>
              <w:top w:val="nil"/>
              <w:left w:val="nil"/>
              <w:bottom w:val="single" w:sz="4" w:space="0" w:color="auto"/>
              <w:right w:val="single" w:sz="4" w:space="0" w:color="auto"/>
            </w:tcBorders>
            <w:shd w:val="clear" w:color="auto" w:fill="auto"/>
            <w:noWrap/>
            <w:vAlign w:val="center"/>
          </w:tcPr>
          <w:p w14:paraId="5321684C" w14:textId="77777777" w:rsidR="002830F8" w:rsidRDefault="005E2D08">
            <w:pPr>
              <w:widowControl/>
              <w:adjustRightInd w:val="0"/>
              <w:snapToGrid w:val="0"/>
              <w:jc w:val="center"/>
              <w:rPr>
                <w:kern w:val="0"/>
                <w:sz w:val="22"/>
                <w:szCs w:val="18"/>
              </w:rPr>
            </w:pPr>
            <w:r>
              <w:rPr>
                <w:kern w:val="0"/>
                <w:sz w:val="22"/>
                <w:szCs w:val="18"/>
              </w:rPr>
              <w:t>241</w:t>
            </w:r>
          </w:p>
        </w:tc>
        <w:tc>
          <w:tcPr>
            <w:tcW w:w="1301" w:type="dxa"/>
            <w:tcBorders>
              <w:top w:val="nil"/>
              <w:left w:val="nil"/>
              <w:bottom w:val="single" w:sz="4" w:space="0" w:color="auto"/>
              <w:right w:val="single" w:sz="4" w:space="0" w:color="auto"/>
            </w:tcBorders>
            <w:shd w:val="clear" w:color="auto" w:fill="auto"/>
            <w:noWrap/>
            <w:vAlign w:val="center"/>
          </w:tcPr>
          <w:p w14:paraId="43AB03E0" w14:textId="77777777" w:rsidR="002830F8" w:rsidRDefault="005E2D08">
            <w:pPr>
              <w:widowControl/>
              <w:adjustRightInd w:val="0"/>
              <w:snapToGrid w:val="0"/>
              <w:jc w:val="center"/>
              <w:rPr>
                <w:kern w:val="0"/>
                <w:sz w:val="22"/>
                <w:szCs w:val="18"/>
              </w:rPr>
            </w:pPr>
            <w:r>
              <w:rPr>
                <w:kern w:val="0"/>
                <w:sz w:val="22"/>
                <w:szCs w:val="18"/>
              </w:rPr>
              <w:t>227</w:t>
            </w:r>
          </w:p>
        </w:tc>
      </w:tr>
      <w:tr w:rsidR="002830F8" w14:paraId="6F513DA7"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7E280B7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重庆市</w:t>
            </w:r>
          </w:p>
        </w:tc>
        <w:tc>
          <w:tcPr>
            <w:tcW w:w="814" w:type="dxa"/>
            <w:tcBorders>
              <w:top w:val="nil"/>
              <w:left w:val="nil"/>
              <w:bottom w:val="single" w:sz="4" w:space="0" w:color="auto"/>
              <w:right w:val="single" w:sz="4" w:space="0" w:color="auto"/>
            </w:tcBorders>
            <w:shd w:val="clear" w:color="auto" w:fill="auto"/>
            <w:noWrap/>
            <w:vAlign w:val="center"/>
          </w:tcPr>
          <w:p w14:paraId="614C9A9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52D35BE9" w14:textId="77777777" w:rsidR="002830F8" w:rsidRDefault="005E2D08">
            <w:pPr>
              <w:widowControl/>
              <w:adjustRightInd w:val="0"/>
              <w:snapToGrid w:val="0"/>
              <w:jc w:val="center"/>
              <w:rPr>
                <w:kern w:val="0"/>
                <w:sz w:val="22"/>
                <w:szCs w:val="18"/>
              </w:rPr>
            </w:pPr>
            <w:r>
              <w:rPr>
                <w:kern w:val="0"/>
                <w:sz w:val="22"/>
                <w:szCs w:val="18"/>
              </w:rPr>
              <w:t>128</w:t>
            </w:r>
          </w:p>
        </w:tc>
        <w:tc>
          <w:tcPr>
            <w:tcW w:w="1653" w:type="dxa"/>
            <w:tcBorders>
              <w:top w:val="nil"/>
              <w:left w:val="nil"/>
              <w:bottom w:val="single" w:sz="4" w:space="0" w:color="auto"/>
              <w:right w:val="single" w:sz="4" w:space="0" w:color="auto"/>
            </w:tcBorders>
            <w:shd w:val="clear" w:color="auto" w:fill="auto"/>
            <w:noWrap/>
            <w:vAlign w:val="center"/>
          </w:tcPr>
          <w:p w14:paraId="1179D74F" w14:textId="77777777" w:rsidR="002830F8" w:rsidRDefault="005E2D08">
            <w:pPr>
              <w:widowControl/>
              <w:adjustRightInd w:val="0"/>
              <w:snapToGrid w:val="0"/>
              <w:jc w:val="center"/>
              <w:rPr>
                <w:kern w:val="0"/>
                <w:sz w:val="22"/>
                <w:szCs w:val="18"/>
              </w:rPr>
            </w:pPr>
            <w:r>
              <w:rPr>
                <w:kern w:val="0"/>
                <w:sz w:val="22"/>
                <w:szCs w:val="18"/>
              </w:rPr>
              <w:t>89</w:t>
            </w:r>
          </w:p>
        </w:tc>
        <w:tc>
          <w:tcPr>
            <w:tcW w:w="1596" w:type="dxa"/>
            <w:tcBorders>
              <w:top w:val="nil"/>
              <w:left w:val="nil"/>
              <w:bottom w:val="single" w:sz="4" w:space="0" w:color="auto"/>
              <w:right w:val="single" w:sz="4" w:space="0" w:color="auto"/>
            </w:tcBorders>
            <w:shd w:val="clear" w:color="auto" w:fill="auto"/>
            <w:noWrap/>
            <w:vAlign w:val="center"/>
          </w:tcPr>
          <w:p w14:paraId="0A45A720" w14:textId="77777777" w:rsidR="002830F8" w:rsidRDefault="005E2D08">
            <w:pPr>
              <w:widowControl/>
              <w:adjustRightInd w:val="0"/>
              <w:snapToGrid w:val="0"/>
              <w:jc w:val="center"/>
              <w:rPr>
                <w:kern w:val="0"/>
                <w:sz w:val="22"/>
                <w:szCs w:val="18"/>
              </w:rPr>
            </w:pPr>
            <w:r>
              <w:rPr>
                <w:kern w:val="0"/>
                <w:sz w:val="22"/>
                <w:szCs w:val="18"/>
              </w:rPr>
              <w:t>78</w:t>
            </w:r>
          </w:p>
        </w:tc>
        <w:tc>
          <w:tcPr>
            <w:tcW w:w="1284" w:type="dxa"/>
            <w:tcBorders>
              <w:top w:val="nil"/>
              <w:left w:val="nil"/>
              <w:bottom w:val="single" w:sz="4" w:space="0" w:color="auto"/>
              <w:right w:val="single" w:sz="4" w:space="0" w:color="auto"/>
            </w:tcBorders>
            <w:shd w:val="clear" w:color="auto" w:fill="auto"/>
            <w:noWrap/>
            <w:vAlign w:val="center"/>
          </w:tcPr>
          <w:p w14:paraId="2D293DA9" w14:textId="77777777" w:rsidR="002830F8" w:rsidRDefault="005E2D08">
            <w:pPr>
              <w:widowControl/>
              <w:adjustRightInd w:val="0"/>
              <w:snapToGrid w:val="0"/>
              <w:jc w:val="center"/>
              <w:rPr>
                <w:kern w:val="0"/>
                <w:sz w:val="22"/>
                <w:szCs w:val="18"/>
              </w:rPr>
            </w:pPr>
            <w:r>
              <w:rPr>
                <w:kern w:val="0"/>
                <w:sz w:val="22"/>
                <w:szCs w:val="18"/>
              </w:rPr>
              <w:t>73</w:t>
            </w:r>
          </w:p>
        </w:tc>
        <w:tc>
          <w:tcPr>
            <w:tcW w:w="947" w:type="dxa"/>
            <w:tcBorders>
              <w:top w:val="nil"/>
              <w:left w:val="nil"/>
              <w:bottom w:val="single" w:sz="4" w:space="0" w:color="auto"/>
              <w:right w:val="single" w:sz="4" w:space="0" w:color="auto"/>
            </w:tcBorders>
            <w:shd w:val="clear" w:color="auto" w:fill="auto"/>
            <w:noWrap/>
            <w:vAlign w:val="center"/>
          </w:tcPr>
          <w:p w14:paraId="222F375E" w14:textId="77777777" w:rsidR="002830F8" w:rsidRDefault="005E2D08">
            <w:pPr>
              <w:widowControl/>
              <w:adjustRightInd w:val="0"/>
              <w:snapToGrid w:val="0"/>
              <w:jc w:val="center"/>
              <w:rPr>
                <w:kern w:val="0"/>
                <w:sz w:val="22"/>
                <w:szCs w:val="18"/>
              </w:rPr>
            </w:pPr>
            <w:r>
              <w:rPr>
                <w:kern w:val="0"/>
                <w:sz w:val="22"/>
                <w:szCs w:val="18"/>
              </w:rPr>
              <w:t>171</w:t>
            </w:r>
          </w:p>
        </w:tc>
        <w:tc>
          <w:tcPr>
            <w:tcW w:w="1687" w:type="dxa"/>
            <w:tcBorders>
              <w:top w:val="nil"/>
              <w:left w:val="nil"/>
              <w:bottom w:val="single" w:sz="4" w:space="0" w:color="auto"/>
              <w:right w:val="single" w:sz="4" w:space="0" w:color="auto"/>
            </w:tcBorders>
            <w:shd w:val="clear" w:color="auto" w:fill="auto"/>
            <w:noWrap/>
            <w:vAlign w:val="center"/>
          </w:tcPr>
          <w:p w14:paraId="086BC2C1" w14:textId="77777777" w:rsidR="002830F8" w:rsidRDefault="005E2D08">
            <w:pPr>
              <w:widowControl/>
              <w:adjustRightInd w:val="0"/>
              <w:snapToGrid w:val="0"/>
              <w:jc w:val="center"/>
              <w:rPr>
                <w:kern w:val="0"/>
                <w:sz w:val="22"/>
                <w:szCs w:val="18"/>
              </w:rPr>
            </w:pPr>
            <w:r>
              <w:rPr>
                <w:kern w:val="0"/>
                <w:sz w:val="22"/>
                <w:szCs w:val="18"/>
              </w:rPr>
              <w:t>119</w:t>
            </w:r>
          </w:p>
        </w:tc>
        <w:tc>
          <w:tcPr>
            <w:tcW w:w="1553" w:type="dxa"/>
            <w:tcBorders>
              <w:top w:val="nil"/>
              <w:left w:val="nil"/>
              <w:bottom w:val="single" w:sz="4" w:space="0" w:color="auto"/>
              <w:right w:val="single" w:sz="4" w:space="0" w:color="auto"/>
            </w:tcBorders>
            <w:shd w:val="clear" w:color="auto" w:fill="auto"/>
            <w:noWrap/>
            <w:vAlign w:val="center"/>
          </w:tcPr>
          <w:p w14:paraId="291B2308" w14:textId="77777777" w:rsidR="002830F8" w:rsidRDefault="005E2D08">
            <w:pPr>
              <w:widowControl/>
              <w:adjustRightInd w:val="0"/>
              <w:snapToGrid w:val="0"/>
              <w:jc w:val="center"/>
              <w:rPr>
                <w:kern w:val="0"/>
                <w:sz w:val="22"/>
                <w:szCs w:val="18"/>
              </w:rPr>
            </w:pPr>
            <w:r>
              <w:rPr>
                <w:kern w:val="0"/>
                <w:sz w:val="22"/>
                <w:szCs w:val="18"/>
              </w:rPr>
              <w:t>104</w:t>
            </w:r>
          </w:p>
        </w:tc>
        <w:tc>
          <w:tcPr>
            <w:tcW w:w="1301" w:type="dxa"/>
            <w:tcBorders>
              <w:top w:val="nil"/>
              <w:left w:val="nil"/>
              <w:bottom w:val="single" w:sz="4" w:space="0" w:color="auto"/>
              <w:right w:val="single" w:sz="4" w:space="0" w:color="auto"/>
            </w:tcBorders>
            <w:shd w:val="clear" w:color="auto" w:fill="auto"/>
            <w:noWrap/>
            <w:vAlign w:val="center"/>
          </w:tcPr>
          <w:p w14:paraId="111BB73C" w14:textId="77777777" w:rsidR="002830F8" w:rsidRDefault="005E2D08">
            <w:pPr>
              <w:widowControl/>
              <w:adjustRightInd w:val="0"/>
              <w:snapToGrid w:val="0"/>
              <w:jc w:val="center"/>
              <w:rPr>
                <w:kern w:val="0"/>
                <w:sz w:val="22"/>
                <w:szCs w:val="18"/>
              </w:rPr>
            </w:pPr>
            <w:r>
              <w:rPr>
                <w:kern w:val="0"/>
                <w:sz w:val="22"/>
                <w:szCs w:val="18"/>
              </w:rPr>
              <w:t>98</w:t>
            </w:r>
          </w:p>
        </w:tc>
      </w:tr>
      <w:tr w:rsidR="002830F8" w14:paraId="767A73C1"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1AB72D1A"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049F49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303A37C0" w14:textId="77777777" w:rsidR="002830F8" w:rsidRDefault="005E2D08">
            <w:pPr>
              <w:widowControl/>
              <w:adjustRightInd w:val="0"/>
              <w:snapToGrid w:val="0"/>
              <w:jc w:val="center"/>
              <w:rPr>
                <w:kern w:val="0"/>
                <w:sz w:val="22"/>
                <w:szCs w:val="18"/>
              </w:rPr>
            </w:pPr>
            <w:r>
              <w:rPr>
                <w:kern w:val="0"/>
                <w:sz w:val="22"/>
                <w:szCs w:val="18"/>
              </w:rPr>
              <w:t>120</w:t>
            </w:r>
          </w:p>
        </w:tc>
        <w:tc>
          <w:tcPr>
            <w:tcW w:w="1653" w:type="dxa"/>
            <w:tcBorders>
              <w:top w:val="nil"/>
              <w:left w:val="nil"/>
              <w:bottom w:val="single" w:sz="4" w:space="0" w:color="auto"/>
              <w:right w:val="single" w:sz="4" w:space="0" w:color="auto"/>
            </w:tcBorders>
            <w:shd w:val="clear" w:color="auto" w:fill="auto"/>
            <w:noWrap/>
            <w:vAlign w:val="center"/>
          </w:tcPr>
          <w:p w14:paraId="44799F3C" w14:textId="77777777" w:rsidR="002830F8" w:rsidRDefault="005E2D08">
            <w:pPr>
              <w:widowControl/>
              <w:adjustRightInd w:val="0"/>
              <w:snapToGrid w:val="0"/>
              <w:jc w:val="center"/>
              <w:rPr>
                <w:kern w:val="0"/>
                <w:sz w:val="22"/>
                <w:szCs w:val="18"/>
              </w:rPr>
            </w:pPr>
            <w:r>
              <w:rPr>
                <w:kern w:val="0"/>
                <w:sz w:val="22"/>
                <w:szCs w:val="18"/>
              </w:rPr>
              <w:t>84</w:t>
            </w:r>
          </w:p>
        </w:tc>
        <w:tc>
          <w:tcPr>
            <w:tcW w:w="1596" w:type="dxa"/>
            <w:tcBorders>
              <w:top w:val="nil"/>
              <w:left w:val="nil"/>
              <w:bottom w:val="single" w:sz="4" w:space="0" w:color="auto"/>
              <w:right w:val="single" w:sz="4" w:space="0" w:color="auto"/>
            </w:tcBorders>
            <w:shd w:val="clear" w:color="auto" w:fill="auto"/>
            <w:noWrap/>
            <w:vAlign w:val="center"/>
          </w:tcPr>
          <w:p w14:paraId="08DEAAE6" w14:textId="77777777" w:rsidR="002830F8" w:rsidRDefault="005E2D08">
            <w:pPr>
              <w:widowControl/>
              <w:adjustRightInd w:val="0"/>
              <w:snapToGrid w:val="0"/>
              <w:jc w:val="center"/>
              <w:rPr>
                <w:kern w:val="0"/>
                <w:sz w:val="22"/>
                <w:szCs w:val="18"/>
              </w:rPr>
            </w:pPr>
            <w:r>
              <w:rPr>
                <w:kern w:val="0"/>
                <w:sz w:val="22"/>
                <w:szCs w:val="18"/>
              </w:rPr>
              <w:t>73</w:t>
            </w:r>
          </w:p>
        </w:tc>
        <w:tc>
          <w:tcPr>
            <w:tcW w:w="1284" w:type="dxa"/>
            <w:tcBorders>
              <w:top w:val="nil"/>
              <w:left w:val="nil"/>
              <w:bottom w:val="single" w:sz="4" w:space="0" w:color="auto"/>
              <w:right w:val="single" w:sz="4" w:space="0" w:color="auto"/>
            </w:tcBorders>
            <w:shd w:val="clear" w:color="auto" w:fill="auto"/>
            <w:noWrap/>
            <w:vAlign w:val="center"/>
          </w:tcPr>
          <w:p w14:paraId="614EF4D2" w14:textId="77777777" w:rsidR="002830F8" w:rsidRDefault="005E2D08">
            <w:pPr>
              <w:widowControl/>
              <w:adjustRightInd w:val="0"/>
              <w:snapToGrid w:val="0"/>
              <w:jc w:val="center"/>
              <w:rPr>
                <w:kern w:val="0"/>
                <w:sz w:val="22"/>
                <w:szCs w:val="18"/>
              </w:rPr>
            </w:pPr>
            <w:r>
              <w:rPr>
                <w:kern w:val="0"/>
                <w:sz w:val="22"/>
                <w:szCs w:val="18"/>
              </w:rPr>
              <w:t>69</w:t>
            </w:r>
          </w:p>
        </w:tc>
        <w:tc>
          <w:tcPr>
            <w:tcW w:w="947" w:type="dxa"/>
            <w:tcBorders>
              <w:top w:val="nil"/>
              <w:left w:val="nil"/>
              <w:bottom w:val="single" w:sz="4" w:space="0" w:color="auto"/>
              <w:right w:val="single" w:sz="4" w:space="0" w:color="auto"/>
            </w:tcBorders>
            <w:shd w:val="clear" w:color="auto" w:fill="auto"/>
            <w:noWrap/>
            <w:vAlign w:val="center"/>
          </w:tcPr>
          <w:p w14:paraId="2D131021" w14:textId="77777777" w:rsidR="002830F8" w:rsidRDefault="005E2D08">
            <w:pPr>
              <w:widowControl/>
              <w:adjustRightInd w:val="0"/>
              <w:snapToGrid w:val="0"/>
              <w:jc w:val="center"/>
              <w:rPr>
                <w:kern w:val="0"/>
                <w:sz w:val="22"/>
                <w:szCs w:val="18"/>
              </w:rPr>
            </w:pPr>
            <w:r>
              <w:rPr>
                <w:kern w:val="0"/>
                <w:sz w:val="22"/>
                <w:szCs w:val="18"/>
              </w:rPr>
              <w:t>161</w:t>
            </w:r>
          </w:p>
        </w:tc>
        <w:tc>
          <w:tcPr>
            <w:tcW w:w="1687" w:type="dxa"/>
            <w:tcBorders>
              <w:top w:val="nil"/>
              <w:left w:val="nil"/>
              <w:bottom w:val="single" w:sz="4" w:space="0" w:color="auto"/>
              <w:right w:val="single" w:sz="4" w:space="0" w:color="auto"/>
            </w:tcBorders>
            <w:shd w:val="clear" w:color="auto" w:fill="auto"/>
            <w:noWrap/>
            <w:vAlign w:val="center"/>
          </w:tcPr>
          <w:p w14:paraId="4F5E94C9" w14:textId="77777777" w:rsidR="002830F8" w:rsidRDefault="005E2D08">
            <w:pPr>
              <w:widowControl/>
              <w:adjustRightInd w:val="0"/>
              <w:snapToGrid w:val="0"/>
              <w:jc w:val="center"/>
              <w:rPr>
                <w:kern w:val="0"/>
                <w:sz w:val="22"/>
                <w:szCs w:val="18"/>
              </w:rPr>
            </w:pPr>
            <w:r>
              <w:rPr>
                <w:kern w:val="0"/>
                <w:sz w:val="22"/>
                <w:szCs w:val="18"/>
              </w:rPr>
              <w:t>112</w:t>
            </w:r>
          </w:p>
        </w:tc>
        <w:tc>
          <w:tcPr>
            <w:tcW w:w="1553" w:type="dxa"/>
            <w:tcBorders>
              <w:top w:val="nil"/>
              <w:left w:val="nil"/>
              <w:bottom w:val="single" w:sz="4" w:space="0" w:color="auto"/>
              <w:right w:val="single" w:sz="4" w:space="0" w:color="auto"/>
            </w:tcBorders>
            <w:shd w:val="clear" w:color="auto" w:fill="auto"/>
            <w:noWrap/>
            <w:vAlign w:val="center"/>
          </w:tcPr>
          <w:p w14:paraId="7A7EB1D7" w14:textId="77777777" w:rsidR="002830F8" w:rsidRDefault="005E2D08">
            <w:pPr>
              <w:widowControl/>
              <w:adjustRightInd w:val="0"/>
              <w:snapToGrid w:val="0"/>
              <w:jc w:val="center"/>
              <w:rPr>
                <w:kern w:val="0"/>
                <w:sz w:val="22"/>
                <w:szCs w:val="18"/>
              </w:rPr>
            </w:pPr>
            <w:r>
              <w:rPr>
                <w:kern w:val="0"/>
                <w:sz w:val="22"/>
                <w:szCs w:val="18"/>
              </w:rPr>
              <w:t>98</w:t>
            </w:r>
          </w:p>
        </w:tc>
        <w:tc>
          <w:tcPr>
            <w:tcW w:w="1301" w:type="dxa"/>
            <w:tcBorders>
              <w:top w:val="nil"/>
              <w:left w:val="nil"/>
              <w:bottom w:val="single" w:sz="4" w:space="0" w:color="auto"/>
              <w:right w:val="single" w:sz="4" w:space="0" w:color="auto"/>
            </w:tcBorders>
            <w:shd w:val="clear" w:color="auto" w:fill="auto"/>
            <w:noWrap/>
            <w:vAlign w:val="center"/>
          </w:tcPr>
          <w:p w14:paraId="6979889A" w14:textId="77777777" w:rsidR="002830F8" w:rsidRDefault="005E2D08">
            <w:pPr>
              <w:widowControl/>
              <w:adjustRightInd w:val="0"/>
              <w:snapToGrid w:val="0"/>
              <w:jc w:val="center"/>
              <w:rPr>
                <w:kern w:val="0"/>
                <w:sz w:val="22"/>
                <w:szCs w:val="18"/>
              </w:rPr>
            </w:pPr>
            <w:r>
              <w:rPr>
                <w:kern w:val="0"/>
                <w:sz w:val="22"/>
                <w:szCs w:val="18"/>
              </w:rPr>
              <w:t>92</w:t>
            </w:r>
          </w:p>
        </w:tc>
      </w:tr>
      <w:tr w:rsidR="002830F8" w14:paraId="70F538F1"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52B79DF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四川省</w:t>
            </w:r>
          </w:p>
        </w:tc>
        <w:tc>
          <w:tcPr>
            <w:tcW w:w="814" w:type="dxa"/>
            <w:tcBorders>
              <w:top w:val="nil"/>
              <w:left w:val="nil"/>
              <w:bottom w:val="single" w:sz="4" w:space="0" w:color="auto"/>
              <w:right w:val="single" w:sz="4" w:space="0" w:color="auto"/>
            </w:tcBorders>
            <w:shd w:val="clear" w:color="auto" w:fill="auto"/>
            <w:noWrap/>
            <w:vAlign w:val="center"/>
          </w:tcPr>
          <w:p w14:paraId="6933C11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01840161" w14:textId="77777777" w:rsidR="002830F8" w:rsidRDefault="005E2D08">
            <w:pPr>
              <w:widowControl/>
              <w:adjustRightInd w:val="0"/>
              <w:snapToGrid w:val="0"/>
              <w:jc w:val="center"/>
              <w:rPr>
                <w:kern w:val="0"/>
                <w:sz w:val="22"/>
                <w:szCs w:val="18"/>
              </w:rPr>
            </w:pPr>
            <w:r>
              <w:rPr>
                <w:kern w:val="0"/>
                <w:sz w:val="22"/>
                <w:szCs w:val="18"/>
              </w:rPr>
              <w:t>241</w:t>
            </w:r>
          </w:p>
        </w:tc>
        <w:tc>
          <w:tcPr>
            <w:tcW w:w="1653" w:type="dxa"/>
            <w:tcBorders>
              <w:top w:val="nil"/>
              <w:left w:val="nil"/>
              <w:bottom w:val="single" w:sz="4" w:space="0" w:color="auto"/>
              <w:right w:val="single" w:sz="4" w:space="0" w:color="auto"/>
            </w:tcBorders>
            <w:shd w:val="clear" w:color="auto" w:fill="auto"/>
            <w:noWrap/>
            <w:vAlign w:val="center"/>
          </w:tcPr>
          <w:p w14:paraId="40358E2D" w14:textId="77777777" w:rsidR="002830F8" w:rsidRDefault="005E2D08">
            <w:pPr>
              <w:widowControl/>
              <w:adjustRightInd w:val="0"/>
              <w:snapToGrid w:val="0"/>
              <w:jc w:val="center"/>
              <w:rPr>
                <w:kern w:val="0"/>
                <w:sz w:val="22"/>
                <w:szCs w:val="18"/>
              </w:rPr>
            </w:pPr>
            <w:r>
              <w:rPr>
                <w:kern w:val="0"/>
                <w:sz w:val="22"/>
                <w:szCs w:val="18"/>
              </w:rPr>
              <w:t>163</w:t>
            </w:r>
          </w:p>
        </w:tc>
        <w:tc>
          <w:tcPr>
            <w:tcW w:w="1596" w:type="dxa"/>
            <w:tcBorders>
              <w:top w:val="nil"/>
              <w:left w:val="nil"/>
              <w:bottom w:val="single" w:sz="4" w:space="0" w:color="auto"/>
              <w:right w:val="single" w:sz="4" w:space="0" w:color="auto"/>
            </w:tcBorders>
            <w:shd w:val="clear" w:color="auto" w:fill="auto"/>
            <w:noWrap/>
            <w:vAlign w:val="center"/>
          </w:tcPr>
          <w:p w14:paraId="619C2711" w14:textId="77777777" w:rsidR="002830F8" w:rsidRDefault="005E2D08">
            <w:pPr>
              <w:widowControl/>
              <w:adjustRightInd w:val="0"/>
              <w:snapToGrid w:val="0"/>
              <w:jc w:val="center"/>
              <w:rPr>
                <w:kern w:val="0"/>
                <w:sz w:val="22"/>
                <w:szCs w:val="18"/>
              </w:rPr>
            </w:pPr>
            <w:r>
              <w:rPr>
                <w:kern w:val="0"/>
                <w:sz w:val="22"/>
                <w:szCs w:val="18"/>
              </w:rPr>
              <w:t>142</w:t>
            </w:r>
          </w:p>
        </w:tc>
        <w:tc>
          <w:tcPr>
            <w:tcW w:w="1284" w:type="dxa"/>
            <w:tcBorders>
              <w:top w:val="nil"/>
              <w:left w:val="nil"/>
              <w:bottom w:val="single" w:sz="4" w:space="0" w:color="auto"/>
              <w:right w:val="single" w:sz="4" w:space="0" w:color="auto"/>
            </w:tcBorders>
            <w:shd w:val="clear" w:color="auto" w:fill="auto"/>
            <w:noWrap/>
            <w:vAlign w:val="center"/>
          </w:tcPr>
          <w:p w14:paraId="3E93B0DC" w14:textId="77777777" w:rsidR="002830F8" w:rsidRDefault="005E2D08">
            <w:pPr>
              <w:widowControl/>
              <w:adjustRightInd w:val="0"/>
              <w:snapToGrid w:val="0"/>
              <w:jc w:val="center"/>
              <w:rPr>
                <w:kern w:val="0"/>
                <w:sz w:val="22"/>
                <w:szCs w:val="18"/>
              </w:rPr>
            </w:pPr>
            <w:r>
              <w:rPr>
                <w:kern w:val="0"/>
                <w:sz w:val="22"/>
                <w:szCs w:val="18"/>
              </w:rPr>
              <w:t>134</w:t>
            </w:r>
          </w:p>
        </w:tc>
        <w:tc>
          <w:tcPr>
            <w:tcW w:w="947" w:type="dxa"/>
            <w:tcBorders>
              <w:top w:val="nil"/>
              <w:left w:val="nil"/>
              <w:bottom w:val="single" w:sz="4" w:space="0" w:color="auto"/>
              <w:right w:val="single" w:sz="4" w:space="0" w:color="auto"/>
            </w:tcBorders>
            <w:shd w:val="clear" w:color="auto" w:fill="auto"/>
            <w:noWrap/>
            <w:vAlign w:val="center"/>
          </w:tcPr>
          <w:p w14:paraId="42F4C129" w14:textId="77777777" w:rsidR="002830F8" w:rsidRDefault="005E2D08">
            <w:pPr>
              <w:widowControl/>
              <w:adjustRightInd w:val="0"/>
              <w:snapToGrid w:val="0"/>
              <w:jc w:val="center"/>
              <w:rPr>
                <w:kern w:val="0"/>
                <w:sz w:val="22"/>
                <w:szCs w:val="18"/>
              </w:rPr>
            </w:pPr>
            <w:r>
              <w:rPr>
                <w:kern w:val="0"/>
                <w:sz w:val="22"/>
                <w:szCs w:val="18"/>
              </w:rPr>
              <w:t>363</w:t>
            </w:r>
          </w:p>
        </w:tc>
        <w:tc>
          <w:tcPr>
            <w:tcW w:w="1687" w:type="dxa"/>
            <w:tcBorders>
              <w:top w:val="nil"/>
              <w:left w:val="nil"/>
              <w:bottom w:val="single" w:sz="4" w:space="0" w:color="auto"/>
              <w:right w:val="single" w:sz="4" w:space="0" w:color="auto"/>
            </w:tcBorders>
            <w:shd w:val="clear" w:color="auto" w:fill="auto"/>
            <w:noWrap/>
            <w:vAlign w:val="center"/>
          </w:tcPr>
          <w:p w14:paraId="42A3288C" w14:textId="77777777" w:rsidR="002830F8" w:rsidRDefault="005E2D08">
            <w:pPr>
              <w:widowControl/>
              <w:adjustRightInd w:val="0"/>
              <w:snapToGrid w:val="0"/>
              <w:jc w:val="center"/>
              <w:rPr>
                <w:kern w:val="0"/>
                <w:sz w:val="22"/>
                <w:szCs w:val="18"/>
              </w:rPr>
            </w:pPr>
            <w:r>
              <w:rPr>
                <w:kern w:val="0"/>
                <w:sz w:val="22"/>
                <w:szCs w:val="18"/>
              </w:rPr>
              <w:t>245</w:t>
            </w:r>
          </w:p>
        </w:tc>
        <w:tc>
          <w:tcPr>
            <w:tcW w:w="1553" w:type="dxa"/>
            <w:tcBorders>
              <w:top w:val="nil"/>
              <w:left w:val="nil"/>
              <w:bottom w:val="single" w:sz="4" w:space="0" w:color="auto"/>
              <w:right w:val="single" w:sz="4" w:space="0" w:color="auto"/>
            </w:tcBorders>
            <w:shd w:val="clear" w:color="auto" w:fill="auto"/>
            <w:noWrap/>
            <w:vAlign w:val="center"/>
          </w:tcPr>
          <w:p w14:paraId="085756DC" w14:textId="77777777" w:rsidR="002830F8" w:rsidRDefault="005E2D08">
            <w:pPr>
              <w:widowControl/>
              <w:adjustRightInd w:val="0"/>
              <w:snapToGrid w:val="0"/>
              <w:jc w:val="center"/>
              <w:rPr>
                <w:kern w:val="0"/>
                <w:sz w:val="22"/>
                <w:szCs w:val="18"/>
              </w:rPr>
            </w:pPr>
            <w:r>
              <w:rPr>
                <w:kern w:val="0"/>
                <w:sz w:val="22"/>
                <w:szCs w:val="18"/>
              </w:rPr>
              <w:t>214</w:t>
            </w:r>
          </w:p>
        </w:tc>
        <w:tc>
          <w:tcPr>
            <w:tcW w:w="1301" w:type="dxa"/>
            <w:tcBorders>
              <w:top w:val="nil"/>
              <w:left w:val="nil"/>
              <w:bottom w:val="single" w:sz="4" w:space="0" w:color="auto"/>
              <w:right w:val="single" w:sz="4" w:space="0" w:color="auto"/>
            </w:tcBorders>
            <w:shd w:val="clear" w:color="auto" w:fill="auto"/>
            <w:noWrap/>
            <w:vAlign w:val="center"/>
          </w:tcPr>
          <w:p w14:paraId="19ABDACA" w14:textId="77777777" w:rsidR="002830F8" w:rsidRDefault="005E2D08">
            <w:pPr>
              <w:widowControl/>
              <w:adjustRightInd w:val="0"/>
              <w:snapToGrid w:val="0"/>
              <w:jc w:val="center"/>
              <w:rPr>
                <w:kern w:val="0"/>
                <w:sz w:val="22"/>
                <w:szCs w:val="18"/>
              </w:rPr>
            </w:pPr>
            <w:r>
              <w:rPr>
                <w:kern w:val="0"/>
                <w:sz w:val="22"/>
                <w:szCs w:val="18"/>
              </w:rPr>
              <w:t>202</w:t>
            </w:r>
          </w:p>
        </w:tc>
      </w:tr>
      <w:tr w:rsidR="002830F8" w14:paraId="28698A27"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0A967349"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48D1633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23D797C3" w14:textId="77777777" w:rsidR="002830F8" w:rsidRDefault="005E2D08">
            <w:pPr>
              <w:widowControl/>
              <w:adjustRightInd w:val="0"/>
              <w:snapToGrid w:val="0"/>
              <w:jc w:val="center"/>
              <w:rPr>
                <w:kern w:val="0"/>
                <w:sz w:val="22"/>
                <w:szCs w:val="18"/>
              </w:rPr>
            </w:pPr>
            <w:r>
              <w:rPr>
                <w:kern w:val="0"/>
                <w:sz w:val="22"/>
                <w:szCs w:val="18"/>
              </w:rPr>
              <w:t>164</w:t>
            </w:r>
          </w:p>
        </w:tc>
        <w:tc>
          <w:tcPr>
            <w:tcW w:w="1653" w:type="dxa"/>
            <w:tcBorders>
              <w:top w:val="nil"/>
              <w:left w:val="nil"/>
              <w:bottom w:val="single" w:sz="4" w:space="0" w:color="auto"/>
              <w:right w:val="single" w:sz="4" w:space="0" w:color="auto"/>
            </w:tcBorders>
            <w:shd w:val="clear" w:color="auto" w:fill="auto"/>
            <w:noWrap/>
            <w:vAlign w:val="center"/>
          </w:tcPr>
          <w:p w14:paraId="20E5CD76" w14:textId="77777777" w:rsidR="002830F8" w:rsidRDefault="005E2D08">
            <w:pPr>
              <w:widowControl/>
              <w:adjustRightInd w:val="0"/>
              <w:snapToGrid w:val="0"/>
              <w:jc w:val="center"/>
              <w:rPr>
                <w:kern w:val="0"/>
                <w:sz w:val="22"/>
                <w:szCs w:val="18"/>
              </w:rPr>
            </w:pPr>
            <w:r>
              <w:rPr>
                <w:kern w:val="0"/>
                <w:sz w:val="22"/>
                <w:szCs w:val="18"/>
              </w:rPr>
              <w:t>111</w:t>
            </w:r>
          </w:p>
        </w:tc>
        <w:tc>
          <w:tcPr>
            <w:tcW w:w="1596" w:type="dxa"/>
            <w:tcBorders>
              <w:top w:val="nil"/>
              <w:left w:val="nil"/>
              <w:bottom w:val="single" w:sz="4" w:space="0" w:color="auto"/>
              <w:right w:val="single" w:sz="4" w:space="0" w:color="auto"/>
            </w:tcBorders>
            <w:shd w:val="clear" w:color="auto" w:fill="auto"/>
            <w:noWrap/>
            <w:vAlign w:val="center"/>
          </w:tcPr>
          <w:p w14:paraId="2B07F57F" w14:textId="77777777" w:rsidR="002830F8" w:rsidRDefault="005E2D08">
            <w:pPr>
              <w:widowControl/>
              <w:adjustRightInd w:val="0"/>
              <w:snapToGrid w:val="0"/>
              <w:jc w:val="center"/>
              <w:rPr>
                <w:kern w:val="0"/>
                <w:sz w:val="22"/>
                <w:szCs w:val="18"/>
              </w:rPr>
            </w:pPr>
            <w:r>
              <w:rPr>
                <w:kern w:val="0"/>
                <w:sz w:val="22"/>
                <w:szCs w:val="18"/>
              </w:rPr>
              <w:t>97</w:t>
            </w:r>
          </w:p>
        </w:tc>
        <w:tc>
          <w:tcPr>
            <w:tcW w:w="1284" w:type="dxa"/>
            <w:tcBorders>
              <w:top w:val="nil"/>
              <w:left w:val="nil"/>
              <w:bottom w:val="single" w:sz="4" w:space="0" w:color="auto"/>
              <w:right w:val="single" w:sz="4" w:space="0" w:color="auto"/>
            </w:tcBorders>
            <w:shd w:val="clear" w:color="auto" w:fill="auto"/>
            <w:noWrap/>
            <w:vAlign w:val="center"/>
          </w:tcPr>
          <w:p w14:paraId="6B61C381" w14:textId="77777777" w:rsidR="002830F8" w:rsidRDefault="005E2D08">
            <w:pPr>
              <w:widowControl/>
              <w:adjustRightInd w:val="0"/>
              <w:snapToGrid w:val="0"/>
              <w:jc w:val="center"/>
              <w:rPr>
                <w:kern w:val="0"/>
                <w:sz w:val="22"/>
                <w:szCs w:val="18"/>
              </w:rPr>
            </w:pPr>
            <w:r>
              <w:rPr>
                <w:kern w:val="0"/>
                <w:sz w:val="22"/>
                <w:szCs w:val="18"/>
              </w:rPr>
              <w:t>91</w:t>
            </w:r>
          </w:p>
        </w:tc>
        <w:tc>
          <w:tcPr>
            <w:tcW w:w="947" w:type="dxa"/>
            <w:tcBorders>
              <w:top w:val="nil"/>
              <w:left w:val="nil"/>
              <w:bottom w:val="single" w:sz="4" w:space="0" w:color="auto"/>
              <w:right w:val="single" w:sz="4" w:space="0" w:color="auto"/>
            </w:tcBorders>
            <w:shd w:val="clear" w:color="auto" w:fill="auto"/>
            <w:noWrap/>
            <w:vAlign w:val="center"/>
          </w:tcPr>
          <w:p w14:paraId="209618D0" w14:textId="77777777" w:rsidR="002830F8" w:rsidRDefault="005E2D08">
            <w:pPr>
              <w:widowControl/>
              <w:adjustRightInd w:val="0"/>
              <w:snapToGrid w:val="0"/>
              <w:jc w:val="center"/>
              <w:rPr>
                <w:kern w:val="0"/>
                <w:sz w:val="22"/>
                <w:szCs w:val="18"/>
              </w:rPr>
            </w:pPr>
            <w:r>
              <w:rPr>
                <w:kern w:val="0"/>
                <w:sz w:val="22"/>
                <w:szCs w:val="18"/>
              </w:rPr>
              <w:t>181</w:t>
            </w:r>
          </w:p>
        </w:tc>
        <w:tc>
          <w:tcPr>
            <w:tcW w:w="1687" w:type="dxa"/>
            <w:tcBorders>
              <w:top w:val="nil"/>
              <w:left w:val="nil"/>
              <w:bottom w:val="single" w:sz="4" w:space="0" w:color="auto"/>
              <w:right w:val="single" w:sz="4" w:space="0" w:color="auto"/>
            </w:tcBorders>
            <w:shd w:val="clear" w:color="auto" w:fill="auto"/>
            <w:noWrap/>
            <w:vAlign w:val="center"/>
          </w:tcPr>
          <w:p w14:paraId="39429B3C" w14:textId="77777777" w:rsidR="002830F8" w:rsidRDefault="005E2D08">
            <w:pPr>
              <w:widowControl/>
              <w:adjustRightInd w:val="0"/>
              <w:snapToGrid w:val="0"/>
              <w:jc w:val="center"/>
              <w:rPr>
                <w:kern w:val="0"/>
                <w:sz w:val="22"/>
                <w:szCs w:val="18"/>
              </w:rPr>
            </w:pPr>
            <w:r>
              <w:rPr>
                <w:kern w:val="0"/>
                <w:sz w:val="22"/>
                <w:szCs w:val="18"/>
              </w:rPr>
              <w:t>122</w:t>
            </w:r>
          </w:p>
        </w:tc>
        <w:tc>
          <w:tcPr>
            <w:tcW w:w="1553" w:type="dxa"/>
            <w:tcBorders>
              <w:top w:val="nil"/>
              <w:left w:val="nil"/>
              <w:bottom w:val="single" w:sz="4" w:space="0" w:color="auto"/>
              <w:right w:val="single" w:sz="4" w:space="0" w:color="auto"/>
            </w:tcBorders>
            <w:shd w:val="clear" w:color="auto" w:fill="auto"/>
            <w:noWrap/>
            <w:vAlign w:val="center"/>
          </w:tcPr>
          <w:p w14:paraId="4B4A2510" w14:textId="77777777" w:rsidR="002830F8" w:rsidRDefault="005E2D08">
            <w:pPr>
              <w:widowControl/>
              <w:adjustRightInd w:val="0"/>
              <w:snapToGrid w:val="0"/>
              <w:jc w:val="center"/>
              <w:rPr>
                <w:kern w:val="0"/>
                <w:sz w:val="22"/>
                <w:szCs w:val="18"/>
              </w:rPr>
            </w:pPr>
            <w:r>
              <w:rPr>
                <w:kern w:val="0"/>
                <w:sz w:val="22"/>
                <w:szCs w:val="18"/>
              </w:rPr>
              <w:t>107</w:t>
            </w:r>
          </w:p>
        </w:tc>
        <w:tc>
          <w:tcPr>
            <w:tcW w:w="1301" w:type="dxa"/>
            <w:tcBorders>
              <w:top w:val="nil"/>
              <w:left w:val="nil"/>
              <w:bottom w:val="single" w:sz="4" w:space="0" w:color="auto"/>
              <w:right w:val="single" w:sz="4" w:space="0" w:color="auto"/>
            </w:tcBorders>
            <w:shd w:val="clear" w:color="auto" w:fill="auto"/>
            <w:noWrap/>
            <w:vAlign w:val="center"/>
          </w:tcPr>
          <w:p w14:paraId="767CAF99" w14:textId="77777777" w:rsidR="002830F8" w:rsidRDefault="005E2D08">
            <w:pPr>
              <w:widowControl/>
              <w:adjustRightInd w:val="0"/>
              <w:snapToGrid w:val="0"/>
              <w:jc w:val="center"/>
              <w:rPr>
                <w:kern w:val="0"/>
                <w:sz w:val="22"/>
                <w:szCs w:val="18"/>
              </w:rPr>
            </w:pPr>
            <w:r>
              <w:rPr>
                <w:kern w:val="0"/>
                <w:sz w:val="22"/>
                <w:szCs w:val="18"/>
              </w:rPr>
              <w:t>101</w:t>
            </w:r>
          </w:p>
        </w:tc>
      </w:tr>
      <w:tr w:rsidR="002830F8" w14:paraId="415B03F4"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73E5C08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贵州省</w:t>
            </w:r>
          </w:p>
        </w:tc>
        <w:tc>
          <w:tcPr>
            <w:tcW w:w="814" w:type="dxa"/>
            <w:tcBorders>
              <w:top w:val="nil"/>
              <w:left w:val="nil"/>
              <w:bottom w:val="single" w:sz="4" w:space="0" w:color="auto"/>
              <w:right w:val="single" w:sz="4" w:space="0" w:color="auto"/>
            </w:tcBorders>
            <w:shd w:val="clear" w:color="auto" w:fill="auto"/>
            <w:noWrap/>
            <w:vAlign w:val="center"/>
          </w:tcPr>
          <w:p w14:paraId="5017C40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3AC7F106" w14:textId="77777777" w:rsidR="002830F8" w:rsidRDefault="005E2D08">
            <w:pPr>
              <w:widowControl/>
              <w:adjustRightInd w:val="0"/>
              <w:snapToGrid w:val="0"/>
              <w:jc w:val="center"/>
              <w:rPr>
                <w:kern w:val="0"/>
                <w:sz w:val="22"/>
                <w:szCs w:val="18"/>
              </w:rPr>
            </w:pPr>
            <w:r>
              <w:rPr>
                <w:kern w:val="0"/>
                <w:sz w:val="22"/>
                <w:szCs w:val="18"/>
              </w:rPr>
              <w:t>140</w:t>
            </w:r>
          </w:p>
        </w:tc>
        <w:tc>
          <w:tcPr>
            <w:tcW w:w="1653" w:type="dxa"/>
            <w:tcBorders>
              <w:top w:val="nil"/>
              <w:left w:val="nil"/>
              <w:bottom w:val="single" w:sz="4" w:space="0" w:color="auto"/>
              <w:right w:val="single" w:sz="4" w:space="0" w:color="auto"/>
            </w:tcBorders>
            <w:shd w:val="clear" w:color="auto" w:fill="auto"/>
            <w:noWrap/>
            <w:vAlign w:val="center"/>
          </w:tcPr>
          <w:p w14:paraId="23763AAA" w14:textId="77777777" w:rsidR="002830F8" w:rsidRDefault="005E2D08">
            <w:pPr>
              <w:widowControl/>
              <w:adjustRightInd w:val="0"/>
              <w:snapToGrid w:val="0"/>
              <w:jc w:val="center"/>
              <w:rPr>
                <w:kern w:val="0"/>
                <w:sz w:val="22"/>
                <w:szCs w:val="18"/>
              </w:rPr>
            </w:pPr>
            <w:r>
              <w:rPr>
                <w:kern w:val="0"/>
                <w:sz w:val="22"/>
                <w:szCs w:val="18"/>
              </w:rPr>
              <w:t>93</w:t>
            </w:r>
          </w:p>
        </w:tc>
        <w:tc>
          <w:tcPr>
            <w:tcW w:w="1596" w:type="dxa"/>
            <w:tcBorders>
              <w:top w:val="nil"/>
              <w:left w:val="nil"/>
              <w:bottom w:val="single" w:sz="4" w:space="0" w:color="auto"/>
              <w:right w:val="single" w:sz="4" w:space="0" w:color="auto"/>
            </w:tcBorders>
            <w:shd w:val="clear" w:color="auto" w:fill="auto"/>
            <w:noWrap/>
            <w:vAlign w:val="center"/>
          </w:tcPr>
          <w:p w14:paraId="09B54A2D" w14:textId="77777777" w:rsidR="002830F8" w:rsidRDefault="005E2D08">
            <w:pPr>
              <w:widowControl/>
              <w:adjustRightInd w:val="0"/>
              <w:snapToGrid w:val="0"/>
              <w:jc w:val="center"/>
              <w:rPr>
                <w:kern w:val="0"/>
                <w:sz w:val="22"/>
                <w:szCs w:val="18"/>
              </w:rPr>
            </w:pPr>
            <w:r>
              <w:rPr>
                <w:kern w:val="0"/>
                <w:sz w:val="22"/>
                <w:szCs w:val="18"/>
              </w:rPr>
              <w:t>81</w:t>
            </w:r>
          </w:p>
        </w:tc>
        <w:tc>
          <w:tcPr>
            <w:tcW w:w="1284" w:type="dxa"/>
            <w:tcBorders>
              <w:top w:val="nil"/>
              <w:left w:val="nil"/>
              <w:bottom w:val="single" w:sz="4" w:space="0" w:color="auto"/>
              <w:right w:val="single" w:sz="4" w:space="0" w:color="auto"/>
            </w:tcBorders>
            <w:shd w:val="clear" w:color="auto" w:fill="auto"/>
            <w:noWrap/>
            <w:vAlign w:val="center"/>
          </w:tcPr>
          <w:p w14:paraId="0AEB5F97" w14:textId="77777777" w:rsidR="002830F8" w:rsidRDefault="005E2D08">
            <w:pPr>
              <w:widowControl/>
              <w:adjustRightInd w:val="0"/>
              <w:snapToGrid w:val="0"/>
              <w:jc w:val="center"/>
              <w:rPr>
                <w:kern w:val="0"/>
                <w:sz w:val="22"/>
                <w:szCs w:val="18"/>
              </w:rPr>
            </w:pPr>
            <w:r>
              <w:rPr>
                <w:kern w:val="0"/>
                <w:sz w:val="22"/>
                <w:szCs w:val="18"/>
              </w:rPr>
              <w:t>76</w:t>
            </w:r>
          </w:p>
        </w:tc>
        <w:tc>
          <w:tcPr>
            <w:tcW w:w="947" w:type="dxa"/>
            <w:tcBorders>
              <w:top w:val="nil"/>
              <w:left w:val="nil"/>
              <w:bottom w:val="single" w:sz="4" w:space="0" w:color="auto"/>
              <w:right w:val="single" w:sz="4" w:space="0" w:color="auto"/>
            </w:tcBorders>
            <w:shd w:val="clear" w:color="auto" w:fill="auto"/>
            <w:noWrap/>
            <w:vAlign w:val="center"/>
          </w:tcPr>
          <w:p w14:paraId="02BEE306" w14:textId="77777777" w:rsidR="002830F8" w:rsidRDefault="005E2D08">
            <w:pPr>
              <w:widowControl/>
              <w:adjustRightInd w:val="0"/>
              <w:snapToGrid w:val="0"/>
              <w:jc w:val="center"/>
              <w:rPr>
                <w:kern w:val="0"/>
                <w:sz w:val="22"/>
                <w:szCs w:val="18"/>
              </w:rPr>
            </w:pPr>
            <w:r>
              <w:rPr>
                <w:kern w:val="0"/>
                <w:sz w:val="22"/>
                <w:szCs w:val="18"/>
              </w:rPr>
              <w:t>236</w:t>
            </w:r>
          </w:p>
        </w:tc>
        <w:tc>
          <w:tcPr>
            <w:tcW w:w="1687" w:type="dxa"/>
            <w:tcBorders>
              <w:top w:val="nil"/>
              <w:left w:val="nil"/>
              <w:bottom w:val="single" w:sz="4" w:space="0" w:color="auto"/>
              <w:right w:val="single" w:sz="4" w:space="0" w:color="auto"/>
            </w:tcBorders>
            <w:shd w:val="clear" w:color="auto" w:fill="auto"/>
            <w:noWrap/>
            <w:vAlign w:val="center"/>
          </w:tcPr>
          <w:p w14:paraId="70181560" w14:textId="77777777" w:rsidR="002830F8" w:rsidRDefault="005E2D08">
            <w:pPr>
              <w:widowControl/>
              <w:adjustRightInd w:val="0"/>
              <w:snapToGrid w:val="0"/>
              <w:jc w:val="center"/>
              <w:rPr>
                <w:kern w:val="0"/>
                <w:sz w:val="22"/>
                <w:szCs w:val="18"/>
              </w:rPr>
            </w:pPr>
            <w:r>
              <w:rPr>
                <w:kern w:val="0"/>
                <w:sz w:val="22"/>
                <w:szCs w:val="18"/>
              </w:rPr>
              <w:t>157</w:t>
            </w:r>
          </w:p>
        </w:tc>
        <w:tc>
          <w:tcPr>
            <w:tcW w:w="1553" w:type="dxa"/>
            <w:tcBorders>
              <w:top w:val="nil"/>
              <w:left w:val="nil"/>
              <w:bottom w:val="single" w:sz="4" w:space="0" w:color="auto"/>
              <w:right w:val="single" w:sz="4" w:space="0" w:color="auto"/>
            </w:tcBorders>
            <w:shd w:val="clear" w:color="auto" w:fill="auto"/>
            <w:noWrap/>
            <w:vAlign w:val="center"/>
          </w:tcPr>
          <w:p w14:paraId="66F8E68E" w14:textId="77777777" w:rsidR="002830F8" w:rsidRDefault="005E2D08">
            <w:pPr>
              <w:widowControl/>
              <w:adjustRightInd w:val="0"/>
              <w:snapToGrid w:val="0"/>
              <w:jc w:val="center"/>
              <w:rPr>
                <w:kern w:val="0"/>
                <w:sz w:val="22"/>
                <w:szCs w:val="18"/>
              </w:rPr>
            </w:pPr>
            <w:r>
              <w:rPr>
                <w:kern w:val="0"/>
                <w:sz w:val="22"/>
                <w:szCs w:val="18"/>
              </w:rPr>
              <w:t>137</w:t>
            </w:r>
          </w:p>
        </w:tc>
        <w:tc>
          <w:tcPr>
            <w:tcW w:w="1301" w:type="dxa"/>
            <w:tcBorders>
              <w:top w:val="nil"/>
              <w:left w:val="nil"/>
              <w:bottom w:val="single" w:sz="4" w:space="0" w:color="auto"/>
              <w:right w:val="single" w:sz="4" w:space="0" w:color="auto"/>
            </w:tcBorders>
            <w:shd w:val="clear" w:color="auto" w:fill="auto"/>
            <w:noWrap/>
            <w:vAlign w:val="center"/>
          </w:tcPr>
          <w:p w14:paraId="75B1CEE4" w14:textId="77777777" w:rsidR="002830F8" w:rsidRDefault="005E2D08">
            <w:pPr>
              <w:widowControl/>
              <w:adjustRightInd w:val="0"/>
              <w:snapToGrid w:val="0"/>
              <w:jc w:val="center"/>
              <w:rPr>
                <w:kern w:val="0"/>
                <w:sz w:val="22"/>
                <w:szCs w:val="18"/>
              </w:rPr>
            </w:pPr>
            <w:r>
              <w:rPr>
                <w:kern w:val="0"/>
                <w:sz w:val="22"/>
                <w:szCs w:val="18"/>
              </w:rPr>
              <w:t>129</w:t>
            </w:r>
          </w:p>
        </w:tc>
      </w:tr>
      <w:tr w:rsidR="002830F8" w14:paraId="5E5FC6C3"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5BB37CAF"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FC325A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4C878C72" w14:textId="77777777" w:rsidR="002830F8" w:rsidRDefault="005E2D08">
            <w:pPr>
              <w:widowControl/>
              <w:adjustRightInd w:val="0"/>
              <w:snapToGrid w:val="0"/>
              <w:jc w:val="center"/>
              <w:rPr>
                <w:kern w:val="0"/>
                <w:sz w:val="22"/>
                <w:szCs w:val="18"/>
              </w:rPr>
            </w:pPr>
            <w:r>
              <w:rPr>
                <w:kern w:val="0"/>
                <w:sz w:val="22"/>
                <w:szCs w:val="18"/>
              </w:rPr>
              <w:t>242</w:t>
            </w:r>
          </w:p>
        </w:tc>
        <w:tc>
          <w:tcPr>
            <w:tcW w:w="1653" w:type="dxa"/>
            <w:tcBorders>
              <w:top w:val="nil"/>
              <w:left w:val="nil"/>
              <w:bottom w:val="single" w:sz="4" w:space="0" w:color="auto"/>
              <w:right w:val="single" w:sz="4" w:space="0" w:color="auto"/>
            </w:tcBorders>
            <w:shd w:val="clear" w:color="auto" w:fill="auto"/>
            <w:noWrap/>
            <w:vAlign w:val="center"/>
          </w:tcPr>
          <w:p w14:paraId="0723CE07" w14:textId="77777777" w:rsidR="002830F8" w:rsidRDefault="005E2D08">
            <w:pPr>
              <w:widowControl/>
              <w:adjustRightInd w:val="0"/>
              <w:snapToGrid w:val="0"/>
              <w:jc w:val="center"/>
              <w:rPr>
                <w:kern w:val="0"/>
                <w:sz w:val="22"/>
                <w:szCs w:val="18"/>
              </w:rPr>
            </w:pPr>
            <w:r>
              <w:rPr>
                <w:kern w:val="0"/>
                <w:sz w:val="22"/>
                <w:szCs w:val="18"/>
              </w:rPr>
              <w:t>161</w:t>
            </w:r>
          </w:p>
        </w:tc>
        <w:tc>
          <w:tcPr>
            <w:tcW w:w="1596" w:type="dxa"/>
            <w:tcBorders>
              <w:top w:val="nil"/>
              <w:left w:val="nil"/>
              <w:bottom w:val="single" w:sz="4" w:space="0" w:color="auto"/>
              <w:right w:val="single" w:sz="4" w:space="0" w:color="auto"/>
            </w:tcBorders>
            <w:shd w:val="clear" w:color="auto" w:fill="auto"/>
            <w:noWrap/>
            <w:vAlign w:val="center"/>
          </w:tcPr>
          <w:p w14:paraId="03A3A981" w14:textId="77777777" w:rsidR="002830F8" w:rsidRDefault="005E2D08">
            <w:pPr>
              <w:widowControl/>
              <w:adjustRightInd w:val="0"/>
              <w:snapToGrid w:val="0"/>
              <w:jc w:val="center"/>
              <w:rPr>
                <w:kern w:val="0"/>
                <w:sz w:val="22"/>
                <w:szCs w:val="18"/>
              </w:rPr>
            </w:pPr>
            <w:r>
              <w:rPr>
                <w:kern w:val="0"/>
                <w:sz w:val="22"/>
                <w:szCs w:val="18"/>
              </w:rPr>
              <w:t>141</w:t>
            </w:r>
          </w:p>
        </w:tc>
        <w:tc>
          <w:tcPr>
            <w:tcW w:w="1284" w:type="dxa"/>
            <w:tcBorders>
              <w:top w:val="nil"/>
              <w:left w:val="nil"/>
              <w:bottom w:val="single" w:sz="4" w:space="0" w:color="auto"/>
              <w:right w:val="single" w:sz="4" w:space="0" w:color="auto"/>
            </w:tcBorders>
            <w:shd w:val="clear" w:color="auto" w:fill="auto"/>
            <w:noWrap/>
            <w:vAlign w:val="center"/>
          </w:tcPr>
          <w:p w14:paraId="38AA6DDD" w14:textId="77777777" w:rsidR="002830F8" w:rsidRDefault="005E2D08">
            <w:pPr>
              <w:widowControl/>
              <w:adjustRightInd w:val="0"/>
              <w:snapToGrid w:val="0"/>
              <w:jc w:val="center"/>
              <w:rPr>
                <w:kern w:val="0"/>
                <w:sz w:val="22"/>
                <w:szCs w:val="18"/>
              </w:rPr>
            </w:pPr>
            <w:r>
              <w:rPr>
                <w:kern w:val="0"/>
                <w:sz w:val="22"/>
                <w:szCs w:val="18"/>
              </w:rPr>
              <w:t>132</w:t>
            </w:r>
          </w:p>
        </w:tc>
        <w:tc>
          <w:tcPr>
            <w:tcW w:w="947" w:type="dxa"/>
            <w:tcBorders>
              <w:top w:val="nil"/>
              <w:left w:val="nil"/>
              <w:bottom w:val="single" w:sz="4" w:space="0" w:color="auto"/>
              <w:right w:val="single" w:sz="4" w:space="0" w:color="auto"/>
            </w:tcBorders>
            <w:shd w:val="clear" w:color="auto" w:fill="auto"/>
            <w:noWrap/>
            <w:vAlign w:val="center"/>
          </w:tcPr>
          <w:p w14:paraId="7D45935E" w14:textId="77777777" w:rsidR="002830F8" w:rsidRDefault="005E2D08">
            <w:pPr>
              <w:widowControl/>
              <w:adjustRightInd w:val="0"/>
              <w:snapToGrid w:val="0"/>
              <w:jc w:val="center"/>
              <w:rPr>
                <w:kern w:val="0"/>
                <w:sz w:val="22"/>
                <w:szCs w:val="18"/>
              </w:rPr>
            </w:pPr>
            <w:r>
              <w:rPr>
                <w:kern w:val="0"/>
                <w:sz w:val="22"/>
                <w:szCs w:val="18"/>
              </w:rPr>
              <w:t>257</w:t>
            </w:r>
          </w:p>
        </w:tc>
        <w:tc>
          <w:tcPr>
            <w:tcW w:w="1687" w:type="dxa"/>
            <w:tcBorders>
              <w:top w:val="nil"/>
              <w:left w:val="nil"/>
              <w:bottom w:val="single" w:sz="4" w:space="0" w:color="auto"/>
              <w:right w:val="single" w:sz="4" w:space="0" w:color="auto"/>
            </w:tcBorders>
            <w:shd w:val="clear" w:color="auto" w:fill="auto"/>
            <w:noWrap/>
            <w:vAlign w:val="center"/>
          </w:tcPr>
          <w:p w14:paraId="7133866A" w14:textId="77777777" w:rsidR="002830F8" w:rsidRDefault="005E2D08">
            <w:pPr>
              <w:widowControl/>
              <w:adjustRightInd w:val="0"/>
              <w:snapToGrid w:val="0"/>
              <w:jc w:val="center"/>
              <w:rPr>
                <w:kern w:val="0"/>
                <w:sz w:val="22"/>
                <w:szCs w:val="18"/>
              </w:rPr>
            </w:pPr>
            <w:r>
              <w:rPr>
                <w:kern w:val="0"/>
                <w:sz w:val="22"/>
                <w:szCs w:val="18"/>
              </w:rPr>
              <w:t>171</w:t>
            </w:r>
          </w:p>
        </w:tc>
        <w:tc>
          <w:tcPr>
            <w:tcW w:w="1553" w:type="dxa"/>
            <w:tcBorders>
              <w:top w:val="nil"/>
              <w:left w:val="nil"/>
              <w:bottom w:val="single" w:sz="4" w:space="0" w:color="auto"/>
              <w:right w:val="single" w:sz="4" w:space="0" w:color="auto"/>
            </w:tcBorders>
            <w:shd w:val="clear" w:color="auto" w:fill="auto"/>
            <w:noWrap/>
            <w:vAlign w:val="center"/>
          </w:tcPr>
          <w:p w14:paraId="60B887B8" w14:textId="77777777" w:rsidR="002830F8" w:rsidRDefault="005E2D08">
            <w:pPr>
              <w:widowControl/>
              <w:adjustRightInd w:val="0"/>
              <w:snapToGrid w:val="0"/>
              <w:jc w:val="center"/>
              <w:rPr>
                <w:kern w:val="0"/>
                <w:sz w:val="22"/>
                <w:szCs w:val="18"/>
              </w:rPr>
            </w:pPr>
            <w:r>
              <w:rPr>
                <w:kern w:val="0"/>
                <w:sz w:val="22"/>
                <w:szCs w:val="18"/>
              </w:rPr>
              <w:t>149</w:t>
            </w:r>
          </w:p>
        </w:tc>
        <w:tc>
          <w:tcPr>
            <w:tcW w:w="1301" w:type="dxa"/>
            <w:tcBorders>
              <w:top w:val="nil"/>
              <w:left w:val="nil"/>
              <w:bottom w:val="single" w:sz="4" w:space="0" w:color="auto"/>
              <w:right w:val="single" w:sz="4" w:space="0" w:color="auto"/>
            </w:tcBorders>
            <w:shd w:val="clear" w:color="auto" w:fill="auto"/>
            <w:noWrap/>
            <w:vAlign w:val="center"/>
          </w:tcPr>
          <w:p w14:paraId="223B7763" w14:textId="77777777" w:rsidR="002830F8" w:rsidRDefault="005E2D08">
            <w:pPr>
              <w:widowControl/>
              <w:adjustRightInd w:val="0"/>
              <w:snapToGrid w:val="0"/>
              <w:jc w:val="center"/>
              <w:rPr>
                <w:kern w:val="0"/>
                <w:sz w:val="22"/>
                <w:szCs w:val="18"/>
              </w:rPr>
            </w:pPr>
            <w:r>
              <w:rPr>
                <w:kern w:val="0"/>
                <w:sz w:val="22"/>
                <w:szCs w:val="18"/>
              </w:rPr>
              <w:t>140</w:t>
            </w:r>
          </w:p>
        </w:tc>
      </w:tr>
      <w:tr w:rsidR="002830F8" w14:paraId="1E062385"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1B5910B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云南省</w:t>
            </w:r>
          </w:p>
        </w:tc>
        <w:tc>
          <w:tcPr>
            <w:tcW w:w="814" w:type="dxa"/>
            <w:tcBorders>
              <w:top w:val="nil"/>
              <w:left w:val="nil"/>
              <w:bottom w:val="single" w:sz="4" w:space="0" w:color="auto"/>
              <w:right w:val="single" w:sz="4" w:space="0" w:color="auto"/>
            </w:tcBorders>
            <w:shd w:val="clear" w:color="auto" w:fill="auto"/>
            <w:noWrap/>
            <w:vAlign w:val="center"/>
          </w:tcPr>
          <w:p w14:paraId="42E3093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1AE51018" w14:textId="77777777" w:rsidR="002830F8" w:rsidRDefault="005E2D08">
            <w:pPr>
              <w:widowControl/>
              <w:adjustRightInd w:val="0"/>
              <w:snapToGrid w:val="0"/>
              <w:jc w:val="center"/>
              <w:rPr>
                <w:kern w:val="0"/>
                <w:sz w:val="22"/>
                <w:szCs w:val="18"/>
              </w:rPr>
            </w:pPr>
            <w:r>
              <w:rPr>
                <w:sz w:val="22"/>
                <w:szCs w:val="18"/>
              </w:rPr>
              <w:t>276</w:t>
            </w:r>
          </w:p>
        </w:tc>
        <w:tc>
          <w:tcPr>
            <w:tcW w:w="1653" w:type="dxa"/>
            <w:tcBorders>
              <w:top w:val="nil"/>
              <w:left w:val="nil"/>
              <w:bottom w:val="single" w:sz="4" w:space="0" w:color="auto"/>
              <w:right w:val="single" w:sz="4" w:space="0" w:color="auto"/>
            </w:tcBorders>
            <w:shd w:val="clear" w:color="auto" w:fill="auto"/>
            <w:noWrap/>
            <w:vAlign w:val="center"/>
          </w:tcPr>
          <w:p w14:paraId="60A73A64" w14:textId="77777777" w:rsidR="002830F8" w:rsidRDefault="005E2D08">
            <w:pPr>
              <w:widowControl/>
              <w:adjustRightInd w:val="0"/>
              <w:snapToGrid w:val="0"/>
              <w:jc w:val="center"/>
              <w:rPr>
                <w:kern w:val="0"/>
                <w:sz w:val="22"/>
                <w:szCs w:val="18"/>
              </w:rPr>
            </w:pPr>
            <w:r>
              <w:rPr>
                <w:sz w:val="22"/>
                <w:szCs w:val="18"/>
              </w:rPr>
              <w:t>186</w:t>
            </w:r>
          </w:p>
        </w:tc>
        <w:tc>
          <w:tcPr>
            <w:tcW w:w="1596" w:type="dxa"/>
            <w:tcBorders>
              <w:top w:val="nil"/>
              <w:left w:val="nil"/>
              <w:bottom w:val="single" w:sz="4" w:space="0" w:color="auto"/>
              <w:right w:val="single" w:sz="4" w:space="0" w:color="auto"/>
            </w:tcBorders>
            <w:shd w:val="clear" w:color="auto" w:fill="auto"/>
            <w:noWrap/>
            <w:vAlign w:val="center"/>
          </w:tcPr>
          <w:p w14:paraId="0A77E7B9" w14:textId="77777777" w:rsidR="002830F8" w:rsidRDefault="005E2D08">
            <w:pPr>
              <w:widowControl/>
              <w:adjustRightInd w:val="0"/>
              <w:snapToGrid w:val="0"/>
              <w:jc w:val="center"/>
              <w:rPr>
                <w:kern w:val="0"/>
                <w:sz w:val="22"/>
                <w:szCs w:val="18"/>
              </w:rPr>
            </w:pPr>
            <w:r>
              <w:rPr>
                <w:sz w:val="22"/>
                <w:szCs w:val="18"/>
              </w:rPr>
              <w:t>162</w:t>
            </w:r>
          </w:p>
        </w:tc>
        <w:tc>
          <w:tcPr>
            <w:tcW w:w="1284" w:type="dxa"/>
            <w:tcBorders>
              <w:top w:val="nil"/>
              <w:left w:val="nil"/>
              <w:bottom w:val="single" w:sz="4" w:space="0" w:color="auto"/>
              <w:right w:val="single" w:sz="4" w:space="0" w:color="auto"/>
            </w:tcBorders>
            <w:shd w:val="clear" w:color="auto" w:fill="auto"/>
            <w:noWrap/>
            <w:vAlign w:val="center"/>
          </w:tcPr>
          <w:p w14:paraId="35014C12" w14:textId="77777777" w:rsidR="002830F8" w:rsidRDefault="005E2D08">
            <w:pPr>
              <w:widowControl/>
              <w:adjustRightInd w:val="0"/>
              <w:snapToGrid w:val="0"/>
              <w:jc w:val="center"/>
              <w:rPr>
                <w:kern w:val="0"/>
                <w:sz w:val="22"/>
                <w:szCs w:val="18"/>
              </w:rPr>
            </w:pPr>
            <w:r>
              <w:rPr>
                <w:sz w:val="22"/>
                <w:szCs w:val="18"/>
              </w:rPr>
              <w:t>153</w:t>
            </w:r>
          </w:p>
        </w:tc>
        <w:tc>
          <w:tcPr>
            <w:tcW w:w="947" w:type="dxa"/>
            <w:tcBorders>
              <w:top w:val="nil"/>
              <w:left w:val="nil"/>
              <w:bottom w:val="single" w:sz="4" w:space="0" w:color="auto"/>
              <w:right w:val="single" w:sz="4" w:space="0" w:color="auto"/>
            </w:tcBorders>
            <w:shd w:val="clear" w:color="auto" w:fill="auto"/>
            <w:noWrap/>
            <w:vAlign w:val="center"/>
          </w:tcPr>
          <w:p w14:paraId="0DD01A4C" w14:textId="77777777" w:rsidR="002830F8" w:rsidRDefault="005E2D08">
            <w:pPr>
              <w:widowControl/>
              <w:adjustRightInd w:val="0"/>
              <w:snapToGrid w:val="0"/>
              <w:jc w:val="center"/>
              <w:rPr>
                <w:kern w:val="0"/>
                <w:sz w:val="22"/>
                <w:szCs w:val="18"/>
              </w:rPr>
            </w:pPr>
            <w:r>
              <w:rPr>
                <w:sz w:val="22"/>
                <w:szCs w:val="18"/>
              </w:rPr>
              <w:t>325</w:t>
            </w:r>
          </w:p>
        </w:tc>
        <w:tc>
          <w:tcPr>
            <w:tcW w:w="1687" w:type="dxa"/>
            <w:tcBorders>
              <w:top w:val="nil"/>
              <w:left w:val="nil"/>
              <w:bottom w:val="single" w:sz="4" w:space="0" w:color="auto"/>
              <w:right w:val="single" w:sz="4" w:space="0" w:color="auto"/>
            </w:tcBorders>
            <w:shd w:val="clear" w:color="auto" w:fill="auto"/>
            <w:noWrap/>
            <w:vAlign w:val="center"/>
          </w:tcPr>
          <w:p w14:paraId="038D7B3A" w14:textId="77777777" w:rsidR="002830F8" w:rsidRDefault="005E2D08">
            <w:pPr>
              <w:widowControl/>
              <w:adjustRightInd w:val="0"/>
              <w:snapToGrid w:val="0"/>
              <w:jc w:val="center"/>
              <w:rPr>
                <w:kern w:val="0"/>
                <w:sz w:val="22"/>
                <w:szCs w:val="18"/>
              </w:rPr>
            </w:pPr>
            <w:r>
              <w:rPr>
                <w:sz w:val="22"/>
                <w:szCs w:val="18"/>
              </w:rPr>
              <w:t>218</w:t>
            </w:r>
          </w:p>
        </w:tc>
        <w:tc>
          <w:tcPr>
            <w:tcW w:w="1553" w:type="dxa"/>
            <w:tcBorders>
              <w:top w:val="nil"/>
              <w:left w:val="nil"/>
              <w:bottom w:val="single" w:sz="4" w:space="0" w:color="auto"/>
              <w:right w:val="single" w:sz="4" w:space="0" w:color="auto"/>
            </w:tcBorders>
            <w:shd w:val="clear" w:color="auto" w:fill="auto"/>
            <w:noWrap/>
            <w:vAlign w:val="center"/>
          </w:tcPr>
          <w:p w14:paraId="65BD1A96" w14:textId="77777777" w:rsidR="002830F8" w:rsidRDefault="005E2D08">
            <w:pPr>
              <w:widowControl/>
              <w:adjustRightInd w:val="0"/>
              <w:snapToGrid w:val="0"/>
              <w:jc w:val="center"/>
              <w:rPr>
                <w:kern w:val="0"/>
                <w:sz w:val="22"/>
                <w:szCs w:val="18"/>
              </w:rPr>
            </w:pPr>
            <w:r>
              <w:rPr>
                <w:sz w:val="22"/>
                <w:szCs w:val="18"/>
              </w:rPr>
              <w:t>191</w:t>
            </w:r>
          </w:p>
        </w:tc>
        <w:tc>
          <w:tcPr>
            <w:tcW w:w="1301" w:type="dxa"/>
            <w:tcBorders>
              <w:top w:val="nil"/>
              <w:left w:val="nil"/>
              <w:bottom w:val="single" w:sz="4" w:space="0" w:color="auto"/>
              <w:right w:val="single" w:sz="4" w:space="0" w:color="auto"/>
            </w:tcBorders>
            <w:shd w:val="clear" w:color="auto" w:fill="auto"/>
            <w:noWrap/>
            <w:vAlign w:val="center"/>
          </w:tcPr>
          <w:p w14:paraId="22B1E760" w14:textId="77777777" w:rsidR="002830F8" w:rsidRDefault="005E2D08">
            <w:pPr>
              <w:widowControl/>
              <w:adjustRightInd w:val="0"/>
              <w:snapToGrid w:val="0"/>
              <w:jc w:val="center"/>
              <w:rPr>
                <w:kern w:val="0"/>
                <w:sz w:val="22"/>
                <w:szCs w:val="18"/>
              </w:rPr>
            </w:pPr>
            <w:r>
              <w:rPr>
                <w:sz w:val="22"/>
                <w:szCs w:val="18"/>
              </w:rPr>
              <w:t>180</w:t>
            </w:r>
          </w:p>
        </w:tc>
      </w:tr>
      <w:tr w:rsidR="002830F8" w14:paraId="37FBB1B4"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6C8D7064"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91DACA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52766EE5" w14:textId="77777777" w:rsidR="002830F8" w:rsidRDefault="005E2D08">
            <w:pPr>
              <w:widowControl/>
              <w:adjustRightInd w:val="0"/>
              <w:snapToGrid w:val="0"/>
              <w:jc w:val="center"/>
              <w:rPr>
                <w:kern w:val="0"/>
                <w:sz w:val="22"/>
                <w:szCs w:val="18"/>
              </w:rPr>
            </w:pPr>
            <w:r>
              <w:rPr>
                <w:kern w:val="0"/>
                <w:sz w:val="22"/>
                <w:szCs w:val="18"/>
              </w:rPr>
              <w:t>168</w:t>
            </w:r>
          </w:p>
        </w:tc>
        <w:tc>
          <w:tcPr>
            <w:tcW w:w="1653" w:type="dxa"/>
            <w:tcBorders>
              <w:top w:val="nil"/>
              <w:left w:val="nil"/>
              <w:bottom w:val="single" w:sz="4" w:space="0" w:color="auto"/>
              <w:right w:val="single" w:sz="4" w:space="0" w:color="auto"/>
            </w:tcBorders>
            <w:shd w:val="clear" w:color="auto" w:fill="auto"/>
            <w:noWrap/>
            <w:vAlign w:val="center"/>
          </w:tcPr>
          <w:p w14:paraId="24891F4F" w14:textId="77777777" w:rsidR="002830F8" w:rsidRDefault="005E2D08">
            <w:pPr>
              <w:widowControl/>
              <w:adjustRightInd w:val="0"/>
              <w:snapToGrid w:val="0"/>
              <w:jc w:val="center"/>
              <w:rPr>
                <w:kern w:val="0"/>
                <w:sz w:val="22"/>
                <w:szCs w:val="18"/>
              </w:rPr>
            </w:pPr>
            <w:r>
              <w:rPr>
                <w:kern w:val="0"/>
                <w:sz w:val="22"/>
                <w:szCs w:val="18"/>
              </w:rPr>
              <w:t>112</w:t>
            </w:r>
          </w:p>
        </w:tc>
        <w:tc>
          <w:tcPr>
            <w:tcW w:w="1596" w:type="dxa"/>
            <w:tcBorders>
              <w:top w:val="nil"/>
              <w:left w:val="nil"/>
              <w:bottom w:val="single" w:sz="4" w:space="0" w:color="auto"/>
              <w:right w:val="single" w:sz="4" w:space="0" w:color="auto"/>
            </w:tcBorders>
            <w:shd w:val="clear" w:color="auto" w:fill="auto"/>
            <w:noWrap/>
            <w:vAlign w:val="center"/>
          </w:tcPr>
          <w:p w14:paraId="3B82E48E" w14:textId="77777777" w:rsidR="002830F8" w:rsidRDefault="005E2D08">
            <w:pPr>
              <w:widowControl/>
              <w:adjustRightInd w:val="0"/>
              <w:snapToGrid w:val="0"/>
              <w:jc w:val="center"/>
              <w:rPr>
                <w:kern w:val="0"/>
                <w:sz w:val="22"/>
                <w:szCs w:val="18"/>
              </w:rPr>
            </w:pPr>
            <w:r>
              <w:rPr>
                <w:kern w:val="0"/>
                <w:sz w:val="22"/>
                <w:szCs w:val="18"/>
              </w:rPr>
              <w:t>98</w:t>
            </w:r>
          </w:p>
        </w:tc>
        <w:tc>
          <w:tcPr>
            <w:tcW w:w="1284" w:type="dxa"/>
            <w:tcBorders>
              <w:top w:val="nil"/>
              <w:left w:val="nil"/>
              <w:bottom w:val="single" w:sz="4" w:space="0" w:color="auto"/>
              <w:right w:val="single" w:sz="4" w:space="0" w:color="auto"/>
            </w:tcBorders>
            <w:shd w:val="clear" w:color="auto" w:fill="auto"/>
            <w:noWrap/>
            <w:vAlign w:val="center"/>
          </w:tcPr>
          <w:p w14:paraId="2786E0AC" w14:textId="77777777" w:rsidR="002830F8" w:rsidRDefault="005E2D08">
            <w:pPr>
              <w:widowControl/>
              <w:adjustRightInd w:val="0"/>
              <w:snapToGrid w:val="0"/>
              <w:jc w:val="center"/>
              <w:rPr>
                <w:kern w:val="0"/>
                <w:sz w:val="22"/>
                <w:szCs w:val="18"/>
              </w:rPr>
            </w:pPr>
            <w:r>
              <w:rPr>
                <w:kern w:val="0"/>
                <w:sz w:val="22"/>
                <w:szCs w:val="18"/>
              </w:rPr>
              <w:t>93</w:t>
            </w:r>
          </w:p>
        </w:tc>
        <w:tc>
          <w:tcPr>
            <w:tcW w:w="947" w:type="dxa"/>
            <w:tcBorders>
              <w:top w:val="nil"/>
              <w:left w:val="nil"/>
              <w:bottom w:val="single" w:sz="4" w:space="0" w:color="auto"/>
              <w:right w:val="single" w:sz="4" w:space="0" w:color="auto"/>
            </w:tcBorders>
            <w:shd w:val="clear" w:color="auto" w:fill="auto"/>
            <w:noWrap/>
            <w:vAlign w:val="center"/>
          </w:tcPr>
          <w:p w14:paraId="7C65EC17" w14:textId="77777777" w:rsidR="002830F8" w:rsidRDefault="005E2D08">
            <w:pPr>
              <w:widowControl/>
              <w:adjustRightInd w:val="0"/>
              <w:snapToGrid w:val="0"/>
              <w:jc w:val="center"/>
              <w:rPr>
                <w:kern w:val="0"/>
                <w:sz w:val="22"/>
                <w:szCs w:val="18"/>
              </w:rPr>
            </w:pPr>
            <w:r>
              <w:rPr>
                <w:kern w:val="0"/>
                <w:sz w:val="22"/>
                <w:szCs w:val="18"/>
              </w:rPr>
              <w:t>223</w:t>
            </w:r>
          </w:p>
        </w:tc>
        <w:tc>
          <w:tcPr>
            <w:tcW w:w="1687" w:type="dxa"/>
            <w:tcBorders>
              <w:top w:val="nil"/>
              <w:left w:val="nil"/>
              <w:bottom w:val="single" w:sz="4" w:space="0" w:color="auto"/>
              <w:right w:val="single" w:sz="4" w:space="0" w:color="auto"/>
            </w:tcBorders>
            <w:shd w:val="clear" w:color="auto" w:fill="auto"/>
            <w:noWrap/>
            <w:vAlign w:val="center"/>
          </w:tcPr>
          <w:p w14:paraId="6D1F24BD" w14:textId="77777777" w:rsidR="002830F8" w:rsidRDefault="005E2D08">
            <w:pPr>
              <w:widowControl/>
              <w:adjustRightInd w:val="0"/>
              <w:snapToGrid w:val="0"/>
              <w:jc w:val="center"/>
              <w:rPr>
                <w:kern w:val="0"/>
                <w:sz w:val="22"/>
                <w:szCs w:val="18"/>
              </w:rPr>
            </w:pPr>
            <w:r>
              <w:rPr>
                <w:kern w:val="0"/>
                <w:sz w:val="22"/>
                <w:szCs w:val="18"/>
              </w:rPr>
              <w:t>150</w:t>
            </w:r>
          </w:p>
        </w:tc>
        <w:tc>
          <w:tcPr>
            <w:tcW w:w="1553" w:type="dxa"/>
            <w:tcBorders>
              <w:top w:val="nil"/>
              <w:left w:val="nil"/>
              <w:bottom w:val="single" w:sz="4" w:space="0" w:color="auto"/>
              <w:right w:val="single" w:sz="4" w:space="0" w:color="auto"/>
            </w:tcBorders>
            <w:shd w:val="clear" w:color="auto" w:fill="auto"/>
            <w:noWrap/>
            <w:vAlign w:val="center"/>
          </w:tcPr>
          <w:p w14:paraId="5ED16690" w14:textId="77777777" w:rsidR="002830F8" w:rsidRDefault="005E2D08">
            <w:pPr>
              <w:widowControl/>
              <w:adjustRightInd w:val="0"/>
              <w:snapToGrid w:val="0"/>
              <w:jc w:val="center"/>
              <w:rPr>
                <w:kern w:val="0"/>
                <w:sz w:val="22"/>
                <w:szCs w:val="18"/>
              </w:rPr>
            </w:pPr>
            <w:r>
              <w:rPr>
                <w:kern w:val="0"/>
                <w:sz w:val="22"/>
                <w:szCs w:val="18"/>
              </w:rPr>
              <w:t>131</w:t>
            </w:r>
          </w:p>
        </w:tc>
        <w:tc>
          <w:tcPr>
            <w:tcW w:w="1301" w:type="dxa"/>
            <w:tcBorders>
              <w:top w:val="nil"/>
              <w:left w:val="nil"/>
              <w:bottom w:val="single" w:sz="4" w:space="0" w:color="auto"/>
              <w:right w:val="single" w:sz="4" w:space="0" w:color="auto"/>
            </w:tcBorders>
            <w:shd w:val="clear" w:color="auto" w:fill="auto"/>
            <w:noWrap/>
            <w:vAlign w:val="center"/>
          </w:tcPr>
          <w:p w14:paraId="22587E8D" w14:textId="77777777" w:rsidR="002830F8" w:rsidRDefault="005E2D08">
            <w:pPr>
              <w:widowControl/>
              <w:adjustRightInd w:val="0"/>
              <w:snapToGrid w:val="0"/>
              <w:jc w:val="center"/>
              <w:rPr>
                <w:kern w:val="0"/>
                <w:sz w:val="22"/>
                <w:szCs w:val="18"/>
              </w:rPr>
            </w:pPr>
            <w:r>
              <w:rPr>
                <w:kern w:val="0"/>
                <w:sz w:val="22"/>
                <w:szCs w:val="18"/>
              </w:rPr>
              <w:t>124</w:t>
            </w:r>
          </w:p>
        </w:tc>
      </w:tr>
      <w:tr w:rsidR="002830F8" w14:paraId="1239CF9C"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4DDD0EF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西藏自治区</w:t>
            </w:r>
          </w:p>
        </w:tc>
        <w:tc>
          <w:tcPr>
            <w:tcW w:w="814" w:type="dxa"/>
            <w:tcBorders>
              <w:top w:val="nil"/>
              <w:left w:val="nil"/>
              <w:bottom w:val="single" w:sz="4" w:space="0" w:color="auto"/>
              <w:right w:val="single" w:sz="4" w:space="0" w:color="auto"/>
            </w:tcBorders>
            <w:shd w:val="clear" w:color="auto" w:fill="auto"/>
            <w:noWrap/>
            <w:vAlign w:val="center"/>
          </w:tcPr>
          <w:p w14:paraId="349526D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59004758" w14:textId="77777777" w:rsidR="002830F8" w:rsidRDefault="005E2D08">
            <w:pPr>
              <w:widowControl/>
              <w:adjustRightInd w:val="0"/>
              <w:snapToGrid w:val="0"/>
              <w:jc w:val="center"/>
              <w:rPr>
                <w:kern w:val="0"/>
                <w:sz w:val="22"/>
                <w:szCs w:val="18"/>
              </w:rPr>
            </w:pPr>
            <w:r>
              <w:rPr>
                <w:sz w:val="22"/>
                <w:szCs w:val="18"/>
              </w:rPr>
              <w:t>190</w:t>
            </w:r>
          </w:p>
        </w:tc>
        <w:tc>
          <w:tcPr>
            <w:tcW w:w="1653" w:type="dxa"/>
            <w:tcBorders>
              <w:top w:val="nil"/>
              <w:left w:val="nil"/>
              <w:bottom w:val="single" w:sz="4" w:space="0" w:color="auto"/>
              <w:right w:val="single" w:sz="4" w:space="0" w:color="auto"/>
            </w:tcBorders>
            <w:shd w:val="clear" w:color="auto" w:fill="auto"/>
            <w:noWrap/>
            <w:vAlign w:val="center"/>
          </w:tcPr>
          <w:p w14:paraId="7ABDE61D" w14:textId="77777777" w:rsidR="002830F8" w:rsidRDefault="005E2D08">
            <w:pPr>
              <w:widowControl/>
              <w:adjustRightInd w:val="0"/>
              <w:snapToGrid w:val="0"/>
              <w:jc w:val="center"/>
              <w:rPr>
                <w:kern w:val="0"/>
                <w:sz w:val="22"/>
                <w:szCs w:val="18"/>
              </w:rPr>
            </w:pPr>
            <w:r>
              <w:rPr>
                <w:sz w:val="22"/>
                <w:szCs w:val="18"/>
              </w:rPr>
              <w:t>112</w:t>
            </w:r>
          </w:p>
        </w:tc>
        <w:tc>
          <w:tcPr>
            <w:tcW w:w="1596" w:type="dxa"/>
            <w:tcBorders>
              <w:top w:val="nil"/>
              <w:left w:val="nil"/>
              <w:bottom w:val="single" w:sz="4" w:space="0" w:color="auto"/>
              <w:right w:val="single" w:sz="4" w:space="0" w:color="auto"/>
            </w:tcBorders>
            <w:shd w:val="clear" w:color="auto" w:fill="auto"/>
            <w:noWrap/>
            <w:vAlign w:val="center"/>
          </w:tcPr>
          <w:p w14:paraId="6231DCFF" w14:textId="77777777" w:rsidR="002830F8" w:rsidRDefault="005E2D08">
            <w:pPr>
              <w:widowControl/>
              <w:adjustRightInd w:val="0"/>
              <w:snapToGrid w:val="0"/>
              <w:jc w:val="center"/>
              <w:rPr>
                <w:kern w:val="0"/>
                <w:sz w:val="22"/>
                <w:szCs w:val="18"/>
              </w:rPr>
            </w:pPr>
            <w:r>
              <w:rPr>
                <w:sz w:val="22"/>
                <w:szCs w:val="18"/>
              </w:rPr>
              <w:t>98</w:t>
            </w:r>
          </w:p>
        </w:tc>
        <w:tc>
          <w:tcPr>
            <w:tcW w:w="1284" w:type="dxa"/>
            <w:tcBorders>
              <w:top w:val="nil"/>
              <w:left w:val="nil"/>
              <w:bottom w:val="single" w:sz="4" w:space="0" w:color="auto"/>
              <w:right w:val="single" w:sz="4" w:space="0" w:color="auto"/>
            </w:tcBorders>
            <w:shd w:val="clear" w:color="auto" w:fill="auto"/>
            <w:noWrap/>
            <w:vAlign w:val="center"/>
          </w:tcPr>
          <w:p w14:paraId="2DF80339" w14:textId="77777777" w:rsidR="002830F8" w:rsidRDefault="005E2D08">
            <w:pPr>
              <w:widowControl/>
              <w:adjustRightInd w:val="0"/>
              <w:snapToGrid w:val="0"/>
              <w:jc w:val="center"/>
              <w:rPr>
                <w:kern w:val="0"/>
                <w:sz w:val="22"/>
                <w:szCs w:val="18"/>
              </w:rPr>
            </w:pPr>
            <w:r>
              <w:rPr>
                <w:sz w:val="22"/>
                <w:szCs w:val="18"/>
              </w:rPr>
              <w:t>92</w:t>
            </w:r>
          </w:p>
        </w:tc>
        <w:tc>
          <w:tcPr>
            <w:tcW w:w="947" w:type="dxa"/>
            <w:tcBorders>
              <w:top w:val="nil"/>
              <w:left w:val="nil"/>
              <w:bottom w:val="single" w:sz="4" w:space="0" w:color="auto"/>
              <w:right w:val="single" w:sz="4" w:space="0" w:color="auto"/>
            </w:tcBorders>
            <w:shd w:val="clear" w:color="auto" w:fill="auto"/>
            <w:noWrap/>
            <w:vAlign w:val="center"/>
          </w:tcPr>
          <w:p w14:paraId="1EA05A5B" w14:textId="77777777" w:rsidR="002830F8" w:rsidRDefault="005E2D08">
            <w:pPr>
              <w:widowControl/>
              <w:adjustRightInd w:val="0"/>
              <w:snapToGrid w:val="0"/>
              <w:jc w:val="center"/>
              <w:rPr>
                <w:kern w:val="0"/>
                <w:sz w:val="22"/>
                <w:szCs w:val="18"/>
              </w:rPr>
            </w:pPr>
            <w:r>
              <w:rPr>
                <w:sz w:val="22"/>
                <w:szCs w:val="18"/>
              </w:rPr>
              <w:t>358</w:t>
            </w:r>
          </w:p>
        </w:tc>
        <w:tc>
          <w:tcPr>
            <w:tcW w:w="1687" w:type="dxa"/>
            <w:tcBorders>
              <w:top w:val="nil"/>
              <w:left w:val="nil"/>
              <w:bottom w:val="single" w:sz="4" w:space="0" w:color="auto"/>
              <w:right w:val="single" w:sz="4" w:space="0" w:color="auto"/>
            </w:tcBorders>
            <w:shd w:val="clear" w:color="auto" w:fill="auto"/>
            <w:noWrap/>
            <w:vAlign w:val="center"/>
          </w:tcPr>
          <w:p w14:paraId="08B714D4" w14:textId="77777777" w:rsidR="002830F8" w:rsidRDefault="005E2D08">
            <w:pPr>
              <w:widowControl/>
              <w:adjustRightInd w:val="0"/>
              <w:snapToGrid w:val="0"/>
              <w:jc w:val="center"/>
              <w:rPr>
                <w:kern w:val="0"/>
                <w:sz w:val="22"/>
                <w:szCs w:val="18"/>
              </w:rPr>
            </w:pPr>
            <w:r>
              <w:rPr>
                <w:sz w:val="22"/>
                <w:szCs w:val="18"/>
              </w:rPr>
              <w:t>211</w:t>
            </w:r>
          </w:p>
        </w:tc>
        <w:tc>
          <w:tcPr>
            <w:tcW w:w="1553" w:type="dxa"/>
            <w:tcBorders>
              <w:top w:val="nil"/>
              <w:left w:val="nil"/>
              <w:bottom w:val="single" w:sz="4" w:space="0" w:color="auto"/>
              <w:right w:val="single" w:sz="4" w:space="0" w:color="auto"/>
            </w:tcBorders>
            <w:shd w:val="clear" w:color="auto" w:fill="auto"/>
            <w:noWrap/>
            <w:vAlign w:val="center"/>
          </w:tcPr>
          <w:p w14:paraId="72A6AC3B" w14:textId="77777777" w:rsidR="002830F8" w:rsidRDefault="005E2D08">
            <w:pPr>
              <w:widowControl/>
              <w:adjustRightInd w:val="0"/>
              <w:snapToGrid w:val="0"/>
              <w:jc w:val="center"/>
              <w:rPr>
                <w:kern w:val="0"/>
                <w:sz w:val="22"/>
                <w:szCs w:val="18"/>
              </w:rPr>
            </w:pPr>
            <w:r>
              <w:rPr>
                <w:sz w:val="22"/>
                <w:szCs w:val="18"/>
              </w:rPr>
              <w:t>185</w:t>
            </w:r>
          </w:p>
        </w:tc>
        <w:tc>
          <w:tcPr>
            <w:tcW w:w="1301" w:type="dxa"/>
            <w:tcBorders>
              <w:top w:val="nil"/>
              <w:left w:val="nil"/>
              <w:bottom w:val="single" w:sz="4" w:space="0" w:color="auto"/>
              <w:right w:val="single" w:sz="4" w:space="0" w:color="auto"/>
            </w:tcBorders>
            <w:shd w:val="clear" w:color="auto" w:fill="auto"/>
            <w:noWrap/>
            <w:vAlign w:val="center"/>
          </w:tcPr>
          <w:p w14:paraId="7F2A3B81" w14:textId="77777777" w:rsidR="002830F8" w:rsidRDefault="005E2D08">
            <w:pPr>
              <w:widowControl/>
              <w:adjustRightInd w:val="0"/>
              <w:snapToGrid w:val="0"/>
              <w:jc w:val="center"/>
              <w:rPr>
                <w:kern w:val="0"/>
                <w:sz w:val="22"/>
                <w:szCs w:val="18"/>
              </w:rPr>
            </w:pPr>
            <w:r>
              <w:rPr>
                <w:sz w:val="22"/>
                <w:szCs w:val="18"/>
              </w:rPr>
              <w:t>174</w:t>
            </w:r>
          </w:p>
        </w:tc>
      </w:tr>
      <w:tr w:rsidR="002830F8" w14:paraId="6D6F20AC"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4EDE3E01"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3EFD9E4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22AD010D" w14:textId="77777777" w:rsidR="002830F8" w:rsidRDefault="005E2D08">
            <w:pPr>
              <w:widowControl/>
              <w:adjustRightInd w:val="0"/>
              <w:snapToGrid w:val="0"/>
              <w:jc w:val="center"/>
              <w:rPr>
                <w:kern w:val="0"/>
                <w:sz w:val="22"/>
                <w:szCs w:val="18"/>
              </w:rPr>
            </w:pPr>
            <w:r>
              <w:rPr>
                <w:kern w:val="0"/>
                <w:sz w:val="22"/>
                <w:szCs w:val="18"/>
              </w:rPr>
              <w:t>-</w:t>
            </w:r>
          </w:p>
        </w:tc>
        <w:tc>
          <w:tcPr>
            <w:tcW w:w="1653" w:type="dxa"/>
            <w:tcBorders>
              <w:top w:val="nil"/>
              <w:left w:val="nil"/>
              <w:bottom w:val="single" w:sz="4" w:space="0" w:color="auto"/>
              <w:right w:val="single" w:sz="4" w:space="0" w:color="auto"/>
            </w:tcBorders>
            <w:shd w:val="clear" w:color="auto" w:fill="auto"/>
            <w:noWrap/>
            <w:vAlign w:val="center"/>
          </w:tcPr>
          <w:p w14:paraId="620E169A" w14:textId="77777777" w:rsidR="002830F8" w:rsidRDefault="005E2D08">
            <w:pPr>
              <w:widowControl/>
              <w:adjustRightInd w:val="0"/>
              <w:snapToGrid w:val="0"/>
              <w:jc w:val="center"/>
              <w:rPr>
                <w:kern w:val="0"/>
                <w:sz w:val="22"/>
                <w:szCs w:val="18"/>
              </w:rPr>
            </w:pPr>
            <w:r>
              <w:rPr>
                <w:kern w:val="0"/>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51860BB4" w14:textId="77777777" w:rsidR="002830F8" w:rsidRDefault="005E2D08">
            <w:pPr>
              <w:widowControl/>
              <w:adjustRightInd w:val="0"/>
              <w:snapToGrid w:val="0"/>
              <w:jc w:val="center"/>
              <w:rPr>
                <w:kern w:val="0"/>
                <w:sz w:val="22"/>
                <w:szCs w:val="18"/>
              </w:rPr>
            </w:pPr>
            <w:r>
              <w:rPr>
                <w:kern w:val="0"/>
                <w:sz w:val="22"/>
                <w:szCs w:val="18"/>
              </w:rPr>
              <w:t>-</w:t>
            </w:r>
          </w:p>
        </w:tc>
        <w:tc>
          <w:tcPr>
            <w:tcW w:w="1284" w:type="dxa"/>
            <w:tcBorders>
              <w:top w:val="nil"/>
              <w:left w:val="nil"/>
              <w:bottom w:val="single" w:sz="4" w:space="0" w:color="auto"/>
              <w:right w:val="single" w:sz="4" w:space="0" w:color="auto"/>
            </w:tcBorders>
            <w:shd w:val="clear" w:color="auto" w:fill="auto"/>
            <w:noWrap/>
            <w:vAlign w:val="center"/>
          </w:tcPr>
          <w:p w14:paraId="1E7BD89A" w14:textId="77777777" w:rsidR="002830F8" w:rsidRDefault="005E2D08">
            <w:pPr>
              <w:widowControl/>
              <w:adjustRightInd w:val="0"/>
              <w:snapToGrid w:val="0"/>
              <w:jc w:val="center"/>
              <w:rPr>
                <w:kern w:val="0"/>
                <w:sz w:val="22"/>
                <w:szCs w:val="18"/>
              </w:rPr>
            </w:pPr>
            <w:r>
              <w:rPr>
                <w:kern w:val="0"/>
                <w:sz w:val="22"/>
                <w:szCs w:val="18"/>
              </w:rPr>
              <w:t>-</w:t>
            </w:r>
          </w:p>
        </w:tc>
        <w:tc>
          <w:tcPr>
            <w:tcW w:w="947" w:type="dxa"/>
            <w:tcBorders>
              <w:top w:val="nil"/>
              <w:left w:val="nil"/>
              <w:bottom w:val="single" w:sz="4" w:space="0" w:color="auto"/>
              <w:right w:val="single" w:sz="4" w:space="0" w:color="auto"/>
            </w:tcBorders>
            <w:shd w:val="clear" w:color="auto" w:fill="auto"/>
            <w:noWrap/>
            <w:vAlign w:val="center"/>
          </w:tcPr>
          <w:p w14:paraId="1031481E" w14:textId="77777777" w:rsidR="002830F8" w:rsidRDefault="005E2D08">
            <w:pPr>
              <w:widowControl/>
              <w:adjustRightInd w:val="0"/>
              <w:snapToGrid w:val="0"/>
              <w:jc w:val="center"/>
              <w:rPr>
                <w:kern w:val="0"/>
                <w:sz w:val="22"/>
                <w:szCs w:val="18"/>
              </w:rPr>
            </w:pPr>
            <w:r>
              <w:rPr>
                <w:kern w:val="0"/>
                <w:sz w:val="22"/>
                <w:szCs w:val="18"/>
              </w:rPr>
              <w:t>-</w:t>
            </w:r>
          </w:p>
        </w:tc>
        <w:tc>
          <w:tcPr>
            <w:tcW w:w="1687" w:type="dxa"/>
            <w:tcBorders>
              <w:top w:val="nil"/>
              <w:left w:val="nil"/>
              <w:bottom w:val="single" w:sz="4" w:space="0" w:color="auto"/>
              <w:right w:val="single" w:sz="4" w:space="0" w:color="auto"/>
            </w:tcBorders>
            <w:shd w:val="clear" w:color="auto" w:fill="auto"/>
            <w:noWrap/>
            <w:vAlign w:val="center"/>
          </w:tcPr>
          <w:p w14:paraId="4DA854E7"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4DCE0FFD" w14:textId="77777777" w:rsidR="002830F8" w:rsidRDefault="005E2D08">
            <w:pPr>
              <w:widowControl/>
              <w:adjustRightInd w:val="0"/>
              <w:snapToGrid w:val="0"/>
              <w:jc w:val="center"/>
              <w:rPr>
                <w:kern w:val="0"/>
                <w:sz w:val="22"/>
                <w:szCs w:val="18"/>
              </w:rPr>
            </w:pPr>
            <w:r>
              <w:rPr>
                <w:kern w:val="0"/>
                <w:sz w:val="22"/>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7548303A" w14:textId="77777777" w:rsidR="002830F8" w:rsidRDefault="005E2D08">
            <w:pPr>
              <w:widowControl/>
              <w:adjustRightInd w:val="0"/>
              <w:snapToGrid w:val="0"/>
              <w:jc w:val="center"/>
              <w:rPr>
                <w:kern w:val="0"/>
                <w:sz w:val="22"/>
                <w:szCs w:val="18"/>
              </w:rPr>
            </w:pPr>
            <w:r>
              <w:rPr>
                <w:kern w:val="0"/>
                <w:sz w:val="22"/>
                <w:szCs w:val="18"/>
              </w:rPr>
              <w:t>-</w:t>
            </w:r>
          </w:p>
        </w:tc>
      </w:tr>
      <w:tr w:rsidR="002830F8" w14:paraId="0F5DE6C9"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5B454D3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陕西省</w:t>
            </w:r>
          </w:p>
        </w:tc>
        <w:tc>
          <w:tcPr>
            <w:tcW w:w="814" w:type="dxa"/>
            <w:tcBorders>
              <w:top w:val="nil"/>
              <w:left w:val="nil"/>
              <w:bottom w:val="single" w:sz="4" w:space="0" w:color="auto"/>
              <w:right w:val="single" w:sz="4" w:space="0" w:color="auto"/>
            </w:tcBorders>
            <w:shd w:val="clear" w:color="auto" w:fill="auto"/>
            <w:noWrap/>
            <w:vAlign w:val="center"/>
          </w:tcPr>
          <w:p w14:paraId="0CAFEBA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53F05A1B" w14:textId="77777777" w:rsidR="002830F8" w:rsidRDefault="005E2D08">
            <w:pPr>
              <w:widowControl/>
              <w:adjustRightInd w:val="0"/>
              <w:snapToGrid w:val="0"/>
              <w:jc w:val="center"/>
              <w:rPr>
                <w:kern w:val="0"/>
                <w:sz w:val="22"/>
                <w:szCs w:val="18"/>
              </w:rPr>
            </w:pPr>
            <w:r>
              <w:rPr>
                <w:sz w:val="22"/>
                <w:szCs w:val="18"/>
              </w:rPr>
              <w:t>237</w:t>
            </w:r>
          </w:p>
        </w:tc>
        <w:tc>
          <w:tcPr>
            <w:tcW w:w="1653" w:type="dxa"/>
            <w:tcBorders>
              <w:top w:val="nil"/>
              <w:left w:val="nil"/>
              <w:bottom w:val="single" w:sz="4" w:space="0" w:color="auto"/>
              <w:right w:val="single" w:sz="4" w:space="0" w:color="auto"/>
            </w:tcBorders>
            <w:shd w:val="clear" w:color="auto" w:fill="auto"/>
            <w:noWrap/>
            <w:vAlign w:val="center"/>
          </w:tcPr>
          <w:p w14:paraId="46BDA1FD" w14:textId="77777777" w:rsidR="002830F8" w:rsidRDefault="005E2D08">
            <w:pPr>
              <w:widowControl/>
              <w:adjustRightInd w:val="0"/>
              <w:snapToGrid w:val="0"/>
              <w:jc w:val="center"/>
              <w:rPr>
                <w:kern w:val="0"/>
                <w:sz w:val="22"/>
                <w:szCs w:val="18"/>
              </w:rPr>
            </w:pPr>
            <w:r>
              <w:rPr>
                <w:sz w:val="22"/>
                <w:szCs w:val="18"/>
              </w:rPr>
              <w:t>189</w:t>
            </w:r>
          </w:p>
        </w:tc>
        <w:tc>
          <w:tcPr>
            <w:tcW w:w="1596" w:type="dxa"/>
            <w:tcBorders>
              <w:top w:val="nil"/>
              <w:left w:val="nil"/>
              <w:bottom w:val="single" w:sz="4" w:space="0" w:color="auto"/>
              <w:right w:val="single" w:sz="4" w:space="0" w:color="auto"/>
            </w:tcBorders>
            <w:shd w:val="clear" w:color="auto" w:fill="auto"/>
            <w:noWrap/>
            <w:vAlign w:val="center"/>
          </w:tcPr>
          <w:p w14:paraId="73FC3B20" w14:textId="77777777" w:rsidR="002830F8" w:rsidRDefault="005E2D08">
            <w:pPr>
              <w:widowControl/>
              <w:adjustRightInd w:val="0"/>
              <w:snapToGrid w:val="0"/>
              <w:jc w:val="center"/>
              <w:rPr>
                <w:kern w:val="0"/>
                <w:sz w:val="22"/>
                <w:szCs w:val="18"/>
              </w:rPr>
            </w:pPr>
            <w:r>
              <w:rPr>
                <w:sz w:val="22"/>
                <w:szCs w:val="18"/>
              </w:rPr>
              <w:t>166</w:t>
            </w:r>
          </w:p>
        </w:tc>
        <w:tc>
          <w:tcPr>
            <w:tcW w:w="1284" w:type="dxa"/>
            <w:tcBorders>
              <w:top w:val="nil"/>
              <w:left w:val="nil"/>
              <w:bottom w:val="single" w:sz="4" w:space="0" w:color="auto"/>
              <w:right w:val="single" w:sz="4" w:space="0" w:color="auto"/>
            </w:tcBorders>
            <w:shd w:val="clear" w:color="auto" w:fill="auto"/>
            <w:noWrap/>
            <w:vAlign w:val="center"/>
          </w:tcPr>
          <w:p w14:paraId="2E75411F" w14:textId="77777777" w:rsidR="002830F8" w:rsidRDefault="005E2D08">
            <w:pPr>
              <w:widowControl/>
              <w:adjustRightInd w:val="0"/>
              <w:snapToGrid w:val="0"/>
              <w:jc w:val="center"/>
              <w:rPr>
                <w:kern w:val="0"/>
                <w:sz w:val="22"/>
                <w:szCs w:val="18"/>
              </w:rPr>
            </w:pPr>
            <w:r>
              <w:rPr>
                <w:sz w:val="22"/>
                <w:szCs w:val="18"/>
              </w:rPr>
              <w:t>156</w:t>
            </w:r>
          </w:p>
        </w:tc>
        <w:tc>
          <w:tcPr>
            <w:tcW w:w="947" w:type="dxa"/>
            <w:tcBorders>
              <w:top w:val="nil"/>
              <w:left w:val="nil"/>
              <w:bottom w:val="single" w:sz="4" w:space="0" w:color="auto"/>
              <w:right w:val="single" w:sz="4" w:space="0" w:color="auto"/>
            </w:tcBorders>
            <w:shd w:val="clear" w:color="auto" w:fill="auto"/>
            <w:noWrap/>
            <w:vAlign w:val="center"/>
          </w:tcPr>
          <w:p w14:paraId="63501DE6" w14:textId="77777777" w:rsidR="002830F8" w:rsidRDefault="005E2D08">
            <w:pPr>
              <w:widowControl/>
              <w:adjustRightInd w:val="0"/>
              <w:snapToGrid w:val="0"/>
              <w:jc w:val="center"/>
              <w:rPr>
                <w:kern w:val="0"/>
                <w:sz w:val="22"/>
                <w:szCs w:val="18"/>
              </w:rPr>
            </w:pPr>
            <w:r>
              <w:rPr>
                <w:sz w:val="22"/>
                <w:szCs w:val="18"/>
              </w:rPr>
              <w:t>258</w:t>
            </w:r>
          </w:p>
        </w:tc>
        <w:tc>
          <w:tcPr>
            <w:tcW w:w="1687" w:type="dxa"/>
            <w:tcBorders>
              <w:top w:val="nil"/>
              <w:left w:val="nil"/>
              <w:bottom w:val="single" w:sz="4" w:space="0" w:color="auto"/>
              <w:right w:val="single" w:sz="4" w:space="0" w:color="auto"/>
            </w:tcBorders>
            <w:shd w:val="clear" w:color="auto" w:fill="auto"/>
            <w:noWrap/>
            <w:vAlign w:val="center"/>
          </w:tcPr>
          <w:p w14:paraId="1397E004" w14:textId="77777777" w:rsidR="002830F8" w:rsidRDefault="005E2D08">
            <w:pPr>
              <w:widowControl/>
              <w:adjustRightInd w:val="0"/>
              <w:snapToGrid w:val="0"/>
              <w:jc w:val="center"/>
              <w:rPr>
                <w:kern w:val="0"/>
                <w:sz w:val="22"/>
                <w:szCs w:val="18"/>
              </w:rPr>
            </w:pPr>
            <w:r>
              <w:rPr>
                <w:sz w:val="22"/>
                <w:szCs w:val="18"/>
              </w:rPr>
              <w:t>206</w:t>
            </w:r>
          </w:p>
        </w:tc>
        <w:tc>
          <w:tcPr>
            <w:tcW w:w="1553" w:type="dxa"/>
            <w:tcBorders>
              <w:top w:val="nil"/>
              <w:left w:val="nil"/>
              <w:bottom w:val="single" w:sz="4" w:space="0" w:color="auto"/>
              <w:right w:val="single" w:sz="4" w:space="0" w:color="auto"/>
            </w:tcBorders>
            <w:shd w:val="clear" w:color="auto" w:fill="auto"/>
            <w:noWrap/>
            <w:vAlign w:val="center"/>
          </w:tcPr>
          <w:p w14:paraId="4479BCAA" w14:textId="77777777" w:rsidR="002830F8" w:rsidRDefault="005E2D08">
            <w:pPr>
              <w:widowControl/>
              <w:adjustRightInd w:val="0"/>
              <w:snapToGrid w:val="0"/>
              <w:jc w:val="center"/>
              <w:rPr>
                <w:kern w:val="0"/>
                <w:sz w:val="22"/>
                <w:szCs w:val="18"/>
              </w:rPr>
            </w:pPr>
            <w:r>
              <w:rPr>
                <w:sz w:val="22"/>
                <w:szCs w:val="18"/>
              </w:rPr>
              <w:t>180</w:t>
            </w:r>
          </w:p>
        </w:tc>
        <w:tc>
          <w:tcPr>
            <w:tcW w:w="1301" w:type="dxa"/>
            <w:tcBorders>
              <w:top w:val="nil"/>
              <w:left w:val="nil"/>
              <w:bottom w:val="single" w:sz="4" w:space="0" w:color="auto"/>
              <w:right w:val="single" w:sz="4" w:space="0" w:color="auto"/>
            </w:tcBorders>
            <w:shd w:val="clear" w:color="auto" w:fill="auto"/>
            <w:noWrap/>
            <w:vAlign w:val="center"/>
          </w:tcPr>
          <w:p w14:paraId="0D479CFA" w14:textId="77777777" w:rsidR="002830F8" w:rsidRDefault="005E2D08">
            <w:pPr>
              <w:widowControl/>
              <w:adjustRightInd w:val="0"/>
              <w:snapToGrid w:val="0"/>
              <w:jc w:val="center"/>
              <w:rPr>
                <w:kern w:val="0"/>
                <w:sz w:val="22"/>
                <w:szCs w:val="18"/>
              </w:rPr>
            </w:pPr>
            <w:r>
              <w:rPr>
                <w:sz w:val="22"/>
                <w:szCs w:val="18"/>
              </w:rPr>
              <w:t>170</w:t>
            </w:r>
          </w:p>
        </w:tc>
      </w:tr>
      <w:tr w:rsidR="002830F8" w14:paraId="63E63228"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206B56D5"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50EEEA7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78A6B7B1" w14:textId="77777777" w:rsidR="002830F8" w:rsidRDefault="005E2D08">
            <w:pPr>
              <w:widowControl/>
              <w:adjustRightInd w:val="0"/>
              <w:snapToGrid w:val="0"/>
              <w:jc w:val="center"/>
              <w:rPr>
                <w:kern w:val="0"/>
                <w:sz w:val="22"/>
                <w:szCs w:val="18"/>
              </w:rPr>
            </w:pPr>
            <w:r>
              <w:rPr>
                <w:kern w:val="0"/>
                <w:sz w:val="22"/>
                <w:szCs w:val="18"/>
              </w:rPr>
              <w:t>-</w:t>
            </w:r>
          </w:p>
        </w:tc>
        <w:tc>
          <w:tcPr>
            <w:tcW w:w="1653" w:type="dxa"/>
            <w:tcBorders>
              <w:top w:val="nil"/>
              <w:left w:val="nil"/>
              <w:bottom w:val="single" w:sz="4" w:space="0" w:color="auto"/>
              <w:right w:val="single" w:sz="4" w:space="0" w:color="auto"/>
            </w:tcBorders>
            <w:shd w:val="clear" w:color="auto" w:fill="auto"/>
            <w:noWrap/>
            <w:vAlign w:val="center"/>
          </w:tcPr>
          <w:p w14:paraId="2EE1EBED" w14:textId="77777777" w:rsidR="002830F8" w:rsidRDefault="005E2D08">
            <w:pPr>
              <w:widowControl/>
              <w:adjustRightInd w:val="0"/>
              <w:snapToGrid w:val="0"/>
              <w:jc w:val="center"/>
              <w:rPr>
                <w:kern w:val="0"/>
                <w:sz w:val="22"/>
                <w:szCs w:val="18"/>
              </w:rPr>
            </w:pPr>
            <w:r>
              <w:rPr>
                <w:kern w:val="0"/>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2C24A8DC" w14:textId="77777777" w:rsidR="002830F8" w:rsidRDefault="005E2D08">
            <w:pPr>
              <w:widowControl/>
              <w:adjustRightInd w:val="0"/>
              <w:snapToGrid w:val="0"/>
              <w:jc w:val="center"/>
              <w:rPr>
                <w:kern w:val="0"/>
                <w:sz w:val="22"/>
                <w:szCs w:val="18"/>
              </w:rPr>
            </w:pPr>
            <w:r>
              <w:rPr>
                <w:kern w:val="0"/>
                <w:sz w:val="22"/>
                <w:szCs w:val="18"/>
              </w:rPr>
              <w:t>-</w:t>
            </w:r>
          </w:p>
        </w:tc>
        <w:tc>
          <w:tcPr>
            <w:tcW w:w="1284" w:type="dxa"/>
            <w:tcBorders>
              <w:top w:val="nil"/>
              <w:left w:val="nil"/>
              <w:bottom w:val="single" w:sz="4" w:space="0" w:color="auto"/>
              <w:right w:val="single" w:sz="4" w:space="0" w:color="auto"/>
            </w:tcBorders>
            <w:shd w:val="clear" w:color="auto" w:fill="auto"/>
            <w:noWrap/>
            <w:vAlign w:val="center"/>
          </w:tcPr>
          <w:p w14:paraId="156EB786" w14:textId="77777777" w:rsidR="002830F8" w:rsidRDefault="005E2D08">
            <w:pPr>
              <w:widowControl/>
              <w:adjustRightInd w:val="0"/>
              <w:snapToGrid w:val="0"/>
              <w:jc w:val="center"/>
              <w:rPr>
                <w:kern w:val="0"/>
                <w:sz w:val="22"/>
                <w:szCs w:val="18"/>
              </w:rPr>
            </w:pPr>
            <w:r>
              <w:rPr>
                <w:kern w:val="0"/>
                <w:sz w:val="22"/>
                <w:szCs w:val="18"/>
              </w:rPr>
              <w:t>-</w:t>
            </w:r>
          </w:p>
        </w:tc>
        <w:tc>
          <w:tcPr>
            <w:tcW w:w="947" w:type="dxa"/>
            <w:tcBorders>
              <w:top w:val="nil"/>
              <w:left w:val="nil"/>
              <w:bottom w:val="single" w:sz="4" w:space="0" w:color="auto"/>
              <w:right w:val="single" w:sz="4" w:space="0" w:color="auto"/>
            </w:tcBorders>
            <w:shd w:val="clear" w:color="auto" w:fill="auto"/>
            <w:noWrap/>
            <w:vAlign w:val="center"/>
          </w:tcPr>
          <w:p w14:paraId="53833A9D" w14:textId="77777777" w:rsidR="002830F8" w:rsidRDefault="005E2D08">
            <w:pPr>
              <w:widowControl/>
              <w:adjustRightInd w:val="0"/>
              <w:snapToGrid w:val="0"/>
              <w:jc w:val="center"/>
              <w:rPr>
                <w:kern w:val="0"/>
                <w:sz w:val="22"/>
                <w:szCs w:val="18"/>
              </w:rPr>
            </w:pPr>
            <w:r>
              <w:rPr>
                <w:kern w:val="0"/>
                <w:sz w:val="22"/>
                <w:szCs w:val="18"/>
              </w:rPr>
              <w:t>-</w:t>
            </w:r>
          </w:p>
        </w:tc>
        <w:tc>
          <w:tcPr>
            <w:tcW w:w="1687" w:type="dxa"/>
            <w:tcBorders>
              <w:top w:val="nil"/>
              <w:left w:val="nil"/>
              <w:bottom w:val="single" w:sz="4" w:space="0" w:color="auto"/>
              <w:right w:val="single" w:sz="4" w:space="0" w:color="auto"/>
            </w:tcBorders>
            <w:shd w:val="clear" w:color="auto" w:fill="auto"/>
            <w:noWrap/>
            <w:vAlign w:val="center"/>
          </w:tcPr>
          <w:p w14:paraId="6C6C75F2"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17F5A7BF" w14:textId="77777777" w:rsidR="002830F8" w:rsidRDefault="005E2D08">
            <w:pPr>
              <w:widowControl/>
              <w:adjustRightInd w:val="0"/>
              <w:snapToGrid w:val="0"/>
              <w:jc w:val="center"/>
              <w:rPr>
                <w:kern w:val="0"/>
                <w:sz w:val="22"/>
                <w:szCs w:val="18"/>
              </w:rPr>
            </w:pPr>
            <w:r>
              <w:rPr>
                <w:kern w:val="0"/>
                <w:sz w:val="22"/>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46311457" w14:textId="77777777" w:rsidR="002830F8" w:rsidRDefault="005E2D08">
            <w:pPr>
              <w:widowControl/>
              <w:adjustRightInd w:val="0"/>
              <w:snapToGrid w:val="0"/>
              <w:jc w:val="center"/>
              <w:rPr>
                <w:kern w:val="0"/>
                <w:sz w:val="22"/>
                <w:szCs w:val="18"/>
              </w:rPr>
            </w:pPr>
            <w:r>
              <w:rPr>
                <w:kern w:val="0"/>
                <w:sz w:val="22"/>
                <w:szCs w:val="18"/>
              </w:rPr>
              <w:t>-</w:t>
            </w:r>
          </w:p>
        </w:tc>
      </w:tr>
      <w:tr w:rsidR="002830F8" w14:paraId="14932003"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111F1F9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甘肃省</w:t>
            </w:r>
          </w:p>
        </w:tc>
        <w:tc>
          <w:tcPr>
            <w:tcW w:w="814" w:type="dxa"/>
            <w:tcBorders>
              <w:top w:val="nil"/>
              <w:left w:val="nil"/>
              <w:bottom w:val="single" w:sz="4" w:space="0" w:color="auto"/>
              <w:right w:val="single" w:sz="4" w:space="0" w:color="auto"/>
            </w:tcBorders>
            <w:shd w:val="clear" w:color="auto" w:fill="auto"/>
            <w:noWrap/>
            <w:vAlign w:val="center"/>
          </w:tcPr>
          <w:p w14:paraId="720BD5B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4B13DDD2" w14:textId="77777777" w:rsidR="002830F8" w:rsidRDefault="005E2D08">
            <w:pPr>
              <w:widowControl/>
              <w:adjustRightInd w:val="0"/>
              <w:snapToGrid w:val="0"/>
              <w:jc w:val="center"/>
              <w:rPr>
                <w:kern w:val="0"/>
                <w:sz w:val="22"/>
                <w:szCs w:val="18"/>
              </w:rPr>
            </w:pPr>
            <w:r>
              <w:rPr>
                <w:sz w:val="22"/>
                <w:szCs w:val="18"/>
              </w:rPr>
              <w:t>308</w:t>
            </w:r>
          </w:p>
        </w:tc>
        <w:tc>
          <w:tcPr>
            <w:tcW w:w="1653" w:type="dxa"/>
            <w:tcBorders>
              <w:top w:val="nil"/>
              <w:left w:val="nil"/>
              <w:bottom w:val="single" w:sz="4" w:space="0" w:color="auto"/>
              <w:right w:val="single" w:sz="4" w:space="0" w:color="auto"/>
            </w:tcBorders>
            <w:shd w:val="clear" w:color="auto" w:fill="auto"/>
            <w:noWrap/>
            <w:vAlign w:val="center"/>
          </w:tcPr>
          <w:p w14:paraId="5431AE9C" w14:textId="77777777" w:rsidR="002830F8" w:rsidRDefault="005E2D08">
            <w:pPr>
              <w:widowControl/>
              <w:adjustRightInd w:val="0"/>
              <w:snapToGrid w:val="0"/>
              <w:jc w:val="center"/>
              <w:rPr>
                <w:kern w:val="0"/>
                <w:sz w:val="22"/>
                <w:szCs w:val="18"/>
              </w:rPr>
            </w:pPr>
            <w:r>
              <w:rPr>
                <w:sz w:val="22"/>
                <w:szCs w:val="18"/>
              </w:rPr>
              <w:t>243</w:t>
            </w:r>
          </w:p>
        </w:tc>
        <w:tc>
          <w:tcPr>
            <w:tcW w:w="1596" w:type="dxa"/>
            <w:tcBorders>
              <w:top w:val="nil"/>
              <w:left w:val="nil"/>
              <w:bottom w:val="single" w:sz="4" w:space="0" w:color="auto"/>
              <w:right w:val="single" w:sz="4" w:space="0" w:color="auto"/>
            </w:tcBorders>
            <w:shd w:val="clear" w:color="auto" w:fill="auto"/>
            <w:noWrap/>
            <w:vAlign w:val="center"/>
          </w:tcPr>
          <w:p w14:paraId="1104710A" w14:textId="77777777" w:rsidR="002830F8" w:rsidRDefault="005E2D08">
            <w:pPr>
              <w:widowControl/>
              <w:adjustRightInd w:val="0"/>
              <w:snapToGrid w:val="0"/>
              <w:jc w:val="center"/>
              <w:rPr>
                <w:kern w:val="0"/>
                <w:sz w:val="22"/>
                <w:szCs w:val="18"/>
              </w:rPr>
            </w:pPr>
            <w:r>
              <w:rPr>
                <w:sz w:val="22"/>
                <w:szCs w:val="18"/>
              </w:rPr>
              <w:t>213</w:t>
            </w:r>
          </w:p>
        </w:tc>
        <w:tc>
          <w:tcPr>
            <w:tcW w:w="1284" w:type="dxa"/>
            <w:tcBorders>
              <w:top w:val="nil"/>
              <w:left w:val="nil"/>
              <w:bottom w:val="single" w:sz="4" w:space="0" w:color="auto"/>
              <w:right w:val="single" w:sz="4" w:space="0" w:color="auto"/>
            </w:tcBorders>
            <w:shd w:val="clear" w:color="auto" w:fill="auto"/>
            <w:noWrap/>
            <w:vAlign w:val="center"/>
          </w:tcPr>
          <w:p w14:paraId="7271425B" w14:textId="77777777" w:rsidR="002830F8" w:rsidRDefault="005E2D08">
            <w:pPr>
              <w:widowControl/>
              <w:adjustRightInd w:val="0"/>
              <w:snapToGrid w:val="0"/>
              <w:jc w:val="center"/>
              <w:rPr>
                <w:kern w:val="0"/>
                <w:sz w:val="22"/>
                <w:szCs w:val="18"/>
              </w:rPr>
            </w:pPr>
            <w:r>
              <w:rPr>
                <w:sz w:val="22"/>
                <w:szCs w:val="18"/>
              </w:rPr>
              <w:t>200</w:t>
            </w:r>
          </w:p>
        </w:tc>
        <w:tc>
          <w:tcPr>
            <w:tcW w:w="947" w:type="dxa"/>
            <w:tcBorders>
              <w:top w:val="nil"/>
              <w:left w:val="nil"/>
              <w:bottom w:val="single" w:sz="4" w:space="0" w:color="auto"/>
              <w:right w:val="single" w:sz="4" w:space="0" w:color="auto"/>
            </w:tcBorders>
            <w:shd w:val="clear" w:color="auto" w:fill="auto"/>
            <w:noWrap/>
            <w:vAlign w:val="center"/>
          </w:tcPr>
          <w:p w14:paraId="7E0B7FF6" w14:textId="77777777" w:rsidR="002830F8" w:rsidRDefault="005E2D08">
            <w:pPr>
              <w:widowControl/>
              <w:adjustRightInd w:val="0"/>
              <w:snapToGrid w:val="0"/>
              <w:jc w:val="center"/>
              <w:rPr>
                <w:kern w:val="0"/>
                <w:sz w:val="22"/>
                <w:szCs w:val="18"/>
              </w:rPr>
            </w:pPr>
            <w:r>
              <w:rPr>
                <w:sz w:val="22"/>
                <w:szCs w:val="18"/>
              </w:rPr>
              <w:t>345</w:t>
            </w:r>
          </w:p>
        </w:tc>
        <w:tc>
          <w:tcPr>
            <w:tcW w:w="1687" w:type="dxa"/>
            <w:tcBorders>
              <w:top w:val="nil"/>
              <w:left w:val="nil"/>
              <w:bottom w:val="single" w:sz="4" w:space="0" w:color="auto"/>
              <w:right w:val="single" w:sz="4" w:space="0" w:color="auto"/>
            </w:tcBorders>
            <w:shd w:val="clear" w:color="auto" w:fill="auto"/>
            <w:noWrap/>
            <w:vAlign w:val="center"/>
          </w:tcPr>
          <w:p w14:paraId="1A38F795" w14:textId="77777777" w:rsidR="002830F8" w:rsidRDefault="005E2D08">
            <w:pPr>
              <w:widowControl/>
              <w:adjustRightInd w:val="0"/>
              <w:snapToGrid w:val="0"/>
              <w:jc w:val="center"/>
              <w:rPr>
                <w:kern w:val="0"/>
                <w:sz w:val="22"/>
                <w:szCs w:val="18"/>
              </w:rPr>
            </w:pPr>
            <w:r>
              <w:rPr>
                <w:sz w:val="22"/>
                <w:szCs w:val="18"/>
              </w:rPr>
              <w:t>273</w:t>
            </w:r>
          </w:p>
        </w:tc>
        <w:tc>
          <w:tcPr>
            <w:tcW w:w="1553" w:type="dxa"/>
            <w:tcBorders>
              <w:top w:val="nil"/>
              <w:left w:val="nil"/>
              <w:bottom w:val="single" w:sz="4" w:space="0" w:color="auto"/>
              <w:right w:val="single" w:sz="4" w:space="0" w:color="auto"/>
            </w:tcBorders>
            <w:shd w:val="clear" w:color="auto" w:fill="auto"/>
            <w:noWrap/>
            <w:vAlign w:val="center"/>
          </w:tcPr>
          <w:p w14:paraId="167EC24F" w14:textId="77777777" w:rsidR="002830F8" w:rsidRDefault="005E2D08">
            <w:pPr>
              <w:widowControl/>
              <w:adjustRightInd w:val="0"/>
              <w:snapToGrid w:val="0"/>
              <w:jc w:val="center"/>
              <w:rPr>
                <w:kern w:val="0"/>
                <w:sz w:val="22"/>
                <w:szCs w:val="18"/>
              </w:rPr>
            </w:pPr>
            <w:r>
              <w:rPr>
                <w:sz w:val="22"/>
                <w:szCs w:val="18"/>
              </w:rPr>
              <w:t>239</w:t>
            </w:r>
          </w:p>
        </w:tc>
        <w:tc>
          <w:tcPr>
            <w:tcW w:w="1301" w:type="dxa"/>
            <w:tcBorders>
              <w:top w:val="nil"/>
              <w:left w:val="nil"/>
              <w:bottom w:val="single" w:sz="4" w:space="0" w:color="auto"/>
              <w:right w:val="single" w:sz="4" w:space="0" w:color="auto"/>
            </w:tcBorders>
            <w:shd w:val="clear" w:color="auto" w:fill="auto"/>
            <w:noWrap/>
            <w:vAlign w:val="center"/>
          </w:tcPr>
          <w:p w14:paraId="17F10680" w14:textId="77777777" w:rsidR="002830F8" w:rsidRDefault="005E2D08">
            <w:pPr>
              <w:widowControl/>
              <w:adjustRightInd w:val="0"/>
              <w:snapToGrid w:val="0"/>
              <w:jc w:val="center"/>
              <w:rPr>
                <w:kern w:val="0"/>
                <w:sz w:val="22"/>
                <w:szCs w:val="18"/>
              </w:rPr>
            </w:pPr>
            <w:r>
              <w:rPr>
                <w:sz w:val="22"/>
                <w:szCs w:val="18"/>
              </w:rPr>
              <w:t>225</w:t>
            </w:r>
          </w:p>
        </w:tc>
      </w:tr>
      <w:tr w:rsidR="002830F8" w14:paraId="2357500D"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6B3FDFD0"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C7A2EC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4660E6F3" w14:textId="77777777" w:rsidR="002830F8" w:rsidRDefault="005E2D08">
            <w:pPr>
              <w:widowControl/>
              <w:adjustRightInd w:val="0"/>
              <w:snapToGrid w:val="0"/>
              <w:jc w:val="center"/>
              <w:rPr>
                <w:kern w:val="0"/>
                <w:sz w:val="22"/>
                <w:szCs w:val="18"/>
              </w:rPr>
            </w:pPr>
            <w:r>
              <w:rPr>
                <w:kern w:val="0"/>
                <w:sz w:val="22"/>
                <w:szCs w:val="18"/>
              </w:rPr>
              <w:t>-</w:t>
            </w:r>
          </w:p>
        </w:tc>
        <w:tc>
          <w:tcPr>
            <w:tcW w:w="1653" w:type="dxa"/>
            <w:tcBorders>
              <w:top w:val="nil"/>
              <w:left w:val="nil"/>
              <w:bottom w:val="single" w:sz="4" w:space="0" w:color="auto"/>
              <w:right w:val="single" w:sz="4" w:space="0" w:color="auto"/>
            </w:tcBorders>
            <w:shd w:val="clear" w:color="auto" w:fill="auto"/>
            <w:noWrap/>
            <w:vAlign w:val="center"/>
          </w:tcPr>
          <w:p w14:paraId="0E88D8A3" w14:textId="77777777" w:rsidR="002830F8" w:rsidRDefault="005E2D08">
            <w:pPr>
              <w:widowControl/>
              <w:adjustRightInd w:val="0"/>
              <w:snapToGrid w:val="0"/>
              <w:jc w:val="center"/>
              <w:rPr>
                <w:kern w:val="0"/>
                <w:sz w:val="22"/>
                <w:szCs w:val="18"/>
              </w:rPr>
            </w:pPr>
            <w:r>
              <w:rPr>
                <w:kern w:val="0"/>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32EBAF52" w14:textId="77777777" w:rsidR="002830F8" w:rsidRDefault="005E2D08">
            <w:pPr>
              <w:widowControl/>
              <w:adjustRightInd w:val="0"/>
              <w:snapToGrid w:val="0"/>
              <w:jc w:val="center"/>
              <w:rPr>
                <w:kern w:val="0"/>
                <w:sz w:val="22"/>
                <w:szCs w:val="18"/>
              </w:rPr>
            </w:pPr>
            <w:r>
              <w:rPr>
                <w:kern w:val="0"/>
                <w:sz w:val="22"/>
                <w:szCs w:val="18"/>
              </w:rPr>
              <w:t>-</w:t>
            </w:r>
          </w:p>
        </w:tc>
        <w:tc>
          <w:tcPr>
            <w:tcW w:w="1284" w:type="dxa"/>
            <w:tcBorders>
              <w:top w:val="nil"/>
              <w:left w:val="nil"/>
              <w:bottom w:val="single" w:sz="4" w:space="0" w:color="auto"/>
              <w:right w:val="single" w:sz="4" w:space="0" w:color="auto"/>
            </w:tcBorders>
            <w:shd w:val="clear" w:color="auto" w:fill="auto"/>
            <w:noWrap/>
            <w:vAlign w:val="center"/>
          </w:tcPr>
          <w:p w14:paraId="16B1A8EB" w14:textId="77777777" w:rsidR="002830F8" w:rsidRDefault="005E2D08">
            <w:pPr>
              <w:widowControl/>
              <w:adjustRightInd w:val="0"/>
              <w:snapToGrid w:val="0"/>
              <w:jc w:val="center"/>
              <w:rPr>
                <w:kern w:val="0"/>
                <w:sz w:val="22"/>
                <w:szCs w:val="18"/>
              </w:rPr>
            </w:pPr>
            <w:r>
              <w:rPr>
                <w:kern w:val="0"/>
                <w:sz w:val="22"/>
                <w:szCs w:val="18"/>
              </w:rPr>
              <w:t>-</w:t>
            </w:r>
          </w:p>
        </w:tc>
        <w:tc>
          <w:tcPr>
            <w:tcW w:w="947" w:type="dxa"/>
            <w:tcBorders>
              <w:top w:val="nil"/>
              <w:left w:val="nil"/>
              <w:bottom w:val="single" w:sz="4" w:space="0" w:color="auto"/>
              <w:right w:val="single" w:sz="4" w:space="0" w:color="auto"/>
            </w:tcBorders>
            <w:shd w:val="clear" w:color="auto" w:fill="auto"/>
            <w:noWrap/>
            <w:vAlign w:val="center"/>
          </w:tcPr>
          <w:p w14:paraId="38AA07D4" w14:textId="77777777" w:rsidR="002830F8" w:rsidRDefault="005E2D08">
            <w:pPr>
              <w:widowControl/>
              <w:adjustRightInd w:val="0"/>
              <w:snapToGrid w:val="0"/>
              <w:jc w:val="center"/>
              <w:rPr>
                <w:kern w:val="0"/>
                <w:sz w:val="22"/>
                <w:szCs w:val="18"/>
              </w:rPr>
            </w:pPr>
            <w:r>
              <w:rPr>
                <w:kern w:val="0"/>
                <w:sz w:val="22"/>
                <w:szCs w:val="18"/>
              </w:rPr>
              <w:t>-</w:t>
            </w:r>
          </w:p>
        </w:tc>
        <w:tc>
          <w:tcPr>
            <w:tcW w:w="1687" w:type="dxa"/>
            <w:tcBorders>
              <w:top w:val="nil"/>
              <w:left w:val="nil"/>
              <w:bottom w:val="single" w:sz="4" w:space="0" w:color="auto"/>
              <w:right w:val="single" w:sz="4" w:space="0" w:color="auto"/>
            </w:tcBorders>
            <w:shd w:val="clear" w:color="auto" w:fill="auto"/>
            <w:noWrap/>
            <w:vAlign w:val="center"/>
          </w:tcPr>
          <w:p w14:paraId="6DFB1C4A"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5793FA3" w14:textId="77777777" w:rsidR="002830F8" w:rsidRDefault="005E2D08">
            <w:pPr>
              <w:widowControl/>
              <w:adjustRightInd w:val="0"/>
              <w:snapToGrid w:val="0"/>
              <w:jc w:val="center"/>
              <w:rPr>
                <w:kern w:val="0"/>
                <w:sz w:val="22"/>
                <w:szCs w:val="18"/>
              </w:rPr>
            </w:pPr>
            <w:r>
              <w:rPr>
                <w:kern w:val="0"/>
                <w:sz w:val="22"/>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78B3AB1" w14:textId="77777777" w:rsidR="002830F8" w:rsidRDefault="005E2D08">
            <w:pPr>
              <w:widowControl/>
              <w:adjustRightInd w:val="0"/>
              <w:snapToGrid w:val="0"/>
              <w:jc w:val="center"/>
              <w:rPr>
                <w:kern w:val="0"/>
                <w:sz w:val="22"/>
                <w:szCs w:val="18"/>
              </w:rPr>
            </w:pPr>
            <w:r>
              <w:rPr>
                <w:kern w:val="0"/>
                <w:sz w:val="22"/>
                <w:szCs w:val="18"/>
              </w:rPr>
              <w:t>-</w:t>
            </w:r>
          </w:p>
        </w:tc>
      </w:tr>
      <w:tr w:rsidR="002830F8" w14:paraId="6291E69D"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67A6BB9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青海省</w:t>
            </w:r>
          </w:p>
        </w:tc>
        <w:tc>
          <w:tcPr>
            <w:tcW w:w="814" w:type="dxa"/>
            <w:tcBorders>
              <w:top w:val="nil"/>
              <w:left w:val="nil"/>
              <w:bottom w:val="single" w:sz="4" w:space="0" w:color="auto"/>
              <w:right w:val="single" w:sz="4" w:space="0" w:color="auto"/>
            </w:tcBorders>
            <w:shd w:val="clear" w:color="auto" w:fill="auto"/>
            <w:noWrap/>
            <w:vAlign w:val="center"/>
          </w:tcPr>
          <w:p w14:paraId="02778AE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3F180A0C" w14:textId="77777777" w:rsidR="002830F8" w:rsidRDefault="005E2D08">
            <w:pPr>
              <w:widowControl/>
              <w:adjustRightInd w:val="0"/>
              <w:snapToGrid w:val="0"/>
              <w:jc w:val="center"/>
              <w:rPr>
                <w:kern w:val="0"/>
                <w:sz w:val="22"/>
                <w:szCs w:val="18"/>
              </w:rPr>
            </w:pPr>
            <w:r>
              <w:rPr>
                <w:kern w:val="0"/>
                <w:sz w:val="22"/>
                <w:szCs w:val="18"/>
              </w:rPr>
              <w:t>240</w:t>
            </w:r>
          </w:p>
        </w:tc>
        <w:tc>
          <w:tcPr>
            <w:tcW w:w="1653" w:type="dxa"/>
            <w:tcBorders>
              <w:top w:val="nil"/>
              <w:left w:val="nil"/>
              <w:bottom w:val="single" w:sz="4" w:space="0" w:color="auto"/>
              <w:right w:val="single" w:sz="4" w:space="0" w:color="auto"/>
            </w:tcBorders>
            <w:shd w:val="clear" w:color="auto" w:fill="auto"/>
            <w:noWrap/>
            <w:vAlign w:val="center"/>
          </w:tcPr>
          <w:p w14:paraId="18463133" w14:textId="77777777" w:rsidR="002830F8" w:rsidRDefault="005E2D08">
            <w:pPr>
              <w:widowControl/>
              <w:adjustRightInd w:val="0"/>
              <w:snapToGrid w:val="0"/>
              <w:jc w:val="center"/>
              <w:rPr>
                <w:kern w:val="0"/>
                <w:sz w:val="22"/>
                <w:szCs w:val="18"/>
              </w:rPr>
            </w:pPr>
            <w:r>
              <w:rPr>
                <w:kern w:val="0"/>
                <w:sz w:val="22"/>
                <w:szCs w:val="18"/>
              </w:rPr>
              <w:t>170</w:t>
            </w:r>
          </w:p>
        </w:tc>
        <w:tc>
          <w:tcPr>
            <w:tcW w:w="1596" w:type="dxa"/>
            <w:tcBorders>
              <w:top w:val="nil"/>
              <w:left w:val="nil"/>
              <w:bottom w:val="single" w:sz="4" w:space="0" w:color="auto"/>
              <w:right w:val="single" w:sz="4" w:space="0" w:color="auto"/>
            </w:tcBorders>
            <w:shd w:val="clear" w:color="auto" w:fill="auto"/>
            <w:noWrap/>
            <w:vAlign w:val="center"/>
          </w:tcPr>
          <w:p w14:paraId="57DA3CE7" w14:textId="77777777" w:rsidR="002830F8" w:rsidRDefault="005E2D08">
            <w:pPr>
              <w:widowControl/>
              <w:adjustRightInd w:val="0"/>
              <w:snapToGrid w:val="0"/>
              <w:jc w:val="center"/>
              <w:rPr>
                <w:kern w:val="0"/>
                <w:sz w:val="22"/>
                <w:szCs w:val="18"/>
              </w:rPr>
            </w:pPr>
            <w:r>
              <w:rPr>
                <w:kern w:val="0"/>
                <w:sz w:val="22"/>
                <w:szCs w:val="18"/>
              </w:rPr>
              <w:t>148</w:t>
            </w:r>
          </w:p>
        </w:tc>
        <w:tc>
          <w:tcPr>
            <w:tcW w:w="1284" w:type="dxa"/>
            <w:tcBorders>
              <w:top w:val="nil"/>
              <w:left w:val="nil"/>
              <w:bottom w:val="single" w:sz="4" w:space="0" w:color="auto"/>
              <w:right w:val="single" w:sz="4" w:space="0" w:color="auto"/>
            </w:tcBorders>
            <w:shd w:val="clear" w:color="auto" w:fill="auto"/>
            <w:noWrap/>
            <w:vAlign w:val="center"/>
          </w:tcPr>
          <w:p w14:paraId="6A5F5FC7" w14:textId="77777777" w:rsidR="002830F8" w:rsidRDefault="005E2D08">
            <w:pPr>
              <w:widowControl/>
              <w:adjustRightInd w:val="0"/>
              <w:snapToGrid w:val="0"/>
              <w:jc w:val="center"/>
              <w:rPr>
                <w:kern w:val="0"/>
                <w:sz w:val="22"/>
                <w:szCs w:val="18"/>
              </w:rPr>
            </w:pPr>
            <w:r>
              <w:rPr>
                <w:kern w:val="0"/>
                <w:sz w:val="22"/>
                <w:szCs w:val="18"/>
              </w:rPr>
              <w:t>140</w:t>
            </w:r>
          </w:p>
        </w:tc>
        <w:tc>
          <w:tcPr>
            <w:tcW w:w="947" w:type="dxa"/>
            <w:tcBorders>
              <w:top w:val="nil"/>
              <w:left w:val="nil"/>
              <w:bottom w:val="single" w:sz="4" w:space="0" w:color="auto"/>
              <w:right w:val="single" w:sz="4" w:space="0" w:color="auto"/>
            </w:tcBorders>
            <w:shd w:val="clear" w:color="auto" w:fill="auto"/>
            <w:noWrap/>
            <w:vAlign w:val="center"/>
          </w:tcPr>
          <w:p w14:paraId="67EA4AC7" w14:textId="77777777" w:rsidR="002830F8" w:rsidRDefault="005E2D08">
            <w:pPr>
              <w:widowControl/>
              <w:adjustRightInd w:val="0"/>
              <w:snapToGrid w:val="0"/>
              <w:jc w:val="center"/>
              <w:rPr>
                <w:kern w:val="0"/>
                <w:sz w:val="22"/>
                <w:szCs w:val="18"/>
              </w:rPr>
            </w:pPr>
            <w:r>
              <w:rPr>
                <w:kern w:val="0"/>
                <w:sz w:val="22"/>
                <w:szCs w:val="18"/>
              </w:rPr>
              <w:t>403</w:t>
            </w:r>
          </w:p>
        </w:tc>
        <w:tc>
          <w:tcPr>
            <w:tcW w:w="1687" w:type="dxa"/>
            <w:tcBorders>
              <w:top w:val="nil"/>
              <w:left w:val="nil"/>
              <w:bottom w:val="single" w:sz="4" w:space="0" w:color="auto"/>
              <w:right w:val="single" w:sz="4" w:space="0" w:color="auto"/>
            </w:tcBorders>
            <w:shd w:val="clear" w:color="auto" w:fill="auto"/>
            <w:noWrap/>
            <w:vAlign w:val="center"/>
          </w:tcPr>
          <w:p w14:paraId="2243AD4E" w14:textId="77777777" w:rsidR="002830F8" w:rsidRDefault="005E2D08">
            <w:pPr>
              <w:widowControl/>
              <w:adjustRightInd w:val="0"/>
              <w:snapToGrid w:val="0"/>
              <w:jc w:val="center"/>
              <w:rPr>
                <w:kern w:val="0"/>
                <w:sz w:val="22"/>
                <w:szCs w:val="18"/>
              </w:rPr>
            </w:pPr>
            <w:r>
              <w:rPr>
                <w:kern w:val="0"/>
                <w:sz w:val="22"/>
                <w:szCs w:val="18"/>
              </w:rPr>
              <w:t>285</w:t>
            </w:r>
          </w:p>
        </w:tc>
        <w:tc>
          <w:tcPr>
            <w:tcW w:w="1553" w:type="dxa"/>
            <w:tcBorders>
              <w:top w:val="nil"/>
              <w:left w:val="nil"/>
              <w:bottom w:val="single" w:sz="4" w:space="0" w:color="auto"/>
              <w:right w:val="single" w:sz="4" w:space="0" w:color="auto"/>
            </w:tcBorders>
            <w:shd w:val="clear" w:color="auto" w:fill="auto"/>
            <w:noWrap/>
            <w:vAlign w:val="center"/>
          </w:tcPr>
          <w:p w14:paraId="195C4A3A" w14:textId="77777777" w:rsidR="002830F8" w:rsidRDefault="005E2D08">
            <w:pPr>
              <w:widowControl/>
              <w:adjustRightInd w:val="0"/>
              <w:snapToGrid w:val="0"/>
              <w:jc w:val="center"/>
              <w:rPr>
                <w:kern w:val="0"/>
                <w:sz w:val="22"/>
                <w:szCs w:val="18"/>
              </w:rPr>
            </w:pPr>
            <w:r>
              <w:rPr>
                <w:kern w:val="0"/>
                <w:sz w:val="22"/>
                <w:szCs w:val="18"/>
              </w:rPr>
              <w:t>250</w:t>
            </w:r>
          </w:p>
        </w:tc>
        <w:tc>
          <w:tcPr>
            <w:tcW w:w="1301" w:type="dxa"/>
            <w:tcBorders>
              <w:top w:val="nil"/>
              <w:left w:val="nil"/>
              <w:bottom w:val="single" w:sz="4" w:space="0" w:color="auto"/>
              <w:right w:val="single" w:sz="4" w:space="0" w:color="auto"/>
            </w:tcBorders>
            <w:shd w:val="clear" w:color="auto" w:fill="auto"/>
            <w:noWrap/>
            <w:vAlign w:val="center"/>
          </w:tcPr>
          <w:p w14:paraId="04985217" w14:textId="77777777" w:rsidR="002830F8" w:rsidRDefault="005E2D08">
            <w:pPr>
              <w:widowControl/>
              <w:adjustRightInd w:val="0"/>
              <w:snapToGrid w:val="0"/>
              <w:jc w:val="center"/>
              <w:rPr>
                <w:kern w:val="0"/>
                <w:sz w:val="22"/>
                <w:szCs w:val="18"/>
              </w:rPr>
            </w:pPr>
            <w:r>
              <w:rPr>
                <w:kern w:val="0"/>
                <w:sz w:val="22"/>
                <w:szCs w:val="18"/>
              </w:rPr>
              <w:t>235</w:t>
            </w:r>
          </w:p>
        </w:tc>
      </w:tr>
      <w:tr w:rsidR="002830F8" w14:paraId="2CB6B6C8"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1248FFF6"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15903B9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5949C9D2" w14:textId="77777777" w:rsidR="002830F8" w:rsidRDefault="005E2D08">
            <w:pPr>
              <w:widowControl/>
              <w:adjustRightInd w:val="0"/>
              <w:snapToGrid w:val="0"/>
              <w:jc w:val="center"/>
              <w:rPr>
                <w:kern w:val="0"/>
                <w:sz w:val="22"/>
                <w:szCs w:val="18"/>
              </w:rPr>
            </w:pPr>
            <w:r>
              <w:rPr>
                <w:kern w:val="0"/>
                <w:sz w:val="22"/>
                <w:szCs w:val="18"/>
              </w:rPr>
              <w:t>-</w:t>
            </w:r>
          </w:p>
        </w:tc>
        <w:tc>
          <w:tcPr>
            <w:tcW w:w="1653" w:type="dxa"/>
            <w:tcBorders>
              <w:top w:val="nil"/>
              <w:left w:val="nil"/>
              <w:bottom w:val="single" w:sz="4" w:space="0" w:color="auto"/>
              <w:right w:val="single" w:sz="4" w:space="0" w:color="auto"/>
            </w:tcBorders>
            <w:shd w:val="clear" w:color="auto" w:fill="auto"/>
            <w:noWrap/>
            <w:vAlign w:val="center"/>
          </w:tcPr>
          <w:p w14:paraId="7ED05434" w14:textId="77777777" w:rsidR="002830F8" w:rsidRDefault="005E2D08">
            <w:pPr>
              <w:widowControl/>
              <w:adjustRightInd w:val="0"/>
              <w:snapToGrid w:val="0"/>
              <w:jc w:val="center"/>
              <w:rPr>
                <w:kern w:val="0"/>
                <w:sz w:val="22"/>
                <w:szCs w:val="18"/>
              </w:rPr>
            </w:pPr>
            <w:r>
              <w:rPr>
                <w:kern w:val="0"/>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193B43B5" w14:textId="77777777" w:rsidR="002830F8" w:rsidRDefault="005E2D08">
            <w:pPr>
              <w:widowControl/>
              <w:adjustRightInd w:val="0"/>
              <w:snapToGrid w:val="0"/>
              <w:jc w:val="center"/>
              <w:rPr>
                <w:kern w:val="0"/>
                <w:sz w:val="22"/>
                <w:szCs w:val="18"/>
              </w:rPr>
            </w:pPr>
            <w:r>
              <w:rPr>
                <w:kern w:val="0"/>
                <w:sz w:val="22"/>
                <w:szCs w:val="18"/>
              </w:rPr>
              <w:t>-</w:t>
            </w:r>
          </w:p>
        </w:tc>
        <w:tc>
          <w:tcPr>
            <w:tcW w:w="1284" w:type="dxa"/>
            <w:tcBorders>
              <w:top w:val="nil"/>
              <w:left w:val="nil"/>
              <w:bottom w:val="single" w:sz="4" w:space="0" w:color="auto"/>
              <w:right w:val="single" w:sz="4" w:space="0" w:color="auto"/>
            </w:tcBorders>
            <w:shd w:val="clear" w:color="auto" w:fill="auto"/>
            <w:noWrap/>
            <w:vAlign w:val="center"/>
          </w:tcPr>
          <w:p w14:paraId="11A13120" w14:textId="77777777" w:rsidR="002830F8" w:rsidRDefault="005E2D08">
            <w:pPr>
              <w:widowControl/>
              <w:adjustRightInd w:val="0"/>
              <w:snapToGrid w:val="0"/>
              <w:jc w:val="center"/>
              <w:rPr>
                <w:kern w:val="0"/>
                <w:sz w:val="22"/>
                <w:szCs w:val="18"/>
              </w:rPr>
            </w:pPr>
            <w:r>
              <w:rPr>
                <w:kern w:val="0"/>
                <w:sz w:val="22"/>
                <w:szCs w:val="18"/>
              </w:rPr>
              <w:t>-</w:t>
            </w:r>
          </w:p>
        </w:tc>
        <w:tc>
          <w:tcPr>
            <w:tcW w:w="947" w:type="dxa"/>
            <w:tcBorders>
              <w:top w:val="nil"/>
              <w:left w:val="nil"/>
              <w:bottom w:val="single" w:sz="4" w:space="0" w:color="auto"/>
              <w:right w:val="single" w:sz="4" w:space="0" w:color="auto"/>
            </w:tcBorders>
            <w:shd w:val="clear" w:color="auto" w:fill="auto"/>
            <w:noWrap/>
            <w:vAlign w:val="center"/>
          </w:tcPr>
          <w:p w14:paraId="6FE65F34" w14:textId="77777777" w:rsidR="002830F8" w:rsidRDefault="005E2D08">
            <w:pPr>
              <w:widowControl/>
              <w:adjustRightInd w:val="0"/>
              <w:snapToGrid w:val="0"/>
              <w:jc w:val="center"/>
              <w:rPr>
                <w:kern w:val="0"/>
                <w:sz w:val="22"/>
                <w:szCs w:val="18"/>
              </w:rPr>
            </w:pPr>
            <w:r>
              <w:rPr>
                <w:kern w:val="0"/>
                <w:sz w:val="22"/>
                <w:szCs w:val="18"/>
              </w:rPr>
              <w:t>-</w:t>
            </w:r>
          </w:p>
        </w:tc>
        <w:tc>
          <w:tcPr>
            <w:tcW w:w="1687" w:type="dxa"/>
            <w:tcBorders>
              <w:top w:val="nil"/>
              <w:left w:val="nil"/>
              <w:bottom w:val="single" w:sz="4" w:space="0" w:color="auto"/>
              <w:right w:val="single" w:sz="4" w:space="0" w:color="auto"/>
            </w:tcBorders>
            <w:shd w:val="clear" w:color="auto" w:fill="auto"/>
            <w:noWrap/>
            <w:vAlign w:val="center"/>
          </w:tcPr>
          <w:p w14:paraId="73DF5223"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95EF97B" w14:textId="77777777" w:rsidR="002830F8" w:rsidRDefault="005E2D08">
            <w:pPr>
              <w:widowControl/>
              <w:adjustRightInd w:val="0"/>
              <w:snapToGrid w:val="0"/>
              <w:jc w:val="center"/>
              <w:rPr>
                <w:kern w:val="0"/>
                <w:sz w:val="22"/>
                <w:szCs w:val="18"/>
              </w:rPr>
            </w:pPr>
            <w:r>
              <w:rPr>
                <w:kern w:val="0"/>
                <w:sz w:val="22"/>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2B95CBC3" w14:textId="77777777" w:rsidR="002830F8" w:rsidRDefault="005E2D08">
            <w:pPr>
              <w:widowControl/>
              <w:adjustRightInd w:val="0"/>
              <w:snapToGrid w:val="0"/>
              <w:jc w:val="center"/>
              <w:rPr>
                <w:kern w:val="0"/>
                <w:sz w:val="22"/>
                <w:szCs w:val="18"/>
              </w:rPr>
            </w:pPr>
            <w:r>
              <w:rPr>
                <w:kern w:val="0"/>
                <w:sz w:val="22"/>
                <w:szCs w:val="18"/>
              </w:rPr>
              <w:t>-</w:t>
            </w:r>
          </w:p>
        </w:tc>
      </w:tr>
      <w:tr w:rsidR="002830F8" w14:paraId="0BE801FB"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788EE04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宁夏回族自治区</w:t>
            </w:r>
          </w:p>
        </w:tc>
        <w:tc>
          <w:tcPr>
            <w:tcW w:w="814" w:type="dxa"/>
            <w:tcBorders>
              <w:top w:val="nil"/>
              <w:left w:val="nil"/>
              <w:bottom w:val="single" w:sz="4" w:space="0" w:color="auto"/>
              <w:right w:val="single" w:sz="4" w:space="0" w:color="auto"/>
            </w:tcBorders>
            <w:shd w:val="clear" w:color="auto" w:fill="auto"/>
            <w:noWrap/>
            <w:vAlign w:val="center"/>
          </w:tcPr>
          <w:p w14:paraId="1C4025B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63F4CB5A" w14:textId="77777777" w:rsidR="002830F8" w:rsidRDefault="005E2D08">
            <w:pPr>
              <w:widowControl/>
              <w:adjustRightInd w:val="0"/>
              <w:snapToGrid w:val="0"/>
              <w:jc w:val="center"/>
              <w:rPr>
                <w:kern w:val="0"/>
                <w:sz w:val="22"/>
                <w:szCs w:val="18"/>
              </w:rPr>
            </w:pPr>
            <w:r>
              <w:rPr>
                <w:sz w:val="22"/>
                <w:szCs w:val="18"/>
              </w:rPr>
              <w:t>201</w:t>
            </w:r>
          </w:p>
        </w:tc>
        <w:tc>
          <w:tcPr>
            <w:tcW w:w="1653" w:type="dxa"/>
            <w:tcBorders>
              <w:top w:val="nil"/>
              <w:left w:val="nil"/>
              <w:bottom w:val="single" w:sz="4" w:space="0" w:color="auto"/>
              <w:right w:val="single" w:sz="4" w:space="0" w:color="auto"/>
            </w:tcBorders>
            <w:shd w:val="clear" w:color="auto" w:fill="auto"/>
            <w:noWrap/>
            <w:vAlign w:val="center"/>
          </w:tcPr>
          <w:p w14:paraId="412A3A06" w14:textId="77777777" w:rsidR="002830F8" w:rsidRDefault="005E2D08">
            <w:pPr>
              <w:widowControl/>
              <w:jc w:val="center"/>
              <w:rPr>
                <w:kern w:val="0"/>
                <w:sz w:val="22"/>
                <w:szCs w:val="18"/>
              </w:rPr>
            </w:pPr>
            <w:r>
              <w:rPr>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0C00DB77" w14:textId="77777777" w:rsidR="002830F8" w:rsidRDefault="005E2D08">
            <w:pPr>
              <w:widowControl/>
              <w:adjustRightInd w:val="0"/>
              <w:snapToGrid w:val="0"/>
              <w:jc w:val="center"/>
              <w:rPr>
                <w:kern w:val="0"/>
                <w:sz w:val="22"/>
                <w:szCs w:val="18"/>
              </w:rPr>
            </w:pPr>
            <w:r>
              <w:rPr>
                <w:sz w:val="22"/>
                <w:szCs w:val="18"/>
              </w:rPr>
              <w:t>180</w:t>
            </w:r>
          </w:p>
        </w:tc>
        <w:tc>
          <w:tcPr>
            <w:tcW w:w="1284" w:type="dxa"/>
            <w:tcBorders>
              <w:top w:val="nil"/>
              <w:left w:val="nil"/>
              <w:bottom w:val="single" w:sz="4" w:space="0" w:color="auto"/>
              <w:right w:val="single" w:sz="4" w:space="0" w:color="auto"/>
            </w:tcBorders>
            <w:shd w:val="clear" w:color="auto" w:fill="auto"/>
            <w:noWrap/>
            <w:vAlign w:val="center"/>
          </w:tcPr>
          <w:p w14:paraId="17F00B32" w14:textId="77777777" w:rsidR="002830F8" w:rsidRDefault="005E2D08">
            <w:pPr>
              <w:widowControl/>
              <w:adjustRightInd w:val="0"/>
              <w:snapToGrid w:val="0"/>
              <w:jc w:val="center"/>
              <w:rPr>
                <w:kern w:val="0"/>
                <w:sz w:val="22"/>
                <w:szCs w:val="18"/>
              </w:rPr>
            </w:pPr>
            <w:r>
              <w:rPr>
                <w:sz w:val="22"/>
                <w:szCs w:val="18"/>
              </w:rPr>
              <w:t>170</w:t>
            </w:r>
          </w:p>
        </w:tc>
        <w:tc>
          <w:tcPr>
            <w:tcW w:w="947" w:type="dxa"/>
            <w:tcBorders>
              <w:top w:val="nil"/>
              <w:left w:val="nil"/>
              <w:bottom w:val="single" w:sz="4" w:space="0" w:color="auto"/>
              <w:right w:val="single" w:sz="4" w:space="0" w:color="auto"/>
            </w:tcBorders>
            <w:shd w:val="clear" w:color="auto" w:fill="auto"/>
            <w:noWrap/>
            <w:vAlign w:val="center"/>
          </w:tcPr>
          <w:p w14:paraId="6EEA4205" w14:textId="77777777" w:rsidR="002830F8" w:rsidRDefault="005E2D08">
            <w:pPr>
              <w:widowControl/>
              <w:adjustRightInd w:val="0"/>
              <w:snapToGrid w:val="0"/>
              <w:jc w:val="center"/>
              <w:rPr>
                <w:kern w:val="0"/>
                <w:sz w:val="22"/>
                <w:szCs w:val="18"/>
              </w:rPr>
            </w:pPr>
            <w:r>
              <w:rPr>
                <w:sz w:val="22"/>
                <w:szCs w:val="18"/>
              </w:rPr>
              <w:t>238</w:t>
            </w:r>
          </w:p>
        </w:tc>
        <w:tc>
          <w:tcPr>
            <w:tcW w:w="1687" w:type="dxa"/>
            <w:tcBorders>
              <w:top w:val="nil"/>
              <w:left w:val="nil"/>
              <w:bottom w:val="single" w:sz="4" w:space="0" w:color="auto"/>
              <w:right w:val="single" w:sz="4" w:space="0" w:color="auto"/>
            </w:tcBorders>
            <w:shd w:val="clear" w:color="auto" w:fill="auto"/>
            <w:noWrap/>
            <w:vAlign w:val="center"/>
          </w:tcPr>
          <w:p w14:paraId="2BF3B73F" w14:textId="77777777" w:rsidR="002830F8" w:rsidRDefault="005E2D08">
            <w:pPr>
              <w:widowControl/>
              <w:adjustRightInd w:val="0"/>
              <w:snapToGrid w:val="0"/>
              <w:jc w:val="center"/>
              <w:rPr>
                <w:kern w:val="0"/>
                <w:sz w:val="22"/>
                <w:szCs w:val="18"/>
              </w:rPr>
            </w:pPr>
            <w:r>
              <w:rPr>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3FC9C86C" w14:textId="77777777" w:rsidR="002830F8" w:rsidRDefault="005E2D08">
            <w:pPr>
              <w:widowControl/>
              <w:adjustRightInd w:val="0"/>
              <w:snapToGrid w:val="0"/>
              <w:jc w:val="center"/>
              <w:rPr>
                <w:kern w:val="0"/>
                <w:sz w:val="22"/>
                <w:szCs w:val="18"/>
              </w:rPr>
            </w:pPr>
            <w:r>
              <w:rPr>
                <w:sz w:val="22"/>
                <w:szCs w:val="18"/>
              </w:rPr>
              <w:t>214</w:t>
            </w:r>
          </w:p>
        </w:tc>
        <w:tc>
          <w:tcPr>
            <w:tcW w:w="1301" w:type="dxa"/>
            <w:tcBorders>
              <w:top w:val="nil"/>
              <w:left w:val="nil"/>
              <w:bottom w:val="single" w:sz="4" w:space="0" w:color="auto"/>
              <w:right w:val="single" w:sz="4" w:space="0" w:color="auto"/>
            </w:tcBorders>
            <w:shd w:val="clear" w:color="auto" w:fill="auto"/>
            <w:noWrap/>
            <w:vAlign w:val="center"/>
          </w:tcPr>
          <w:p w14:paraId="3B1ABD96" w14:textId="77777777" w:rsidR="002830F8" w:rsidRDefault="005E2D08">
            <w:pPr>
              <w:widowControl/>
              <w:adjustRightInd w:val="0"/>
              <w:snapToGrid w:val="0"/>
              <w:jc w:val="center"/>
              <w:rPr>
                <w:kern w:val="0"/>
                <w:sz w:val="22"/>
                <w:szCs w:val="18"/>
              </w:rPr>
            </w:pPr>
            <w:r>
              <w:rPr>
                <w:sz w:val="22"/>
                <w:szCs w:val="18"/>
              </w:rPr>
              <w:t>201</w:t>
            </w:r>
          </w:p>
        </w:tc>
      </w:tr>
      <w:tr w:rsidR="002830F8" w14:paraId="775C0173"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5EA0AF88"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557ADAD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652A02D4" w14:textId="77777777" w:rsidR="002830F8" w:rsidRDefault="005E2D08">
            <w:pPr>
              <w:widowControl/>
              <w:adjustRightInd w:val="0"/>
              <w:snapToGrid w:val="0"/>
              <w:jc w:val="center"/>
              <w:rPr>
                <w:kern w:val="0"/>
                <w:sz w:val="22"/>
                <w:szCs w:val="18"/>
              </w:rPr>
            </w:pPr>
            <w:r>
              <w:rPr>
                <w:kern w:val="0"/>
                <w:sz w:val="22"/>
                <w:szCs w:val="18"/>
              </w:rPr>
              <w:t>-</w:t>
            </w:r>
          </w:p>
        </w:tc>
        <w:tc>
          <w:tcPr>
            <w:tcW w:w="1653" w:type="dxa"/>
            <w:tcBorders>
              <w:top w:val="nil"/>
              <w:left w:val="nil"/>
              <w:bottom w:val="single" w:sz="4" w:space="0" w:color="auto"/>
              <w:right w:val="single" w:sz="4" w:space="0" w:color="auto"/>
            </w:tcBorders>
            <w:shd w:val="clear" w:color="auto" w:fill="auto"/>
            <w:noWrap/>
            <w:vAlign w:val="center"/>
          </w:tcPr>
          <w:p w14:paraId="17BB7CF9" w14:textId="77777777" w:rsidR="002830F8" w:rsidRDefault="005E2D08">
            <w:pPr>
              <w:widowControl/>
              <w:adjustRightInd w:val="0"/>
              <w:snapToGrid w:val="0"/>
              <w:jc w:val="center"/>
              <w:rPr>
                <w:kern w:val="0"/>
                <w:sz w:val="22"/>
                <w:szCs w:val="18"/>
              </w:rPr>
            </w:pPr>
            <w:r>
              <w:rPr>
                <w:kern w:val="0"/>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0EB61CE6" w14:textId="77777777" w:rsidR="002830F8" w:rsidRDefault="005E2D08">
            <w:pPr>
              <w:widowControl/>
              <w:adjustRightInd w:val="0"/>
              <w:snapToGrid w:val="0"/>
              <w:jc w:val="center"/>
              <w:rPr>
                <w:kern w:val="0"/>
                <w:sz w:val="22"/>
                <w:szCs w:val="18"/>
              </w:rPr>
            </w:pPr>
            <w:r>
              <w:rPr>
                <w:kern w:val="0"/>
                <w:sz w:val="22"/>
                <w:szCs w:val="18"/>
              </w:rPr>
              <w:t>-</w:t>
            </w:r>
          </w:p>
        </w:tc>
        <w:tc>
          <w:tcPr>
            <w:tcW w:w="1284" w:type="dxa"/>
            <w:tcBorders>
              <w:top w:val="nil"/>
              <w:left w:val="nil"/>
              <w:bottom w:val="single" w:sz="4" w:space="0" w:color="auto"/>
              <w:right w:val="single" w:sz="4" w:space="0" w:color="auto"/>
            </w:tcBorders>
            <w:shd w:val="clear" w:color="auto" w:fill="auto"/>
            <w:noWrap/>
            <w:vAlign w:val="center"/>
          </w:tcPr>
          <w:p w14:paraId="7B7F5F1F" w14:textId="77777777" w:rsidR="002830F8" w:rsidRDefault="005E2D08">
            <w:pPr>
              <w:widowControl/>
              <w:adjustRightInd w:val="0"/>
              <w:snapToGrid w:val="0"/>
              <w:jc w:val="center"/>
              <w:rPr>
                <w:kern w:val="0"/>
                <w:sz w:val="22"/>
                <w:szCs w:val="18"/>
              </w:rPr>
            </w:pPr>
            <w:r>
              <w:rPr>
                <w:kern w:val="0"/>
                <w:sz w:val="22"/>
                <w:szCs w:val="18"/>
              </w:rPr>
              <w:t>-</w:t>
            </w:r>
          </w:p>
        </w:tc>
        <w:tc>
          <w:tcPr>
            <w:tcW w:w="947" w:type="dxa"/>
            <w:tcBorders>
              <w:top w:val="nil"/>
              <w:left w:val="nil"/>
              <w:bottom w:val="single" w:sz="4" w:space="0" w:color="auto"/>
              <w:right w:val="single" w:sz="4" w:space="0" w:color="auto"/>
            </w:tcBorders>
            <w:shd w:val="clear" w:color="auto" w:fill="auto"/>
            <w:noWrap/>
            <w:vAlign w:val="center"/>
          </w:tcPr>
          <w:p w14:paraId="6071119C" w14:textId="77777777" w:rsidR="002830F8" w:rsidRDefault="005E2D08">
            <w:pPr>
              <w:widowControl/>
              <w:adjustRightInd w:val="0"/>
              <w:snapToGrid w:val="0"/>
              <w:jc w:val="center"/>
              <w:rPr>
                <w:kern w:val="0"/>
                <w:sz w:val="22"/>
                <w:szCs w:val="18"/>
              </w:rPr>
            </w:pPr>
            <w:r>
              <w:rPr>
                <w:kern w:val="0"/>
                <w:sz w:val="22"/>
                <w:szCs w:val="18"/>
              </w:rPr>
              <w:t>-</w:t>
            </w:r>
          </w:p>
        </w:tc>
        <w:tc>
          <w:tcPr>
            <w:tcW w:w="1687" w:type="dxa"/>
            <w:tcBorders>
              <w:top w:val="nil"/>
              <w:left w:val="nil"/>
              <w:bottom w:val="single" w:sz="4" w:space="0" w:color="auto"/>
              <w:right w:val="single" w:sz="4" w:space="0" w:color="auto"/>
            </w:tcBorders>
            <w:shd w:val="clear" w:color="auto" w:fill="auto"/>
            <w:noWrap/>
            <w:vAlign w:val="center"/>
          </w:tcPr>
          <w:p w14:paraId="6CBD767F"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3B77C466" w14:textId="77777777" w:rsidR="002830F8" w:rsidRDefault="005E2D08">
            <w:pPr>
              <w:widowControl/>
              <w:adjustRightInd w:val="0"/>
              <w:snapToGrid w:val="0"/>
              <w:jc w:val="center"/>
              <w:rPr>
                <w:kern w:val="0"/>
                <w:sz w:val="22"/>
                <w:szCs w:val="18"/>
              </w:rPr>
            </w:pPr>
            <w:r>
              <w:rPr>
                <w:kern w:val="0"/>
                <w:sz w:val="22"/>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7CB64402" w14:textId="77777777" w:rsidR="002830F8" w:rsidRDefault="005E2D08">
            <w:pPr>
              <w:widowControl/>
              <w:adjustRightInd w:val="0"/>
              <w:snapToGrid w:val="0"/>
              <w:jc w:val="center"/>
              <w:rPr>
                <w:kern w:val="0"/>
                <w:sz w:val="22"/>
                <w:szCs w:val="18"/>
              </w:rPr>
            </w:pPr>
            <w:r>
              <w:rPr>
                <w:kern w:val="0"/>
                <w:sz w:val="22"/>
                <w:szCs w:val="18"/>
              </w:rPr>
              <w:t>-</w:t>
            </w:r>
          </w:p>
        </w:tc>
      </w:tr>
      <w:tr w:rsidR="002830F8" w14:paraId="44ABF79D" w14:textId="77777777">
        <w:trPr>
          <w:trHeight w:val="300"/>
        </w:trPr>
        <w:tc>
          <w:tcPr>
            <w:tcW w:w="2392" w:type="dxa"/>
            <w:vMerge w:val="restart"/>
            <w:tcBorders>
              <w:top w:val="nil"/>
              <w:left w:val="single" w:sz="4" w:space="0" w:color="auto"/>
              <w:bottom w:val="single" w:sz="4" w:space="0" w:color="000000"/>
              <w:right w:val="single" w:sz="4" w:space="0" w:color="auto"/>
            </w:tcBorders>
            <w:shd w:val="clear" w:color="auto" w:fill="auto"/>
            <w:noWrap/>
            <w:vAlign w:val="center"/>
          </w:tcPr>
          <w:p w14:paraId="1FB09B6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新疆维吾尔自治区</w:t>
            </w:r>
          </w:p>
        </w:tc>
        <w:tc>
          <w:tcPr>
            <w:tcW w:w="814" w:type="dxa"/>
            <w:tcBorders>
              <w:top w:val="nil"/>
              <w:left w:val="nil"/>
              <w:bottom w:val="single" w:sz="4" w:space="0" w:color="auto"/>
              <w:right w:val="single" w:sz="4" w:space="0" w:color="auto"/>
            </w:tcBorders>
            <w:shd w:val="clear" w:color="auto" w:fill="auto"/>
            <w:noWrap/>
            <w:vAlign w:val="center"/>
          </w:tcPr>
          <w:p w14:paraId="5545A2C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一茬</w:t>
            </w:r>
          </w:p>
        </w:tc>
        <w:tc>
          <w:tcPr>
            <w:tcW w:w="947" w:type="dxa"/>
            <w:tcBorders>
              <w:top w:val="nil"/>
              <w:left w:val="nil"/>
              <w:bottom w:val="single" w:sz="4" w:space="0" w:color="auto"/>
              <w:right w:val="single" w:sz="4" w:space="0" w:color="auto"/>
            </w:tcBorders>
            <w:shd w:val="clear" w:color="auto" w:fill="auto"/>
            <w:noWrap/>
            <w:vAlign w:val="center"/>
          </w:tcPr>
          <w:p w14:paraId="6B831551" w14:textId="77777777" w:rsidR="002830F8" w:rsidRDefault="005E2D08">
            <w:pPr>
              <w:widowControl/>
              <w:adjustRightInd w:val="0"/>
              <w:snapToGrid w:val="0"/>
              <w:jc w:val="center"/>
              <w:rPr>
                <w:kern w:val="0"/>
                <w:sz w:val="22"/>
                <w:szCs w:val="18"/>
              </w:rPr>
            </w:pPr>
            <w:r>
              <w:rPr>
                <w:sz w:val="22"/>
                <w:szCs w:val="18"/>
              </w:rPr>
              <w:t>271</w:t>
            </w:r>
          </w:p>
        </w:tc>
        <w:tc>
          <w:tcPr>
            <w:tcW w:w="1653" w:type="dxa"/>
            <w:tcBorders>
              <w:top w:val="nil"/>
              <w:left w:val="nil"/>
              <w:bottom w:val="single" w:sz="4" w:space="0" w:color="auto"/>
              <w:right w:val="single" w:sz="4" w:space="0" w:color="auto"/>
            </w:tcBorders>
            <w:shd w:val="clear" w:color="auto" w:fill="auto"/>
            <w:noWrap/>
            <w:vAlign w:val="center"/>
          </w:tcPr>
          <w:p w14:paraId="1ED5C0E2" w14:textId="77777777" w:rsidR="002830F8" w:rsidRDefault="005E2D08">
            <w:pPr>
              <w:widowControl/>
              <w:adjustRightInd w:val="0"/>
              <w:snapToGrid w:val="0"/>
              <w:jc w:val="center"/>
              <w:rPr>
                <w:kern w:val="0"/>
                <w:sz w:val="22"/>
                <w:szCs w:val="18"/>
              </w:rPr>
            </w:pPr>
            <w:r>
              <w:rPr>
                <w:sz w:val="22"/>
                <w:szCs w:val="18"/>
              </w:rPr>
              <w:t>246</w:t>
            </w:r>
          </w:p>
        </w:tc>
        <w:tc>
          <w:tcPr>
            <w:tcW w:w="1596" w:type="dxa"/>
            <w:tcBorders>
              <w:top w:val="nil"/>
              <w:left w:val="nil"/>
              <w:bottom w:val="single" w:sz="4" w:space="0" w:color="auto"/>
              <w:right w:val="single" w:sz="4" w:space="0" w:color="auto"/>
            </w:tcBorders>
            <w:shd w:val="clear" w:color="auto" w:fill="auto"/>
            <w:noWrap/>
            <w:vAlign w:val="center"/>
          </w:tcPr>
          <w:p w14:paraId="09556CB4" w14:textId="77777777" w:rsidR="002830F8" w:rsidRDefault="005E2D08">
            <w:pPr>
              <w:widowControl/>
              <w:adjustRightInd w:val="0"/>
              <w:snapToGrid w:val="0"/>
              <w:jc w:val="center"/>
              <w:rPr>
                <w:kern w:val="0"/>
                <w:sz w:val="22"/>
                <w:szCs w:val="18"/>
              </w:rPr>
            </w:pPr>
            <w:r>
              <w:rPr>
                <w:sz w:val="22"/>
                <w:szCs w:val="18"/>
              </w:rPr>
              <w:t>215</w:t>
            </w:r>
          </w:p>
        </w:tc>
        <w:tc>
          <w:tcPr>
            <w:tcW w:w="1284" w:type="dxa"/>
            <w:tcBorders>
              <w:top w:val="nil"/>
              <w:left w:val="nil"/>
              <w:bottom w:val="single" w:sz="4" w:space="0" w:color="auto"/>
              <w:right w:val="single" w:sz="4" w:space="0" w:color="auto"/>
            </w:tcBorders>
            <w:shd w:val="clear" w:color="auto" w:fill="auto"/>
            <w:noWrap/>
            <w:vAlign w:val="center"/>
          </w:tcPr>
          <w:p w14:paraId="2D37FD9F" w14:textId="77777777" w:rsidR="002830F8" w:rsidRDefault="005E2D08">
            <w:pPr>
              <w:widowControl/>
              <w:adjustRightInd w:val="0"/>
              <w:snapToGrid w:val="0"/>
              <w:jc w:val="center"/>
              <w:rPr>
                <w:kern w:val="0"/>
                <w:sz w:val="22"/>
                <w:szCs w:val="18"/>
              </w:rPr>
            </w:pPr>
            <w:r>
              <w:rPr>
                <w:sz w:val="22"/>
                <w:szCs w:val="18"/>
              </w:rPr>
              <w:t>203</w:t>
            </w:r>
          </w:p>
        </w:tc>
        <w:tc>
          <w:tcPr>
            <w:tcW w:w="947" w:type="dxa"/>
            <w:tcBorders>
              <w:top w:val="nil"/>
              <w:left w:val="nil"/>
              <w:bottom w:val="single" w:sz="4" w:space="0" w:color="auto"/>
              <w:right w:val="single" w:sz="4" w:space="0" w:color="auto"/>
            </w:tcBorders>
            <w:shd w:val="clear" w:color="auto" w:fill="auto"/>
            <w:noWrap/>
            <w:vAlign w:val="center"/>
          </w:tcPr>
          <w:p w14:paraId="58099A7F" w14:textId="77777777" w:rsidR="002830F8" w:rsidRDefault="005E2D08">
            <w:pPr>
              <w:widowControl/>
              <w:adjustRightInd w:val="0"/>
              <w:snapToGrid w:val="0"/>
              <w:jc w:val="center"/>
              <w:rPr>
                <w:kern w:val="0"/>
                <w:sz w:val="22"/>
                <w:szCs w:val="18"/>
              </w:rPr>
            </w:pPr>
            <w:r>
              <w:rPr>
                <w:sz w:val="22"/>
                <w:szCs w:val="18"/>
              </w:rPr>
              <w:t>297</w:t>
            </w:r>
          </w:p>
        </w:tc>
        <w:tc>
          <w:tcPr>
            <w:tcW w:w="1687" w:type="dxa"/>
            <w:tcBorders>
              <w:top w:val="nil"/>
              <w:left w:val="nil"/>
              <w:bottom w:val="single" w:sz="4" w:space="0" w:color="auto"/>
              <w:right w:val="single" w:sz="4" w:space="0" w:color="auto"/>
            </w:tcBorders>
            <w:shd w:val="clear" w:color="auto" w:fill="auto"/>
            <w:noWrap/>
            <w:vAlign w:val="center"/>
          </w:tcPr>
          <w:p w14:paraId="0378DCE5" w14:textId="77777777" w:rsidR="002830F8" w:rsidRDefault="005E2D08">
            <w:pPr>
              <w:widowControl/>
              <w:adjustRightInd w:val="0"/>
              <w:snapToGrid w:val="0"/>
              <w:jc w:val="center"/>
              <w:rPr>
                <w:kern w:val="0"/>
                <w:sz w:val="22"/>
                <w:szCs w:val="18"/>
              </w:rPr>
            </w:pPr>
            <w:r>
              <w:rPr>
                <w:sz w:val="22"/>
                <w:szCs w:val="18"/>
              </w:rPr>
              <w:t>270</w:t>
            </w:r>
          </w:p>
        </w:tc>
        <w:tc>
          <w:tcPr>
            <w:tcW w:w="1553" w:type="dxa"/>
            <w:tcBorders>
              <w:top w:val="nil"/>
              <w:left w:val="nil"/>
              <w:bottom w:val="single" w:sz="4" w:space="0" w:color="auto"/>
              <w:right w:val="single" w:sz="4" w:space="0" w:color="auto"/>
            </w:tcBorders>
            <w:shd w:val="clear" w:color="auto" w:fill="auto"/>
            <w:noWrap/>
            <w:vAlign w:val="center"/>
          </w:tcPr>
          <w:p w14:paraId="4EBF001A" w14:textId="77777777" w:rsidR="002830F8" w:rsidRDefault="005E2D08">
            <w:pPr>
              <w:widowControl/>
              <w:adjustRightInd w:val="0"/>
              <w:snapToGrid w:val="0"/>
              <w:jc w:val="center"/>
              <w:rPr>
                <w:kern w:val="0"/>
                <w:sz w:val="22"/>
                <w:szCs w:val="18"/>
              </w:rPr>
            </w:pPr>
            <w:r>
              <w:rPr>
                <w:sz w:val="22"/>
                <w:szCs w:val="18"/>
              </w:rPr>
              <w:t>236</w:t>
            </w:r>
          </w:p>
        </w:tc>
        <w:tc>
          <w:tcPr>
            <w:tcW w:w="1301" w:type="dxa"/>
            <w:tcBorders>
              <w:top w:val="nil"/>
              <w:left w:val="nil"/>
              <w:bottom w:val="single" w:sz="4" w:space="0" w:color="auto"/>
              <w:right w:val="single" w:sz="4" w:space="0" w:color="auto"/>
            </w:tcBorders>
            <w:shd w:val="clear" w:color="auto" w:fill="auto"/>
            <w:noWrap/>
            <w:vAlign w:val="center"/>
          </w:tcPr>
          <w:p w14:paraId="1073C728" w14:textId="77777777" w:rsidR="002830F8" w:rsidRDefault="005E2D08">
            <w:pPr>
              <w:widowControl/>
              <w:adjustRightInd w:val="0"/>
              <w:snapToGrid w:val="0"/>
              <w:jc w:val="center"/>
              <w:rPr>
                <w:kern w:val="0"/>
                <w:sz w:val="22"/>
                <w:szCs w:val="18"/>
              </w:rPr>
            </w:pPr>
            <w:r>
              <w:rPr>
                <w:sz w:val="22"/>
                <w:szCs w:val="18"/>
              </w:rPr>
              <w:t>222</w:t>
            </w:r>
          </w:p>
        </w:tc>
      </w:tr>
      <w:tr w:rsidR="002830F8" w14:paraId="09608BCD" w14:textId="77777777">
        <w:trPr>
          <w:trHeight w:val="300"/>
        </w:trPr>
        <w:tc>
          <w:tcPr>
            <w:tcW w:w="2392" w:type="dxa"/>
            <w:vMerge/>
            <w:tcBorders>
              <w:top w:val="nil"/>
              <w:left w:val="single" w:sz="4" w:space="0" w:color="auto"/>
              <w:bottom w:val="single" w:sz="4" w:space="0" w:color="000000"/>
              <w:right w:val="single" w:sz="4" w:space="0" w:color="auto"/>
            </w:tcBorders>
            <w:vAlign w:val="center"/>
          </w:tcPr>
          <w:p w14:paraId="144710B6" w14:textId="77777777" w:rsidR="002830F8" w:rsidRDefault="002830F8">
            <w:pPr>
              <w:widowControl/>
              <w:adjustRightInd w:val="0"/>
              <w:snapToGrid w:val="0"/>
              <w:jc w:val="center"/>
              <w:rPr>
                <w:rFonts w:cs="宋体"/>
                <w:kern w:val="0"/>
                <w:sz w:val="22"/>
                <w:szCs w:val="18"/>
              </w:rPr>
            </w:pPr>
          </w:p>
        </w:tc>
        <w:tc>
          <w:tcPr>
            <w:tcW w:w="814" w:type="dxa"/>
            <w:tcBorders>
              <w:top w:val="nil"/>
              <w:left w:val="nil"/>
              <w:bottom w:val="single" w:sz="4" w:space="0" w:color="auto"/>
              <w:right w:val="single" w:sz="4" w:space="0" w:color="auto"/>
            </w:tcBorders>
            <w:shd w:val="clear" w:color="auto" w:fill="auto"/>
            <w:noWrap/>
            <w:vAlign w:val="center"/>
          </w:tcPr>
          <w:p w14:paraId="0558E55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二茬</w:t>
            </w:r>
          </w:p>
        </w:tc>
        <w:tc>
          <w:tcPr>
            <w:tcW w:w="947" w:type="dxa"/>
            <w:tcBorders>
              <w:top w:val="nil"/>
              <w:left w:val="nil"/>
              <w:bottom w:val="single" w:sz="4" w:space="0" w:color="auto"/>
              <w:right w:val="single" w:sz="4" w:space="0" w:color="auto"/>
            </w:tcBorders>
            <w:shd w:val="clear" w:color="auto" w:fill="auto"/>
            <w:noWrap/>
            <w:vAlign w:val="center"/>
          </w:tcPr>
          <w:p w14:paraId="3E622E0A" w14:textId="77777777" w:rsidR="002830F8" w:rsidRDefault="005E2D08">
            <w:pPr>
              <w:widowControl/>
              <w:adjustRightInd w:val="0"/>
              <w:snapToGrid w:val="0"/>
              <w:jc w:val="center"/>
              <w:rPr>
                <w:kern w:val="0"/>
                <w:sz w:val="22"/>
                <w:szCs w:val="18"/>
              </w:rPr>
            </w:pPr>
            <w:r>
              <w:rPr>
                <w:kern w:val="0"/>
                <w:sz w:val="22"/>
                <w:szCs w:val="18"/>
              </w:rPr>
              <w:t>-</w:t>
            </w:r>
          </w:p>
        </w:tc>
        <w:tc>
          <w:tcPr>
            <w:tcW w:w="1653" w:type="dxa"/>
            <w:tcBorders>
              <w:top w:val="nil"/>
              <w:left w:val="nil"/>
              <w:bottom w:val="single" w:sz="4" w:space="0" w:color="auto"/>
              <w:right w:val="single" w:sz="4" w:space="0" w:color="auto"/>
            </w:tcBorders>
            <w:shd w:val="clear" w:color="auto" w:fill="auto"/>
            <w:noWrap/>
            <w:vAlign w:val="center"/>
          </w:tcPr>
          <w:p w14:paraId="578D18C3" w14:textId="77777777" w:rsidR="002830F8" w:rsidRDefault="005E2D08">
            <w:pPr>
              <w:widowControl/>
              <w:adjustRightInd w:val="0"/>
              <w:snapToGrid w:val="0"/>
              <w:jc w:val="center"/>
              <w:rPr>
                <w:kern w:val="0"/>
                <w:sz w:val="22"/>
                <w:szCs w:val="18"/>
              </w:rPr>
            </w:pPr>
            <w:r>
              <w:rPr>
                <w:kern w:val="0"/>
                <w:sz w:val="22"/>
                <w:szCs w:val="18"/>
              </w:rPr>
              <w:t>-</w:t>
            </w:r>
          </w:p>
        </w:tc>
        <w:tc>
          <w:tcPr>
            <w:tcW w:w="1596" w:type="dxa"/>
            <w:tcBorders>
              <w:top w:val="nil"/>
              <w:left w:val="nil"/>
              <w:bottom w:val="single" w:sz="4" w:space="0" w:color="auto"/>
              <w:right w:val="single" w:sz="4" w:space="0" w:color="auto"/>
            </w:tcBorders>
            <w:shd w:val="clear" w:color="auto" w:fill="auto"/>
            <w:noWrap/>
            <w:vAlign w:val="center"/>
          </w:tcPr>
          <w:p w14:paraId="5AFBD697" w14:textId="77777777" w:rsidR="002830F8" w:rsidRDefault="005E2D08">
            <w:pPr>
              <w:widowControl/>
              <w:adjustRightInd w:val="0"/>
              <w:snapToGrid w:val="0"/>
              <w:jc w:val="center"/>
              <w:rPr>
                <w:kern w:val="0"/>
                <w:sz w:val="22"/>
                <w:szCs w:val="18"/>
              </w:rPr>
            </w:pPr>
            <w:r>
              <w:rPr>
                <w:kern w:val="0"/>
                <w:sz w:val="22"/>
                <w:szCs w:val="18"/>
              </w:rPr>
              <w:t>-</w:t>
            </w:r>
          </w:p>
        </w:tc>
        <w:tc>
          <w:tcPr>
            <w:tcW w:w="1284" w:type="dxa"/>
            <w:tcBorders>
              <w:top w:val="nil"/>
              <w:left w:val="nil"/>
              <w:bottom w:val="single" w:sz="4" w:space="0" w:color="auto"/>
              <w:right w:val="single" w:sz="4" w:space="0" w:color="auto"/>
            </w:tcBorders>
            <w:shd w:val="clear" w:color="auto" w:fill="auto"/>
            <w:noWrap/>
            <w:vAlign w:val="center"/>
          </w:tcPr>
          <w:p w14:paraId="0A645253" w14:textId="77777777" w:rsidR="002830F8" w:rsidRDefault="005E2D08">
            <w:pPr>
              <w:widowControl/>
              <w:adjustRightInd w:val="0"/>
              <w:snapToGrid w:val="0"/>
              <w:jc w:val="center"/>
              <w:rPr>
                <w:kern w:val="0"/>
                <w:sz w:val="22"/>
                <w:szCs w:val="18"/>
              </w:rPr>
            </w:pPr>
            <w:r>
              <w:rPr>
                <w:kern w:val="0"/>
                <w:sz w:val="22"/>
                <w:szCs w:val="18"/>
              </w:rPr>
              <w:t>-</w:t>
            </w:r>
          </w:p>
        </w:tc>
        <w:tc>
          <w:tcPr>
            <w:tcW w:w="947" w:type="dxa"/>
            <w:tcBorders>
              <w:top w:val="nil"/>
              <w:left w:val="nil"/>
              <w:bottom w:val="single" w:sz="4" w:space="0" w:color="auto"/>
              <w:right w:val="single" w:sz="4" w:space="0" w:color="auto"/>
            </w:tcBorders>
            <w:shd w:val="clear" w:color="auto" w:fill="auto"/>
            <w:noWrap/>
            <w:vAlign w:val="center"/>
          </w:tcPr>
          <w:p w14:paraId="45B6EA1B" w14:textId="77777777" w:rsidR="002830F8" w:rsidRDefault="005E2D08">
            <w:pPr>
              <w:widowControl/>
              <w:adjustRightInd w:val="0"/>
              <w:snapToGrid w:val="0"/>
              <w:jc w:val="center"/>
              <w:rPr>
                <w:kern w:val="0"/>
                <w:sz w:val="22"/>
                <w:szCs w:val="18"/>
              </w:rPr>
            </w:pPr>
            <w:r>
              <w:rPr>
                <w:kern w:val="0"/>
                <w:sz w:val="22"/>
                <w:szCs w:val="18"/>
              </w:rPr>
              <w:t>-</w:t>
            </w:r>
          </w:p>
        </w:tc>
        <w:tc>
          <w:tcPr>
            <w:tcW w:w="1687" w:type="dxa"/>
            <w:tcBorders>
              <w:top w:val="nil"/>
              <w:left w:val="nil"/>
              <w:bottom w:val="single" w:sz="4" w:space="0" w:color="auto"/>
              <w:right w:val="single" w:sz="4" w:space="0" w:color="auto"/>
            </w:tcBorders>
            <w:shd w:val="clear" w:color="auto" w:fill="auto"/>
            <w:noWrap/>
            <w:vAlign w:val="center"/>
          </w:tcPr>
          <w:p w14:paraId="153FF13E" w14:textId="77777777" w:rsidR="002830F8" w:rsidRDefault="005E2D08">
            <w:pPr>
              <w:widowControl/>
              <w:adjustRightInd w:val="0"/>
              <w:snapToGrid w:val="0"/>
              <w:jc w:val="center"/>
              <w:rPr>
                <w:kern w:val="0"/>
                <w:sz w:val="22"/>
                <w:szCs w:val="18"/>
              </w:rPr>
            </w:pPr>
            <w:r>
              <w:rPr>
                <w:kern w:val="0"/>
                <w:sz w:val="22"/>
                <w:szCs w:val="18"/>
              </w:rPr>
              <w:t>-</w:t>
            </w:r>
          </w:p>
        </w:tc>
        <w:tc>
          <w:tcPr>
            <w:tcW w:w="1553" w:type="dxa"/>
            <w:tcBorders>
              <w:top w:val="nil"/>
              <w:left w:val="nil"/>
              <w:bottom w:val="single" w:sz="4" w:space="0" w:color="auto"/>
              <w:right w:val="single" w:sz="4" w:space="0" w:color="auto"/>
            </w:tcBorders>
            <w:shd w:val="clear" w:color="auto" w:fill="auto"/>
            <w:noWrap/>
            <w:vAlign w:val="center"/>
          </w:tcPr>
          <w:p w14:paraId="51168C6C" w14:textId="77777777" w:rsidR="002830F8" w:rsidRDefault="005E2D08">
            <w:pPr>
              <w:widowControl/>
              <w:adjustRightInd w:val="0"/>
              <w:snapToGrid w:val="0"/>
              <w:jc w:val="center"/>
              <w:rPr>
                <w:kern w:val="0"/>
                <w:sz w:val="22"/>
                <w:szCs w:val="18"/>
              </w:rPr>
            </w:pPr>
            <w:r>
              <w:rPr>
                <w:kern w:val="0"/>
                <w:sz w:val="22"/>
                <w:szCs w:val="18"/>
              </w:rPr>
              <w:t>-</w:t>
            </w:r>
          </w:p>
        </w:tc>
        <w:tc>
          <w:tcPr>
            <w:tcW w:w="1301" w:type="dxa"/>
            <w:tcBorders>
              <w:top w:val="nil"/>
              <w:left w:val="nil"/>
              <w:bottom w:val="single" w:sz="4" w:space="0" w:color="auto"/>
              <w:right w:val="single" w:sz="4" w:space="0" w:color="auto"/>
            </w:tcBorders>
            <w:shd w:val="clear" w:color="auto" w:fill="auto"/>
            <w:noWrap/>
            <w:vAlign w:val="center"/>
          </w:tcPr>
          <w:p w14:paraId="6915EE36" w14:textId="77777777" w:rsidR="002830F8" w:rsidRDefault="005E2D08">
            <w:pPr>
              <w:widowControl/>
              <w:adjustRightInd w:val="0"/>
              <w:snapToGrid w:val="0"/>
              <w:jc w:val="center"/>
              <w:rPr>
                <w:kern w:val="0"/>
                <w:sz w:val="22"/>
                <w:szCs w:val="18"/>
              </w:rPr>
            </w:pPr>
            <w:r>
              <w:rPr>
                <w:kern w:val="0"/>
                <w:sz w:val="22"/>
                <w:szCs w:val="18"/>
              </w:rPr>
              <w:t>-</w:t>
            </w:r>
          </w:p>
        </w:tc>
      </w:tr>
    </w:tbl>
    <w:p w14:paraId="57DFE674" w14:textId="77777777" w:rsidR="002830F8" w:rsidRDefault="002830F8">
      <w:pPr>
        <w:spacing w:line="360" w:lineRule="auto"/>
        <w:ind w:firstLineChars="200" w:firstLine="600"/>
        <w:jc w:val="left"/>
        <w:rPr>
          <w:rFonts w:eastAsia="仿宋_GB2312"/>
          <w:sz w:val="30"/>
          <w:szCs w:val="30"/>
        </w:rPr>
        <w:sectPr w:rsidR="002830F8">
          <w:pgSz w:w="16838" w:h="11906" w:orient="landscape"/>
          <w:pgMar w:top="1800" w:right="1440" w:bottom="1800" w:left="1440" w:header="851" w:footer="992" w:gutter="0"/>
          <w:cols w:space="425"/>
          <w:docGrid w:type="lines" w:linePitch="312"/>
        </w:sectPr>
      </w:pPr>
    </w:p>
    <w:p w14:paraId="4398C5B5" w14:textId="0274193A" w:rsidR="002830F8" w:rsidRDefault="005E2D08">
      <w:pPr>
        <w:tabs>
          <w:tab w:val="left" w:pos="2907"/>
        </w:tabs>
        <w:jc w:val="left"/>
      </w:pPr>
      <w:r>
        <w:rPr>
          <w:rFonts w:eastAsia="黑体" w:hint="eastAsia"/>
          <w:sz w:val="24"/>
        </w:rPr>
        <w:lastRenderedPageBreak/>
        <w:t>附表</w:t>
      </w:r>
      <w:r>
        <w:rPr>
          <w:rFonts w:eastAsia="黑体" w:hint="eastAsia"/>
          <w:sz w:val="24"/>
        </w:rPr>
        <w:fldChar w:fldCharType="begin"/>
      </w:r>
      <w:r>
        <w:rPr>
          <w:rFonts w:eastAsia="黑体" w:hint="eastAsia"/>
          <w:sz w:val="24"/>
        </w:rPr>
        <w:instrText xml:space="preserve"> SEQ </w:instrText>
      </w:r>
      <w:r>
        <w:rPr>
          <w:rFonts w:eastAsia="黑体" w:hint="eastAsia"/>
          <w:sz w:val="24"/>
        </w:rPr>
        <w:instrText>表</w:instrText>
      </w:r>
      <w:r>
        <w:rPr>
          <w:rFonts w:eastAsia="黑体" w:hint="eastAsia"/>
          <w:sz w:val="24"/>
        </w:rPr>
        <w:instrText xml:space="preserve"> \* ARABIC </w:instrText>
      </w:r>
      <w:r>
        <w:rPr>
          <w:rFonts w:eastAsia="黑体" w:hint="eastAsia"/>
          <w:sz w:val="24"/>
        </w:rPr>
        <w:fldChar w:fldCharType="separate"/>
      </w:r>
      <w:r w:rsidR="00CB282B">
        <w:rPr>
          <w:rFonts w:eastAsia="黑体"/>
          <w:noProof/>
          <w:sz w:val="24"/>
        </w:rPr>
        <w:t>4</w:t>
      </w:r>
      <w:r>
        <w:rPr>
          <w:rFonts w:eastAsia="黑体" w:hint="eastAsia"/>
          <w:sz w:val="24"/>
        </w:rPr>
        <w:fldChar w:fldCharType="end"/>
      </w:r>
      <w:r>
        <w:rPr>
          <w:rFonts w:eastAsia="黑体"/>
          <w:sz w:val="24"/>
        </w:rPr>
        <w:t xml:space="preserve">            </w:t>
      </w:r>
      <w:r>
        <w:rPr>
          <w:rFonts w:eastAsia="黑体" w:hint="eastAsia"/>
          <w:sz w:val="24"/>
        </w:rPr>
        <w:t>全国番茄（设施）灌溉用水定额表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sz w:val="24"/>
          <w:vertAlign w:val="superscript"/>
        </w:rPr>
        <w:t>3</w:t>
      </w:r>
      <w:r>
        <w:rPr>
          <w:rFonts w:eastAsia="黑体" w:hint="eastAsia"/>
          <w:sz w:val="24"/>
        </w:rPr>
        <w:t>/</w:t>
      </w:r>
      <w:r>
        <w:rPr>
          <w:rFonts w:eastAsia="黑体" w:hint="eastAsia"/>
          <w:sz w:val="24"/>
        </w:rPr>
        <w:t>亩</w:t>
      </w:r>
    </w:p>
    <w:tbl>
      <w:tblPr>
        <w:tblW w:w="8522" w:type="dxa"/>
        <w:tblLayout w:type="fixed"/>
        <w:tblLook w:val="04A0" w:firstRow="1" w:lastRow="0" w:firstColumn="1" w:lastColumn="0" w:noHBand="0" w:noVBand="1"/>
      </w:tblPr>
      <w:tblGrid>
        <w:gridCol w:w="2111"/>
        <w:gridCol w:w="938"/>
        <w:gridCol w:w="943"/>
        <w:gridCol w:w="1785"/>
        <w:gridCol w:w="1560"/>
        <w:gridCol w:w="1185"/>
      </w:tblGrid>
      <w:tr w:rsidR="002830F8" w14:paraId="0AF860B6" w14:textId="77777777">
        <w:trPr>
          <w:trHeight w:val="340"/>
          <w:tblHeader/>
        </w:trPr>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6E59B3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9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180DE2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茬口</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7D869F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530" w:type="dxa"/>
            <w:gridSpan w:val="3"/>
            <w:tcBorders>
              <w:top w:val="single" w:sz="4" w:space="0" w:color="auto"/>
              <w:left w:val="nil"/>
              <w:bottom w:val="single" w:sz="4" w:space="0" w:color="auto"/>
              <w:right w:val="single" w:sz="4" w:space="0" w:color="000000"/>
            </w:tcBorders>
            <w:shd w:val="clear" w:color="auto" w:fill="auto"/>
            <w:noWrap/>
            <w:vAlign w:val="center"/>
          </w:tcPr>
          <w:p w14:paraId="14653D9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r>
      <w:tr w:rsidR="002830F8" w14:paraId="3BBF5EFE" w14:textId="77777777">
        <w:trPr>
          <w:trHeight w:val="340"/>
          <w:tblHeader/>
        </w:trPr>
        <w:tc>
          <w:tcPr>
            <w:tcW w:w="2111" w:type="dxa"/>
            <w:vMerge/>
            <w:tcBorders>
              <w:top w:val="single" w:sz="4" w:space="0" w:color="auto"/>
              <w:left w:val="single" w:sz="4" w:space="0" w:color="auto"/>
              <w:bottom w:val="single" w:sz="4" w:space="0" w:color="000000"/>
              <w:right w:val="single" w:sz="4" w:space="0" w:color="auto"/>
            </w:tcBorders>
            <w:vAlign w:val="center"/>
          </w:tcPr>
          <w:p w14:paraId="75A2E8F3" w14:textId="77777777" w:rsidR="002830F8" w:rsidRDefault="002830F8">
            <w:pPr>
              <w:widowControl/>
              <w:adjustRightInd w:val="0"/>
              <w:snapToGrid w:val="0"/>
              <w:jc w:val="center"/>
              <w:rPr>
                <w:rFonts w:cs="宋体"/>
                <w:kern w:val="0"/>
                <w:sz w:val="22"/>
                <w:szCs w:val="18"/>
              </w:rPr>
            </w:pPr>
          </w:p>
        </w:tc>
        <w:tc>
          <w:tcPr>
            <w:tcW w:w="938" w:type="dxa"/>
            <w:vMerge/>
            <w:tcBorders>
              <w:top w:val="single" w:sz="4" w:space="0" w:color="auto"/>
              <w:left w:val="single" w:sz="4" w:space="0" w:color="auto"/>
              <w:bottom w:val="single" w:sz="4" w:space="0" w:color="000000"/>
              <w:right w:val="single" w:sz="4" w:space="0" w:color="auto"/>
            </w:tcBorders>
            <w:vAlign w:val="center"/>
          </w:tcPr>
          <w:p w14:paraId="05CFB362" w14:textId="77777777" w:rsidR="002830F8" w:rsidRDefault="002830F8">
            <w:pPr>
              <w:widowControl/>
              <w:adjustRightInd w:val="0"/>
              <w:snapToGrid w:val="0"/>
              <w:jc w:val="center"/>
              <w:rPr>
                <w:rFonts w:cs="宋体"/>
                <w:kern w:val="0"/>
                <w:sz w:val="22"/>
                <w:szCs w:val="18"/>
              </w:rPr>
            </w:pPr>
          </w:p>
        </w:tc>
        <w:tc>
          <w:tcPr>
            <w:tcW w:w="943" w:type="dxa"/>
            <w:vMerge/>
            <w:tcBorders>
              <w:top w:val="single" w:sz="4" w:space="0" w:color="auto"/>
              <w:left w:val="single" w:sz="4" w:space="0" w:color="auto"/>
              <w:bottom w:val="single" w:sz="4" w:space="0" w:color="000000"/>
              <w:right w:val="single" w:sz="4" w:space="0" w:color="auto"/>
            </w:tcBorders>
            <w:vAlign w:val="center"/>
          </w:tcPr>
          <w:p w14:paraId="0C2168E2" w14:textId="77777777" w:rsidR="002830F8" w:rsidRDefault="002830F8">
            <w:pPr>
              <w:widowControl/>
              <w:adjustRightInd w:val="0"/>
              <w:snapToGrid w:val="0"/>
              <w:jc w:val="center"/>
              <w:rPr>
                <w:rFonts w:cs="宋体"/>
                <w:kern w:val="0"/>
                <w:sz w:val="22"/>
                <w:szCs w:val="18"/>
              </w:rPr>
            </w:pPr>
          </w:p>
        </w:tc>
        <w:tc>
          <w:tcPr>
            <w:tcW w:w="1785" w:type="dxa"/>
            <w:tcBorders>
              <w:top w:val="nil"/>
              <w:left w:val="nil"/>
              <w:bottom w:val="single" w:sz="4" w:space="0" w:color="auto"/>
              <w:right w:val="single" w:sz="4" w:space="0" w:color="auto"/>
            </w:tcBorders>
            <w:shd w:val="clear" w:color="auto" w:fill="auto"/>
            <w:vAlign w:val="center"/>
          </w:tcPr>
          <w:p w14:paraId="78C1550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60" w:type="dxa"/>
            <w:tcBorders>
              <w:top w:val="nil"/>
              <w:left w:val="nil"/>
              <w:bottom w:val="single" w:sz="4" w:space="0" w:color="auto"/>
              <w:right w:val="single" w:sz="4" w:space="0" w:color="auto"/>
            </w:tcBorders>
            <w:shd w:val="clear" w:color="auto" w:fill="auto"/>
            <w:vAlign w:val="center"/>
          </w:tcPr>
          <w:p w14:paraId="2BE6FC5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185" w:type="dxa"/>
            <w:tcBorders>
              <w:top w:val="nil"/>
              <w:left w:val="nil"/>
              <w:bottom w:val="single" w:sz="4" w:space="0" w:color="auto"/>
              <w:right w:val="single" w:sz="4" w:space="0" w:color="auto"/>
            </w:tcBorders>
            <w:shd w:val="clear" w:color="auto" w:fill="auto"/>
            <w:vAlign w:val="center"/>
          </w:tcPr>
          <w:p w14:paraId="576AEAD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r>
      <w:tr w:rsidR="002830F8" w14:paraId="28F934F7"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37AC14E9" w14:textId="77777777" w:rsidR="002830F8" w:rsidRDefault="005E2D08">
            <w:pPr>
              <w:widowControl/>
              <w:adjustRightInd w:val="0"/>
              <w:snapToGrid w:val="0"/>
              <w:jc w:val="center"/>
              <w:rPr>
                <w:kern w:val="0"/>
                <w:sz w:val="22"/>
                <w:szCs w:val="18"/>
              </w:rPr>
            </w:pPr>
            <w:r>
              <w:rPr>
                <w:kern w:val="0"/>
                <w:sz w:val="22"/>
                <w:szCs w:val="18"/>
              </w:rPr>
              <w:t>北京市</w:t>
            </w:r>
          </w:p>
        </w:tc>
        <w:tc>
          <w:tcPr>
            <w:tcW w:w="938" w:type="dxa"/>
            <w:tcBorders>
              <w:top w:val="nil"/>
              <w:left w:val="nil"/>
              <w:bottom w:val="single" w:sz="4" w:space="0" w:color="auto"/>
              <w:right w:val="single" w:sz="4" w:space="0" w:color="auto"/>
            </w:tcBorders>
            <w:shd w:val="clear" w:color="auto" w:fill="auto"/>
            <w:noWrap/>
            <w:vAlign w:val="center"/>
          </w:tcPr>
          <w:p w14:paraId="5FAAF1E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3C1015A5" w14:textId="77777777" w:rsidR="002830F8" w:rsidRDefault="005E2D08">
            <w:pPr>
              <w:widowControl/>
              <w:adjustRightInd w:val="0"/>
              <w:snapToGrid w:val="0"/>
              <w:jc w:val="center"/>
              <w:rPr>
                <w:kern w:val="0"/>
                <w:sz w:val="22"/>
                <w:szCs w:val="18"/>
              </w:rPr>
            </w:pPr>
            <w:r>
              <w:rPr>
                <w:sz w:val="22"/>
                <w:szCs w:val="18"/>
              </w:rPr>
              <w:t>306</w:t>
            </w:r>
          </w:p>
        </w:tc>
        <w:tc>
          <w:tcPr>
            <w:tcW w:w="1785" w:type="dxa"/>
            <w:tcBorders>
              <w:top w:val="nil"/>
              <w:left w:val="nil"/>
              <w:bottom w:val="single" w:sz="4" w:space="0" w:color="auto"/>
              <w:right w:val="single" w:sz="4" w:space="0" w:color="auto"/>
            </w:tcBorders>
            <w:shd w:val="clear" w:color="auto" w:fill="auto"/>
            <w:noWrap/>
            <w:vAlign w:val="center"/>
          </w:tcPr>
          <w:p w14:paraId="501B4125"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409EF8FD" w14:textId="77777777" w:rsidR="002830F8" w:rsidRDefault="005E2D08">
            <w:pPr>
              <w:widowControl/>
              <w:adjustRightInd w:val="0"/>
              <w:snapToGrid w:val="0"/>
              <w:jc w:val="center"/>
              <w:rPr>
                <w:kern w:val="0"/>
                <w:sz w:val="22"/>
                <w:szCs w:val="18"/>
              </w:rPr>
            </w:pPr>
            <w:r>
              <w:rPr>
                <w:sz w:val="22"/>
                <w:szCs w:val="18"/>
              </w:rPr>
              <w:t>280</w:t>
            </w:r>
          </w:p>
        </w:tc>
        <w:tc>
          <w:tcPr>
            <w:tcW w:w="1185" w:type="dxa"/>
            <w:tcBorders>
              <w:top w:val="nil"/>
              <w:left w:val="nil"/>
              <w:bottom w:val="single" w:sz="4" w:space="0" w:color="auto"/>
              <w:right w:val="single" w:sz="4" w:space="0" w:color="auto"/>
            </w:tcBorders>
            <w:shd w:val="clear" w:color="auto" w:fill="auto"/>
            <w:noWrap/>
            <w:vAlign w:val="center"/>
          </w:tcPr>
          <w:p w14:paraId="2DC2E5DE" w14:textId="77777777" w:rsidR="002830F8" w:rsidRDefault="005E2D08">
            <w:pPr>
              <w:widowControl/>
              <w:adjustRightInd w:val="0"/>
              <w:snapToGrid w:val="0"/>
              <w:jc w:val="center"/>
              <w:rPr>
                <w:kern w:val="0"/>
                <w:sz w:val="22"/>
                <w:szCs w:val="18"/>
              </w:rPr>
            </w:pPr>
            <w:r>
              <w:rPr>
                <w:sz w:val="22"/>
                <w:szCs w:val="18"/>
              </w:rPr>
              <w:t>264</w:t>
            </w:r>
          </w:p>
        </w:tc>
      </w:tr>
      <w:tr w:rsidR="002830F8" w14:paraId="245EFE41"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7B71ADDC"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5327D1B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39A58956" w14:textId="77777777" w:rsidR="002830F8" w:rsidRDefault="005E2D08">
            <w:pPr>
              <w:widowControl/>
              <w:adjustRightInd w:val="0"/>
              <w:snapToGrid w:val="0"/>
              <w:jc w:val="center"/>
              <w:rPr>
                <w:kern w:val="0"/>
                <w:sz w:val="22"/>
                <w:szCs w:val="18"/>
              </w:rPr>
            </w:pPr>
            <w:r>
              <w:rPr>
                <w:sz w:val="22"/>
                <w:szCs w:val="18"/>
              </w:rPr>
              <w:t>302</w:t>
            </w:r>
          </w:p>
        </w:tc>
        <w:tc>
          <w:tcPr>
            <w:tcW w:w="1785" w:type="dxa"/>
            <w:tcBorders>
              <w:top w:val="nil"/>
              <w:left w:val="nil"/>
              <w:bottom w:val="single" w:sz="4" w:space="0" w:color="auto"/>
              <w:right w:val="single" w:sz="4" w:space="0" w:color="auto"/>
            </w:tcBorders>
            <w:shd w:val="clear" w:color="auto" w:fill="auto"/>
            <w:noWrap/>
            <w:vAlign w:val="center"/>
          </w:tcPr>
          <w:p w14:paraId="1E928DFF"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775E3CBC" w14:textId="77777777" w:rsidR="002830F8" w:rsidRDefault="005E2D08">
            <w:pPr>
              <w:widowControl/>
              <w:adjustRightInd w:val="0"/>
              <w:snapToGrid w:val="0"/>
              <w:jc w:val="center"/>
              <w:rPr>
                <w:kern w:val="0"/>
                <w:sz w:val="22"/>
                <w:szCs w:val="18"/>
              </w:rPr>
            </w:pPr>
            <w:r>
              <w:rPr>
                <w:sz w:val="22"/>
                <w:szCs w:val="18"/>
              </w:rPr>
              <w:t>277</w:t>
            </w:r>
          </w:p>
        </w:tc>
        <w:tc>
          <w:tcPr>
            <w:tcW w:w="1185" w:type="dxa"/>
            <w:tcBorders>
              <w:top w:val="nil"/>
              <w:left w:val="nil"/>
              <w:bottom w:val="single" w:sz="4" w:space="0" w:color="auto"/>
              <w:right w:val="single" w:sz="4" w:space="0" w:color="auto"/>
            </w:tcBorders>
            <w:shd w:val="clear" w:color="auto" w:fill="auto"/>
            <w:noWrap/>
            <w:vAlign w:val="center"/>
          </w:tcPr>
          <w:p w14:paraId="754CF4FA" w14:textId="77777777" w:rsidR="002830F8" w:rsidRDefault="005E2D08">
            <w:pPr>
              <w:widowControl/>
              <w:adjustRightInd w:val="0"/>
              <w:snapToGrid w:val="0"/>
              <w:jc w:val="center"/>
              <w:rPr>
                <w:kern w:val="0"/>
                <w:sz w:val="22"/>
                <w:szCs w:val="18"/>
              </w:rPr>
            </w:pPr>
            <w:r>
              <w:rPr>
                <w:sz w:val="22"/>
                <w:szCs w:val="18"/>
              </w:rPr>
              <w:t>260</w:t>
            </w:r>
          </w:p>
        </w:tc>
      </w:tr>
      <w:tr w:rsidR="002830F8" w14:paraId="1C339B86"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6B4CB896"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79523C7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62E58EE5" w14:textId="77777777" w:rsidR="002830F8" w:rsidRDefault="005E2D08">
            <w:pPr>
              <w:widowControl/>
              <w:adjustRightInd w:val="0"/>
              <w:snapToGrid w:val="0"/>
              <w:jc w:val="center"/>
              <w:rPr>
                <w:kern w:val="0"/>
                <w:sz w:val="22"/>
                <w:szCs w:val="18"/>
              </w:rPr>
            </w:pPr>
            <w:r>
              <w:rPr>
                <w:sz w:val="22"/>
                <w:szCs w:val="18"/>
              </w:rPr>
              <w:t>262</w:t>
            </w:r>
          </w:p>
        </w:tc>
        <w:tc>
          <w:tcPr>
            <w:tcW w:w="1785" w:type="dxa"/>
            <w:tcBorders>
              <w:top w:val="nil"/>
              <w:left w:val="nil"/>
              <w:bottom w:val="single" w:sz="4" w:space="0" w:color="auto"/>
              <w:right w:val="single" w:sz="4" w:space="0" w:color="auto"/>
            </w:tcBorders>
            <w:shd w:val="clear" w:color="auto" w:fill="auto"/>
            <w:noWrap/>
            <w:vAlign w:val="center"/>
          </w:tcPr>
          <w:p w14:paraId="1BA7CAEC"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0F209083" w14:textId="77777777" w:rsidR="002830F8" w:rsidRDefault="005E2D08">
            <w:pPr>
              <w:widowControl/>
              <w:adjustRightInd w:val="0"/>
              <w:snapToGrid w:val="0"/>
              <w:jc w:val="center"/>
              <w:rPr>
                <w:kern w:val="0"/>
                <w:sz w:val="22"/>
                <w:szCs w:val="18"/>
              </w:rPr>
            </w:pPr>
            <w:r>
              <w:rPr>
                <w:sz w:val="22"/>
                <w:szCs w:val="18"/>
              </w:rPr>
              <w:t>240</w:t>
            </w:r>
          </w:p>
        </w:tc>
        <w:tc>
          <w:tcPr>
            <w:tcW w:w="1185" w:type="dxa"/>
            <w:tcBorders>
              <w:top w:val="nil"/>
              <w:left w:val="nil"/>
              <w:bottom w:val="single" w:sz="4" w:space="0" w:color="auto"/>
              <w:right w:val="single" w:sz="4" w:space="0" w:color="auto"/>
            </w:tcBorders>
            <w:shd w:val="clear" w:color="auto" w:fill="auto"/>
            <w:noWrap/>
            <w:vAlign w:val="center"/>
          </w:tcPr>
          <w:p w14:paraId="6F549DB8" w14:textId="77777777" w:rsidR="002830F8" w:rsidRDefault="005E2D08">
            <w:pPr>
              <w:widowControl/>
              <w:adjustRightInd w:val="0"/>
              <w:snapToGrid w:val="0"/>
              <w:jc w:val="center"/>
              <w:rPr>
                <w:kern w:val="0"/>
                <w:sz w:val="22"/>
                <w:szCs w:val="18"/>
              </w:rPr>
            </w:pPr>
            <w:r>
              <w:rPr>
                <w:sz w:val="22"/>
                <w:szCs w:val="18"/>
              </w:rPr>
              <w:t>226</w:t>
            </w:r>
          </w:p>
        </w:tc>
      </w:tr>
      <w:tr w:rsidR="002830F8" w14:paraId="706A222D"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02E22AF1"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3996091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BE6766B" w14:textId="77777777" w:rsidR="002830F8" w:rsidRDefault="005E2D08">
            <w:pPr>
              <w:widowControl/>
              <w:adjustRightInd w:val="0"/>
              <w:snapToGrid w:val="0"/>
              <w:jc w:val="center"/>
              <w:rPr>
                <w:kern w:val="0"/>
                <w:sz w:val="22"/>
                <w:szCs w:val="18"/>
              </w:rPr>
            </w:pPr>
            <w:r>
              <w:rPr>
                <w:sz w:val="22"/>
                <w:szCs w:val="18"/>
              </w:rPr>
              <w:t>273</w:t>
            </w:r>
          </w:p>
        </w:tc>
        <w:tc>
          <w:tcPr>
            <w:tcW w:w="1785" w:type="dxa"/>
            <w:tcBorders>
              <w:top w:val="nil"/>
              <w:left w:val="nil"/>
              <w:bottom w:val="single" w:sz="4" w:space="0" w:color="auto"/>
              <w:right w:val="single" w:sz="4" w:space="0" w:color="auto"/>
            </w:tcBorders>
            <w:shd w:val="clear" w:color="auto" w:fill="auto"/>
            <w:noWrap/>
            <w:vAlign w:val="center"/>
          </w:tcPr>
          <w:p w14:paraId="6359BBEA"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048AE012" w14:textId="77777777" w:rsidR="002830F8" w:rsidRDefault="005E2D08">
            <w:pPr>
              <w:widowControl/>
              <w:adjustRightInd w:val="0"/>
              <w:snapToGrid w:val="0"/>
              <w:jc w:val="center"/>
              <w:rPr>
                <w:kern w:val="0"/>
                <w:sz w:val="22"/>
                <w:szCs w:val="18"/>
              </w:rPr>
            </w:pPr>
            <w:r>
              <w:rPr>
                <w:sz w:val="22"/>
                <w:szCs w:val="18"/>
              </w:rPr>
              <w:t>250</w:t>
            </w:r>
          </w:p>
        </w:tc>
        <w:tc>
          <w:tcPr>
            <w:tcW w:w="1185" w:type="dxa"/>
            <w:tcBorders>
              <w:top w:val="nil"/>
              <w:left w:val="nil"/>
              <w:bottom w:val="single" w:sz="4" w:space="0" w:color="auto"/>
              <w:right w:val="single" w:sz="4" w:space="0" w:color="auto"/>
            </w:tcBorders>
            <w:shd w:val="clear" w:color="auto" w:fill="auto"/>
            <w:noWrap/>
            <w:vAlign w:val="center"/>
          </w:tcPr>
          <w:p w14:paraId="5EC2C0C5" w14:textId="77777777" w:rsidR="002830F8" w:rsidRDefault="005E2D08">
            <w:pPr>
              <w:widowControl/>
              <w:adjustRightInd w:val="0"/>
              <w:snapToGrid w:val="0"/>
              <w:jc w:val="center"/>
              <w:rPr>
                <w:kern w:val="0"/>
                <w:sz w:val="22"/>
                <w:szCs w:val="18"/>
              </w:rPr>
            </w:pPr>
            <w:r>
              <w:rPr>
                <w:sz w:val="22"/>
                <w:szCs w:val="18"/>
              </w:rPr>
              <w:t>235</w:t>
            </w:r>
          </w:p>
        </w:tc>
      </w:tr>
      <w:tr w:rsidR="002830F8" w14:paraId="500019FF"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32AE05AB" w14:textId="77777777" w:rsidR="002830F8" w:rsidRDefault="005E2D08">
            <w:pPr>
              <w:widowControl/>
              <w:adjustRightInd w:val="0"/>
              <w:snapToGrid w:val="0"/>
              <w:jc w:val="center"/>
              <w:rPr>
                <w:kern w:val="0"/>
                <w:sz w:val="22"/>
                <w:szCs w:val="18"/>
              </w:rPr>
            </w:pPr>
            <w:r>
              <w:rPr>
                <w:kern w:val="0"/>
                <w:sz w:val="22"/>
                <w:szCs w:val="18"/>
              </w:rPr>
              <w:t>天津市</w:t>
            </w:r>
          </w:p>
        </w:tc>
        <w:tc>
          <w:tcPr>
            <w:tcW w:w="938" w:type="dxa"/>
            <w:tcBorders>
              <w:top w:val="nil"/>
              <w:left w:val="nil"/>
              <w:bottom w:val="single" w:sz="4" w:space="0" w:color="auto"/>
              <w:right w:val="single" w:sz="4" w:space="0" w:color="auto"/>
            </w:tcBorders>
            <w:shd w:val="clear" w:color="auto" w:fill="auto"/>
            <w:noWrap/>
            <w:vAlign w:val="center"/>
          </w:tcPr>
          <w:p w14:paraId="591C4B8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2D8B9002" w14:textId="77777777" w:rsidR="002830F8" w:rsidRDefault="005E2D08">
            <w:pPr>
              <w:widowControl/>
              <w:adjustRightInd w:val="0"/>
              <w:snapToGrid w:val="0"/>
              <w:jc w:val="center"/>
              <w:rPr>
                <w:kern w:val="0"/>
                <w:sz w:val="22"/>
                <w:szCs w:val="18"/>
              </w:rPr>
            </w:pPr>
            <w:r>
              <w:rPr>
                <w:sz w:val="22"/>
                <w:szCs w:val="18"/>
              </w:rPr>
              <w:t>287</w:t>
            </w:r>
          </w:p>
        </w:tc>
        <w:tc>
          <w:tcPr>
            <w:tcW w:w="1785" w:type="dxa"/>
            <w:tcBorders>
              <w:top w:val="nil"/>
              <w:left w:val="nil"/>
              <w:bottom w:val="single" w:sz="4" w:space="0" w:color="auto"/>
              <w:right w:val="single" w:sz="4" w:space="0" w:color="auto"/>
            </w:tcBorders>
            <w:shd w:val="clear" w:color="auto" w:fill="auto"/>
            <w:noWrap/>
            <w:vAlign w:val="center"/>
          </w:tcPr>
          <w:p w14:paraId="5E205525"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196F6408" w14:textId="77777777" w:rsidR="002830F8" w:rsidRDefault="005E2D08">
            <w:pPr>
              <w:widowControl/>
              <w:adjustRightInd w:val="0"/>
              <w:snapToGrid w:val="0"/>
              <w:jc w:val="center"/>
              <w:rPr>
                <w:kern w:val="0"/>
                <w:sz w:val="22"/>
                <w:szCs w:val="18"/>
              </w:rPr>
            </w:pPr>
            <w:r>
              <w:rPr>
                <w:sz w:val="22"/>
                <w:szCs w:val="18"/>
              </w:rPr>
              <w:t>262</w:t>
            </w:r>
          </w:p>
        </w:tc>
        <w:tc>
          <w:tcPr>
            <w:tcW w:w="1185" w:type="dxa"/>
            <w:tcBorders>
              <w:top w:val="nil"/>
              <w:left w:val="nil"/>
              <w:bottom w:val="single" w:sz="4" w:space="0" w:color="auto"/>
              <w:right w:val="single" w:sz="4" w:space="0" w:color="auto"/>
            </w:tcBorders>
            <w:shd w:val="clear" w:color="auto" w:fill="auto"/>
            <w:noWrap/>
            <w:vAlign w:val="center"/>
          </w:tcPr>
          <w:p w14:paraId="615D367C" w14:textId="77777777" w:rsidR="002830F8" w:rsidRDefault="005E2D08">
            <w:pPr>
              <w:widowControl/>
              <w:adjustRightInd w:val="0"/>
              <w:snapToGrid w:val="0"/>
              <w:jc w:val="center"/>
              <w:rPr>
                <w:kern w:val="0"/>
                <w:sz w:val="22"/>
                <w:szCs w:val="18"/>
              </w:rPr>
            </w:pPr>
            <w:r>
              <w:rPr>
                <w:sz w:val="22"/>
                <w:szCs w:val="18"/>
              </w:rPr>
              <w:t>247</w:t>
            </w:r>
          </w:p>
        </w:tc>
      </w:tr>
      <w:tr w:rsidR="002830F8" w14:paraId="66AF5259"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2EF23B82"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DE1A4F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7482A784" w14:textId="77777777" w:rsidR="002830F8" w:rsidRDefault="005E2D08">
            <w:pPr>
              <w:widowControl/>
              <w:adjustRightInd w:val="0"/>
              <w:snapToGrid w:val="0"/>
              <w:jc w:val="center"/>
              <w:rPr>
                <w:kern w:val="0"/>
                <w:sz w:val="22"/>
                <w:szCs w:val="18"/>
              </w:rPr>
            </w:pPr>
            <w:r>
              <w:rPr>
                <w:sz w:val="22"/>
                <w:szCs w:val="18"/>
              </w:rPr>
              <w:t>292</w:t>
            </w:r>
          </w:p>
        </w:tc>
        <w:tc>
          <w:tcPr>
            <w:tcW w:w="1785" w:type="dxa"/>
            <w:tcBorders>
              <w:top w:val="nil"/>
              <w:left w:val="nil"/>
              <w:bottom w:val="single" w:sz="4" w:space="0" w:color="auto"/>
              <w:right w:val="single" w:sz="4" w:space="0" w:color="auto"/>
            </w:tcBorders>
            <w:shd w:val="clear" w:color="auto" w:fill="auto"/>
            <w:noWrap/>
            <w:vAlign w:val="center"/>
          </w:tcPr>
          <w:p w14:paraId="53616298"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5A1053EF" w14:textId="77777777" w:rsidR="002830F8" w:rsidRDefault="005E2D08">
            <w:pPr>
              <w:widowControl/>
              <w:adjustRightInd w:val="0"/>
              <w:snapToGrid w:val="0"/>
              <w:jc w:val="center"/>
              <w:rPr>
                <w:kern w:val="0"/>
                <w:sz w:val="22"/>
                <w:szCs w:val="18"/>
              </w:rPr>
            </w:pPr>
            <w:r>
              <w:rPr>
                <w:sz w:val="22"/>
                <w:szCs w:val="18"/>
              </w:rPr>
              <w:t>266</w:t>
            </w:r>
          </w:p>
        </w:tc>
        <w:tc>
          <w:tcPr>
            <w:tcW w:w="1185" w:type="dxa"/>
            <w:tcBorders>
              <w:top w:val="nil"/>
              <w:left w:val="nil"/>
              <w:bottom w:val="single" w:sz="4" w:space="0" w:color="auto"/>
              <w:right w:val="single" w:sz="4" w:space="0" w:color="auto"/>
            </w:tcBorders>
            <w:shd w:val="clear" w:color="auto" w:fill="auto"/>
            <w:noWrap/>
            <w:vAlign w:val="center"/>
          </w:tcPr>
          <w:p w14:paraId="3F70D52F" w14:textId="77777777" w:rsidR="002830F8" w:rsidRDefault="005E2D08">
            <w:pPr>
              <w:widowControl/>
              <w:adjustRightInd w:val="0"/>
              <w:snapToGrid w:val="0"/>
              <w:jc w:val="center"/>
              <w:rPr>
                <w:kern w:val="0"/>
                <w:sz w:val="22"/>
                <w:szCs w:val="18"/>
              </w:rPr>
            </w:pPr>
            <w:r>
              <w:rPr>
                <w:sz w:val="22"/>
                <w:szCs w:val="18"/>
              </w:rPr>
              <w:t>251</w:t>
            </w:r>
          </w:p>
        </w:tc>
      </w:tr>
      <w:tr w:rsidR="002830F8" w14:paraId="0066E47F"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6EF71E36"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94EDD7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01926AE9" w14:textId="77777777" w:rsidR="002830F8" w:rsidRDefault="005E2D08">
            <w:pPr>
              <w:widowControl/>
              <w:adjustRightInd w:val="0"/>
              <w:snapToGrid w:val="0"/>
              <w:jc w:val="center"/>
              <w:rPr>
                <w:kern w:val="0"/>
                <w:sz w:val="22"/>
                <w:szCs w:val="18"/>
              </w:rPr>
            </w:pPr>
            <w:r>
              <w:rPr>
                <w:sz w:val="22"/>
                <w:szCs w:val="18"/>
              </w:rPr>
              <w:t>282</w:t>
            </w:r>
          </w:p>
        </w:tc>
        <w:tc>
          <w:tcPr>
            <w:tcW w:w="1785" w:type="dxa"/>
            <w:tcBorders>
              <w:top w:val="nil"/>
              <w:left w:val="nil"/>
              <w:bottom w:val="single" w:sz="4" w:space="0" w:color="auto"/>
              <w:right w:val="single" w:sz="4" w:space="0" w:color="auto"/>
            </w:tcBorders>
            <w:shd w:val="clear" w:color="auto" w:fill="auto"/>
            <w:noWrap/>
            <w:vAlign w:val="center"/>
          </w:tcPr>
          <w:p w14:paraId="691C0FDC"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749952FF" w14:textId="77777777" w:rsidR="002830F8" w:rsidRDefault="005E2D08">
            <w:pPr>
              <w:widowControl/>
              <w:adjustRightInd w:val="0"/>
              <w:snapToGrid w:val="0"/>
              <w:jc w:val="center"/>
              <w:rPr>
                <w:kern w:val="0"/>
                <w:sz w:val="22"/>
                <w:szCs w:val="18"/>
              </w:rPr>
            </w:pPr>
            <w:r>
              <w:rPr>
                <w:sz w:val="22"/>
                <w:szCs w:val="18"/>
              </w:rPr>
              <w:t>257</w:t>
            </w:r>
          </w:p>
        </w:tc>
        <w:tc>
          <w:tcPr>
            <w:tcW w:w="1185" w:type="dxa"/>
            <w:tcBorders>
              <w:top w:val="nil"/>
              <w:left w:val="nil"/>
              <w:bottom w:val="single" w:sz="4" w:space="0" w:color="auto"/>
              <w:right w:val="single" w:sz="4" w:space="0" w:color="auto"/>
            </w:tcBorders>
            <w:shd w:val="clear" w:color="auto" w:fill="auto"/>
            <w:noWrap/>
            <w:vAlign w:val="center"/>
          </w:tcPr>
          <w:p w14:paraId="3911F168" w14:textId="77777777" w:rsidR="002830F8" w:rsidRDefault="005E2D08">
            <w:pPr>
              <w:widowControl/>
              <w:adjustRightInd w:val="0"/>
              <w:snapToGrid w:val="0"/>
              <w:jc w:val="center"/>
              <w:rPr>
                <w:kern w:val="0"/>
                <w:sz w:val="22"/>
                <w:szCs w:val="18"/>
              </w:rPr>
            </w:pPr>
            <w:r>
              <w:rPr>
                <w:sz w:val="22"/>
                <w:szCs w:val="18"/>
              </w:rPr>
              <w:t>242</w:t>
            </w:r>
          </w:p>
        </w:tc>
      </w:tr>
      <w:tr w:rsidR="002830F8" w14:paraId="4F2BDAB8"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06589B15"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04217E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29C8FC9" w14:textId="77777777" w:rsidR="002830F8" w:rsidRDefault="005E2D08">
            <w:pPr>
              <w:widowControl/>
              <w:adjustRightInd w:val="0"/>
              <w:snapToGrid w:val="0"/>
              <w:jc w:val="center"/>
              <w:rPr>
                <w:kern w:val="0"/>
                <w:sz w:val="22"/>
                <w:szCs w:val="18"/>
              </w:rPr>
            </w:pPr>
            <w:r>
              <w:rPr>
                <w:sz w:val="22"/>
                <w:szCs w:val="18"/>
              </w:rPr>
              <w:t>269</w:t>
            </w:r>
          </w:p>
        </w:tc>
        <w:tc>
          <w:tcPr>
            <w:tcW w:w="1785" w:type="dxa"/>
            <w:tcBorders>
              <w:top w:val="nil"/>
              <w:left w:val="nil"/>
              <w:bottom w:val="single" w:sz="4" w:space="0" w:color="auto"/>
              <w:right w:val="single" w:sz="4" w:space="0" w:color="auto"/>
            </w:tcBorders>
            <w:shd w:val="clear" w:color="auto" w:fill="auto"/>
            <w:noWrap/>
            <w:vAlign w:val="center"/>
          </w:tcPr>
          <w:p w14:paraId="5B44FDE1"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00CC7975" w14:textId="77777777" w:rsidR="002830F8" w:rsidRDefault="005E2D08">
            <w:pPr>
              <w:widowControl/>
              <w:adjustRightInd w:val="0"/>
              <w:snapToGrid w:val="0"/>
              <w:jc w:val="center"/>
              <w:rPr>
                <w:kern w:val="0"/>
                <w:sz w:val="22"/>
                <w:szCs w:val="18"/>
              </w:rPr>
            </w:pPr>
            <w:r>
              <w:rPr>
                <w:sz w:val="22"/>
                <w:szCs w:val="18"/>
              </w:rPr>
              <w:t>245</w:t>
            </w:r>
          </w:p>
        </w:tc>
        <w:tc>
          <w:tcPr>
            <w:tcW w:w="1185" w:type="dxa"/>
            <w:tcBorders>
              <w:top w:val="nil"/>
              <w:left w:val="nil"/>
              <w:bottom w:val="single" w:sz="4" w:space="0" w:color="auto"/>
              <w:right w:val="single" w:sz="4" w:space="0" w:color="auto"/>
            </w:tcBorders>
            <w:shd w:val="clear" w:color="auto" w:fill="auto"/>
            <w:noWrap/>
            <w:vAlign w:val="center"/>
          </w:tcPr>
          <w:p w14:paraId="3F5C3361" w14:textId="77777777" w:rsidR="002830F8" w:rsidRDefault="005E2D08">
            <w:pPr>
              <w:widowControl/>
              <w:adjustRightInd w:val="0"/>
              <w:snapToGrid w:val="0"/>
              <w:jc w:val="center"/>
              <w:rPr>
                <w:kern w:val="0"/>
                <w:sz w:val="22"/>
                <w:szCs w:val="18"/>
              </w:rPr>
            </w:pPr>
            <w:r>
              <w:rPr>
                <w:sz w:val="22"/>
                <w:szCs w:val="18"/>
              </w:rPr>
              <w:t>231</w:t>
            </w:r>
          </w:p>
        </w:tc>
      </w:tr>
      <w:tr w:rsidR="002830F8" w14:paraId="179FEB72"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607298E9" w14:textId="77777777" w:rsidR="002830F8" w:rsidRDefault="005E2D08">
            <w:pPr>
              <w:widowControl/>
              <w:adjustRightInd w:val="0"/>
              <w:snapToGrid w:val="0"/>
              <w:jc w:val="center"/>
              <w:rPr>
                <w:kern w:val="0"/>
                <w:sz w:val="22"/>
                <w:szCs w:val="18"/>
              </w:rPr>
            </w:pPr>
            <w:r>
              <w:rPr>
                <w:kern w:val="0"/>
                <w:sz w:val="22"/>
                <w:szCs w:val="18"/>
              </w:rPr>
              <w:t>河北省</w:t>
            </w:r>
          </w:p>
        </w:tc>
        <w:tc>
          <w:tcPr>
            <w:tcW w:w="938" w:type="dxa"/>
            <w:tcBorders>
              <w:top w:val="nil"/>
              <w:left w:val="nil"/>
              <w:bottom w:val="single" w:sz="4" w:space="0" w:color="auto"/>
              <w:right w:val="single" w:sz="4" w:space="0" w:color="auto"/>
            </w:tcBorders>
            <w:shd w:val="clear" w:color="auto" w:fill="auto"/>
            <w:noWrap/>
            <w:vAlign w:val="center"/>
          </w:tcPr>
          <w:p w14:paraId="27611B3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535D7DB2" w14:textId="77777777" w:rsidR="002830F8" w:rsidRDefault="005E2D08">
            <w:pPr>
              <w:widowControl/>
              <w:adjustRightInd w:val="0"/>
              <w:snapToGrid w:val="0"/>
              <w:jc w:val="center"/>
              <w:rPr>
                <w:kern w:val="0"/>
                <w:sz w:val="22"/>
                <w:szCs w:val="18"/>
              </w:rPr>
            </w:pPr>
            <w:r>
              <w:rPr>
                <w:sz w:val="22"/>
                <w:szCs w:val="18"/>
              </w:rPr>
              <w:t>385</w:t>
            </w:r>
          </w:p>
        </w:tc>
        <w:tc>
          <w:tcPr>
            <w:tcW w:w="1785" w:type="dxa"/>
            <w:tcBorders>
              <w:top w:val="nil"/>
              <w:left w:val="nil"/>
              <w:bottom w:val="single" w:sz="4" w:space="0" w:color="auto"/>
              <w:right w:val="single" w:sz="4" w:space="0" w:color="auto"/>
            </w:tcBorders>
            <w:shd w:val="clear" w:color="auto" w:fill="auto"/>
            <w:noWrap/>
            <w:vAlign w:val="center"/>
          </w:tcPr>
          <w:p w14:paraId="44ABED68" w14:textId="77777777" w:rsidR="002830F8" w:rsidRDefault="005E2D08">
            <w:pPr>
              <w:widowControl/>
              <w:adjustRightInd w:val="0"/>
              <w:snapToGrid w:val="0"/>
              <w:jc w:val="center"/>
              <w:rPr>
                <w:kern w:val="0"/>
                <w:sz w:val="22"/>
                <w:szCs w:val="18"/>
              </w:rPr>
            </w:pPr>
            <w:r>
              <w:rPr>
                <w:sz w:val="22"/>
                <w:szCs w:val="18"/>
              </w:rPr>
              <w:t>342</w:t>
            </w:r>
          </w:p>
        </w:tc>
        <w:tc>
          <w:tcPr>
            <w:tcW w:w="1560" w:type="dxa"/>
            <w:tcBorders>
              <w:top w:val="nil"/>
              <w:left w:val="nil"/>
              <w:bottom w:val="single" w:sz="4" w:space="0" w:color="auto"/>
              <w:right w:val="single" w:sz="4" w:space="0" w:color="auto"/>
            </w:tcBorders>
            <w:shd w:val="clear" w:color="auto" w:fill="auto"/>
            <w:noWrap/>
            <w:vAlign w:val="center"/>
          </w:tcPr>
          <w:p w14:paraId="12BF7D29" w14:textId="77777777" w:rsidR="002830F8" w:rsidRDefault="005E2D08">
            <w:pPr>
              <w:widowControl/>
              <w:adjustRightInd w:val="0"/>
              <w:snapToGrid w:val="0"/>
              <w:jc w:val="center"/>
              <w:rPr>
                <w:kern w:val="0"/>
                <w:sz w:val="22"/>
                <w:szCs w:val="18"/>
              </w:rPr>
            </w:pPr>
            <w:r>
              <w:rPr>
                <w:sz w:val="22"/>
                <w:szCs w:val="18"/>
              </w:rPr>
              <w:t>299</w:t>
            </w:r>
          </w:p>
        </w:tc>
        <w:tc>
          <w:tcPr>
            <w:tcW w:w="1185" w:type="dxa"/>
            <w:tcBorders>
              <w:top w:val="nil"/>
              <w:left w:val="nil"/>
              <w:bottom w:val="single" w:sz="4" w:space="0" w:color="auto"/>
              <w:right w:val="single" w:sz="4" w:space="0" w:color="auto"/>
            </w:tcBorders>
            <w:shd w:val="clear" w:color="auto" w:fill="auto"/>
            <w:noWrap/>
            <w:vAlign w:val="center"/>
          </w:tcPr>
          <w:p w14:paraId="57314138" w14:textId="77777777" w:rsidR="002830F8" w:rsidRDefault="005E2D08">
            <w:pPr>
              <w:widowControl/>
              <w:adjustRightInd w:val="0"/>
              <w:snapToGrid w:val="0"/>
              <w:jc w:val="center"/>
              <w:rPr>
                <w:kern w:val="0"/>
                <w:sz w:val="22"/>
                <w:szCs w:val="18"/>
              </w:rPr>
            </w:pPr>
            <w:r>
              <w:rPr>
                <w:sz w:val="22"/>
                <w:szCs w:val="18"/>
              </w:rPr>
              <w:t>282</w:t>
            </w:r>
          </w:p>
        </w:tc>
      </w:tr>
      <w:tr w:rsidR="002830F8" w14:paraId="6ABBEC4F"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6D182FAE"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53EA1A0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56F637AB" w14:textId="77777777" w:rsidR="002830F8" w:rsidRDefault="005E2D08">
            <w:pPr>
              <w:widowControl/>
              <w:adjustRightInd w:val="0"/>
              <w:snapToGrid w:val="0"/>
              <w:jc w:val="center"/>
              <w:rPr>
                <w:kern w:val="0"/>
                <w:sz w:val="22"/>
                <w:szCs w:val="18"/>
              </w:rPr>
            </w:pPr>
            <w:r>
              <w:rPr>
                <w:sz w:val="22"/>
                <w:szCs w:val="18"/>
              </w:rPr>
              <w:t>404</w:t>
            </w:r>
          </w:p>
        </w:tc>
        <w:tc>
          <w:tcPr>
            <w:tcW w:w="1785" w:type="dxa"/>
            <w:tcBorders>
              <w:top w:val="nil"/>
              <w:left w:val="nil"/>
              <w:bottom w:val="single" w:sz="4" w:space="0" w:color="auto"/>
              <w:right w:val="single" w:sz="4" w:space="0" w:color="auto"/>
            </w:tcBorders>
            <w:shd w:val="clear" w:color="auto" w:fill="auto"/>
            <w:noWrap/>
            <w:vAlign w:val="center"/>
          </w:tcPr>
          <w:p w14:paraId="3EC277E2" w14:textId="77777777" w:rsidR="002830F8" w:rsidRDefault="005E2D08">
            <w:pPr>
              <w:widowControl/>
              <w:adjustRightInd w:val="0"/>
              <w:snapToGrid w:val="0"/>
              <w:jc w:val="center"/>
              <w:rPr>
                <w:kern w:val="0"/>
                <w:sz w:val="22"/>
                <w:szCs w:val="18"/>
              </w:rPr>
            </w:pPr>
            <w:r>
              <w:rPr>
                <w:sz w:val="22"/>
                <w:szCs w:val="18"/>
              </w:rPr>
              <w:t>360</w:t>
            </w:r>
          </w:p>
        </w:tc>
        <w:tc>
          <w:tcPr>
            <w:tcW w:w="1560" w:type="dxa"/>
            <w:tcBorders>
              <w:top w:val="nil"/>
              <w:left w:val="nil"/>
              <w:bottom w:val="single" w:sz="4" w:space="0" w:color="auto"/>
              <w:right w:val="single" w:sz="4" w:space="0" w:color="auto"/>
            </w:tcBorders>
            <w:shd w:val="clear" w:color="auto" w:fill="auto"/>
            <w:noWrap/>
            <w:vAlign w:val="center"/>
          </w:tcPr>
          <w:p w14:paraId="457DEDFF" w14:textId="77777777" w:rsidR="002830F8" w:rsidRDefault="005E2D08">
            <w:pPr>
              <w:widowControl/>
              <w:adjustRightInd w:val="0"/>
              <w:snapToGrid w:val="0"/>
              <w:jc w:val="center"/>
              <w:rPr>
                <w:kern w:val="0"/>
                <w:sz w:val="22"/>
                <w:szCs w:val="18"/>
              </w:rPr>
            </w:pPr>
            <w:r>
              <w:rPr>
                <w:sz w:val="22"/>
                <w:szCs w:val="18"/>
              </w:rPr>
              <w:t>315</w:t>
            </w:r>
          </w:p>
        </w:tc>
        <w:tc>
          <w:tcPr>
            <w:tcW w:w="1185" w:type="dxa"/>
            <w:tcBorders>
              <w:top w:val="nil"/>
              <w:left w:val="nil"/>
              <w:bottom w:val="single" w:sz="4" w:space="0" w:color="auto"/>
              <w:right w:val="single" w:sz="4" w:space="0" w:color="auto"/>
            </w:tcBorders>
            <w:shd w:val="clear" w:color="auto" w:fill="auto"/>
            <w:noWrap/>
            <w:vAlign w:val="center"/>
          </w:tcPr>
          <w:p w14:paraId="0B2021C3" w14:textId="77777777" w:rsidR="002830F8" w:rsidRDefault="005E2D08">
            <w:pPr>
              <w:widowControl/>
              <w:adjustRightInd w:val="0"/>
              <w:snapToGrid w:val="0"/>
              <w:jc w:val="center"/>
              <w:rPr>
                <w:kern w:val="0"/>
                <w:sz w:val="22"/>
                <w:szCs w:val="18"/>
              </w:rPr>
            </w:pPr>
            <w:r>
              <w:rPr>
                <w:sz w:val="22"/>
                <w:szCs w:val="18"/>
              </w:rPr>
              <w:t>296</w:t>
            </w:r>
          </w:p>
        </w:tc>
      </w:tr>
      <w:tr w:rsidR="002830F8" w14:paraId="744D54F9"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466594ED"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420F161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57CF9A4B" w14:textId="77777777" w:rsidR="002830F8" w:rsidRDefault="005E2D08">
            <w:pPr>
              <w:widowControl/>
              <w:adjustRightInd w:val="0"/>
              <w:snapToGrid w:val="0"/>
              <w:jc w:val="center"/>
              <w:rPr>
                <w:kern w:val="0"/>
                <w:sz w:val="22"/>
                <w:szCs w:val="18"/>
              </w:rPr>
            </w:pPr>
            <w:r>
              <w:rPr>
                <w:sz w:val="22"/>
                <w:szCs w:val="18"/>
              </w:rPr>
              <w:t>370</w:t>
            </w:r>
          </w:p>
        </w:tc>
        <w:tc>
          <w:tcPr>
            <w:tcW w:w="1785" w:type="dxa"/>
            <w:tcBorders>
              <w:top w:val="nil"/>
              <w:left w:val="nil"/>
              <w:bottom w:val="single" w:sz="4" w:space="0" w:color="auto"/>
              <w:right w:val="single" w:sz="4" w:space="0" w:color="auto"/>
            </w:tcBorders>
            <w:shd w:val="clear" w:color="auto" w:fill="auto"/>
            <w:noWrap/>
            <w:vAlign w:val="center"/>
          </w:tcPr>
          <w:p w14:paraId="525F0796" w14:textId="77777777" w:rsidR="002830F8" w:rsidRDefault="005E2D08">
            <w:pPr>
              <w:widowControl/>
              <w:adjustRightInd w:val="0"/>
              <w:snapToGrid w:val="0"/>
              <w:jc w:val="center"/>
              <w:rPr>
                <w:kern w:val="0"/>
                <w:sz w:val="22"/>
                <w:szCs w:val="18"/>
              </w:rPr>
            </w:pPr>
            <w:r>
              <w:rPr>
                <w:sz w:val="22"/>
                <w:szCs w:val="18"/>
              </w:rPr>
              <w:t>329</w:t>
            </w:r>
          </w:p>
        </w:tc>
        <w:tc>
          <w:tcPr>
            <w:tcW w:w="1560" w:type="dxa"/>
            <w:tcBorders>
              <w:top w:val="nil"/>
              <w:left w:val="nil"/>
              <w:bottom w:val="single" w:sz="4" w:space="0" w:color="auto"/>
              <w:right w:val="single" w:sz="4" w:space="0" w:color="auto"/>
            </w:tcBorders>
            <w:shd w:val="clear" w:color="auto" w:fill="auto"/>
            <w:noWrap/>
            <w:vAlign w:val="center"/>
          </w:tcPr>
          <w:p w14:paraId="22B2E541" w14:textId="77777777" w:rsidR="002830F8" w:rsidRDefault="005E2D08">
            <w:pPr>
              <w:widowControl/>
              <w:adjustRightInd w:val="0"/>
              <w:snapToGrid w:val="0"/>
              <w:jc w:val="center"/>
              <w:rPr>
                <w:kern w:val="0"/>
                <w:sz w:val="22"/>
                <w:szCs w:val="18"/>
              </w:rPr>
            </w:pPr>
            <w:r>
              <w:rPr>
                <w:sz w:val="22"/>
                <w:szCs w:val="18"/>
              </w:rPr>
              <w:t>288</w:t>
            </w:r>
          </w:p>
        </w:tc>
        <w:tc>
          <w:tcPr>
            <w:tcW w:w="1185" w:type="dxa"/>
            <w:tcBorders>
              <w:top w:val="nil"/>
              <w:left w:val="nil"/>
              <w:bottom w:val="single" w:sz="4" w:space="0" w:color="auto"/>
              <w:right w:val="single" w:sz="4" w:space="0" w:color="auto"/>
            </w:tcBorders>
            <w:shd w:val="clear" w:color="auto" w:fill="auto"/>
            <w:noWrap/>
            <w:vAlign w:val="center"/>
          </w:tcPr>
          <w:p w14:paraId="4411A756" w14:textId="77777777" w:rsidR="002830F8" w:rsidRDefault="005E2D08">
            <w:pPr>
              <w:widowControl/>
              <w:adjustRightInd w:val="0"/>
              <w:snapToGrid w:val="0"/>
              <w:jc w:val="center"/>
              <w:rPr>
                <w:kern w:val="0"/>
                <w:sz w:val="22"/>
                <w:szCs w:val="18"/>
              </w:rPr>
            </w:pPr>
            <w:r>
              <w:rPr>
                <w:sz w:val="22"/>
                <w:szCs w:val="18"/>
              </w:rPr>
              <w:t>271</w:t>
            </w:r>
          </w:p>
        </w:tc>
      </w:tr>
      <w:tr w:rsidR="002830F8" w14:paraId="32B135A5"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55C1C047"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04FA4C5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114EA82E" w14:textId="77777777" w:rsidR="002830F8" w:rsidRDefault="005E2D08">
            <w:pPr>
              <w:widowControl/>
              <w:adjustRightInd w:val="0"/>
              <w:snapToGrid w:val="0"/>
              <w:jc w:val="center"/>
              <w:rPr>
                <w:kern w:val="0"/>
                <w:sz w:val="22"/>
                <w:szCs w:val="18"/>
              </w:rPr>
            </w:pPr>
            <w:r>
              <w:rPr>
                <w:sz w:val="22"/>
                <w:szCs w:val="18"/>
              </w:rPr>
              <w:t>381</w:t>
            </w:r>
          </w:p>
        </w:tc>
        <w:tc>
          <w:tcPr>
            <w:tcW w:w="1785" w:type="dxa"/>
            <w:tcBorders>
              <w:top w:val="nil"/>
              <w:left w:val="nil"/>
              <w:bottom w:val="single" w:sz="4" w:space="0" w:color="auto"/>
              <w:right w:val="single" w:sz="4" w:space="0" w:color="auto"/>
            </w:tcBorders>
            <w:shd w:val="clear" w:color="auto" w:fill="auto"/>
            <w:noWrap/>
            <w:vAlign w:val="center"/>
          </w:tcPr>
          <w:p w14:paraId="11969DA4" w14:textId="77777777" w:rsidR="002830F8" w:rsidRDefault="005E2D08">
            <w:pPr>
              <w:widowControl/>
              <w:adjustRightInd w:val="0"/>
              <w:snapToGrid w:val="0"/>
              <w:jc w:val="center"/>
              <w:rPr>
                <w:kern w:val="0"/>
                <w:sz w:val="22"/>
                <w:szCs w:val="18"/>
              </w:rPr>
            </w:pPr>
            <w:r>
              <w:rPr>
                <w:sz w:val="22"/>
                <w:szCs w:val="18"/>
              </w:rPr>
              <w:t>339</w:t>
            </w:r>
          </w:p>
        </w:tc>
        <w:tc>
          <w:tcPr>
            <w:tcW w:w="1560" w:type="dxa"/>
            <w:tcBorders>
              <w:top w:val="nil"/>
              <w:left w:val="nil"/>
              <w:bottom w:val="single" w:sz="4" w:space="0" w:color="auto"/>
              <w:right w:val="single" w:sz="4" w:space="0" w:color="auto"/>
            </w:tcBorders>
            <w:shd w:val="clear" w:color="auto" w:fill="auto"/>
            <w:noWrap/>
            <w:vAlign w:val="center"/>
          </w:tcPr>
          <w:p w14:paraId="5A2A6781" w14:textId="77777777" w:rsidR="002830F8" w:rsidRDefault="005E2D08">
            <w:pPr>
              <w:widowControl/>
              <w:adjustRightInd w:val="0"/>
              <w:snapToGrid w:val="0"/>
              <w:jc w:val="center"/>
              <w:rPr>
                <w:kern w:val="0"/>
                <w:sz w:val="22"/>
                <w:szCs w:val="18"/>
              </w:rPr>
            </w:pPr>
            <w:r>
              <w:rPr>
                <w:sz w:val="22"/>
                <w:szCs w:val="18"/>
              </w:rPr>
              <w:t>297</w:t>
            </w:r>
          </w:p>
        </w:tc>
        <w:tc>
          <w:tcPr>
            <w:tcW w:w="1185" w:type="dxa"/>
            <w:tcBorders>
              <w:top w:val="nil"/>
              <w:left w:val="nil"/>
              <w:bottom w:val="single" w:sz="4" w:space="0" w:color="auto"/>
              <w:right w:val="single" w:sz="4" w:space="0" w:color="auto"/>
            </w:tcBorders>
            <w:shd w:val="clear" w:color="auto" w:fill="auto"/>
            <w:noWrap/>
            <w:vAlign w:val="center"/>
          </w:tcPr>
          <w:p w14:paraId="27D1B248" w14:textId="77777777" w:rsidR="002830F8" w:rsidRDefault="005E2D08">
            <w:pPr>
              <w:widowControl/>
              <w:adjustRightInd w:val="0"/>
              <w:snapToGrid w:val="0"/>
              <w:jc w:val="center"/>
              <w:rPr>
                <w:kern w:val="0"/>
                <w:sz w:val="22"/>
                <w:szCs w:val="18"/>
              </w:rPr>
            </w:pPr>
            <w:r>
              <w:rPr>
                <w:sz w:val="22"/>
                <w:szCs w:val="18"/>
              </w:rPr>
              <w:t>279</w:t>
            </w:r>
          </w:p>
        </w:tc>
      </w:tr>
      <w:tr w:rsidR="002830F8" w14:paraId="4526BC51"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5363CB57" w14:textId="77777777" w:rsidR="002830F8" w:rsidRDefault="005E2D08">
            <w:pPr>
              <w:widowControl/>
              <w:adjustRightInd w:val="0"/>
              <w:snapToGrid w:val="0"/>
              <w:jc w:val="center"/>
              <w:rPr>
                <w:kern w:val="0"/>
                <w:sz w:val="22"/>
                <w:szCs w:val="18"/>
              </w:rPr>
            </w:pPr>
            <w:r>
              <w:rPr>
                <w:kern w:val="0"/>
                <w:sz w:val="22"/>
                <w:szCs w:val="18"/>
              </w:rPr>
              <w:t>山西省</w:t>
            </w:r>
          </w:p>
        </w:tc>
        <w:tc>
          <w:tcPr>
            <w:tcW w:w="938" w:type="dxa"/>
            <w:tcBorders>
              <w:top w:val="nil"/>
              <w:left w:val="nil"/>
              <w:bottom w:val="single" w:sz="4" w:space="0" w:color="auto"/>
              <w:right w:val="single" w:sz="4" w:space="0" w:color="auto"/>
            </w:tcBorders>
            <w:shd w:val="clear" w:color="auto" w:fill="auto"/>
            <w:noWrap/>
            <w:vAlign w:val="center"/>
          </w:tcPr>
          <w:p w14:paraId="367C9EA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65DE27AE" w14:textId="77777777" w:rsidR="002830F8" w:rsidRDefault="005E2D08">
            <w:pPr>
              <w:widowControl/>
              <w:adjustRightInd w:val="0"/>
              <w:snapToGrid w:val="0"/>
              <w:jc w:val="center"/>
              <w:rPr>
                <w:kern w:val="0"/>
                <w:sz w:val="22"/>
                <w:szCs w:val="18"/>
              </w:rPr>
            </w:pPr>
            <w:r>
              <w:rPr>
                <w:sz w:val="22"/>
                <w:szCs w:val="18"/>
              </w:rPr>
              <w:t>508</w:t>
            </w:r>
          </w:p>
        </w:tc>
        <w:tc>
          <w:tcPr>
            <w:tcW w:w="1785" w:type="dxa"/>
            <w:tcBorders>
              <w:top w:val="nil"/>
              <w:left w:val="nil"/>
              <w:bottom w:val="single" w:sz="4" w:space="0" w:color="auto"/>
              <w:right w:val="single" w:sz="4" w:space="0" w:color="auto"/>
            </w:tcBorders>
            <w:shd w:val="clear" w:color="auto" w:fill="auto"/>
            <w:noWrap/>
            <w:vAlign w:val="center"/>
          </w:tcPr>
          <w:p w14:paraId="16A529F6" w14:textId="77777777" w:rsidR="002830F8" w:rsidRDefault="005E2D08">
            <w:pPr>
              <w:widowControl/>
              <w:adjustRightInd w:val="0"/>
              <w:snapToGrid w:val="0"/>
              <w:jc w:val="center"/>
              <w:rPr>
                <w:kern w:val="0"/>
                <w:sz w:val="22"/>
                <w:szCs w:val="18"/>
              </w:rPr>
            </w:pPr>
            <w:r>
              <w:rPr>
                <w:sz w:val="22"/>
                <w:szCs w:val="18"/>
              </w:rPr>
              <w:t>346</w:t>
            </w:r>
          </w:p>
        </w:tc>
        <w:tc>
          <w:tcPr>
            <w:tcW w:w="1560" w:type="dxa"/>
            <w:tcBorders>
              <w:top w:val="nil"/>
              <w:left w:val="nil"/>
              <w:bottom w:val="single" w:sz="4" w:space="0" w:color="auto"/>
              <w:right w:val="single" w:sz="4" w:space="0" w:color="auto"/>
            </w:tcBorders>
            <w:shd w:val="clear" w:color="auto" w:fill="auto"/>
            <w:noWrap/>
            <w:vAlign w:val="center"/>
          </w:tcPr>
          <w:p w14:paraId="59477D7C" w14:textId="77777777" w:rsidR="002830F8" w:rsidRDefault="005E2D08">
            <w:pPr>
              <w:widowControl/>
              <w:adjustRightInd w:val="0"/>
              <w:snapToGrid w:val="0"/>
              <w:jc w:val="center"/>
              <w:rPr>
                <w:kern w:val="0"/>
                <w:sz w:val="22"/>
                <w:szCs w:val="18"/>
              </w:rPr>
            </w:pPr>
            <w:r>
              <w:rPr>
                <w:sz w:val="22"/>
                <w:szCs w:val="18"/>
              </w:rPr>
              <w:t>302</w:t>
            </w:r>
          </w:p>
        </w:tc>
        <w:tc>
          <w:tcPr>
            <w:tcW w:w="1185" w:type="dxa"/>
            <w:tcBorders>
              <w:top w:val="nil"/>
              <w:left w:val="nil"/>
              <w:bottom w:val="single" w:sz="4" w:space="0" w:color="auto"/>
              <w:right w:val="single" w:sz="4" w:space="0" w:color="auto"/>
            </w:tcBorders>
            <w:shd w:val="clear" w:color="auto" w:fill="auto"/>
            <w:noWrap/>
            <w:vAlign w:val="center"/>
          </w:tcPr>
          <w:p w14:paraId="26A5E3F4" w14:textId="77777777" w:rsidR="002830F8" w:rsidRDefault="005E2D08">
            <w:pPr>
              <w:widowControl/>
              <w:adjustRightInd w:val="0"/>
              <w:snapToGrid w:val="0"/>
              <w:jc w:val="center"/>
              <w:rPr>
                <w:kern w:val="0"/>
                <w:sz w:val="22"/>
                <w:szCs w:val="18"/>
              </w:rPr>
            </w:pPr>
            <w:r>
              <w:rPr>
                <w:sz w:val="22"/>
                <w:szCs w:val="18"/>
              </w:rPr>
              <w:t>285</w:t>
            </w:r>
          </w:p>
        </w:tc>
      </w:tr>
      <w:tr w:rsidR="002830F8" w14:paraId="0E776F02"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7A133D7F"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4F2B3BA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489D5681" w14:textId="77777777" w:rsidR="002830F8" w:rsidRDefault="005E2D08">
            <w:pPr>
              <w:widowControl/>
              <w:adjustRightInd w:val="0"/>
              <w:snapToGrid w:val="0"/>
              <w:jc w:val="center"/>
              <w:rPr>
                <w:kern w:val="0"/>
                <w:sz w:val="22"/>
                <w:szCs w:val="18"/>
              </w:rPr>
            </w:pPr>
            <w:r>
              <w:rPr>
                <w:sz w:val="22"/>
                <w:szCs w:val="18"/>
              </w:rPr>
              <w:t>469</w:t>
            </w:r>
          </w:p>
        </w:tc>
        <w:tc>
          <w:tcPr>
            <w:tcW w:w="1785" w:type="dxa"/>
            <w:tcBorders>
              <w:top w:val="nil"/>
              <w:left w:val="nil"/>
              <w:bottom w:val="single" w:sz="4" w:space="0" w:color="auto"/>
              <w:right w:val="single" w:sz="4" w:space="0" w:color="auto"/>
            </w:tcBorders>
            <w:shd w:val="clear" w:color="auto" w:fill="auto"/>
            <w:noWrap/>
            <w:vAlign w:val="center"/>
          </w:tcPr>
          <w:p w14:paraId="570C79F7" w14:textId="77777777" w:rsidR="002830F8" w:rsidRDefault="005E2D08">
            <w:pPr>
              <w:widowControl/>
              <w:adjustRightInd w:val="0"/>
              <w:snapToGrid w:val="0"/>
              <w:jc w:val="center"/>
              <w:rPr>
                <w:kern w:val="0"/>
                <w:sz w:val="22"/>
                <w:szCs w:val="18"/>
              </w:rPr>
            </w:pPr>
            <w:r>
              <w:rPr>
                <w:sz w:val="22"/>
                <w:szCs w:val="18"/>
              </w:rPr>
              <w:t>319</w:t>
            </w:r>
          </w:p>
        </w:tc>
        <w:tc>
          <w:tcPr>
            <w:tcW w:w="1560" w:type="dxa"/>
            <w:tcBorders>
              <w:top w:val="nil"/>
              <w:left w:val="nil"/>
              <w:bottom w:val="single" w:sz="4" w:space="0" w:color="auto"/>
              <w:right w:val="single" w:sz="4" w:space="0" w:color="auto"/>
            </w:tcBorders>
            <w:shd w:val="clear" w:color="auto" w:fill="auto"/>
            <w:noWrap/>
            <w:vAlign w:val="center"/>
          </w:tcPr>
          <w:p w14:paraId="14AFD02D" w14:textId="77777777" w:rsidR="002830F8" w:rsidRDefault="005E2D08">
            <w:pPr>
              <w:widowControl/>
              <w:adjustRightInd w:val="0"/>
              <w:snapToGrid w:val="0"/>
              <w:jc w:val="center"/>
              <w:rPr>
                <w:kern w:val="0"/>
                <w:sz w:val="22"/>
                <w:szCs w:val="18"/>
              </w:rPr>
            </w:pPr>
            <w:r>
              <w:rPr>
                <w:sz w:val="22"/>
                <w:szCs w:val="18"/>
              </w:rPr>
              <w:t>279</w:t>
            </w:r>
          </w:p>
        </w:tc>
        <w:tc>
          <w:tcPr>
            <w:tcW w:w="1185" w:type="dxa"/>
            <w:tcBorders>
              <w:top w:val="nil"/>
              <w:left w:val="nil"/>
              <w:bottom w:val="single" w:sz="4" w:space="0" w:color="auto"/>
              <w:right w:val="single" w:sz="4" w:space="0" w:color="auto"/>
            </w:tcBorders>
            <w:shd w:val="clear" w:color="auto" w:fill="auto"/>
            <w:noWrap/>
            <w:vAlign w:val="center"/>
          </w:tcPr>
          <w:p w14:paraId="37D200DA" w14:textId="77777777" w:rsidR="002830F8" w:rsidRDefault="005E2D08">
            <w:pPr>
              <w:widowControl/>
              <w:adjustRightInd w:val="0"/>
              <w:snapToGrid w:val="0"/>
              <w:jc w:val="center"/>
              <w:rPr>
                <w:kern w:val="0"/>
                <w:sz w:val="22"/>
                <w:szCs w:val="18"/>
              </w:rPr>
            </w:pPr>
            <w:r>
              <w:rPr>
                <w:sz w:val="22"/>
                <w:szCs w:val="18"/>
              </w:rPr>
              <w:t>263</w:t>
            </w:r>
          </w:p>
        </w:tc>
      </w:tr>
      <w:tr w:rsidR="002830F8" w14:paraId="2D4B46C1"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16EA61F7"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38BD0A1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4738C12A" w14:textId="77777777" w:rsidR="002830F8" w:rsidRDefault="005E2D08">
            <w:pPr>
              <w:widowControl/>
              <w:adjustRightInd w:val="0"/>
              <w:snapToGrid w:val="0"/>
              <w:jc w:val="center"/>
              <w:rPr>
                <w:kern w:val="0"/>
                <w:sz w:val="22"/>
                <w:szCs w:val="18"/>
              </w:rPr>
            </w:pPr>
            <w:r>
              <w:rPr>
                <w:sz w:val="22"/>
                <w:szCs w:val="18"/>
              </w:rPr>
              <w:t>403</w:t>
            </w:r>
          </w:p>
        </w:tc>
        <w:tc>
          <w:tcPr>
            <w:tcW w:w="1785" w:type="dxa"/>
            <w:tcBorders>
              <w:top w:val="nil"/>
              <w:left w:val="nil"/>
              <w:bottom w:val="single" w:sz="4" w:space="0" w:color="auto"/>
              <w:right w:val="single" w:sz="4" w:space="0" w:color="auto"/>
            </w:tcBorders>
            <w:shd w:val="clear" w:color="auto" w:fill="auto"/>
            <w:noWrap/>
            <w:vAlign w:val="center"/>
          </w:tcPr>
          <w:p w14:paraId="6757338F" w14:textId="77777777" w:rsidR="002830F8" w:rsidRDefault="005E2D08">
            <w:pPr>
              <w:widowControl/>
              <w:adjustRightInd w:val="0"/>
              <w:snapToGrid w:val="0"/>
              <w:jc w:val="center"/>
              <w:rPr>
                <w:kern w:val="0"/>
                <w:sz w:val="22"/>
                <w:szCs w:val="18"/>
              </w:rPr>
            </w:pPr>
            <w:r>
              <w:rPr>
                <w:sz w:val="22"/>
                <w:szCs w:val="18"/>
              </w:rPr>
              <w:t>274</w:t>
            </w:r>
          </w:p>
        </w:tc>
        <w:tc>
          <w:tcPr>
            <w:tcW w:w="1560" w:type="dxa"/>
            <w:tcBorders>
              <w:top w:val="nil"/>
              <w:left w:val="nil"/>
              <w:bottom w:val="single" w:sz="4" w:space="0" w:color="auto"/>
              <w:right w:val="single" w:sz="4" w:space="0" w:color="auto"/>
            </w:tcBorders>
            <w:shd w:val="clear" w:color="auto" w:fill="auto"/>
            <w:noWrap/>
            <w:vAlign w:val="center"/>
          </w:tcPr>
          <w:p w14:paraId="1761E3D9" w14:textId="77777777" w:rsidR="002830F8" w:rsidRDefault="005E2D08">
            <w:pPr>
              <w:widowControl/>
              <w:adjustRightInd w:val="0"/>
              <w:snapToGrid w:val="0"/>
              <w:jc w:val="center"/>
              <w:rPr>
                <w:kern w:val="0"/>
                <w:sz w:val="22"/>
                <w:szCs w:val="18"/>
              </w:rPr>
            </w:pPr>
            <w:r>
              <w:rPr>
                <w:sz w:val="22"/>
                <w:szCs w:val="18"/>
              </w:rPr>
              <w:t>240</w:t>
            </w:r>
          </w:p>
        </w:tc>
        <w:tc>
          <w:tcPr>
            <w:tcW w:w="1185" w:type="dxa"/>
            <w:tcBorders>
              <w:top w:val="nil"/>
              <w:left w:val="nil"/>
              <w:bottom w:val="single" w:sz="4" w:space="0" w:color="auto"/>
              <w:right w:val="single" w:sz="4" w:space="0" w:color="auto"/>
            </w:tcBorders>
            <w:shd w:val="clear" w:color="auto" w:fill="auto"/>
            <w:noWrap/>
            <w:vAlign w:val="center"/>
          </w:tcPr>
          <w:p w14:paraId="216EA8B7" w14:textId="77777777" w:rsidR="002830F8" w:rsidRDefault="005E2D08">
            <w:pPr>
              <w:widowControl/>
              <w:adjustRightInd w:val="0"/>
              <w:snapToGrid w:val="0"/>
              <w:jc w:val="center"/>
              <w:rPr>
                <w:kern w:val="0"/>
                <w:sz w:val="22"/>
                <w:szCs w:val="18"/>
              </w:rPr>
            </w:pPr>
            <w:r>
              <w:rPr>
                <w:sz w:val="22"/>
                <w:szCs w:val="18"/>
              </w:rPr>
              <w:t>226</w:t>
            </w:r>
          </w:p>
        </w:tc>
      </w:tr>
      <w:tr w:rsidR="002830F8" w14:paraId="7C1C8EC4"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3BE61E86"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062DCE4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26502EB9" w14:textId="77777777" w:rsidR="002830F8" w:rsidRDefault="005E2D08">
            <w:pPr>
              <w:widowControl/>
              <w:adjustRightInd w:val="0"/>
              <w:snapToGrid w:val="0"/>
              <w:jc w:val="center"/>
              <w:rPr>
                <w:kern w:val="0"/>
                <w:sz w:val="22"/>
                <w:szCs w:val="18"/>
              </w:rPr>
            </w:pPr>
            <w:r>
              <w:rPr>
                <w:sz w:val="22"/>
                <w:szCs w:val="18"/>
              </w:rPr>
              <w:t>449</w:t>
            </w:r>
          </w:p>
        </w:tc>
        <w:tc>
          <w:tcPr>
            <w:tcW w:w="1785" w:type="dxa"/>
            <w:tcBorders>
              <w:top w:val="nil"/>
              <w:left w:val="nil"/>
              <w:bottom w:val="single" w:sz="4" w:space="0" w:color="auto"/>
              <w:right w:val="single" w:sz="4" w:space="0" w:color="auto"/>
            </w:tcBorders>
            <w:shd w:val="clear" w:color="auto" w:fill="auto"/>
            <w:noWrap/>
            <w:vAlign w:val="center"/>
          </w:tcPr>
          <w:p w14:paraId="6D1D455F" w14:textId="77777777" w:rsidR="002830F8" w:rsidRDefault="005E2D08">
            <w:pPr>
              <w:widowControl/>
              <w:adjustRightInd w:val="0"/>
              <w:snapToGrid w:val="0"/>
              <w:jc w:val="center"/>
              <w:rPr>
                <w:kern w:val="0"/>
                <w:sz w:val="22"/>
                <w:szCs w:val="18"/>
              </w:rPr>
            </w:pPr>
            <w:r>
              <w:rPr>
                <w:sz w:val="22"/>
                <w:szCs w:val="18"/>
              </w:rPr>
              <w:t>305</w:t>
            </w:r>
          </w:p>
        </w:tc>
        <w:tc>
          <w:tcPr>
            <w:tcW w:w="1560" w:type="dxa"/>
            <w:tcBorders>
              <w:top w:val="nil"/>
              <w:left w:val="nil"/>
              <w:bottom w:val="single" w:sz="4" w:space="0" w:color="auto"/>
              <w:right w:val="single" w:sz="4" w:space="0" w:color="auto"/>
            </w:tcBorders>
            <w:shd w:val="clear" w:color="auto" w:fill="auto"/>
            <w:noWrap/>
            <w:vAlign w:val="center"/>
          </w:tcPr>
          <w:p w14:paraId="16FB495F" w14:textId="77777777" w:rsidR="002830F8" w:rsidRDefault="005E2D08">
            <w:pPr>
              <w:widowControl/>
              <w:adjustRightInd w:val="0"/>
              <w:snapToGrid w:val="0"/>
              <w:jc w:val="center"/>
              <w:rPr>
                <w:kern w:val="0"/>
                <w:sz w:val="22"/>
                <w:szCs w:val="18"/>
              </w:rPr>
            </w:pPr>
            <w:r>
              <w:rPr>
                <w:sz w:val="22"/>
                <w:szCs w:val="18"/>
              </w:rPr>
              <w:t>267</w:t>
            </w:r>
          </w:p>
        </w:tc>
        <w:tc>
          <w:tcPr>
            <w:tcW w:w="1185" w:type="dxa"/>
            <w:tcBorders>
              <w:top w:val="nil"/>
              <w:left w:val="nil"/>
              <w:bottom w:val="single" w:sz="4" w:space="0" w:color="auto"/>
              <w:right w:val="single" w:sz="4" w:space="0" w:color="auto"/>
            </w:tcBorders>
            <w:shd w:val="clear" w:color="auto" w:fill="auto"/>
            <w:noWrap/>
            <w:vAlign w:val="center"/>
          </w:tcPr>
          <w:p w14:paraId="413A7EBA" w14:textId="77777777" w:rsidR="002830F8" w:rsidRDefault="005E2D08">
            <w:pPr>
              <w:widowControl/>
              <w:adjustRightInd w:val="0"/>
              <w:snapToGrid w:val="0"/>
              <w:jc w:val="center"/>
              <w:rPr>
                <w:kern w:val="0"/>
                <w:sz w:val="22"/>
                <w:szCs w:val="18"/>
              </w:rPr>
            </w:pPr>
            <w:r>
              <w:rPr>
                <w:sz w:val="22"/>
                <w:szCs w:val="18"/>
              </w:rPr>
              <w:t>252</w:t>
            </w:r>
          </w:p>
        </w:tc>
      </w:tr>
      <w:tr w:rsidR="002830F8" w14:paraId="43AC9B88"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6E9DF64D" w14:textId="77777777" w:rsidR="002830F8" w:rsidRDefault="005E2D08">
            <w:pPr>
              <w:widowControl/>
              <w:adjustRightInd w:val="0"/>
              <w:snapToGrid w:val="0"/>
              <w:jc w:val="center"/>
              <w:rPr>
                <w:kern w:val="0"/>
                <w:sz w:val="22"/>
                <w:szCs w:val="18"/>
              </w:rPr>
            </w:pPr>
            <w:r>
              <w:rPr>
                <w:kern w:val="0"/>
                <w:sz w:val="22"/>
                <w:szCs w:val="18"/>
              </w:rPr>
              <w:t>内蒙古自治区</w:t>
            </w:r>
          </w:p>
        </w:tc>
        <w:tc>
          <w:tcPr>
            <w:tcW w:w="938" w:type="dxa"/>
            <w:tcBorders>
              <w:top w:val="nil"/>
              <w:left w:val="nil"/>
              <w:bottom w:val="single" w:sz="4" w:space="0" w:color="auto"/>
              <w:right w:val="single" w:sz="4" w:space="0" w:color="auto"/>
            </w:tcBorders>
            <w:shd w:val="clear" w:color="auto" w:fill="auto"/>
            <w:noWrap/>
            <w:vAlign w:val="center"/>
          </w:tcPr>
          <w:p w14:paraId="3CFEE6F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19EFDA2B" w14:textId="77777777" w:rsidR="002830F8" w:rsidRDefault="005E2D08">
            <w:pPr>
              <w:widowControl/>
              <w:adjustRightInd w:val="0"/>
              <w:snapToGrid w:val="0"/>
              <w:jc w:val="center"/>
              <w:rPr>
                <w:kern w:val="0"/>
                <w:sz w:val="22"/>
                <w:szCs w:val="18"/>
              </w:rPr>
            </w:pPr>
            <w:r>
              <w:rPr>
                <w:sz w:val="22"/>
                <w:szCs w:val="18"/>
              </w:rPr>
              <w:t>309</w:t>
            </w:r>
          </w:p>
        </w:tc>
        <w:tc>
          <w:tcPr>
            <w:tcW w:w="1785" w:type="dxa"/>
            <w:tcBorders>
              <w:top w:val="nil"/>
              <w:left w:val="nil"/>
              <w:bottom w:val="single" w:sz="4" w:space="0" w:color="auto"/>
              <w:right w:val="single" w:sz="4" w:space="0" w:color="auto"/>
            </w:tcBorders>
            <w:shd w:val="clear" w:color="auto" w:fill="auto"/>
            <w:noWrap/>
            <w:vAlign w:val="center"/>
          </w:tcPr>
          <w:p w14:paraId="219152D4" w14:textId="77777777" w:rsidR="002830F8" w:rsidRDefault="005E2D08">
            <w:pPr>
              <w:widowControl/>
              <w:adjustRightInd w:val="0"/>
              <w:snapToGrid w:val="0"/>
              <w:jc w:val="center"/>
              <w:rPr>
                <w:kern w:val="0"/>
                <w:sz w:val="22"/>
                <w:szCs w:val="18"/>
              </w:rPr>
            </w:pPr>
            <w:r>
              <w:rPr>
                <w:sz w:val="22"/>
                <w:szCs w:val="18"/>
              </w:rPr>
              <w:t>250</w:t>
            </w:r>
          </w:p>
        </w:tc>
        <w:tc>
          <w:tcPr>
            <w:tcW w:w="1560" w:type="dxa"/>
            <w:tcBorders>
              <w:top w:val="nil"/>
              <w:left w:val="nil"/>
              <w:bottom w:val="single" w:sz="4" w:space="0" w:color="auto"/>
              <w:right w:val="single" w:sz="4" w:space="0" w:color="auto"/>
            </w:tcBorders>
            <w:shd w:val="clear" w:color="auto" w:fill="auto"/>
            <w:noWrap/>
            <w:vAlign w:val="center"/>
          </w:tcPr>
          <w:p w14:paraId="5F235320" w14:textId="77777777" w:rsidR="002830F8" w:rsidRDefault="005E2D08">
            <w:pPr>
              <w:widowControl/>
              <w:adjustRightInd w:val="0"/>
              <w:snapToGrid w:val="0"/>
              <w:jc w:val="center"/>
              <w:rPr>
                <w:kern w:val="0"/>
                <w:sz w:val="22"/>
                <w:szCs w:val="18"/>
              </w:rPr>
            </w:pPr>
            <w:r>
              <w:rPr>
                <w:sz w:val="22"/>
                <w:szCs w:val="18"/>
              </w:rPr>
              <w:t>218</w:t>
            </w:r>
          </w:p>
        </w:tc>
        <w:tc>
          <w:tcPr>
            <w:tcW w:w="1185" w:type="dxa"/>
            <w:tcBorders>
              <w:top w:val="nil"/>
              <w:left w:val="nil"/>
              <w:bottom w:val="single" w:sz="4" w:space="0" w:color="auto"/>
              <w:right w:val="single" w:sz="4" w:space="0" w:color="auto"/>
            </w:tcBorders>
            <w:shd w:val="clear" w:color="auto" w:fill="auto"/>
            <w:noWrap/>
            <w:vAlign w:val="center"/>
          </w:tcPr>
          <w:p w14:paraId="6938D0BC" w14:textId="77777777" w:rsidR="002830F8" w:rsidRDefault="005E2D08">
            <w:pPr>
              <w:widowControl/>
              <w:adjustRightInd w:val="0"/>
              <w:snapToGrid w:val="0"/>
              <w:jc w:val="center"/>
              <w:rPr>
                <w:kern w:val="0"/>
                <w:sz w:val="22"/>
                <w:szCs w:val="18"/>
              </w:rPr>
            </w:pPr>
            <w:r>
              <w:rPr>
                <w:sz w:val="22"/>
                <w:szCs w:val="18"/>
              </w:rPr>
              <w:t>206</w:t>
            </w:r>
          </w:p>
        </w:tc>
      </w:tr>
      <w:tr w:rsidR="002830F8" w14:paraId="7255EDBD"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4FD78513"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A190D7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4E2710E2" w14:textId="77777777" w:rsidR="002830F8" w:rsidRDefault="005E2D08">
            <w:pPr>
              <w:widowControl/>
              <w:adjustRightInd w:val="0"/>
              <w:snapToGrid w:val="0"/>
              <w:jc w:val="center"/>
              <w:rPr>
                <w:kern w:val="0"/>
                <w:sz w:val="22"/>
                <w:szCs w:val="18"/>
              </w:rPr>
            </w:pPr>
            <w:r>
              <w:rPr>
                <w:sz w:val="22"/>
                <w:szCs w:val="18"/>
              </w:rPr>
              <w:t>445</w:t>
            </w:r>
          </w:p>
        </w:tc>
        <w:tc>
          <w:tcPr>
            <w:tcW w:w="1785" w:type="dxa"/>
            <w:tcBorders>
              <w:top w:val="nil"/>
              <w:left w:val="nil"/>
              <w:bottom w:val="single" w:sz="4" w:space="0" w:color="auto"/>
              <w:right w:val="single" w:sz="4" w:space="0" w:color="auto"/>
            </w:tcBorders>
            <w:shd w:val="clear" w:color="auto" w:fill="auto"/>
            <w:noWrap/>
            <w:vAlign w:val="center"/>
          </w:tcPr>
          <w:p w14:paraId="4BBF88D7" w14:textId="77777777" w:rsidR="002830F8" w:rsidRDefault="005E2D08">
            <w:pPr>
              <w:widowControl/>
              <w:adjustRightInd w:val="0"/>
              <w:snapToGrid w:val="0"/>
              <w:jc w:val="center"/>
              <w:rPr>
                <w:kern w:val="0"/>
                <w:sz w:val="22"/>
                <w:szCs w:val="18"/>
              </w:rPr>
            </w:pPr>
            <w:r>
              <w:rPr>
                <w:sz w:val="22"/>
                <w:szCs w:val="18"/>
              </w:rPr>
              <w:t>360</w:t>
            </w:r>
          </w:p>
        </w:tc>
        <w:tc>
          <w:tcPr>
            <w:tcW w:w="1560" w:type="dxa"/>
            <w:tcBorders>
              <w:top w:val="nil"/>
              <w:left w:val="nil"/>
              <w:bottom w:val="single" w:sz="4" w:space="0" w:color="auto"/>
              <w:right w:val="single" w:sz="4" w:space="0" w:color="auto"/>
            </w:tcBorders>
            <w:shd w:val="clear" w:color="auto" w:fill="auto"/>
            <w:noWrap/>
            <w:vAlign w:val="center"/>
          </w:tcPr>
          <w:p w14:paraId="0DF178AD" w14:textId="77777777" w:rsidR="002830F8" w:rsidRDefault="005E2D08">
            <w:pPr>
              <w:widowControl/>
              <w:adjustRightInd w:val="0"/>
              <w:snapToGrid w:val="0"/>
              <w:jc w:val="center"/>
              <w:rPr>
                <w:kern w:val="0"/>
                <w:sz w:val="22"/>
                <w:szCs w:val="18"/>
              </w:rPr>
            </w:pPr>
            <w:r>
              <w:rPr>
                <w:sz w:val="22"/>
                <w:szCs w:val="18"/>
              </w:rPr>
              <w:t>315</w:t>
            </w:r>
          </w:p>
        </w:tc>
        <w:tc>
          <w:tcPr>
            <w:tcW w:w="1185" w:type="dxa"/>
            <w:tcBorders>
              <w:top w:val="nil"/>
              <w:left w:val="nil"/>
              <w:bottom w:val="single" w:sz="4" w:space="0" w:color="auto"/>
              <w:right w:val="single" w:sz="4" w:space="0" w:color="auto"/>
            </w:tcBorders>
            <w:shd w:val="clear" w:color="auto" w:fill="auto"/>
            <w:noWrap/>
            <w:vAlign w:val="center"/>
          </w:tcPr>
          <w:p w14:paraId="03AF2CCA" w14:textId="77777777" w:rsidR="002830F8" w:rsidRDefault="005E2D08">
            <w:pPr>
              <w:widowControl/>
              <w:adjustRightInd w:val="0"/>
              <w:snapToGrid w:val="0"/>
              <w:jc w:val="center"/>
              <w:rPr>
                <w:kern w:val="0"/>
                <w:sz w:val="22"/>
                <w:szCs w:val="18"/>
              </w:rPr>
            </w:pPr>
            <w:r>
              <w:rPr>
                <w:sz w:val="22"/>
                <w:szCs w:val="18"/>
              </w:rPr>
              <w:t>296</w:t>
            </w:r>
          </w:p>
        </w:tc>
      </w:tr>
      <w:tr w:rsidR="002830F8" w14:paraId="59223EAA"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658E59E1"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211AEE1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212C0082" w14:textId="77777777" w:rsidR="002830F8" w:rsidRDefault="005E2D08">
            <w:pPr>
              <w:widowControl/>
              <w:adjustRightInd w:val="0"/>
              <w:snapToGrid w:val="0"/>
              <w:jc w:val="center"/>
              <w:rPr>
                <w:kern w:val="0"/>
                <w:sz w:val="22"/>
                <w:szCs w:val="18"/>
              </w:rPr>
            </w:pPr>
            <w:r>
              <w:rPr>
                <w:sz w:val="22"/>
                <w:szCs w:val="18"/>
              </w:rPr>
              <w:t>373</w:t>
            </w:r>
          </w:p>
        </w:tc>
        <w:tc>
          <w:tcPr>
            <w:tcW w:w="1785" w:type="dxa"/>
            <w:tcBorders>
              <w:top w:val="nil"/>
              <w:left w:val="nil"/>
              <w:bottom w:val="single" w:sz="4" w:space="0" w:color="auto"/>
              <w:right w:val="single" w:sz="4" w:space="0" w:color="auto"/>
            </w:tcBorders>
            <w:shd w:val="clear" w:color="auto" w:fill="auto"/>
            <w:noWrap/>
            <w:vAlign w:val="center"/>
          </w:tcPr>
          <w:p w14:paraId="301C3825" w14:textId="77777777" w:rsidR="002830F8" w:rsidRDefault="005E2D08">
            <w:pPr>
              <w:widowControl/>
              <w:adjustRightInd w:val="0"/>
              <w:snapToGrid w:val="0"/>
              <w:jc w:val="center"/>
              <w:rPr>
                <w:kern w:val="0"/>
                <w:sz w:val="22"/>
                <w:szCs w:val="18"/>
              </w:rPr>
            </w:pPr>
            <w:r>
              <w:rPr>
                <w:sz w:val="22"/>
                <w:szCs w:val="18"/>
              </w:rPr>
              <w:t>302</w:t>
            </w:r>
          </w:p>
        </w:tc>
        <w:tc>
          <w:tcPr>
            <w:tcW w:w="1560" w:type="dxa"/>
            <w:tcBorders>
              <w:top w:val="nil"/>
              <w:left w:val="nil"/>
              <w:bottom w:val="single" w:sz="4" w:space="0" w:color="auto"/>
              <w:right w:val="single" w:sz="4" w:space="0" w:color="auto"/>
            </w:tcBorders>
            <w:shd w:val="clear" w:color="auto" w:fill="auto"/>
            <w:noWrap/>
            <w:vAlign w:val="center"/>
          </w:tcPr>
          <w:p w14:paraId="45A2B0C4" w14:textId="77777777" w:rsidR="002830F8" w:rsidRDefault="005E2D08">
            <w:pPr>
              <w:widowControl/>
              <w:adjustRightInd w:val="0"/>
              <w:snapToGrid w:val="0"/>
              <w:jc w:val="center"/>
              <w:rPr>
                <w:kern w:val="0"/>
                <w:sz w:val="22"/>
                <w:szCs w:val="18"/>
              </w:rPr>
            </w:pPr>
            <w:r>
              <w:rPr>
                <w:sz w:val="22"/>
                <w:szCs w:val="18"/>
              </w:rPr>
              <w:t>264</w:t>
            </w:r>
          </w:p>
        </w:tc>
        <w:tc>
          <w:tcPr>
            <w:tcW w:w="1185" w:type="dxa"/>
            <w:tcBorders>
              <w:top w:val="nil"/>
              <w:left w:val="nil"/>
              <w:bottom w:val="single" w:sz="4" w:space="0" w:color="auto"/>
              <w:right w:val="single" w:sz="4" w:space="0" w:color="auto"/>
            </w:tcBorders>
            <w:shd w:val="clear" w:color="auto" w:fill="auto"/>
            <w:noWrap/>
            <w:vAlign w:val="center"/>
          </w:tcPr>
          <w:p w14:paraId="0D643A6E" w14:textId="77777777" w:rsidR="002830F8" w:rsidRDefault="005E2D08">
            <w:pPr>
              <w:widowControl/>
              <w:adjustRightInd w:val="0"/>
              <w:snapToGrid w:val="0"/>
              <w:jc w:val="center"/>
              <w:rPr>
                <w:kern w:val="0"/>
                <w:sz w:val="22"/>
                <w:szCs w:val="18"/>
              </w:rPr>
            </w:pPr>
            <w:r>
              <w:rPr>
                <w:sz w:val="22"/>
                <w:szCs w:val="18"/>
              </w:rPr>
              <w:t>249</w:t>
            </w:r>
          </w:p>
        </w:tc>
      </w:tr>
      <w:tr w:rsidR="002830F8" w14:paraId="0AAD1D71"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11CADC26"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2E6C4FD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0C406B4A" w14:textId="77777777" w:rsidR="002830F8" w:rsidRDefault="005E2D08">
            <w:pPr>
              <w:widowControl/>
              <w:adjustRightInd w:val="0"/>
              <w:snapToGrid w:val="0"/>
              <w:jc w:val="center"/>
              <w:rPr>
                <w:kern w:val="0"/>
                <w:sz w:val="22"/>
                <w:szCs w:val="18"/>
              </w:rPr>
            </w:pPr>
            <w:r>
              <w:rPr>
                <w:sz w:val="22"/>
                <w:szCs w:val="18"/>
              </w:rPr>
              <w:t>218</w:t>
            </w:r>
          </w:p>
        </w:tc>
        <w:tc>
          <w:tcPr>
            <w:tcW w:w="1785" w:type="dxa"/>
            <w:tcBorders>
              <w:top w:val="nil"/>
              <w:left w:val="nil"/>
              <w:bottom w:val="single" w:sz="4" w:space="0" w:color="auto"/>
              <w:right w:val="single" w:sz="4" w:space="0" w:color="auto"/>
            </w:tcBorders>
            <w:shd w:val="clear" w:color="auto" w:fill="auto"/>
            <w:noWrap/>
            <w:vAlign w:val="center"/>
          </w:tcPr>
          <w:p w14:paraId="1E60AA7C" w14:textId="77777777" w:rsidR="002830F8" w:rsidRDefault="005E2D08">
            <w:pPr>
              <w:widowControl/>
              <w:adjustRightInd w:val="0"/>
              <w:snapToGrid w:val="0"/>
              <w:jc w:val="center"/>
              <w:rPr>
                <w:kern w:val="0"/>
                <w:sz w:val="22"/>
                <w:szCs w:val="18"/>
              </w:rPr>
            </w:pPr>
            <w:r>
              <w:rPr>
                <w:sz w:val="22"/>
                <w:szCs w:val="18"/>
              </w:rPr>
              <w:t>176</w:t>
            </w:r>
          </w:p>
        </w:tc>
        <w:tc>
          <w:tcPr>
            <w:tcW w:w="1560" w:type="dxa"/>
            <w:tcBorders>
              <w:top w:val="nil"/>
              <w:left w:val="nil"/>
              <w:bottom w:val="single" w:sz="4" w:space="0" w:color="auto"/>
              <w:right w:val="single" w:sz="4" w:space="0" w:color="auto"/>
            </w:tcBorders>
            <w:shd w:val="clear" w:color="auto" w:fill="auto"/>
            <w:noWrap/>
            <w:vAlign w:val="center"/>
          </w:tcPr>
          <w:p w14:paraId="7D791E27" w14:textId="77777777" w:rsidR="002830F8" w:rsidRDefault="005E2D08">
            <w:pPr>
              <w:widowControl/>
              <w:adjustRightInd w:val="0"/>
              <w:snapToGrid w:val="0"/>
              <w:jc w:val="center"/>
              <w:rPr>
                <w:kern w:val="0"/>
                <w:sz w:val="22"/>
                <w:szCs w:val="18"/>
              </w:rPr>
            </w:pPr>
            <w:r>
              <w:rPr>
                <w:sz w:val="22"/>
                <w:szCs w:val="18"/>
              </w:rPr>
              <w:t>154</w:t>
            </w:r>
          </w:p>
        </w:tc>
        <w:tc>
          <w:tcPr>
            <w:tcW w:w="1185" w:type="dxa"/>
            <w:tcBorders>
              <w:top w:val="nil"/>
              <w:left w:val="nil"/>
              <w:bottom w:val="single" w:sz="4" w:space="0" w:color="auto"/>
              <w:right w:val="single" w:sz="4" w:space="0" w:color="auto"/>
            </w:tcBorders>
            <w:shd w:val="clear" w:color="auto" w:fill="auto"/>
            <w:noWrap/>
            <w:vAlign w:val="center"/>
          </w:tcPr>
          <w:p w14:paraId="2A86A678" w14:textId="77777777" w:rsidR="002830F8" w:rsidRDefault="005E2D08">
            <w:pPr>
              <w:widowControl/>
              <w:adjustRightInd w:val="0"/>
              <w:snapToGrid w:val="0"/>
              <w:jc w:val="center"/>
              <w:rPr>
                <w:kern w:val="0"/>
                <w:sz w:val="22"/>
                <w:szCs w:val="18"/>
              </w:rPr>
            </w:pPr>
            <w:r>
              <w:rPr>
                <w:sz w:val="22"/>
                <w:szCs w:val="18"/>
              </w:rPr>
              <w:t>145</w:t>
            </w:r>
          </w:p>
        </w:tc>
      </w:tr>
      <w:tr w:rsidR="002830F8" w14:paraId="31B30C68"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2E4F3558" w14:textId="77777777" w:rsidR="002830F8" w:rsidRDefault="005E2D08">
            <w:pPr>
              <w:widowControl/>
              <w:adjustRightInd w:val="0"/>
              <w:snapToGrid w:val="0"/>
              <w:jc w:val="center"/>
              <w:rPr>
                <w:kern w:val="0"/>
                <w:sz w:val="22"/>
                <w:szCs w:val="18"/>
              </w:rPr>
            </w:pPr>
            <w:r>
              <w:rPr>
                <w:kern w:val="0"/>
                <w:sz w:val="22"/>
                <w:szCs w:val="18"/>
              </w:rPr>
              <w:t>辽宁省</w:t>
            </w:r>
          </w:p>
        </w:tc>
        <w:tc>
          <w:tcPr>
            <w:tcW w:w="938" w:type="dxa"/>
            <w:tcBorders>
              <w:top w:val="nil"/>
              <w:left w:val="nil"/>
              <w:bottom w:val="single" w:sz="4" w:space="0" w:color="auto"/>
              <w:right w:val="single" w:sz="4" w:space="0" w:color="auto"/>
            </w:tcBorders>
            <w:shd w:val="clear" w:color="auto" w:fill="auto"/>
            <w:noWrap/>
            <w:vAlign w:val="center"/>
          </w:tcPr>
          <w:p w14:paraId="2FBE3AC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2FE1948C" w14:textId="77777777" w:rsidR="002830F8" w:rsidRDefault="005E2D08">
            <w:pPr>
              <w:widowControl/>
              <w:adjustRightInd w:val="0"/>
              <w:snapToGrid w:val="0"/>
              <w:jc w:val="center"/>
              <w:rPr>
                <w:kern w:val="0"/>
                <w:sz w:val="22"/>
                <w:szCs w:val="18"/>
              </w:rPr>
            </w:pPr>
            <w:r>
              <w:rPr>
                <w:sz w:val="22"/>
                <w:szCs w:val="18"/>
              </w:rPr>
              <w:t>339</w:t>
            </w:r>
          </w:p>
        </w:tc>
        <w:tc>
          <w:tcPr>
            <w:tcW w:w="1785" w:type="dxa"/>
            <w:tcBorders>
              <w:top w:val="nil"/>
              <w:left w:val="nil"/>
              <w:bottom w:val="single" w:sz="4" w:space="0" w:color="auto"/>
              <w:right w:val="single" w:sz="4" w:space="0" w:color="auto"/>
            </w:tcBorders>
            <w:shd w:val="clear" w:color="auto" w:fill="auto"/>
            <w:noWrap/>
            <w:vAlign w:val="center"/>
          </w:tcPr>
          <w:p w14:paraId="7C0C97CC" w14:textId="77777777" w:rsidR="002830F8" w:rsidRDefault="005E2D08">
            <w:pPr>
              <w:widowControl/>
              <w:adjustRightInd w:val="0"/>
              <w:snapToGrid w:val="0"/>
              <w:jc w:val="center"/>
              <w:rPr>
                <w:kern w:val="0"/>
                <w:sz w:val="22"/>
                <w:szCs w:val="18"/>
              </w:rPr>
            </w:pPr>
            <w:r>
              <w:rPr>
                <w:sz w:val="22"/>
                <w:szCs w:val="18"/>
              </w:rPr>
              <w:t>302</w:t>
            </w:r>
          </w:p>
        </w:tc>
        <w:tc>
          <w:tcPr>
            <w:tcW w:w="1560" w:type="dxa"/>
            <w:tcBorders>
              <w:top w:val="nil"/>
              <w:left w:val="nil"/>
              <w:bottom w:val="single" w:sz="4" w:space="0" w:color="auto"/>
              <w:right w:val="single" w:sz="4" w:space="0" w:color="auto"/>
            </w:tcBorders>
            <w:shd w:val="clear" w:color="auto" w:fill="auto"/>
            <w:noWrap/>
            <w:vAlign w:val="center"/>
          </w:tcPr>
          <w:p w14:paraId="0A285E41" w14:textId="77777777" w:rsidR="002830F8" w:rsidRDefault="005E2D08">
            <w:pPr>
              <w:widowControl/>
              <w:adjustRightInd w:val="0"/>
              <w:snapToGrid w:val="0"/>
              <w:jc w:val="center"/>
              <w:rPr>
                <w:kern w:val="0"/>
                <w:sz w:val="22"/>
                <w:szCs w:val="18"/>
              </w:rPr>
            </w:pPr>
            <w:r>
              <w:rPr>
                <w:sz w:val="22"/>
                <w:szCs w:val="18"/>
              </w:rPr>
              <w:t>264</w:t>
            </w:r>
          </w:p>
        </w:tc>
        <w:tc>
          <w:tcPr>
            <w:tcW w:w="1185" w:type="dxa"/>
            <w:tcBorders>
              <w:top w:val="nil"/>
              <w:left w:val="nil"/>
              <w:bottom w:val="single" w:sz="4" w:space="0" w:color="auto"/>
              <w:right w:val="single" w:sz="4" w:space="0" w:color="auto"/>
            </w:tcBorders>
            <w:shd w:val="clear" w:color="auto" w:fill="auto"/>
            <w:noWrap/>
            <w:vAlign w:val="center"/>
          </w:tcPr>
          <w:p w14:paraId="49B4A1E1" w14:textId="77777777" w:rsidR="002830F8" w:rsidRDefault="005E2D08">
            <w:pPr>
              <w:widowControl/>
              <w:adjustRightInd w:val="0"/>
              <w:snapToGrid w:val="0"/>
              <w:jc w:val="center"/>
              <w:rPr>
                <w:kern w:val="0"/>
                <w:sz w:val="22"/>
                <w:szCs w:val="18"/>
              </w:rPr>
            </w:pPr>
            <w:r>
              <w:rPr>
                <w:sz w:val="22"/>
                <w:szCs w:val="18"/>
              </w:rPr>
              <w:t>249</w:t>
            </w:r>
          </w:p>
        </w:tc>
      </w:tr>
      <w:tr w:rsidR="002830F8" w14:paraId="2C5C54A6"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3CEFB930"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53A0443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46670E9C" w14:textId="77777777" w:rsidR="002830F8" w:rsidRDefault="005E2D08">
            <w:pPr>
              <w:widowControl/>
              <w:adjustRightInd w:val="0"/>
              <w:snapToGrid w:val="0"/>
              <w:jc w:val="center"/>
              <w:rPr>
                <w:kern w:val="0"/>
                <w:sz w:val="22"/>
                <w:szCs w:val="18"/>
              </w:rPr>
            </w:pPr>
            <w:r>
              <w:rPr>
                <w:sz w:val="22"/>
                <w:szCs w:val="18"/>
              </w:rPr>
              <w:t>322</w:t>
            </w:r>
          </w:p>
        </w:tc>
        <w:tc>
          <w:tcPr>
            <w:tcW w:w="1785" w:type="dxa"/>
            <w:tcBorders>
              <w:top w:val="nil"/>
              <w:left w:val="nil"/>
              <w:bottom w:val="single" w:sz="4" w:space="0" w:color="auto"/>
              <w:right w:val="single" w:sz="4" w:space="0" w:color="auto"/>
            </w:tcBorders>
            <w:shd w:val="clear" w:color="auto" w:fill="auto"/>
            <w:noWrap/>
            <w:vAlign w:val="center"/>
          </w:tcPr>
          <w:p w14:paraId="7AA85BD2" w14:textId="77777777" w:rsidR="002830F8" w:rsidRDefault="005E2D08">
            <w:pPr>
              <w:widowControl/>
              <w:adjustRightInd w:val="0"/>
              <w:snapToGrid w:val="0"/>
              <w:jc w:val="center"/>
              <w:rPr>
                <w:kern w:val="0"/>
                <w:sz w:val="22"/>
                <w:szCs w:val="18"/>
              </w:rPr>
            </w:pPr>
            <w:r>
              <w:rPr>
                <w:sz w:val="22"/>
                <w:szCs w:val="18"/>
              </w:rPr>
              <w:t>287</w:t>
            </w:r>
          </w:p>
        </w:tc>
        <w:tc>
          <w:tcPr>
            <w:tcW w:w="1560" w:type="dxa"/>
            <w:tcBorders>
              <w:top w:val="nil"/>
              <w:left w:val="nil"/>
              <w:bottom w:val="single" w:sz="4" w:space="0" w:color="auto"/>
              <w:right w:val="single" w:sz="4" w:space="0" w:color="auto"/>
            </w:tcBorders>
            <w:shd w:val="clear" w:color="auto" w:fill="auto"/>
            <w:noWrap/>
            <w:vAlign w:val="center"/>
          </w:tcPr>
          <w:p w14:paraId="27D78FBC" w14:textId="77777777" w:rsidR="002830F8" w:rsidRDefault="005E2D08">
            <w:pPr>
              <w:widowControl/>
              <w:adjustRightInd w:val="0"/>
              <w:snapToGrid w:val="0"/>
              <w:jc w:val="center"/>
              <w:rPr>
                <w:kern w:val="0"/>
                <w:sz w:val="22"/>
                <w:szCs w:val="18"/>
              </w:rPr>
            </w:pPr>
            <w:r>
              <w:rPr>
                <w:sz w:val="22"/>
                <w:szCs w:val="18"/>
              </w:rPr>
              <w:t>251</w:t>
            </w:r>
          </w:p>
        </w:tc>
        <w:tc>
          <w:tcPr>
            <w:tcW w:w="1185" w:type="dxa"/>
            <w:tcBorders>
              <w:top w:val="nil"/>
              <w:left w:val="nil"/>
              <w:bottom w:val="single" w:sz="4" w:space="0" w:color="auto"/>
              <w:right w:val="single" w:sz="4" w:space="0" w:color="auto"/>
            </w:tcBorders>
            <w:shd w:val="clear" w:color="auto" w:fill="auto"/>
            <w:noWrap/>
            <w:vAlign w:val="center"/>
          </w:tcPr>
          <w:p w14:paraId="13B1F04C" w14:textId="77777777" w:rsidR="002830F8" w:rsidRDefault="005E2D08">
            <w:pPr>
              <w:widowControl/>
              <w:adjustRightInd w:val="0"/>
              <w:snapToGrid w:val="0"/>
              <w:jc w:val="center"/>
              <w:rPr>
                <w:kern w:val="0"/>
                <w:sz w:val="22"/>
                <w:szCs w:val="18"/>
              </w:rPr>
            </w:pPr>
            <w:r>
              <w:rPr>
                <w:sz w:val="22"/>
                <w:szCs w:val="18"/>
              </w:rPr>
              <w:t>236</w:t>
            </w:r>
          </w:p>
        </w:tc>
      </w:tr>
      <w:tr w:rsidR="002830F8" w14:paraId="27C8BE08"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6D283141"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39F6795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3F9A83E1" w14:textId="77777777" w:rsidR="002830F8" w:rsidRDefault="005E2D08">
            <w:pPr>
              <w:widowControl/>
              <w:adjustRightInd w:val="0"/>
              <w:snapToGrid w:val="0"/>
              <w:jc w:val="center"/>
              <w:rPr>
                <w:kern w:val="0"/>
                <w:sz w:val="22"/>
                <w:szCs w:val="18"/>
              </w:rPr>
            </w:pPr>
            <w:r>
              <w:rPr>
                <w:sz w:val="22"/>
                <w:szCs w:val="18"/>
              </w:rPr>
              <w:t>287</w:t>
            </w:r>
          </w:p>
        </w:tc>
        <w:tc>
          <w:tcPr>
            <w:tcW w:w="1785" w:type="dxa"/>
            <w:tcBorders>
              <w:top w:val="nil"/>
              <w:left w:val="nil"/>
              <w:bottom w:val="single" w:sz="4" w:space="0" w:color="auto"/>
              <w:right w:val="single" w:sz="4" w:space="0" w:color="auto"/>
            </w:tcBorders>
            <w:shd w:val="clear" w:color="auto" w:fill="auto"/>
            <w:noWrap/>
            <w:vAlign w:val="center"/>
          </w:tcPr>
          <w:p w14:paraId="25C23731" w14:textId="77777777" w:rsidR="002830F8" w:rsidRDefault="005E2D08">
            <w:pPr>
              <w:widowControl/>
              <w:adjustRightInd w:val="0"/>
              <w:snapToGrid w:val="0"/>
              <w:jc w:val="center"/>
              <w:rPr>
                <w:kern w:val="0"/>
                <w:sz w:val="22"/>
                <w:szCs w:val="18"/>
              </w:rPr>
            </w:pPr>
            <w:r>
              <w:rPr>
                <w:sz w:val="22"/>
                <w:szCs w:val="18"/>
              </w:rPr>
              <w:t>256</w:t>
            </w:r>
          </w:p>
        </w:tc>
        <w:tc>
          <w:tcPr>
            <w:tcW w:w="1560" w:type="dxa"/>
            <w:tcBorders>
              <w:top w:val="nil"/>
              <w:left w:val="nil"/>
              <w:bottom w:val="single" w:sz="4" w:space="0" w:color="auto"/>
              <w:right w:val="single" w:sz="4" w:space="0" w:color="auto"/>
            </w:tcBorders>
            <w:shd w:val="clear" w:color="auto" w:fill="auto"/>
            <w:noWrap/>
            <w:vAlign w:val="center"/>
          </w:tcPr>
          <w:p w14:paraId="26CC0E39" w14:textId="77777777" w:rsidR="002830F8" w:rsidRDefault="005E2D08">
            <w:pPr>
              <w:widowControl/>
              <w:adjustRightInd w:val="0"/>
              <w:snapToGrid w:val="0"/>
              <w:jc w:val="center"/>
              <w:rPr>
                <w:kern w:val="0"/>
                <w:sz w:val="22"/>
                <w:szCs w:val="18"/>
              </w:rPr>
            </w:pPr>
            <w:r>
              <w:rPr>
                <w:sz w:val="22"/>
                <w:szCs w:val="18"/>
              </w:rPr>
              <w:t>224</w:t>
            </w:r>
          </w:p>
        </w:tc>
        <w:tc>
          <w:tcPr>
            <w:tcW w:w="1185" w:type="dxa"/>
            <w:tcBorders>
              <w:top w:val="nil"/>
              <w:left w:val="nil"/>
              <w:bottom w:val="single" w:sz="4" w:space="0" w:color="auto"/>
              <w:right w:val="single" w:sz="4" w:space="0" w:color="auto"/>
            </w:tcBorders>
            <w:shd w:val="clear" w:color="auto" w:fill="auto"/>
            <w:noWrap/>
            <w:vAlign w:val="center"/>
          </w:tcPr>
          <w:p w14:paraId="7D4A55C1" w14:textId="77777777" w:rsidR="002830F8" w:rsidRDefault="005E2D08">
            <w:pPr>
              <w:widowControl/>
              <w:adjustRightInd w:val="0"/>
              <w:snapToGrid w:val="0"/>
              <w:jc w:val="center"/>
              <w:rPr>
                <w:kern w:val="0"/>
                <w:sz w:val="22"/>
                <w:szCs w:val="18"/>
              </w:rPr>
            </w:pPr>
            <w:r>
              <w:rPr>
                <w:sz w:val="22"/>
                <w:szCs w:val="18"/>
              </w:rPr>
              <w:t>211</w:t>
            </w:r>
          </w:p>
        </w:tc>
      </w:tr>
      <w:tr w:rsidR="002830F8" w14:paraId="60DBF7E4"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5B2F088E"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36680CA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0BA06B5" w14:textId="77777777" w:rsidR="002830F8" w:rsidRDefault="005E2D08">
            <w:pPr>
              <w:widowControl/>
              <w:adjustRightInd w:val="0"/>
              <w:snapToGrid w:val="0"/>
              <w:jc w:val="center"/>
              <w:rPr>
                <w:kern w:val="0"/>
                <w:sz w:val="22"/>
                <w:szCs w:val="18"/>
              </w:rPr>
            </w:pPr>
            <w:r>
              <w:rPr>
                <w:sz w:val="22"/>
                <w:szCs w:val="18"/>
              </w:rPr>
              <w:t>273</w:t>
            </w:r>
          </w:p>
        </w:tc>
        <w:tc>
          <w:tcPr>
            <w:tcW w:w="1785" w:type="dxa"/>
            <w:tcBorders>
              <w:top w:val="nil"/>
              <w:left w:val="nil"/>
              <w:bottom w:val="single" w:sz="4" w:space="0" w:color="auto"/>
              <w:right w:val="single" w:sz="4" w:space="0" w:color="auto"/>
            </w:tcBorders>
            <w:shd w:val="clear" w:color="auto" w:fill="auto"/>
            <w:noWrap/>
            <w:vAlign w:val="center"/>
          </w:tcPr>
          <w:p w14:paraId="0BA035C2" w14:textId="77777777" w:rsidR="002830F8" w:rsidRDefault="005E2D08">
            <w:pPr>
              <w:widowControl/>
              <w:adjustRightInd w:val="0"/>
              <w:snapToGrid w:val="0"/>
              <w:jc w:val="center"/>
              <w:rPr>
                <w:kern w:val="0"/>
                <w:sz w:val="22"/>
                <w:szCs w:val="18"/>
              </w:rPr>
            </w:pPr>
            <w:r>
              <w:rPr>
                <w:sz w:val="22"/>
                <w:szCs w:val="18"/>
              </w:rPr>
              <w:t>244</w:t>
            </w:r>
          </w:p>
        </w:tc>
        <w:tc>
          <w:tcPr>
            <w:tcW w:w="1560" w:type="dxa"/>
            <w:tcBorders>
              <w:top w:val="nil"/>
              <w:left w:val="nil"/>
              <w:bottom w:val="single" w:sz="4" w:space="0" w:color="auto"/>
              <w:right w:val="single" w:sz="4" w:space="0" w:color="auto"/>
            </w:tcBorders>
            <w:shd w:val="clear" w:color="auto" w:fill="auto"/>
            <w:noWrap/>
            <w:vAlign w:val="center"/>
          </w:tcPr>
          <w:p w14:paraId="1C3B0B73" w14:textId="77777777" w:rsidR="002830F8" w:rsidRDefault="005E2D08">
            <w:pPr>
              <w:widowControl/>
              <w:adjustRightInd w:val="0"/>
              <w:snapToGrid w:val="0"/>
              <w:jc w:val="center"/>
              <w:rPr>
                <w:kern w:val="0"/>
                <w:sz w:val="22"/>
                <w:szCs w:val="18"/>
              </w:rPr>
            </w:pPr>
            <w:r>
              <w:rPr>
                <w:sz w:val="22"/>
                <w:szCs w:val="18"/>
              </w:rPr>
              <w:t>213</w:t>
            </w:r>
          </w:p>
        </w:tc>
        <w:tc>
          <w:tcPr>
            <w:tcW w:w="1185" w:type="dxa"/>
            <w:tcBorders>
              <w:top w:val="nil"/>
              <w:left w:val="nil"/>
              <w:bottom w:val="single" w:sz="4" w:space="0" w:color="auto"/>
              <w:right w:val="single" w:sz="4" w:space="0" w:color="auto"/>
            </w:tcBorders>
            <w:shd w:val="clear" w:color="auto" w:fill="auto"/>
            <w:noWrap/>
            <w:vAlign w:val="center"/>
          </w:tcPr>
          <w:p w14:paraId="2033088E" w14:textId="77777777" w:rsidR="002830F8" w:rsidRDefault="005E2D08">
            <w:pPr>
              <w:widowControl/>
              <w:adjustRightInd w:val="0"/>
              <w:snapToGrid w:val="0"/>
              <w:jc w:val="center"/>
              <w:rPr>
                <w:kern w:val="0"/>
                <w:sz w:val="22"/>
                <w:szCs w:val="18"/>
              </w:rPr>
            </w:pPr>
            <w:r>
              <w:rPr>
                <w:sz w:val="22"/>
                <w:szCs w:val="18"/>
              </w:rPr>
              <w:t>201</w:t>
            </w:r>
          </w:p>
        </w:tc>
      </w:tr>
      <w:tr w:rsidR="002830F8" w14:paraId="253F31A5"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71C1CA87" w14:textId="77777777" w:rsidR="002830F8" w:rsidRDefault="005E2D08">
            <w:pPr>
              <w:widowControl/>
              <w:adjustRightInd w:val="0"/>
              <w:snapToGrid w:val="0"/>
              <w:jc w:val="center"/>
              <w:rPr>
                <w:kern w:val="0"/>
                <w:sz w:val="22"/>
                <w:szCs w:val="18"/>
              </w:rPr>
            </w:pPr>
            <w:r>
              <w:rPr>
                <w:kern w:val="0"/>
                <w:sz w:val="22"/>
                <w:szCs w:val="18"/>
              </w:rPr>
              <w:t>吉林省</w:t>
            </w:r>
          </w:p>
        </w:tc>
        <w:tc>
          <w:tcPr>
            <w:tcW w:w="938" w:type="dxa"/>
            <w:tcBorders>
              <w:top w:val="nil"/>
              <w:left w:val="nil"/>
              <w:bottom w:val="single" w:sz="4" w:space="0" w:color="auto"/>
              <w:right w:val="single" w:sz="4" w:space="0" w:color="auto"/>
            </w:tcBorders>
            <w:shd w:val="clear" w:color="auto" w:fill="auto"/>
            <w:noWrap/>
            <w:vAlign w:val="center"/>
          </w:tcPr>
          <w:p w14:paraId="3283A20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7EEC435A" w14:textId="77777777" w:rsidR="002830F8" w:rsidRDefault="005E2D08">
            <w:pPr>
              <w:widowControl/>
              <w:adjustRightInd w:val="0"/>
              <w:snapToGrid w:val="0"/>
              <w:jc w:val="center"/>
              <w:rPr>
                <w:kern w:val="0"/>
                <w:sz w:val="22"/>
                <w:szCs w:val="18"/>
              </w:rPr>
            </w:pPr>
            <w:r>
              <w:rPr>
                <w:sz w:val="22"/>
                <w:szCs w:val="18"/>
              </w:rPr>
              <w:t>391</w:t>
            </w:r>
          </w:p>
        </w:tc>
        <w:tc>
          <w:tcPr>
            <w:tcW w:w="1785" w:type="dxa"/>
            <w:tcBorders>
              <w:top w:val="nil"/>
              <w:left w:val="nil"/>
              <w:bottom w:val="single" w:sz="4" w:space="0" w:color="auto"/>
              <w:right w:val="single" w:sz="4" w:space="0" w:color="auto"/>
            </w:tcBorders>
            <w:shd w:val="clear" w:color="auto" w:fill="auto"/>
            <w:noWrap/>
            <w:vAlign w:val="center"/>
          </w:tcPr>
          <w:p w14:paraId="48E0DF36" w14:textId="77777777" w:rsidR="002830F8" w:rsidRDefault="005E2D08">
            <w:pPr>
              <w:widowControl/>
              <w:adjustRightInd w:val="0"/>
              <w:snapToGrid w:val="0"/>
              <w:jc w:val="center"/>
              <w:rPr>
                <w:kern w:val="0"/>
                <w:sz w:val="22"/>
                <w:szCs w:val="18"/>
              </w:rPr>
            </w:pPr>
            <w:r>
              <w:rPr>
                <w:sz w:val="22"/>
                <w:szCs w:val="18"/>
              </w:rPr>
              <w:t>311</w:t>
            </w:r>
          </w:p>
        </w:tc>
        <w:tc>
          <w:tcPr>
            <w:tcW w:w="1560" w:type="dxa"/>
            <w:tcBorders>
              <w:top w:val="nil"/>
              <w:left w:val="nil"/>
              <w:bottom w:val="single" w:sz="4" w:space="0" w:color="auto"/>
              <w:right w:val="single" w:sz="4" w:space="0" w:color="auto"/>
            </w:tcBorders>
            <w:shd w:val="clear" w:color="auto" w:fill="auto"/>
            <w:noWrap/>
            <w:vAlign w:val="center"/>
          </w:tcPr>
          <w:p w14:paraId="75DFFCD8" w14:textId="77777777" w:rsidR="002830F8" w:rsidRDefault="005E2D08">
            <w:pPr>
              <w:widowControl/>
              <w:adjustRightInd w:val="0"/>
              <w:snapToGrid w:val="0"/>
              <w:jc w:val="center"/>
              <w:rPr>
                <w:kern w:val="0"/>
                <w:sz w:val="22"/>
                <w:szCs w:val="18"/>
              </w:rPr>
            </w:pPr>
            <w:r>
              <w:rPr>
                <w:sz w:val="22"/>
                <w:szCs w:val="18"/>
              </w:rPr>
              <w:t>272</w:t>
            </w:r>
          </w:p>
        </w:tc>
        <w:tc>
          <w:tcPr>
            <w:tcW w:w="1185" w:type="dxa"/>
            <w:tcBorders>
              <w:top w:val="nil"/>
              <w:left w:val="nil"/>
              <w:bottom w:val="single" w:sz="4" w:space="0" w:color="auto"/>
              <w:right w:val="single" w:sz="4" w:space="0" w:color="auto"/>
            </w:tcBorders>
            <w:shd w:val="clear" w:color="auto" w:fill="auto"/>
            <w:noWrap/>
            <w:vAlign w:val="center"/>
          </w:tcPr>
          <w:p w14:paraId="2CF3EFB1" w14:textId="77777777" w:rsidR="002830F8" w:rsidRDefault="005E2D08">
            <w:pPr>
              <w:widowControl/>
              <w:adjustRightInd w:val="0"/>
              <w:snapToGrid w:val="0"/>
              <w:jc w:val="center"/>
              <w:rPr>
                <w:kern w:val="0"/>
                <w:sz w:val="22"/>
                <w:szCs w:val="18"/>
              </w:rPr>
            </w:pPr>
            <w:r>
              <w:rPr>
                <w:sz w:val="22"/>
                <w:szCs w:val="18"/>
              </w:rPr>
              <w:t>256</w:t>
            </w:r>
          </w:p>
        </w:tc>
      </w:tr>
      <w:tr w:rsidR="002830F8" w14:paraId="61ADF8E5"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04604057"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7B91025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05131740" w14:textId="77777777" w:rsidR="002830F8" w:rsidRDefault="005E2D08">
            <w:pPr>
              <w:widowControl/>
              <w:adjustRightInd w:val="0"/>
              <w:snapToGrid w:val="0"/>
              <w:jc w:val="center"/>
              <w:rPr>
                <w:kern w:val="0"/>
                <w:sz w:val="22"/>
                <w:szCs w:val="18"/>
              </w:rPr>
            </w:pPr>
            <w:r>
              <w:rPr>
                <w:sz w:val="22"/>
                <w:szCs w:val="18"/>
              </w:rPr>
              <w:t>369</w:t>
            </w:r>
          </w:p>
        </w:tc>
        <w:tc>
          <w:tcPr>
            <w:tcW w:w="1785" w:type="dxa"/>
            <w:tcBorders>
              <w:top w:val="nil"/>
              <w:left w:val="nil"/>
              <w:bottom w:val="single" w:sz="4" w:space="0" w:color="auto"/>
              <w:right w:val="single" w:sz="4" w:space="0" w:color="auto"/>
            </w:tcBorders>
            <w:shd w:val="clear" w:color="auto" w:fill="auto"/>
            <w:noWrap/>
            <w:vAlign w:val="center"/>
          </w:tcPr>
          <w:p w14:paraId="486FB7B5" w14:textId="77777777" w:rsidR="002830F8" w:rsidRDefault="005E2D08">
            <w:pPr>
              <w:widowControl/>
              <w:adjustRightInd w:val="0"/>
              <w:snapToGrid w:val="0"/>
              <w:jc w:val="center"/>
              <w:rPr>
                <w:kern w:val="0"/>
                <w:sz w:val="22"/>
                <w:szCs w:val="18"/>
              </w:rPr>
            </w:pPr>
            <w:r>
              <w:rPr>
                <w:sz w:val="22"/>
                <w:szCs w:val="18"/>
              </w:rPr>
              <w:t>293</w:t>
            </w:r>
          </w:p>
        </w:tc>
        <w:tc>
          <w:tcPr>
            <w:tcW w:w="1560" w:type="dxa"/>
            <w:tcBorders>
              <w:top w:val="nil"/>
              <w:left w:val="nil"/>
              <w:bottom w:val="single" w:sz="4" w:space="0" w:color="auto"/>
              <w:right w:val="single" w:sz="4" w:space="0" w:color="auto"/>
            </w:tcBorders>
            <w:shd w:val="clear" w:color="auto" w:fill="auto"/>
            <w:noWrap/>
            <w:vAlign w:val="center"/>
          </w:tcPr>
          <w:p w14:paraId="00E78335" w14:textId="77777777" w:rsidR="002830F8" w:rsidRDefault="005E2D08">
            <w:pPr>
              <w:widowControl/>
              <w:adjustRightInd w:val="0"/>
              <w:snapToGrid w:val="0"/>
              <w:jc w:val="center"/>
              <w:rPr>
                <w:kern w:val="0"/>
                <w:sz w:val="22"/>
                <w:szCs w:val="18"/>
              </w:rPr>
            </w:pPr>
            <w:r>
              <w:rPr>
                <w:sz w:val="22"/>
                <w:szCs w:val="18"/>
              </w:rPr>
              <w:t>256</w:t>
            </w:r>
          </w:p>
        </w:tc>
        <w:tc>
          <w:tcPr>
            <w:tcW w:w="1185" w:type="dxa"/>
            <w:tcBorders>
              <w:top w:val="nil"/>
              <w:left w:val="nil"/>
              <w:bottom w:val="single" w:sz="4" w:space="0" w:color="auto"/>
              <w:right w:val="single" w:sz="4" w:space="0" w:color="auto"/>
            </w:tcBorders>
            <w:shd w:val="clear" w:color="auto" w:fill="auto"/>
            <w:noWrap/>
            <w:vAlign w:val="center"/>
          </w:tcPr>
          <w:p w14:paraId="4CA143AC" w14:textId="77777777" w:rsidR="002830F8" w:rsidRDefault="005E2D08">
            <w:pPr>
              <w:widowControl/>
              <w:adjustRightInd w:val="0"/>
              <w:snapToGrid w:val="0"/>
              <w:jc w:val="center"/>
              <w:rPr>
                <w:kern w:val="0"/>
                <w:sz w:val="22"/>
                <w:szCs w:val="18"/>
              </w:rPr>
            </w:pPr>
            <w:r>
              <w:rPr>
                <w:sz w:val="22"/>
                <w:szCs w:val="18"/>
              </w:rPr>
              <w:t>241</w:t>
            </w:r>
          </w:p>
        </w:tc>
      </w:tr>
      <w:tr w:rsidR="002830F8" w14:paraId="38B81B3B"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6A326592"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2A6F7FF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128CC5C1" w14:textId="77777777" w:rsidR="002830F8" w:rsidRDefault="005E2D08">
            <w:pPr>
              <w:widowControl/>
              <w:adjustRightInd w:val="0"/>
              <w:snapToGrid w:val="0"/>
              <w:jc w:val="center"/>
              <w:rPr>
                <w:kern w:val="0"/>
                <w:sz w:val="22"/>
                <w:szCs w:val="18"/>
              </w:rPr>
            </w:pPr>
            <w:r>
              <w:rPr>
                <w:sz w:val="22"/>
                <w:szCs w:val="18"/>
              </w:rPr>
              <w:t>322</w:t>
            </w:r>
          </w:p>
        </w:tc>
        <w:tc>
          <w:tcPr>
            <w:tcW w:w="1785" w:type="dxa"/>
            <w:tcBorders>
              <w:top w:val="nil"/>
              <w:left w:val="nil"/>
              <w:bottom w:val="single" w:sz="4" w:space="0" w:color="auto"/>
              <w:right w:val="single" w:sz="4" w:space="0" w:color="auto"/>
            </w:tcBorders>
            <w:shd w:val="clear" w:color="auto" w:fill="auto"/>
            <w:noWrap/>
            <w:vAlign w:val="center"/>
          </w:tcPr>
          <w:p w14:paraId="3D8B383B" w14:textId="77777777" w:rsidR="002830F8" w:rsidRDefault="005E2D08">
            <w:pPr>
              <w:widowControl/>
              <w:adjustRightInd w:val="0"/>
              <w:snapToGrid w:val="0"/>
              <w:jc w:val="center"/>
              <w:rPr>
                <w:kern w:val="0"/>
                <w:sz w:val="22"/>
                <w:szCs w:val="18"/>
              </w:rPr>
            </w:pPr>
            <w:r>
              <w:rPr>
                <w:sz w:val="22"/>
                <w:szCs w:val="18"/>
              </w:rPr>
              <w:t>256</w:t>
            </w:r>
          </w:p>
        </w:tc>
        <w:tc>
          <w:tcPr>
            <w:tcW w:w="1560" w:type="dxa"/>
            <w:tcBorders>
              <w:top w:val="nil"/>
              <w:left w:val="nil"/>
              <w:bottom w:val="single" w:sz="4" w:space="0" w:color="auto"/>
              <w:right w:val="single" w:sz="4" w:space="0" w:color="auto"/>
            </w:tcBorders>
            <w:shd w:val="clear" w:color="auto" w:fill="auto"/>
            <w:noWrap/>
            <w:vAlign w:val="center"/>
          </w:tcPr>
          <w:p w14:paraId="20F91557" w14:textId="77777777" w:rsidR="002830F8" w:rsidRDefault="005E2D08">
            <w:pPr>
              <w:widowControl/>
              <w:adjustRightInd w:val="0"/>
              <w:snapToGrid w:val="0"/>
              <w:jc w:val="center"/>
              <w:rPr>
                <w:kern w:val="0"/>
                <w:sz w:val="22"/>
                <w:szCs w:val="18"/>
              </w:rPr>
            </w:pPr>
            <w:r>
              <w:rPr>
                <w:sz w:val="22"/>
                <w:szCs w:val="18"/>
              </w:rPr>
              <w:t>224</w:t>
            </w:r>
          </w:p>
        </w:tc>
        <w:tc>
          <w:tcPr>
            <w:tcW w:w="1185" w:type="dxa"/>
            <w:tcBorders>
              <w:top w:val="nil"/>
              <w:left w:val="nil"/>
              <w:bottom w:val="single" w:sz="4" w:space="0" w:color="auto"/>
              <w:right w:val="single" w:sz="4" w:space="0" w:color="auto"/>
            </w:tcBorders>
            <w:shd w:val="clear" w:color="auto" w:fill="auto"/>
            <w:noWrap/>
            <w:vAlign w:val="center"/>
          </w:tcPr>
          <w:p w14:paraId="0EB45F49" w14:textId="77777777" w:rsidR="002830F8" w:rsidRDefault="005E2D08">
            <w:pPr>
              <w:widowControl/>
              <w:adjustRightInd w:val="0"/>
              <w:snapToGrid w:val="0"/>
              <w:jc w:val="center"/>
              <w:rPr>
                <w:kern w:val="0"/>
                <w:sz w:val="22"/>
                <w:szCs w:val="18"/>
              </w:rPr>
            </w:pPr>
            <w:r>
              <w:rPr>
                <w:sz w:val="22"/>
                <w:szCs w:val="18"/>
              </w:rPr>
              <w:t>211</w:t>
            </w:r>
          </w:p>
        </w:tc>
      </w:tr>
      <w:tr w:rsidR="002830F8" w14:paraId="22F70466"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09F98A9E"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45477D4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629D06BF" w14:textId="77777777" w:rsidR="002830F8" w:rsidRDefault="005E2D08">
            <w:pPr>
              <w:widowControl/>
              <w:adjustRightInd w:val="0"/>
              <w:snapToGrid w:val="0"/>
              <w:jc w:val="center"/>
              <w:rPr>
                <w:kern w:val="0"/>
                <w:sz w:val="22"/>
                <w:szCs w:val="18"/>
              </w:rPr>
            </w:pPr>
            <w:r>
              <w:rPr>
                <w:sz w:val="22"/>
                <w:szCs w:val="18"/>
              </w:rPr>
              <w:t>294</w:t>
            </w:r>
          </w:p>
        </w:tc>
        <w:tc>
          <w:tcPr>
            <w:tcW w:w="1785" w:type="dxa"/>
            <w:tcBorders>
              <w:top w:val="nil"/>
              <w:left w:val="nil"/>
              <w:bottom w:val="single" w:sz="4" w:space="0" w:color="auto"/>
              <w:right w:val="single" w:sz="4" w:space="0" w:color="auto"/>
            </w:tcBorders>
            <w:shd w:val="clear" w:color="auto" w:fill="auto"/>
            <w:noWrap/>
            <w:vAlign w:val="center"/>
          </w:tcPr>
          <w:p w14:paraId="3D18A8F3" w14:textId="77777777" w:rsidR="002830F8" w:rsidRDefault="005E2D08">
            <w:pPr>
              <w:widowControl/>
              <w:adjustRightInd w:val="0"/>
              <w:snapToGrid w:val="0"/>
              <w:jc w:val="center"/>
              <w:rPr>
                <w:kern w:val="0"/>
                <w:sz w:val="22"/>
                <w:szCs w:val="18"/>
              </w:rPr>
            </w:pPr>
            <w:r>
              <w:rPr>
                <w:sz w:val="22"/>
                <w:szCs w:val="18"/>
              </w:rPr>
              <w:t>233</w:t>
            </w:r>
          </w:p>
        </w:tc>
        <w:tc>
          <w:tcPr>
            <w:tcW w:w="1560" w:type="dxa"/>
            <w:tcBorders>
              <w:top w:val="nil"/>
              <w:left w:val="nil"/>
              <w:bottom w:val="single" w:sz="4" w:space="0" w:color="auto"/>
              <w:right w:val="single" w:sz="4" w:space="0" w:color="auto"/>
            </w:tcBorders>
            <w:shd w:val="clear" w:color="auto" w:fill="auto"/>
            <w:noWrap/>
            <w:vAlign w:val="center"/>
          </w:tcPr>
          <w:p w14:paraId="76164AC4" w14:textId="77777777" w:rsidR="002830F8" w:rsidRDefault="005E2D08">
            <w:pPr>
              <w:widowControl/>
              <w:adjustRightInd w:val="0"/>
              <w:snapToGrid w:val="0"/>
              <w:jc w:val="center"/>
              <w:rPr>
                <w:kern w:val="0"/>
                <w:sz w:val="22"/>
                <w:szCs w:val="18"/>
              </w:rPr>
            </w:pPr>
            <w:r>
              <w:rPr>
                <w:sz w:val="22"/>
                <w:szCs w:val="18"/>
              </w:rPr>
              <w:t>204</w:t>
            </w:r>
          </w:p>
        </w:tc>
        <w:tc>
          <w:tcPr>
            <w:tcW w:w="1185" w:type="dxa"/>
            <w:tcBorders>
              <w:top w:val="nil"/>
              <w:left w:val="nil"/>
              <w:bottom w:val="single" w:sz="4" w:space="0" w:color="auto"/>
              <w:right w:val="single" w:sz="4" w:space="0" w:color="auto"/>
            </w:tcBorders>
            <w:shd w:val="clear" w:color="auto" w:fill="auto"/>
            <w:noWrap/>
            <w:vAlign w:val="center"/>
          </w:tcPr>
          <w:p w14:paraId="503F2EE6" w14:textId="77777777" w:rsidR="002830F8" w:rsidRDefault="005E2D08">
            <w:pPr>
              <w:widowControl/>
              <w:adjustRightInd w:val="0"/>
              <w:snapToGrid w:val="0"/>
              <w:jc w:val="center"/>
              <w:rPr>
                <w:kern w:val="0"/>
                <w:sz w:val="22"/>
                <w:szCs w:val="18"/>
              </w:rPr>
            </w:pPr>
            <w:r>
              <w:rPr>
                <w:sz w:val="22"/>
                <w:szCs w:val="18"/>
              </w:rPr>
              <w:t>192</w:t>
            </w:r>
          </w:p>
        </w:tc>
      </w:tr>
      <w:tr w:rsidR="002830F8" w14:paraId="2276166A"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79708488" w14:textId="77777777" w:rsidR="002830F8" w:rsidRDefault="005E2D08">
            <w:pPr>
              <w:widowControl/>
              <w:adjustRightInd w:val="0"/>
              <w:snapToGrid w:val="0"/>
              <w:jc w:val="center"/>
              <w:rPr>
                <w:kern w:val="0"/>
                <w:sz w:val="22"/>
                <w:szCs w:val="18"/>
              </w:rPr>
            </w:pPr>
            <w:r>
              <w:rPr>
                <w:kern w:val="0"/>
                <w:sz w:val="22"/>
                <w:szCs w:val="18"/>
              </w:rPr>
              <w:t>黑龙江省</w:t>
            </w:r>
          </w:p>
        </w:tc>
        <w:tc>
          <w:tcPr>
            <w:tcW w:w="938" w:type="dxa"/>
            <w:tcBorders>
              <w:top w:val="nil"/>
              <w:left w:val="nil"/>
              <w:bottom w:val="single" w:sz="4" w:space="0" w:color="auto"/>
              <w:right w:val="single" w:sz="4" w:space="0" w:color="auto"/>
            </w:tcBorders>
            <w:shd w:val="clear" w:color="auto" w:fill="auto"/>
            <w:noWrap/>
            <w:vAlign w:val="center"/>
          </w:tcPr>
          <w:p w14:paraId="6C99608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5319C089" w14:textId="77777777" w:rsidR="002830F8" w:rsidRDefault="005E2D08">
            <w:pPr>
              <w:widowControl/>
              <w:adjustRightInd w:val="0"/>
              <w:snapToGrid w:val="0"/>
              <w:jc w:val="center"/>
              <w:rPr>
                <w:kern w:val="0"/>
                <w:sz w:val="22"/>
                <w:szCs w:val="18"/>
              </w:rPr>
            </w:pPr>
            <w:r>
              <w:rPr>
                <w:sz w:val="22"/>
                <w:szCs w:val="18"/>
              </w:rPr>
              <w:t>354</w:t>
            </w:r>
          </w:p>
        </w:tc>
        <w:tc>
          <w:tcPr>
            <w:tcW w:w="1785" w:type="dxa"/>
            <w:tcBorders>
              <w:top w:val="nil"/>
              <w:left w:val="nil"/>
              <w:bottom w:val="single" w:sz="4" w:space="0" w:color="auto"/>
              <w:right w:val="single" w:sz="4" w:space="0" w:color="auto"/>
            </w:tcBorders>
            <w:shd w:val="clear" w:color="auto" w:fill="auto"/>
            <w:noWrap/>
            <w:vAlign w:val="center"/>
          </w:tcPr>
          <w:p w14:paraId="1DFC3458" w14:textId="77777777" w:rsidR="002830F8" w:rsidRDefault="005E2D08">
            <w:pPr>
              <w:widowControl/>
              <w:adjustRightInd w:val="0"/>
              <w:snapToGrid w:val="0"/>
              <w:jc w:val="center"/>
              <w:rPr>
                <w:kern w:val="0"/>
                <w:sz w:val="22"/>
                <w:szCs w:val="18"/>
              </w:rPr>
            </w:pPr>
            <w:r>
              <w:rPr>
                <w:sz w:val="22"/>
                <w:szCs w:val="18"/>
              </w:rPr>
              <w:t>277</w:t>
            </w:r>
          </w:p>
        </w:tc>
        <w:tc>
          <w:tcPr>
            <w:tcW w:w="1560" w:type="dxa"/>
            <w:tcBorders>
              <w:top w:val="nil"/>
              <w:left w:val="nil"/>
              <w:bottom w:val="single" w:sz="4" w:space="0" w:color="auto"/>
              <w:right w:val="single" w:sz="4" w:space="0" w:color="auto"/>
            </w:tcBorders>
            <w:shd w:val="clear" w:color="auto" w:fill="auto"/>
            <w:noWrap/>
            <w:vAlign w:val="center"/>
          </w:tcPr>
          <w:p w14:paraId="6F70CF02" w14:textId="77777777" w:rsidR="002830F8" w:rsidRDefault="005E2D08">
            <w:pPr>
              <w:widowControl/>
              <w:adjustRightInd w:val="0"/>
              <w:snapToGrid w:val="0"/>
              <w:jc w:val="center"/>
              <w:rPr>
                <w:kern w:val="0"/>
                <w:sz w:val="22"/>
                <w:szCs w:val="18"/>
              </w:rPr>
            </w:pPr>
            <w:r>
              <w:rPr>
                <w:sz w:val="22"/>
                <w:szCs w:val="18"/>
              </w:rPr>
              <w:t>242</w:t>
            </w:r>
          </w:p>
        </w:tc>
        <w:tc>
          <w:tcPr>
            <w:tcW w:w="1185" w:type="dxa"/>
            <w:tcBorders>
              <w:top w:val="nil"/>
              <w:left w:val="nil"/>
              <w:bottom w:val="single" w:sz="4" w:space="0" w:color="auto"/>
              <w:right w:val="single" w:sz="4" w:space="0" w:color="auto"/>
            </w:tcBorders>
            <w:shd w:val="clear" w:color="auto" w:fill="auto"/>
            <w:noWrap/>
            <w:vAlign w:val="center"/>
          </w:tcPr>
          <w:p w14:paraId="55C28506" w14:textId="77777777" w:rsidR="002830F8" w:rsidRDefault="005E2D08">
            <w:pPr>
              <w:widowControl/>
              <w:adjustRightInd w:val="0"/>
              <w:snapToGrid w:val="0"/>
              <w:jc w:val="center"/>
              <w:rPr>
                <w:kern w:val="0"/>
                <w:sz w:val="22"/>
                <w:szCs w:val="18"/>
              </w:rPr>
            </w:pPr>
            <w:r>
              <w:rPr>
                <w:sz w:val="22"/>
                <w:szCs w:val="18"/>
              </w:rPr>
              <w:t>228</w:t>
            </w:r>
          </w:p>
        </w:tc>
      </w:tr>
      <w:tr w:rsidR="002830F8" w14:paraId="770F2A2B"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2746B52E"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5EA162E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705D074B" w14:textId="77777777" w:rsidR="002830F8" w:rsidRDefault="005E2D08">
            <w:pPr>
              <w:widowControl/>
              <w:adjustRightInd w:val="0"/>
              <w:snapToGrid w:val="0"/>
              <w:jc w:val="center"/>
              <w:rPr>
                <w:kern w:val="0"/>
                <w:sz w:val="22"/>
                <w:szCs w:val="18"/>
              </w:rPr>
            </w:pPr>
            <w:r>
              <w:rPr>
                <w:sz w:val="22"/>
                <w:szCs w:val="18"/>
              </w:rPr>
              <w:t>357</w:t>
            </w:r>
          </w:p>
        </w:tc>
        <w:tc>
          <w:tcPr>
            <w:tcW w:w="1785" w:type="dxa"/>
            <w:tcBorders>
              <w:top w:val="nil"/>
              <w:left w:val="nil"/>
              <w:bottom w:val="single" w:sz="4" w:space="0" w:color="auto"/>
              <w:right w:val="single" w:sz="4" w:space="0" w:color="auto"/>
            </w:tcBorders>
            <w:shd w:val="clear" w:color="auto" w:fill="auto"/>
            <w:noWrap/>
            <w:vAlign w:val="center"/>
          </w:tcPr>
          <w:p w14:paraId="3BEDC959" w14:textId="77777777" w:rsidR="002830F8" w:rsidRDefault="005E2D08">
            <w:pPr>
              <w:widowControl/>
              <w:adjustRightInd w:val="0"/>
              <w:snapToGrid w:val="0"/>
              <w:jc w:val="center"/>
              <w:rPr>
                <w:kern w:val="0"/>
                <w:sz w:val="22"/>
                <w:szCs w:val="18"/>
              </w:rPr>
            </w:pPr>
            <w:r>
              <w:rPr>
                <w:sz w:val="22"/>
                <w:szCs w:val="18"/>
              </w:rPr>
              <w:t>279</w:t>
            </w:r>
          </w:p>
        </w:tc>
        <w:tc>
          <w:tcPr>
            <w:tcW w:w="1560" w:type="dxa"/>
            <w:tcBorders>
              <w:top w:val="nil"/>
              <w:left w:val="nil"/>
              <w:bottom w:val="single" w:sz="4" w:space="0" w:color="auto"/>
              <w:right w:val="single" w:sz="4" w:space="0" w:color="auto"/>
            </w:tcBorders>
            <w:shd w:val="clear" w:color="auto" w:fill="auto"/>
            <w:noWrap/>
            <w:vAlign w:val="center"/>
          </w:tcPr>
          <w:p w14:paraId="2C5233F9" w14:textId="77777777" w:rsidR="002830F8" w:rsidRDefault="005E2D08">
            <w:pPr>
              <w:widowControl/>
              <w:adjustRightInd w:val="0"/>
              <w:snapToGrid w:val="0"/>
              <w:jc w:val="center"/>
              <w:rPr>
                <w:kern w:val="0"/>
                <w:sz w:val="22"/>
                <w:szCs w:val="18"/>
              </w:rPr>
            </w:pPr>
            <w:r>
              <w:rPr>
                <w:sz w:val="22"/>
                <w:szCs w:val="18"/>
              </w:rPr>
              <w:t>244</w:t>
            </w:r>
          </w:p>
        </w:tc>
        <w:tc>
          <w:tcPr>
            <w:tcW w:w="1185" w:type="dxa"/>
            <w:tcBorders>
              <w:top w:val="nil"/>
              <w:left w:val="nil"/>
              <w:bottom w:val="single" w:sz="4" w:space="0" w:color="auto"/>
              <w:right w:val="single" w:sz="4" w:space="0" w:color="auto"/>
            </w:tcBorders>
            <w:shd w:val="clear" w:color="auto" w:fill="auto"/>
            <w:noWrap/>
            <w:vAlign w:val="center"/>
          </w:tcPr>
          <w:p w14:paraId="68A0ACB9" w14:textId="77777777" w:rsidR="002830F8" w:rsidRDefault="005E2D08">
            <w:pPr>
              <w:widowControl/>
              <w:adjustRightInd w:val="0"/>
              <w:snapToGrid w:val="0"/>
              <w:jc w:val="center"/>
              <w:rPr>
                <w:kern w:val="0"/>
                <w:sz w:val="22"/>
                <w:szCs w:val="18"/>
              </w:rPr>
            </w:pPr>
            <w:r>
              <w:rPr>
                <w:sz w:val="22"/>
                <w:szCs w:val="18"/>
              </w:rPr>
              <w:t>230</w:t>
            </w:r>
          </w:p>
        </w:tc>
      </w:tr>
      <w:tr w:rsidR="002830F8" w14:paraId="59FBA38D"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1BD1A238"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5448F5B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0E07503D" w14:textId="77777777" w:rsidR="002830F8" w:rsidRDefault="005E2D08">
            <w:pPr>
              <w:widowControl/>
              <w:adjustRightInd w:val="0"/>
              <w:snapToGrid w:val="0"/>
              <w:jc w:val="center"/>
              <w:rPr>
                <w:kern w:val="0"/>
                <w:sz w:val="22"/>
                <w:szCs w:val="18"/>
              </w:rPr>
            </w:pPr>
            <w:r>
              <w:rPr>
                <w:sz w:val="22"/>
                <w:szCs w:val="18"/>
              </w:rPr>
              <w:t>319</w:t>
            </w:r>
          </w:p>
        </w:tc>
        <w:tc>
          <w:tcPr>
            <w:tcW w:w="1785" w:type="dxa"/>
            <w:tcBorders>
              <w:top w:val="nil"/>
              <w:left w:val="nil"/>
              <w:bottom w:val="single" w:sz="4" w:space="0" w:color="auto"/>
              <w:right w:val="single" w:sz="4" w:space="0" w:color="auto"/>
            </w:tcBorders>
            <w:shd w:val="clear" w:color="auto" w:fill="auto"/>
            <w:noWrap/>
            <w:vAlign w:val="center"/>
          </w:tcPr>
          <w:p w14:paraId="499DF712" w14:textId="77777777" w:rsidR="002830F8" w:rsidRDefault="005E2D08">
            <w:pPr>
              <w:widowControl/>
              <w:adjustRightInd w:val="0"/>
              <w:snapToGrid w:val="0"/>
              <w:jc w:val="center"/>
              <w:rPr>
                <w:kern w:val="0"/>
                <w:sz w:val="22"/>
                <w:szCs w:val="18"/>
              </w:rPr>
            </w:pPr>
            <w:r>
              <w:rPr>
                <w:sz w:val="22"/>
                <w:szCs w:val="18"/>
              </w:rPr>
              <w:t>249</w:t>
            </w:r>
          </w:p>
        </w:tc>
        <w:tc>
          <w:tcPr>
            <w:tcW w:w="1560" w:type="dxa"/>
            <w:tcBorders>
              <w:top w:val="nil"/>
              <w:left w:val="nil"/>
              <w:bottom w:val="single" w:sz="4" w:space="0" w:color="auto"/>
              <w:right w:val="single" w:sz="4" w:space="0" w:color="auto"/>
            </w:tcBorders>
            <w:shd w:val="clear" w:color="auto" w:fill="auto"/>
            <w:noWrap/>
            <w:vAlign w:val="center"/>
          </w:tcPr>
          <w:p w14:paraId="4C1C4F3F" w14:textId="77777777" w:rsidR="002830F8" w:rsidRDefault="005E2D08">
            <w:pPr>
              <w:widowControl/>
              <w:adjustRightInd w:val="0"/>
              <w:snapToGrid w:val="0"/>
              <w:jc w:val="center"/>
              <w:rPr>
                <w:kern w:val="0"/>
                <w:sz w:val="22"/>
                <w:szCs w:val="18"/>
              </w:rPr>
            </w:pPr>
            <w:r>
              <w:rPr>
                <w:sz w:val="22"/>
                <w:szCs w:val="18"/>
              </w:rPr>
              <w:t>218</w:t>
            </w:r>
          </w:p>
        </w:tc>
        <w:tc>
          <w:tcPr>
            <w:tcW w:w="1185" w:type="dxa"/>
            <w:tcBorders>
              <w:top w:val="nil"/>
              <w:left w:val="nil"/>
              <w:bottom w:val="single" w:sz="4" w:space="0" w:color="auto"/>
              <w:right w:val="single" w:sz="4" w:space="0" w:color="auto"/>
            </w:tcBorders>
            <w:shd w:val="clear" w:color="auto" w:fill="auto"/>
            <w:noWrap/>
            <w:vAlign w:val="center"/>
          </w:tcPr>
          <w:p w14:paraId="7518F854" w14:textId="77777777" w:rsidR="002830F8" w:rsidRDefault="005E2D08">
            <w:pPr>
              <w:widowControl/>
              <w:adjustRightInd w:val="0"/>
              <w:snapToGrid w:val="0"/>
              <w:jc w:val="center"/>
              <w:rPr>
                <w:kern w:val="0"/>
                <w:sz w:val="22"/>
                <w:szCs w:val="18"/>
              </w:rPr>
            </w:pPr>
            <w:r>
              <w:rPr>
                <w:sz w:val="22"/>
                <w:szCs w:val="18"/>
              </w:rPr>
              <w:t>205</w:t>
            </w:r>
          </w:p>
        </w:tc>
      </w:tr>
      <w:tr w:rsidR="002830F8" w14:paraId="008D0524"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25BE4DF0"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0C0B16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B618AC3" w14:textId="77777777" w:rsidR="002830F8" w:rsidRDefault="005E2D08">
            <w:pPr>
              <w:widowControl/>
              <w:adjustRightInd w:val="0"/>
              <w:snapToGrid w:val="0"/>
              <w:jc w:val="center"/>
              <w:rPr>
                <w:kern w:val="0"/>
                <w:sz w:val="22"/>
                <w:szCs w:val="18"/>
              </w:rPr>
            </w:pPr>
            <w:r>
              <w:rPr>
                <w:sz w:val="22"/>
                <w:szCs w:val="18"/>
              </w:rPr>
              <w:t>277</w:t>
            </w:r>
          </w:p>
        </w:tc>
        <w:tc>
          <w:tcPr>
            <w:tcW w:w="1785" w:type="dxa"/>
            <w:tcBorders>
              <w:top w:val="nil"/>
              <w:left w:val="nil"/>
              <w:bottom w:val="single" w:sz="4" w:space="0" w:color="auto"/>
              <w:right w:val="single" w:sz="4" w:space="0" w:color="auto"/>
            </w:tcBorders>
            <w:shd w:val="clear" w:color="auto" w:fill="auto"/>
            <w:noWrap/>
            <w:vAlign w:val="center"/>
          </w:tcPr>
          <w:p w14:paraId="78154157" w14:textId="77777777" w:rsidR="002830F8" w:rsidRDefault="005E2D08">
            <w:pPr>
              <w:widowControl/>
              <w:adjustRightInd w:val="0"/>
              <w:snapToGrid w:val="0"/>
              <w:jc w:val="center"/>
              <w:rPr>
                <w:kern w:val="0"/>
                <w:sz w:val="22"/>
                <w:szCs w:val="18"/>
              </w:rPr>
            </w:pPr>
            <w:r>
              <w:rPr>
                <w:sz w:val="22"/>
                <w:szCs w:val="18"/>
              </w:rPr>
              <w:t>217</w:t>
            </w:r>
          </w:p>
        </w:tc>
        <w:tc>
          <w:tcPr>
            <w:tcW w:w="1560" w:type="dxa"/>
            <w:tcBorders>
              <w:top w:val="nil"/>
              <w:left w:val="nil"/>
              <w:bottom w:val="single" w:sz="4" w:space="0" w:color="auto"/>
              <w:right w:val="single" w:sz="4" w:space="0" w:color="auto"/>
            </w:tcBorders>
            <w:shd w:val="clear" w:color="auto" w:fill="auto"/>
            <w:noWrap/>
            <w:vAlign w:val="center"/>
          </w:tcPr>
          <w:p w14:paraId="62789306" w14:textId="77777777" w:rsidR="002830F8" w:rsidRDefault="005E2D08">
            <w:pPr>
              <w:widowControl/>
              <w:adjustRightInd w:val="0"/>
              <w:snapToGrid w:val="0"/>
              <w:jc w:val="center"/>
              <w:rPr>
                <w:kern w:val="0"/>
                <w:sz w:val="22"/>
                <w:szCs w:val="18"/>
              </w:rPr>
            </w:pPr>
            <w:r>
              <w:rPr>
                <w:sz w:val="22"/>
                <w:szCs w:val="18"/>
              </w:rPr>
              <w:t>190</w:t>
            </w:r>
          </w:p>
        </w:tc>
        <w:tc>
          <w:tcPr>
            <w:tcW w:w="1185" w:type="dxa"/>
            <w:tcBorders>
              <w:top w:val="nil"/>
              <w:left w:val="nil"/>
              <w:bottom w:val="single" w:sz="4" w:space="0" w:color="auto"/>
              <w:right w:val="single" w:sz="4" w:space="0" w:color="auto"/>
            </w:tcBorders>
            <w:shd w:val="clear" w:color="auto" w:fill="auto"/>
            <w:noWrap/>
            <w:vAlign w:val="center"/>
          </w:tcPr>
          <w:p w14:paraId="46AD4717" w14:textId="77777777" w:rsidR="002830F8" w:rsidRDefault="005E2D08">
            <w:pPr>
              <w:widowControl/>
              <w:adjustRightInd w:val="0"/>
              <w:snapToGrid w:val="0"/>
              <w:jc w:val="center"/>
              <w:rPr>
                <w:kern w:val="0"/>
                <w:sz w:val="22"/>
                <w:szCs w:val="18"/>
              </w:rPr>
            </w:pPr>
            <w:r>
              <w:rPr>
                <w:sz w:val="22"/>
                <w:szCs w:val="18"/>
              </w:rPr>
              <w:t>179</w:t>
            </w:r>
          </w:p>
        </w:tc>
      </w:tr>
      <w:tr w:rsidR="002830F8" w14:paraId="4550D963"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3D0AEA01" w14:textId="77777777" w:rsidR="002830F8" w:rsidRDefault="005E2D08">
            <w:pPr>
              <w:widowControl/>
              <w:adjustRightInd w:val="0"/>
              <w:snapToGrid w:val="0"/>
              <w:jc w:val="center"/>
              <w:rPr>
                <w:kern w:val="0"/>
                <w:sz w:val="22"/>
                <w:szCs w:val="18"/>
              </w:rPr>
            </w:pPr>
            <w:r>
              <w:rPr>
                <w:kern w:val="0"/>
                <w:sz w:val="22"/>
                <w:szCs w:val="18"/>
              </w:rPr>
              <w:t>上海市</w:t>
            </w:r>
          </w:p>
        </w:tc>
        <w:tc>
          <w:tcPr>
            <w:tcW w:w="938" w:type="dxa"/>
            <w:tcBorders>
              <w:top w:val="nil"/>
              <w:left w:val="nil"/>
              <w:bottom w:val="single" w:sz="4" w:space="0" w:color="auto"/>
              <w:right w:val="single" w:sz="4" w:space="0" w:color="auto"/>
            </w:tcBorders>
            <w:shd w:val="clear" w:color="auto" w:fill="auto"/>
            <w:noWrap/>
            <w:vAlign w:val="center"/>
          </w:tcPr>
          <w:p w14:paraId="66BFFD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6E6C4A2C" w14:textId="77777777" w:rsidR="002830F8" w:rsidRDefault="005E2D08">
            <w:pPr>
              <w:widowControl/>
              <w:adjustRightInd w:val="0"/>
              <w:snapToGrid w:val="0"/>
              <w:jc w:val="center"/>
              <w:rPr>
                <w:kern w:val="0"/>
                <w:sz w:val="22"/>
                <w:szCs w:val="18"/>
              </w:rPr>
            </w:pPr>
            <w:r>
              <w:rPr>
                <w:sz w:val="22"/>
                <w:szCs w:val="18"/>
              </w:rPr>
              <w:t>220</w:t>
            </w:r>
          </w:p>
        </w:tc>
        <w:tc>
          <w:tcPr>
            <w:tcW w:w="1785" w:type="dxa"/>
            <w:tcBorders>
              <w:top w:val="nil"/>
              <w:left w:val="nil"/>
              <w:bottom w:val="single" w:sz="4" w:space="0" w:color="auto"/>
              <w:right w:val="single" w:sz="4" w:space="0" w:color="auto"/>
            </w:tcBorders>
            <w:shd w:val="clear" w:color="auto" w:fill="auto"/>
            <w:noWrap/>
            <w:vAlign w:val="center"/>
          </w:tcPr>
          <w:p w14:paraId="4B6668CE"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32CF7330" w14:textId="77777777" w:rsidR="002830F8" w:rsidRDefault="005E2D08">
            <w:pPr>
              <w:widowControl/>
              <w:adjustRightInd w:val="0"/>
              <w:snapToGrid w:val="0"/>
              <w:jc w:val="center"/>
              <w:rPr>
                <w:kern w:val="0"/>
                <w:sz w:val="22"/>
                <w:szCs w:val="18"/>
              </w:rPr>
            </w:pPr>
            <w:r>
              <w:rPr>
                <w:sz w:val="22"/>
                <w:szCs w:val="18"/>
              </w:rPr>
              <w:t>203</w:t>
            </w:r>
          </w:p>
        </w:tc>
        <w:tc>
          <w:tcPr>
            <w:tcW w:w="1185" w:type="dxa"/>
            <w:tcBorders>
              <w:top w:val="nil"/>
              <w:left w:val="nil"/>
              <w:bottom w:val="single" w:sz="4" w:space="0" w:color="auto"/>
              <w:right w:val="single" w:sz="4" w:space="0" w:color="auto"/>
            </w:tcBorders>
            <w:shd w:val="clear" w:color="auto" w:fill="auto"/>
            <w:noWrap/>
            <w:vAlign w:val="center"/>
          </w:tcPr>
          <w:p w14:paraId="5B82D5CC" w14:textId="77777777" w:rsidR="002830F8" w:rsidRDefault="005E2D08">
            <w:pPr>
              <w:widowControl/>
              <w:adjustRightInd w:val="0"/>
              <w:snapToGrid w:val="0"/>
              <w:jc w:val="center"/>
              <w:rPr>
                <w:kern w:val="0"/>
                <w:sz w:val="22"/>
                <w:szCs w:val="18"/>
              </w:rPr>
            </w:pPr>
            <w:r>
              <w:rPr>
                <w:sz w:val="22"/>
                <w:szCs w:val="18"/>
              </w:rPr>
              <w:t>191</w:t>
            </w:r>
          </w:p>
        </w:tc>
      </w:tr>
      <w:tr w:rsidR="002830F8" w14:paraId="097A1B94"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49B0827B"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38A888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44A41601" w14:textId="77777777" w:rsidR="002830F8" w:rsidRDefault="005E2D08">
            <w:pPr>
              <w:widowControl/>
              <w:adjustRightInd w:val="0"/>
              <w:snapToGrid w:val="0"/>
              <w:jc w:val="center"/>
              <w:rPr>
                <w:kern w:val="0"/>
                <w:sz w:val="22"/>
                <w:szCs w:val="18"/>
              </w:rPr>
            </w:pPr>
            <w:r>
              <w:rPr>
                <w:sz w:val="22"/>
                <w:szCs w:val="18"/>
              </w:rPr>
              <w:t>336</w:t>
            </w:r>
          </w:p>
        </w:tc>
        <w:tc>
          <w:tcPr>
            <w:tcW w:w="1785" w:type="dxa"/>
            <w:tcBorders>
              <w:top w:val="nil"/>
              <w:left w:val="nil"/>
              <w:bottom w:val="single" w:sz="4" w:space="0" w:color="auto"/>
              <w:right w:val="single" w:sz="4" w:space="0" w:color="auto"/>
            </w:tcBorders>
            <w:shd w:val="clear" w:color="auto" w:fill="auto"/>
            <w:noWrap/>
            <w:vAlign w:val="center"/>
          </w:tcPr>
          <w:p w14:paraId="65ED0D56"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52258870" w14:textId="77777777" w:rsidR="002830F8" w:rsidRDefault="005E2D08">
            <w:pPr>
              <w:widowControl/>
              <w:adjustRightInd w:val="0"/>
              <w:snapToGrid w:val="0"/>
              <w:jc w:val="center"/>
              <w:rPr>
                <w:kern w:val="0"/>
                <w:sz w:val="22"/>
                <w:szCs w:val="18"/>
              </w:rPr>
            </w:pPr>
            <w:r>
              <w:rPr>
                <w:sz w:val="22"/>
                <w:szCs w:val="18"/>
              </w:rPr>
              <w:t>310</w:t>
            </w:r>
          </w:p>
        </w:tc>
        <w:tc>
          <w:tcPr>
            <w:tcW w:w="1185" w:type="dxa"/>
            <w:tcBorders>
              <w:top w:val="nil"/>
              <w:left w:val="nil"/>
              <w:bottom w:val="single" w:sz="4" w:space="0" w:color="auto"/>
              <w:right w:val="single" w:sz="4" w:space="0" w:color="auto"/>
            </w:tcBorders>
            <w:shd w:val="clear" w:color="auto" w:fill="auto"/>
            <w:noWrap/>
            <w:vAlign w:val="center"/>
          </w:tcPr>
          <w:p w14:paraId="04F0159F" w14:textId="77777777" w:rsidR="002830F8" w:rsidRDefault="005E2D08">
            <w:pPr>
              <w:widowControl/>
              <w:adjustRightInd w:val="0"/>
              <w:snapToGrid w:val="0"/>
              <w:jc w:val="center"/>
              <w:rPr>
                <w:kern w:val="0"/>
                <w:sz w:val="22"/>
                <w:szCs w:val="18"/>
              </w:rPr>
            </w:pPr>
            <w:r>
              <w:rPr>
                <w:sz w:val="22"/>
                <w:szCs w:val="18"/>
              </w:rPr>
              <w:t>291</w:t>
            </w:r>
          </w:p>
        </w:tc>
      </w:tr>
      <w:tr w:rsidR="002830F8" w14:paraId="298730DF"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2C80B3B1"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607A463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4DE5BA86" w14:textId="77777777" w:rsidR="002830F8" w:rsidRDefault="005E2D08">
            <w:pPr>
              <w:widowControl/>
              <w:adjustRightInd w:val="0"/>
              <w:snapToGrid w:val="0"/>
              <w:jc w:val="center"/>
              <w:rPr>
                <w:kern w:val="0"/>
                <w:sz w:val="22"/>
                <w:szCs w:val="18"/>
              </w:rPr>
            </w:pPr>
            <w:r>
              <w:rPr>
                <w:sz w:val="22"/>
                <w:szCs w:val="18"/>
              </w:rPr>
              <w:t>260</w:t>
            </w:r>
          </w:p>
        </w:tc>
        <w:tc>
          <w:tcPr>
            <w:tcW w:w="1785" w:type="dxa"/>
            <w:tcBorders>
              <w:top w:val="nil"/>
              <w:left w:val="nil"/>
              <w:bottom w:val="single" w:sz="4" w:space="0" w:color="auto"/>
              <w:right w:val="single" w:sz="4" w:space="0" w:color="auto"/>
            </w:tcBorders>
            <w:shd w:val="clear" w:color="auto" w:fill="auto"/>
            <w:noWrap/>
            <w:vAlign w:val="center"/>
          </w:tcPr>
          <w:p w14:paraId="01318624"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63F3D649" w14:textId="77777777" w:rsidR="002830F8" w:rsidRDefault="005E2D08">
            <w:pPr>
              <w:widowControl/>
              <w:adjustRightInd w:val="0"/>
              <w:snapToGrid w:val="0"/>
              <w:jc w:val="center"/>
              <w:rPr>
                <w:kern w:val="0"/>
                <w:sz w:val="22"/>
                <w:szCs w:val="18"/>
              </w:rPr>
            </w:pPr>
            <w:r>
              <w:rPr>
                <w:sz w:val="22"/>
                <w:szCs w:val="18"/>
              </w:rPr>
              <w:t>240</w:t>
            </w:r>
          </w:p>
        </w:tc>
        <w:tc>
          <w:tcPr>
            <w:tcW w:w="1185" w:type="dxa"/>
            <w:tcBorders>
              <w:top w:val="nil"/>
              <w:left w:val="nil"/>
              <w:bottom w:val="single" w:sz="4" w:space="0" w:color="auto"/>
              <w:right w:val="single" w:sz="4" w:space="0" w:color="auto"/>
            </w:tcBorders>
            <w:shd w:val="clear" w:color="auto" w:fill="auto"/>
            <w:noWrap/>
            <w:vAlign w:val="center"/>
          </w:tcPr>
          <w:p w14:paraId="1C70AC1A" w14:textId="77777777" w:rsidR="002830F8" w:rsidRDefault="005E2D08">
            <w:pPr>
              <w:widowControl/>
              <w:adjustRightInd w:val="0"/>
              <w:snapToGrid w:val="0"/>
              <w:jc w:val="center"/>
              <w:rPr>
                <w:kern w:val="0"/>
                <w:sz w:val="22"/>
                <w:szCs w:val="18"/>
              </w:rPr>
            </w:pPr>
            <w:r>
              <w:rPr>
                <w:sz w:val="22"/>
                <w:szCs w:val="18"/>
              </w:rPr>
              <w:t>226</w:t>
            </w:r>
          </w:p>
        </w:tc>
      </w:tr>
      <w:tr w:rsidR="002830F8" w14:paraId="1150AD16"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426AA32B"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0027F6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ADDDFD7"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3CE12401"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242F1F98" w14:textId="77777777" w:rsidR="002830F8" w:rsidRDefault="005E2D08">
            <w:pPr>
              <w:widowControl/>
              <w:adjustRightInd w:val="0"/>
              <w:snapToGrid w:val="0"/>
              <w:jc w:val="center"/>
              <w:rPr>
                <w:kern w:val="0"/>
                <w:sz w:val="22"/>
                <w:szCs w:val="18"/>
              </w:rPr>
            </w:pPr>
            <w:r>
              <w:rPr>
                <w:sz w:val="22"/>
                <w:szCs w:val="18"/>
              </w:rPr>
              <w:t>-</w:t>
            </w:r>
          </w:p>
        </w:tc>
        <w:tc>
          <w:tcPr>
            <w:tcW w:w="1185" w:type="dxa"/>
            <w:tcBorders>
              <w:top w:val="nil"/>
              <w:left w:val="nil"/>
              <w:bottom w:val="single" w:sz="4" w:space="0" w:color="auto"/>
              <w:right w:val="single" w:sz="4" w:space="0" w:color="auto"/>
            </w:tcBorders>
            <w:shd w:val="clear" w:color="auto" w:fill="auto"/>
            <w:noWrap/>
            <w:vAlign w:val="center"/>
          </w:tcPr>
          <w:p w14:paraId="3EDBCCE8" w14:textId="77777777" w:rsidR="002830F8" w:rsidRDefault="005E2D08">
            <w:pPr>
              <w:widowControl/>
              <w:adjustRightInd w:val="0"/>
              <w:snapToGrid w:val="0"/>
              <w:jc w:val="center"/>
              <w:rPr>
                <w:kern w:val="0"/>
                <w:sz w:val="22"/>
                <w:szCs w:val="18"/>
              </w:rPr>
            </w:pPr>
            <w:r>
              <w:rPr>
                <w:sz w:val="22"/>
                <w:szCs w:val="18"/>
              </w:rPr>
              <w:t>-</w:t>
            </w:r>
          </w:p>
        </w:tc>
      </w:tr>
      <w:tr w:rsidR="002830F8" w14:paraId="30D77A54" w14:textId="77777777">
        <w:trPr>
          <w:trHeight w:val="289"/>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5F0CDF6F" w14:textId="77777777" w:rsidR="002830F8" w:rsidRDefault="005E2D08">
            <w:pPr>
              <w:widowControl/>
              <w:adjustRightInd w:val="0"/>
              <w:snapToGrid w:val="0"/>
              <w:jc w:val="center"/>
              <w:rPr>
                <w:kern w:val="0"/>
                <w:sz w:val="22"/>
                <w:szCs w:val="18"/>
              </w:rPr>
            </w:pPr>
            <w:r>
              <w:rPr>
                <w:kern w:val="0"/>
                <w:sz w:val="22"/>
                <w:szCs w:val="18"/>
              </w:rPr>
              <w:t>江苏省</w:t>
            </w:r>
          </w:p>
        </w:tc>
        <w:tc>
          <w:tcPr>
            <w:tcW w:w="938" w:type="dxa"/>
            <w:tcBorders>
              <w:top w:val="nil"/>
              <w:left w:val="nil"/>
              <w:bottom w:val="single" w:sz="4" w:space="0" w:color="auto"/>
              <w:right w:val="single" w:sz="4" w:space="0" w:color="auto"/>
            </w:tcBorders>
            <w:shd w:val="clear" w:color="auto" w:fill="auto"/>
            <w:noWrap/>
            <w:vAlign w:val="center"/>
          </w:tcPr>
          <w:p w14:paraId="0BE4993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5BD792EC" w14:textId="77777777" w:rsidR="002830F8" w:rsidRDefault="005E2D08">
            <w:pPr>
              <w:widowControl/>
              <w:adjustRightInd w:val="0"/>
              <w:snapToGrid w:val="0"/>
              <w:jc w:val="center"/>
              <w:rPr>
                <w:kern w:val="0"/>
                <w:sz w:val="22"/>
                <w:szCs w:val="18"/>
              </w:rPr>
            </w:pPr>
            <w:r>
              <w:rPr>
                <w:sz w:val="22"/>
                <w:szCs w:val="18"/>
              </w:rPr>
              <w:t>298</w:t>
            </w:r>
          </w:p>
        </w:tc>
        <w:tc>
          <w:tcPr>
            <w:tcW w:w="1785" w:type="dxa"/>
            <w:tcBorders>
              <w:top w:val="nil"/>
              <w:left w:val="nil"/>
              <w:bottom w:val="single" w:sz="4" w:space="0" w:color="auto"/>
              <w:right w:val="single" w:sz="4" w:space="0" w:color="auto"/>
            </w:tcBorders>
            <w:shd w:val="clear" w:color="auto" w:fill="auto"/>
            <w:noWrap/>
            <w:vAlign w:val="center"/>
          </w:tcPr>
          <w:p w14:paraId="782C58CC" w14:textId="77777777" w:rsidR="002830F8" w:rsidRDefault="005E2D08">
            <w:pPr>
              <w:widowControl/>
              <w:adjustRightInd w:val="0"/>
              <w:snapToGrid w:val="0"/>
              <w:jc w:val="center"/>
              <w:rPr>
                <w:kern w:val="0"/>
                <w:sz w:val="22"/>
                <w:szCs w:val="18"/>
              </w:rPr>
            </w:pPr>
            <w:r>
              <w:rPr>
                <w:sz w:val="22"/>
                <w:szCs w:val="18"/>
              </w:rPr>
              <w:t>279</w:t>
            </w:r>
          </w:p>
        </w:tc>
        <w:tc>
          <w:tcPr>
            <w:tcW w:w="1560" w:type="dxa"/>
            <w:tcBorders>
              <w:top w:val="nil"/>
              <w:left w:val="nil"/>
              <w:bottom w:val="single" w:sz="4" w:space="0" w:color="auto"/>
              <w:right w:val="single" w:sz="4" w:space="0" w:color="auto"/>
            </w:tcBorders>
            <w:shd w:val="clear" w:color="auto" w:fill="auto"/>
            <w:noWrap/>
            <w:vAlign w:val="center"/>
          </w:tcPr>
          <w:p w14:paraId="58578DFB" w14:textId="77777777" w:rsidR="002830F8" w:rsidRDefault="005E2D08">
            <w:pPr>
              <w:widowControl/>
              <w:adjustRightInd w:val="0"/>
              <w:snapToGrid w:val="0"/>
              <w:jc w:val="center"/>
              <w:rPr>
                <w:kern w:val="0"/>
                <w:sz w:val="22"/>
                <w:szCs w:val="18"/>
              </w:rPr>
            </w:pPr>
            <w:r>
              <w:rPr>
                <w:sz w:val="22"/>
                <w:szCs w:val="18"/>
              </w:rPr>
              <w:t>244</w:t>
            </w:r>
          </w:p>
        </w:tc>
        <w:tc>
          <w:tcPr>
            <w:tcW w:w="1185" w:type="dxa"/>
            <w:tcBorders>
              <w:top w:val="nil"/>
              <w:left w:val="nil"/>
              <w:bottom w:val="single" w:sz="4" w:space="0" w:color="auto"/>
              <w:right w:val="single" w:sz="4" w:space="0" w:color="auto"/>
            </w:tcBorders>
            <w:shd w:val="clear" w:color="auto" w:fill="auto"/>
            <w:noWrap/>
            <w:vAlign w:val="center"/>
          </w:tcPr>
          <w:p w14:paraId="31EECA66" w14:textId="77777777" w:rsidR="002830F8" w:rsidRDefault="005E2D08">
            <w:pPr>
              <w:widowControl/>
              <w:adjustRightInd w:val="0"/>
              <w:snapToGrid w:val="0"/>
              <w:jc w:val="center"/>
              <w:rPr>
                <w:kern w:val="0"/>
                <w:sz w:val="22"/>
                <w:szCs w:val="18"/>
              </w:rPr>
            </w:pPr>
            <w:r>
              <w:rPr>
                <w:sz w:val="22"/>
                <w:szCs w:val="18"/>
              </w:rPr>
              <w:t>230</w:t>
            </w:r>
          </w:p>
        </w:tc>
      </w:tr>
      <w:tr w:rsidR="002830F8" w14:paraId="257E8109"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557CC919"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2F3BA31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1DEC8F7C" w14:textId="77777777" w:rsidR="002830F8" w:rsidRDefault="005E2D08">
            <w:pPr>
              <w:widowControl/>
              <w:adjustRightInd w:val="0"/>
              <w:snapToGrid w:val="0"/>
              <w:jc w:val="center"/>
              <w:rPr>
                <w:kern w:val="0"/>
                <w:sz w:val="22"/>
                <w:szCs w:val="18"/>
              </w:rPr>
            </w:pPr>
            <w:r>
              <w:rPr>
                <w:sz w:val="22"/>
                <w:szCs w:val="18"/>
              </w:rPr>
              <w:t>365</w:t>
            </w:r>
          </w:p>
        </w:tc>
        <w:tc>
          <w:tcPr>
            <w:tcW w:w="1785" w:type="dxa"/>
            <w:tcBorders>
              <w:top w:val="nil"/>
              <w:left w:val="nil"/>
              <w:bottom w:val="single" w:sz="4" w:space="0" w:color="auto"/>
              <w:right w:val="single" w:sz="4" w:space="0" w:color="auto"/>
            </w:tcBorders>
            <w:shd w:val="clear" w:color="auto" w:fill="auto"/>
            <w:noWrap/>
            <w:vAlign w:val="center"/>
          </w:tcPr>
          <w:p w14:paraId="174951A1" w14:textId="77777777" w:rsidR="002830F8" w:rsidRDefault="005E2D08">
            <w:pPr>
              <w:widowControl/>
              <w:adjustRightInd w:val="0"/>
              <w:snapToGrid w:val="0"/>
              <w:jc w:val="center"/>
              <w:rPr>
                <w:kern w:val="0"/>
                <w:sz w:val="22"/>
                <w:szCs w:val="18"/>
              </w:rPr>
            </w:pPr>
            <w:r>
              <w:rPr>
                <w:sz w:val="22"/>
                <w:szCs w:val="18"/>
              </w:rPr>
              <w:t>343</w:t>
            </w:r>
          </w:p>
        </w:tc>
        <w:tc>
          <w:tcPr>
            <w:tcW w:w="1560" w:type="dxa"/>
            <w:tcBorders>
              <w:top w:val="nil"/>
              <w:left w:val="nil"/>
              <w:bottom w:val="single" w:sz="4" w:space="0" w:color="auto"/>
              <w:right w:val="single" w:sz="4" w:space="0" w:color="auto"/>
            </w:tcBorders>
            <w:shd w:val="clear" w:color="auto" w:fill="auto"/>
            <w:noWrap/>
            <w:vAlign w:val="center"/>
          </w:tcPr>
          <w:p w14:paraId="72CD4F33" w14:textId="77777777" w:rsidR="002830F8" w:rsidRDefault="005E2D08">
            <w:pPr>
              <w:widowControl/>
              <w:adjustRightInd w:val="0"/>
              <w:snapToGrid w:val="0"/>
              <w:jc w:val="center"/>
              <w:rPr>
                <w:kern w:val="0"/>
                <w:sz w:val="22"/>
                <w:szCs w:val="18"/>
              </w:rPr>
            </w:pPr>
            <w:r>
              <w:rPr>
                <w:sz w:val="22"/>
                <w:szCs w:val="18"/>
              </w:rPr>
              <w:t>300</w:t>
            </w:r>
          </w:p>
        </w:tc>
        <w:tc>
          <w:tcPr>
            <w:tcW w:w="1185" w:type="dxa"/>
            <w:tcBorders>
              <w:top w:val="nil"/>
              <w:left w:val="nil"/>
              <w:bottom w:val="single" w:sz="4" w:space="0" w:color="auto"/>
              <w:right w:val="single" w:sz="4" w:space="0" w:color="auto"/>
            </w:tcBorders>
            <w:shd w:val="clear" w:color="auto" w:fill="auto"/>
            <w:noWrap/>
            <w:vAlign w:val="center"/>
          </w:tcPr>
          <w:p w14:paraId="49643CD5" w14:textId="77777777" w:rsidR="002830F8" w:rsidRDefault="005E2D08">
            <w:pPr>
              <w:widowControl/>
              <w:adjustRightInd w:val="0"/>
              <w:snapToGrid w:val="0"/>
              <w:jc w:val="center"/>
              <w:rPr>
                <w:kern w:val="0"/>
                <w:sz w:val="22"/>
                <w:szCs w:val="18"/>
              </w:rPr>
            </w:pPr>
            <w:r>
              <w:rPr>
                <w:sz w:val="22"/>
                <w:szCs w:val="18"/>
              </w:rPr>
              <w:t>282</w:t>
            </w:r>
          </w:p>
        </w:tc>
      </w:tr>
      <w:tr w:rsidR="002830F8" w14:paraId="1A942D93"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0128FEF4"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1CC9917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7BDE25E5" w14:textId="77777777" w:rsidR="002830F8" w:rsidRDefault="005E2D08">
            <w:pPr>
              <w:widowControl/>
              <w:adjustRightInd w:val="0"/>
              <w:snapToGrid w:val="0"/>
              <w:jc w:val="center"/>
              <w:rPr>
                <w:kern w:val="0"/>
                <w:sz w:val="22"/>
                <w:szCs w:val="18"/>
              </w:rPr>
            </w:pPr>
            <w:r>
              <w:rPr>
                <w:sz w:val="22"/>
                <w:szCs w:val="18"/>
              </w:rPr>
              <w:t>272</w:t>
            </w:r>
          </w:p>
        </w:tc>
        <w:tc>
          <w:tcPr>
            <w:tcW w:w="1785" w:type="dxa"/>
            <w:tcBorders>
              <w:top w:val="nil"/>
              <w:left w:val="nil"/>
              <w:bottom w:val="single" w:sz="4" w:space="0" w:color="auto"/>
              <w:right w:val="single" w:sz="4" w:space="0" w:color="auto"/>
            </w:tcBorders>
            <w:shd w:val="clear" w:color="auto" w:fill="auto"/>
            <w:noWrap/>
            <w:vAlign w:val="center"/>
          </w:tcPr>
          <w:p w14:paraId="1460B938" w14:textId="77777777" w:rsidR="002830F8" w:rsidRDefault="005E2D08">
            <w:pPr>
              <w:widowControl/>
              <w:adjustRightInd w:val="0"/>
              <w:snapToGrid w:val="0"/>
              <w:jc w:val="center"/>
              <w:rPr>
                <w:kern w:val="0"/>
                <w:sz w:val="22"/>
                <w:szCs w:val="18"/>
              </w:rPr>
            </w:pPr>
            <w:r>
              <w:rPr>
                <w:sz w:val="22"/>
                <w:szCs w:val="18"/>
              </w:rPr>
              <w:t>255</w:t>
            </w:r>
          </w:p>
        </w:tc>
        <w:tc>
          <w:tcPr>
            <w:tcW w:w="1560" w:type="dxa"/>
            <w:tcBorders>
              <w:top w:val="nil"/>
              <w:left w:val="nil"/>
              <w:bottom w:val="single" w:sz="4" w:space="0" w:color="auto"/>
              <w:right w:val="single" w:sz="4" w:space="0" w:color="auto"/>
            </w:tcBorders>
            <w:shd w:val="clear" w:color="auto" w:fill="auto"/>
            <w:noWrap/>
            <w:vAlign w:val="center"/>
          </w:tcPr>
          <w:p w14:paraId="5DAE4E51" w14:textId="77777777" w:rsidR="002830F8" w:rsidRDefault="005E2D08">
            <w:pPr>
              <w:widowControl/>
              <w:adjustRightInd w:val="0"/>
              <w:snapToGrid w:val="0"/>
              <w:jc w:val="center"/>
              <w:rPr>
                <w:kern w:val="0"/>
                <w:sz w:val="22"/>
                <w:szCs w:val="18"/>
              </w:rPr>
            </w:pPr>
            <w:r>
              <w:rPr>
                <w:sz w:val="22"/>
                <w:szCs w:val="18"/>
              </w:rPr>
              <w:t>223</w:t>
            </w:r>
          </w:p>
        </w:tc>
        <w:tc>
          <w:tcPr>
            <w:tcW w:w="1185" w:type="dxa"/>
            <w:tcBorders>
              <w:top w:val="nil"/>
              <w:left w:val="nil"/>
              <w:bottom w:val="single" w:sz="4" w:space="0" w:color="auto"/>
              <w:right w:val="single" w:sz="4" w:space="0" w:color="auto"/>
            </w:tcBorders>
            <w:shd w:val="clear" w:color="auto" w:fill="auto"/>
            <w:noWrap/>
            <w:vAlign w:val="center"/>
          </w:tcPr>
          <w:p w14:paraId="02FF6361" w14:textId="77777777" w:rsidR="002830F8" w:rsidRDefault="005E2D08">
            <w:pPr>
              <w:widowControl/>
              <w:adjustRightInd w:val="0"/>
              <w:snapToGrid w:val="0"/>
              <w:jc w:val="center"/>
              <w:rPr>
                <w:kern w:val="0"/>
                <w:sz w:val="22"/>
                <w:szCs w:val="18"/>
              </w:rPr>
            </w:pPr>
            <w:r>
              <w:rPr>
                <w:sz w:val="22"/>
                <w:szCs w:val="18"/>
              </w:rPr>
              <w:t>210</w:t>
            </w:r>
          </w:p>
        </w:tc>
      </w:tr>
      <w:tr w:rsidR="002830F8" w14:paraId="39770D34" w14:textId="77777777">
        <w:trPr>
          <w:trHeight w:val="289"/>
        </w:trPr>
        <w:tc>
          <w:tcPr>
            <w:tcW w:w="2111" w:type="dxa"/>
            <w:vMerge/>
            <w:tcBorders>
              <w:top w:val="nil"/>
              <w:left w:val="single" w:sz="4" w:space="0" w:color="auto"/>
              <w:bottom w:val="single" w:sz="4" w:space="0" w:color="000000"/>
              <w:right w:val="single" w:sz="4" w:space="0" w:color="auto"/>
            </w:tcBorders>
            <w:vAlign w:val="center"/>
          </w:tcPr>
          <w:p w14:paraId="41A50FC2" w14:textId="77777777" w:rsidR="002830F8" w:rsidRDefault="002830F8">
            <w:pPr>
              <w:widowControl/>
              <w:adjustRightInd w:val="0"/>
              <w:snapToGrid w:val="0"/>
              <w:jc w:val="center"/>
              <w:rPr>
                <w:kern w:val="0"/>
                <w:sz w:val="22"/>
                <w:szCs w:val="18"/>
              </w:rPr>
            </w:pPr>
          </w:p>
        </w:tc>
        <w:tc>
          <w:tcPr>
            <w:tcW w:w="938" w:type="dxa"/>
            <w:tcBorders>
              <w:top w:val="nil"/>
              <w:left w:val="nil"/>
              <w:bottom w:val="single" w:sz="4" w:space="0" w:color="auto"/>
              <w:right w:val="single" w:sz="4" w:space="0" w:color="auto"/>
            </w:tcBorders>
            <w:shd w:val="clear" w:color="auto" w:fill="auto"/>
            <w:noWrap/>
            <w:vAlign w:val="center"/>
          </w:tcPr>
          <w:p w14:paraId="745A6E8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C4EFDD8"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0D6D285B" w14:textId="77777777" w:rsidR="002830F8" w:rsidRDefault="005E2D08">
            <w:pPr>
              <w:widowControl/>
              <w:adjustRightInd w:val="0"/>
              <w:snapToGrid w:val="0"/>
              <w:jc w:val="center"/>
              <w:rPr>
                <w:kern w:val="0"/>
                <w:sz w:val="22"/>
                <w:szCs w:val="18"/>
              </w:rPr>
            </w:pPr>
            <w:r>
              <w:rPr>
                <w:sz w:val="22"/>
                <w:szCs w:val="18"/>
              </w:rPr>
              <w:t>-</w:t>
            </w:r>
          </w:p>
        </w:tc>
        <w:tc>
          <w:tcPr>
            <w:tcW w:w="1560" w:type="dxa"/>
            <w:tcBorders>
              <w:top w:val="nil"/>
              <w:left w:val="nil"/>
              <w:bottom w:val="single" w:sz="4" w:space="0" w:color="auto"/>
              <w:right w:val="single" w:sz="4" w:space="0" w:color="auto"/>
            </w:tcBorders>
            <w:shd w:val="clear" w:color="auto" w:fill="auto"/>
            <w:noWrap/>
            <w:vAlign w:val="center"/>
          </w:tcPr>
          <w:p w14:paraId="2FB1D937" w14:textId="77777777" w:rsidR="002830F8" w:rsidRDefault="005E2D08">
            <w:pPr>
              <w:widowControl/>
              <w:adjustRightInd w:val="0"/>
              <w:snapToGrid w:val="0"/>
              <w:jc w:val="center"/>
              <w:rPr>
                <w:kern w:val="0"/>
                <w:sz w:val="22"/>
                <w:szCs w:val="18"/>
              </w:rPr>
            </w:pPr>
            <w:r>
              <w:rPr>
                <w:sz w:val="22"/>
                <w:szCs w:val="18"/>
              </w:rPr>
              <w:t>-</w:t>
            </w:r>
          </w:p>
        </w:tc>
        <w:tc>
          <w:tcPr>
            <w:tcW w:w="1185" w:type="dxa"/>
            <w:tcBorders>
              <w:top w:val="nil"/>
              <w:left w:val="nil"/>
              <w:bottom w:val="single" w:sz="4" w:space="0" w:color="auto"/>
              <w:right w:val="single" w:sz="4" w:space="0" w:color="auto"/>
            </w:tcBorders>
            <w:shd w:val="clear" w:color="auto" w:fill="auto"/>
            <w:noWrap/>
            <w:vAlign w:val="center"/>
          </w:tcPr>
          <w:p w14:paraId="54E6E89F" w14:textId="77777777" w:rsidR="002830F8" w:rsidRDefault="005E2D08">
            <w:pPr>
              <w:widowControl/>
              <w:adjustRightInd w:val="0"/>
              <w:snapToGrid w:val="0"/>
              <w:jc w:val="center"/>
              <w:rPr>
                <w:kern w:val="0"/>
                <w:sz w:val="22"/>
                <w:szCs w:val="18"/>
              </w:rPr>
            </w:pPr>
            <w:r>
              <w:rPr>
                <w:sz w:val="22"/>
                <w:szCs w:val="18"/>
              </w:rPr>
              <w:t>-</w:t>
            </w:r>
          </w:p>
        </w:tc>
      </w:tr>
    </w:tbl>
    <w:p w14:paraId="27425DE2" w14:textId="77777777" w:rsidR="002830F8" w:rsidRDefault="002830F8">
      <w:pPr>
        <w:snapToGrid w:val="0"/>
        <w:jc w:val="left"/>
        <w:rPr>
          <w:szCs w:val="21"/>
        </w:rPr>
      </w:pPr>
    </w:p>
    <w:p w14:paraId="38186059" w14:textId="77777777" w:rsidR="002830F8" w:rsidRDefault="002830F8">
      <w:pPr>
        <w:snapToGrid w:val="0"/>
        <w:jc w:val="left"/>
        <w:rPr>
          <w:szCs w:val="21"/>
        </w:rPr>
        <w:sectPr w:rsidR="002830F8">
          <w:pgSz w:w="11906" w:h="16838"/>
          <w:pgMar w:top="1440" w:right="1800" w:bottom="1440" w:left="1800" w:header="851" w:footer="992" w:gutter="0"/>
          <w:cols w:space="425"/>
          <w:docGrid w:type="lines" w:linePitch="312"/>
        </w:sectPr>
      </w:pPr>
    </w:p>
    <w:tbl>
      <w:tblPr>
        <w:tblW w:w="8522" w:type="dxa"/>
        <w:tblLayout w:type="fixed"/>
        <w:tblLook w:val="04A0" w:firstRow="1" w:lastRow="0" w:firstColumn="1" w:lastColumn="0" w:noHBand="0" w:noVBand="1"/>
      </w:tblPr>
      <w:tblGrid>
        <w:gridCol w:w="2111"/>
        <w:gridCol w:w="939"/>
        <w:gridCol w:w="943"/>
        <w:gridCol w:w="1785"/>
        <w:gridCol w:w="1566"/>
        <w:gridCol w:w="1178"/>
      </w:tblGrid>
      <w:tr w:rsidR="002830F8" w14:paraId="7F6CC8A8" w14:textId="77777777">
        <w:trPr>
          <w:trHeight w:val="340"/>
          <w:tblHeader/>
        </w:trPr>
        <w:tc>
          <w:tcPr>
            <w:tcW w:w="8522" w:type="dxa"/>
            <w:gridSpan w:val="6"/>
            <w:tcBorders>
              <w:bottom w:val="single" w:sz="4" w:space="0" w:color="auto"/>
            </w:tcBorders>
            <w:shd w:val="clear" w:color="auto" w:fill="auto"/>
            <w:vAlign w:val="center"/>
          </w:tcPr>
          <w:p w14:paraId="1A35077B" w14:textId="77777777" w:rsidR="002830F8" w:rsidRDefault="005E2D08">
            <w:pPr>
              <w:tabs>
                <w:tab w:val="left" w:pos="2907"/>
              </w:tabs>
              <w:jc w:val="left"/>
            </w:pPr>
            <w:r>
              <w:rPr>
                <w:rFonts w:eastAsia="黑体" w:hint="eastAsia"/>
                <w:sz w:val="24"/>
              </w:rPr>
              <w:lastRenderedPageBreak/>
              <w:t>附表</w:t>
            </w:r>
            <w:r>
              <w:rPr>
                <w:rFonts w:eastAsia="黑体" w:hint="eastAsia"/>
                <w:sz w:val="24"/>
              </w:rPr>
              <w:t>2</w:t>
            </w:r>
            <w:r>
              <w:rPr>
                <w:rFonts w:eastAsia="黑体" w:hint="eastAsia"/>
                <w:sz w:val="24"/>
              </w:rPr>
              <w:t>（续）</w:t>
            </w:r>
            <w:r>
              <w:rPr>
                <w:rFonts w:eastAsia="黑体" w:hint="eastAsia"/>
                <w:sz w:val="24"/>
              </w:rPr>
              <w:t xml:space="preserve"> </w:t>
            </w:r>
            <w:r>
              <w:rPr>
                <w:rFonts w:eastAsia="黑体"/>
                <w:sz w:val="24"/>
              </w:rPr>
              <w:t xml:space="preserve">    </w:t>
            </w:r>
            <w:r>
              <w:rPr>
                <w:rFonts w:eastAsia="黑体" w:hint="eastAsia"/>
                <w:sz w:val="24"/>
              </w:rPr>
              <w:t>全国番茄（设施）灌溉用水定额表</w:t>
            </w:r>
            <w:r>
              <w:rPr>
                <w:rFonts w:eastAsia="黑体" w:hint="eastAsia"/>
                <w:sz w:val="24"/>
              </w:rPr>
              <w:t xml:space="preserve">  </w:t>
            </w:r>
            <w:r>
              <w:rPr>
                <w:rFonts w:eastAsia="黑体" w:hint="eastAsia"/>
                <w:sz w:val="24"/>
              </w:rPr>
              <w:t>单位：</w:t>
            </w:r>
            <w:r>
              <w:rPr>
                <w:rFonts w:eastAsia="黑体" w:hint="eastAsia"/>
                <w:sz w:val="24"/>
              </w:rPr>
              <w:t>m</w:t>
            </w:r>
            <w:r>
              <w:rPr>
                <w:rFonts w:eastAsia="黑体"/>
                <w:sz w:val="24"/>
                <w:vertAlign w:val="superscript"/>
              </w:rPr>
              <w:t>3</w:t>
            </w:r>
            <w:r>
              <w:rPr>
                <w:rFonts w:eastAsia="黑体" w:hint="eastAsia"/>
                <w:sz w:val="24"/>
              </w:rPr>
              <w:t>/</w:t>
            </w:r>
            <w:r>
              <w:rPr>
                <w:rFonts w:eastAsia="黑体" w:hint="eastAsia"/>
                <w:sz w:val="24"/>
              </w:rPr>
              <w:t>亩</w:t>
            </w:r>
          </w:p>
        </w:tc>
      </w:tr>
      <w:tr w:rsidR="002830F8" w14:paraId="0CE69AD5" w14:textId="77777777">
        <w:trPr>
          <w:trHeight w:val="454"/>
          <w:tblHeader/>
        </w:trPr>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B5AC01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省（自治区、</w:t>
            </w:r>
            <w:r>
              <w:rPr>
                <w:rFonts w:cs="宋体" w:hint="eastAsia"/>
                <w:kern w:val="0"/>
                <w:sz w:val="22"/>
                <w:szCs w:val="18"/>
              </w:rPr>
              <w:br/>
            </w:r>
            <w:r>
              <w:rPr>
                <w:rFonts w:cs="宋体" w:hint="eastAsia"/>
                <w:kern w:val="0"/>
                <w:sz w:val="22"/>
                <w:szCs w:val="18"/>
              </w:rPr>
              <w:t>直辖市）</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388950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茬口</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C97FB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通用值</w:t>
            </w:r>
          </w:p>
        </w:tc>
        <w:tc>
          <w:tcPr>
            <w:tcW w:w="4529" w:type="dxa"/>
            <w:gridSpan w:val="3"/>
            <w:tcBorders>
              <w:top w:val="single" w:sz="4" w:space="0" w:color="auto"/>
              <w:left w:val="nil"/>
              <w:bottom w:val="single" w:sz="4" w:space="0" w:color="auto"/>
              <w:right w:val="single" w:sz="4" w:space="0" w:color="000000"/>
            </w:tcBorders>
            <w:shd w:val="clear" w:color="auto" w:fill="auto"/>
            <w:noWrap/>
            <w:vAlign w:val="center"/>
          </w:tcPr>
          <w:p w14:paraId="623456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先进值</w:t>
            </w:r>
          </w:p>
        </w:tc>
      </w:tr>
      <w:tr w:rsidR="002830F8" w14:paraId="3AF49E8F" w14:textId="77777777">
        <w:trPr>
          <w:trHeight w:val="454"/>
          <w:tblHeader/>
        </w:trPr>
        <w:tc>
          <w:tcPr>
            <w:tcW w:w="2111" w:type="dxa"/>
            <w:vMerge/>
            <w:tcBorders>
              <w:top w:val="single" w:sz="4" w:space="0" w:color="auto"/>
              <w:left w:val="single" w:sz="4" w:space="0" w:color="auto"/>
              <w:bottom w:val="single" w:sz="4" w:space="0" w:color="000000"/>
              <w:right w:val="single" w:sz="4" w:space="0" w:color="auto"/>
            </w:tcBorders>
            <w:vAlign w:val="center"/>
          </w:tcPr>
          <w:p w14:paraId="05CE914F" w14:textId="77777777" w:rsidR="002830F8" w:rsidRDefault="002830F8">
            <w:pPr>
              <w:widowControl/>
              <w:adjustRightInd w:val="0"/>
              <w:snapToGrid w:val="0"/>
              <w:jc w:val="center"/>
              <w:rPr>
                <w:rFonts w:cs="宋体"/>
                <w:kern w:val="0"/>
                <w:sz w:val="22"/>
                <w:szCs w:val="18"/>
              </w:rPr>
            </w:pPr>
          </w:p>
        </w:tc>
        <w:tc>
          <w:tcPr>
            <w:tcW w:w="939" w:type="dxa"/>
            <w:vMerge/>
            <w:tcBorders>
              <w:top w:val="single" w:sz="4" w:space="0" w:color="auto"/>
              <w:left w:val="single" w:sz="4" w:space="0" w:color="auto"/>
              <w:bottom w:val="single" w:sz="4" w:space="0" w:color="000000"/>
              <w:right w:val="single" w:sz="4" w:space="0" w:color="auto"/>
            </w:tcBorders>
            <w:vAlign w:val="center"/>
          </w:tcPr>
          <w:p w14:paraId="60A93274" w14:textId="77777777" w:rsidR="002830F8" w:rsidRDefault="002830F8">
            <w:pPr>
              <w:widowControl/>
              <w:adjustRightInd w:val="0"/>
              <w:snapToGrid w:val="0"/>
              <w:jc w:val="center"/>
              <w:rPr>
                <w:rFonts w:cs="宋体"/>
                <w:kern w:val="0"/>
                <w:sz w:val="22"/>
                <w:szCs w:val="18"/>
              </w:rPr>
            </w:pPr>
          </w:p>
        </w:tc>
        <w:tc>
          <w:tcPr>
            <w:tcW w:w="943" w:type="dxa"/>
            <w:vMerge/>
            <w:tcBorders>
              <w:top w:val="single" w:sz="4" w:space="0" w:color="auto"/>
              <w:left w:val="single" w:sz="4" w:space="0" w:color="auto"/>
              <w:bottom w:val="single" w:sz="4" w:space="0" w:color="000000"/>
              <w:right w:val="single" w:sz="4" w:space="0" w:color="auto"/>
            </w:tcBorders>
            <w:vAlign w:val="center"/>
          </w:tcPr>
          <w:p w14:paraId="5601732A" w14:textId="77777777" w:rsidR="002830F8" w:rsidRDefault="002830F8">
            <w:pPr>
              <w:widowControl/>
              <w:adjustRightInd w:val="0"/>
              <w:snapToGrid w:val="0"/>
              <w:jc w:val="center"/>
              <w:rPr>
                <w:rFonts w:cs="宋体"/>
                <w:kern w:val="0"/>
                <w:sz w:val="22"/>
                <w:szCs w:val="18"/>
              </w:rPr>
            </w:pPr>
          </w:p>
        </w:tc>
        <w:tc>
          <w:tcPr>
            <w:tcW w:w="1785" w:type="dxa"/>
            <w:tcBorders>
              <w:top w:val="nil"/>
              <w:left w:val="nil"/>
              <w:bottom w:val="single" w:sz="4" w:space="0" w:color="auto"/>
              <w:right w:val="single" w:sz="4" w:space="0" w:color="auto"/>
            </w:tcBorders>
            <w:shd w:val="clear" w:color="auto" w:fill="auto"/>
            <w:vAlign w:val="center"/>
          </w:tcPr>
          <w:p w14:paraId="10AC091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渠道防渗灌溉</w:t>
            </w:r>
          </w:p>
        </w:tc>
        <w:tc>
          <w:tcPr>
            <w:tcW w:w="1566" w:type="dxa"/>
            <w:tcBorders>
              <w:top w:val="nil"/>
              <w:left w:val="nil"/>
              <w:bottom w:val="single" w:sz="4" w:space="0" w:color="auto"/>
              <w:right w:val="single" w:sz="4" w:space="0" w:color="auto"/>
            </w:tcBorders>
            <w:shd w:val="clear" w:color="auto" w:fill="auto"/>
            <w:vAlign w:val="center"/>
          </w:tcPr>
          <w:p w14:paraId="32E5BAB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管道输水灌溉</w:t>
            </w:r>
          </w:p>
        </w:tc>
        <w:tc>
          <w:tcPr>
            <w:tcW w:w="1178" w:type="dxa"/>
            <w:tcBorders>
              <w:top w:val="nil"/>
              <w:left w:val="nil"/>
              <w:bottom w:val="single" w:sz="4" w:space="0" w:color="auto"/>
              <w:right w:val="single" w:sz="4" w:space="0" w:color="auto"/>
            </w:tcBorders>
            <w:shd w:val="clear" w:color="auto" w:fill="auto"/>
            <w:vAlign w:val="center"/>
          </w:tcPr>
          <w:p w14:paraId="3238753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微灌</w:t>
            </w:r>
          </w:p>
        </w:tc>
      </w:tr>
      <w:tr w:rsidR="002830F8" w14:paraId="34BA6978"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5573B1E9" w14:textId="77777777" w:rsidR="002830F8" w:rsidRDefault="005E2D08">
            <w:pPr>
              <w:widowControl/>
              <w:adjustRightInd w:val="0"/>
              <w:snapToGrid w:val="0"/>
              <w:jc w:val="center"/>
              <w:rPr>
                <w:kern w:val="0"/>
                <w:sz w:val="22"/>
                <w:szCs w:val="18"/>
              </w:rPr>
            </w:pPr>
            <w:r>
              <w:rPr>
                <w:kern w:val="0"/>
                <w:sz w:val="22"/>
                <w:szCs w:val="18"/>
              </w:rPr>
              <w:t>浙江省</w:t>
            </w:r>
          </w:p>
        </w:tc>
        <w:tc>
          <w:tcPr>
            <w:tcW w:w="939" w:type="dxa"/>
            <w:tcBorders>
              <w:top w:val="nil"/>
              <w:left w:val="nil"/>
              <w:bottom w:val="single" w:sz="4" w:space="0" w:color="auto"/>
              <w:right w:val="single" w:sz="4" w:space="0" w:color="auto"/>
            </w:tcBorders>
            <w:shd w:val="clear" w:color="auto" w:fill="auto"/>
            <w:noWrap/>
            <w:vAlign w:val="center"/>
          </w:tcPr>
          <w:p w14:paraId="527D08F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21CCE277" w14:textId="77777777" w:rsidR="002830F8" w:rsidRDefault="005E2D08">
            <w:pPr>
              <w:widowControl/>
              <w:adjustRightInd w:val="0"/>
              <w:snapToGrid w:val="0"/>
              <w:jc w:val="center"/>
              <w:rPr>
                <w:kern w:val="0"/>
                <w:sz w:val="22"/>
                <w:szCs w:val="18"/>
              </w:rPr>
            </w:pPr>
            <w:r>
              <w:rPr>
                <w:sz w:val="22"/>
                <w:szCs w:val="18"/>
              </w:rPr>
              <w:t>293</w:t>
            </w:r>
          </w:p>
        </w:tc>
        <w:tc>
          <w:tcPr>
            <w:tcW w:w="1785" w:type="dxa"/>
            <w:tcBorders>
              <w:top w:val="nil"/>
              <w:left w:val="nil"/>
              <w:bottom w:val="single" w:sz="4" w:space="0" w:color="auto"/>
              <w:right w:val="single" w:sz="4" w:space="0" w:color="auto"/>
            </w:tcBorders>
            <w:shd w:val="clear" w:color="auto" w:fill="auto"/>
            <w:noWrap/>
            <w:vAlign w:val="center"/>
          </w:tcPr>
          <w:p w14:paraId="4C18ABB2" w14:textId="77777777" w:rsidR="002830F8" w:rsidRDefault="005E2D08">
            <w:pPr>
              <w:widowControl/>
              <w:adjustRightInd w:val="0"/>
              <w:snapToGrid w:val="0"/>
              <w:jc w:val="center"/>
              <w:rPr>
                <w:kern w:val="0"/>
                <w:sz w:val="22"/>
                <w:szCs w:val="18"/>
              </w:rPr>
            </w:pPr>
            <w:r>
              <w:rPr>
                <w:sz w:val="22"/>
                <w:szCs w:val="18"/>
              </w:rPr>
              <w:t>256</w:t>
            </w:r>
          </w:p>
        </w:tc>
        <w:tc>
          <w:tcPr>
            <w:tcW w:w="1566" w:type="dxa"/>
            <w:tcBorders>
              <w:top w:val="nil"/>
              <w:left w:val="nil"/>
              <w:bottom w:val="single" w:sz="4" w:space="0" w:color="auto"/>
              <w:right w:val="single" w:sz="4" w:space="0" w:color="auto"/>
            </w:tcBorders>
            <w:shd w:val="clear" w:color="auto" w:fill="auto"/>
            <w:noWrap/>
            <w:vAlign w:val="center"/>
          </w:tcPr>
          <w:p w14:paraId="697FBBE8" w14:textId="77777777" w:rsidR="002830F8" w:rsidRDefault="005E2D08">
            <w:pPr>
              <w:widowControl/>
              <w:adjustRightInd w:val="0"/>
              <w:snapToGrid w:val="0"/>
              <w:jc w:val="center"/>
              <w:rPr>
                <w:kern w:val="0"/>
                <w:sz w:val="22"/>
                <w:szCs w:val="18"/>
              </w:rPr>
            </w:pPr>
            <w:r>
              <w:rPr>
                <w:sz w:val="22"/>
                <w:szCs w:val="18"/>
              </w:rPr>
              <w:t>224</w:t>
            </w:r>
          </w:p>
        </w:tc>
        <w:tc>
          <w:tcPr>
            <w:tcW w:w="1178" w:type="dxa"/>
            <w:tcBorders>
              <w:top w:val="nil"/>
              <w:left w:val="nil"/>
              <w:bottom w:val="single" w:sz="4" w:space="0" w:color="auto"/>
              <w:right w:val="single" w:sz="4" w:space="0" w:color="auto"/>
            </w:tcBorders>
            <w:shd w:val="clear" w:color="auto" w:fill="auto"/>
            <w:noWrap/>
            <w:vAlign w:val="center"/>
          </w:tcPr>
          <w:p w14:paraId="645890DD" w14:textId="77777777" w:rsidR="002830F8" w:rsidRDefault="005E2D08">
            <w:pPr>
              <w:widowControl/>
              <w:adjustRightInd w:val="0"/>
              <w:snapToGrid w:val="0"/>
              <w:jc w:val="center"/>
              <w:rPr>
                <w:kern w:val="0"/>
                <w:sz w:val="22"/>
                <w:szCs w:val="18"/>
              </w:rPr>
            </w:pPr>
            <w:r>
              <w:rPr>
                <w:sz w:val="22"/>
                <w:szCs w:val="18"/>
              </w:rPr>
              <w:t>211</w:t>
            </w:r>
          </w:p>
        </w:tc>
      </w:tr>
      <w:tr w:rsidR="002830F8" w14:paraId="60FB3D8C"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E6CEBB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39CDF5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14310E9C" w14:textId="77777777" w:rsidR="002830F8" w:rsidRDefault="005E2D08">
            <w:pPr>
              <w:widowControl/>
              <w:adjustRightInd w:val="0"/>
              <w:snapToGrid w:val="0"/>
              <w:jc w:val="center"/>
              <w:rPr>
                <w:kern w:val="0"/>
                <w:sz w:val="22"/>
                <w:szCs w:val="18"/>
              </w:rPr>
            </w:pPr>
            <w:r>
              <w:rPr>
                <w:sz w:val="22"/>
                <w:szCs w:val="18"/>
              </w:rPr>
              <w:t>371</w:t>
            </w:r>
          </w:p>
        </w:tc>
        <w:tc>
          <w:tcPr>
            <w:tcW w:w="1785" w:type="dxa"/>
            <w:tcBorders>
              <w:top w:val="nil"/>
              <w:left w:val="nil"/>
              <w:bottom w:val="single" w:sz="4" w:space="0" w:color="auto"/>
              <w:right w:val="single" w:sz="4" w:space="0" w:color="auto"/>
            </w:tcBorders>
            <w:shd w:val="clear" w:color="auto" w:fill="auto"/>
            <w:noWrap/>
            <w:vAlign w:val="center"/>
          </w:tcPr>
          <w:p w14:paraId="390A2FC5" w14:textId="77777777" w:rsidR="002830F8" w:rsidRDefault="005E2D08">
            <w:pPr>
              <w:widowControl/>
              <w:adjustRightInd w:val="0"/>
              <w:snapToGrid w:val="0"/>
              <w:jc w:val="center"/>
              <w:rPr>
                <w:kern w:val="0"/>
                <w:sz w:val="22"/>
                <w:szCs w:val="18"/>
              </w:rPr>
            </w:pPr>
            <w:r>
              <w:rPr>
                <w:sz w:val="22"/>
                <w:szCs w:val="18"/>
              </w:rPr>
              <w:t>325</w:t>
            </w:r>
          </w:p>
        </w:tc>
        <w:tc>
          <w:tcPr>
            <w:tcW w:w="1566" w:type="dxa"/>
            <w:tcBorders>
              <w:top w:val="nil"/>
              <w:left w:val="nil"/>
              <w:bottom w:val="single" w:sz="4" w:space="0" w:color="auto"/>
              <w:right w:val="single" w:sz="4" w:space="0" w:color="auto"/>
            </w:tcBorders>
            <w:shd w:val="clear" w:color="auto" w:fill="auto"/>
            <w:noWrap/>
            <w:vAlign w:val="center"/>
          </w:tcPr>
          <w:p w14:paraId="56D75BC7" w14:textId="77777777" w:rsidR="002830F8" w:rsidRDefault="005E2D08">
            <w:pPr>
              <w:widowControl/>
              <w:adjustRightInd w:val="0"/>
              <w:snapToGrid w:val="0"/>
              <w:jc w:val="center"/>
              <w:rPr>
                <w:kern w:val="0"/>
                <w:sz w:val="22"/>
                <w:szCs w:val="18"/>
              </w:rPr>
            </w:pPr>
            <w:r>
              <w:rPr>
                <w:sz w:val="22"/>
                <w:szCs w:val="18"/>
              </w:rPr>
              <w:t>284</w:t>
            </w:r>
          </w:p>
        </w:tc>
        <w:tc>
          <w:tcPr>
            <w:tcW w:w="1178" w:type="dxa"/>
            <w:tcBorders>
              <w:top w:val="nil"/>
              <w:left w:val="nil"/>
              <w:bottom w:val="single" w:sz="4" w:space="0" w:color="auto"/>
              <w:right w:val="single" w:sz="4" w:space="0" w:color="auto"/>
            </w:tcBorders>
            <w:shd w:val="clear" w:color="auto" w:fill="auto"/>
            <w:noWrap/>
            <w:vAlign w:val="center"/>
          </w:tcPr>
          <w:p w14:paraId="1EE8B883" w14:textId="77777777" w:rsidR="002830F8" w:rsidRDefault="005E2D08">
            <w:pPr>
              <w:widowControl/>
              <w:adjustRightInd w:val="0"/>
              <w:snapToGrid w:val="0"/>
              <w:jc w:val="center"/>
              <w:rPr>
                <w:kern w:val="0"/>
                <w:sz w:val="22"/>
                <w:szCs w:val="18"/>
              </w:rPr>
            </w:pPr>
            <w:r>
              <w:rPr>
                <w:sz w:val="22"/>
                <w:szCs w:val="18"/>
              </w:rPr>
              <w:t>267</w:t>
            </w:r>
          </w:p>
        </w:tc>
      </w:tr>
      <w:tr w:rsidR="002830F8" w14:paraId="146BB9E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1751A66"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4827C2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3CE2518B" w14:textId="77777777" w:rsidR="002830F8" w:rsidRDefault="005E2D08">
            <w:pPr>
              <w:widowControl/>
              <w:adjustRightInd w:val="0"/>
              <w:snapToGrid w:val="0"/>
              <w:jc w:val="center"/>
              <w:rPr>
                <w:kern w:val="0"/>
                <w:sz w:val="22"/>
                <w:szCs w:val="18"/>
              </w:rPr>
            </w:pPr>
            <w:r>
              <w:rPr>
                <w:sz w:val="22"/>
                <w:szCs w:val="18"/>
              </w:rPr>
              <w:t>330</w:t>
            </w:r>
          </w:p>
        </w:tc>
        <w:tc>
          <w:tcPr>
            <w:tcW w:w="1785" w:type="dxa"/>
            <w:tcBorders>
              <w:top w:val="nil"/>
              <w:left w:val="nil"/>
              <w:bottom w:val="single" w:sz="4" w:space="0" w:color="auto"/>
              <w:right w:val="single" w:sz="4" w:space="0" w:color="auto"/>
            </w:tcBorders>
            <w:shd w:val="clear" w:color="auto" w:fill="auto"/>
            <w:noWrap/>
            <w:vAlign w:val="center"/>
          </w:tcPr>
          <w:p w14:paraId="515F05C1" w14:textId="77777777" w:rsidR="002830F8" w:rsidRDefault="005E2D08">
            <w:pPr>
              <w:widowControl/>
              <w:adjustRightInd w:val="0"/>
              <w:snapToGrid w:val="0"/>
              <w:jc w:val="center"/>
              <w:rPr>
                <w:kern w:val="0"/>
                <w:sz w:val="22"/>
                <w:szCs w:val="18"/>
              </w:rPr>
            </w:pPr>
            <w:r>
              <w:rPr>
                <w:sz w:val="22"/>
                <w:szCs w:val="18"/>
              </w:rPr>
              <w:t>289</w:t>
            </w:r>
          </w:p>
        </w:tc>
        <w:tc>
          <w:tcPr>
            <w:tcW w:w="1566" w:type="dxa"/>
            <w:tcBorders>
              <w:top w:val="nil"/>
              <w:left w:val="nil"/>
              <w:bottom w:val="single" w:sz="4" w:space="0" w:color="auto"/>
              <w:right w:val="single" w:sz="4" w:space="0" w:color="auto"/>
            </w:tcBorders>
            <w:shd w:val="clear" w:color="auto" w:fill="auto"/>
            <w:noWrap/>
            <w:vAlign w:val="center"/>
          </w:tcPr>
          <w:p w14:paraId="456CA929" w14:textId="77777777" w:rsidR="002830F8" w:rsidRDefault="005E2D08">
            <w:pPr>
              <w:widowControl/>
              <w:adjustRightInd w:val="0"/>
              <w:snapToGrid w:val="0"/>
              <w:jc w:val="center"/>
              <w:rPr>
                <w:kern w:val="0"/>
                <w:sz w:val="22"/>
                <w:szCs w:val="18"/>
              </w:rPr>
            </w:pPr>
            <w:r>
              <w:rPr>
                <w:sz w:val="22"/>
                <w:szCs w:val="18"/>
              </w:rPr>
              <w:t>253</w:t>
            </w:r>
          </w:p>
        </w:tc>
        <w:tc>
          <w:tcPr>
            <w:tcW w:w="1178" w:type="dxa"/>
            <w:tcBorders>
              <w:top w:val="nil"/>
              <w:left w:val="nil"/>
              <w:bottom w:val="single" w:sz="4" w:space="0" w:color="auto"/>
              <w:right w:val="single" w:sz="4" w:space="0" w:color="auto"/>
            </w:tcBorders>
            <w:shd w:val="clear" w:color="auto" w:fill="auto"/>
            <w:noWrap/>
            <w:vAlign w:val="center"/>
          </w:tcPr>
          <w:p w14:paraId="74A260E2" w14:textId="77777777" w:rsidR="002830F8" w:rsidRDefault="005E2D08">
            <w:pPr>
              <w:widowControl/>
              <w:adjustRightInd w:val="0"/>
              <w:snapToGrid w:val="0"/>
              <w:jc w:val="center"/>
              <w:rPr>
                <w:kern w:val="0"/>
                <w:sz w:val="22"/>
                <w:szCs w:val="18"/>
              </w:rPr>
            </w:pPr>
            <w:r>
              <w:rPr>
                <w:sz w:val="22"/>
                <w:szCs w:val="18"/>
              </w:rPr>
              <w:t>238</w:t>
            </w:r>
          </w:p>
        </w:tc>
      </w:tr>
      <w:tr w:rsidR="002830F8" w14:paraId="5D54FDC6"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3C6EFA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01E4269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28A86729"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5F8A6B9C"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5C4F16BD"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61282D0C" w14:textId="77777777" w:rsidR="002830F8" w:rsidRDefault="005E2D08">
            <w:pPr>
              <w:widowControl/>
              <w:adjustRightInd w:val="0"/>
              <w:snapToGrid w:val="0"/>
              <w:jc w:val="center"/>
              <w:rPr>
                <w:kern w:val="0"/>
                <w:sz w:val="22"/>
                <w:szCs w:val="18"/>
              </w:rPr>
            </w:pPr>
            <w:r>
              <w:rPr>
                <w:sz w:val="22"/>
                <w:szCs w:val="18"/>
              </w:rPr>
              <w:t>-</w:t>
            </w:r>
          </w:p>
        </w:tc>
      </w:tr>
      <w:tr w:rsidR="002830F8" w14:paraId="6F00040C"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20987BA9" w14:textId="77777777" w:rsidR="002830F8" w:rsidRDefault="005E2D08">
            <w:pPr>
              <w:widowControl/>
              <w:adjustRightInd w:val="0"/>
              <w:snapToGrid w:val="0"/>
              <w:jc w:val="center"/>
              <w:rPr>
                <w:kern w:val="0"/>
                <w:sz w:val="22"/>
                <w:szCs w:val="18"/>
              </w:rPr>
            </w:pPr>
            <w:r>
              <w:rPr>
                <w:kern w:val="0"/>
                <w:sz w:val="22"/>
                <w:szCs w:val="18"/>
              </w:rPr>
              <w:t>安徽省</w:t>
            </w:r>
          </w:p>
        </w:tc>
        <w:tc>
          <w:tcPr>
            <w:tcW w:w="939" w:type="dxa"/>
            <w:tcBorders>
              <w:top w:val="nil"/>
              <w:left w:val="nil"/>
              <w:bottom w:val="single" w:sz="4" w:space="0" w:color="auto"/>
              <w:right w:val="single" w:sz="4" w:space="0" w:color="auto"/>
            </w:tcBorders>
            <w:shd w:val="clear" w:color="auto" w:fill="auto"/>
            <w:noWrap/>
            <w:vAlign w:val="center"/>
          </w:tcPr>
          <w:p w14:paraId="14CCB6F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0C951BBF" w14:textId="77777777" w:rsidR="002830F8" w:rsidRDefault="005E2D08">
            <w:pPr>
              <w:widowControl/>
              <w:adjustRightInd w:val="0"/>
              <w:snapToGrid w:val="0"/>
              <w:jc w:val="center"/>
              <w:rPr>
                <w:kern w:val="0"/>
                <w:sz w:val="22"/>
                <w:szCs w:val="18"/>
              </w:rPr>
            </w:pPr>
            <w:r>
              <w:rPr>
                <w:sz w:val="22"/>
                <w:szCs w:val="18"/>
              </w:rPr>
              <w:t>320</w:t>
            </w:r>
          </w:p>
        </w:tc>
        <w:tc>
          <w:tcPr>
            <w:tcW w:w="1785" w:type="dxa"/>
            <w:tcBorders>
              <w:top w:val="nil"/>
              <w:left w:val="nil"/>
              <w:bottom w:val="single" w:sz="4" w:space="0" w:color="auto"/>
              <w:right w:val="single" w:sz="4" w:space="0" w:color="auto"/>
            </w:tcBorders>
            <w:shd w:val="clear" w:color="auto" w:fill="auto"/>
            <w:noWrap/>
            <w:vAlign w:val="center"/>
          </w:tcPr>
          <w:p w14:paraId="4F563053" w14:textId="77777777" w:rsidR="002830F8" w:rsidRDefault="005E2D08">
            <w:pPr>
              <w:widowControl/>
              <w:adjustRightInd w:val="0"/>
              <w:snapToGrid w:val="0"/>
              <w:jc w:val="center"/>
              <w:rPr>
                <w:kern w:val="0"/>
                <w:sz w:val="22"/>
                <w:szCs w:val="18"/>
              </w:rPr>
            </w:pPr>
            <w:r>
              <w:rPr>
                <w:sz w:val="22"/>
                <w:szCs w:val="18"/>
              </w:rPr>
              <w:t>261</w:t>
            </w:r>
          </w:p>
        </w:tc>
        <w:tc>
          <w:tcPr>
            <w:tcW w:w="1566" w:type="dxa"/>
            <w:tcBorders>
              <w:top w:val="nil"/>
              <w:left w:val="nil"/>
              <w:bottom w:val="single" w:sz="4" w:space="0" w:color="auto"/>
              <w:right w:val="single" w:sz="4" w:space="0" w:color="auto"/>
            </w:tcBorders>
            <w:shd w:val="clear" w:color="auto" w:fill="auto"/>
            <w:noWrap/>
            <w:vAlign w:val="center"/>
          </w:tcPr>
          <w:p w14:paraId="3888B3FF" w14:textId="77777777" w:rsidR="002830F8" w:rsidRDefault="005E2D08">
            <w:pPr>
              <w:widowControl/>
              <w:adjustRightInd w:val="0"/>
              <w:snapToGrid w:val="0"/>
              <w:jc w:val="center"/>
              <w:rPr>
                <w:kern w:val="0"/>
                <w:sz w:val="22"/>
                <w:szCs w:val="18"/>
              </w:rPr>
            </w:pPr>
            <w:r>
              <w:rPr>
                <w:sz w:val="22"/>
                <w:szCs w:val="18"/>
              </w:rPr>
              <w:t>229</w:t>
            </w:r>
          </w:p>
        </w:tc>
        <w:tc>
          <w:tcPr>
            <w:tcW w:w="1178" w:type="dxa"/>
            <w:tcBorders>
              <w:top w:val="nil"/>
              <w:left w:val="nil"/>
              <w:bottom w:val="single" w:sz="4" w:space="0" w:color="auto"/>
              <w:right w:val="single" w:sz="4" w:space="0" w:color="auto"/>
            </w:tcBorders>
            <w:shd w:val="clear" w:color="auto" w:fill="auto"/>
            <w:noWrap/>
            <w:vAlign w:val="center"/>
          </w:tcPr>
          <w:p w14:paraId="6F6E214A" w14:textId="77777777" w:rsidR="002830F8" w:rsidRDefault="005E2D08">
            <w:pPr>
              <w:widowControl/>
              <w:adjustRightInd w:val="0"/>
              <w:snapToGrid w:val="0"/>
              <w:jc w:val="center"/>
              <w:rPr>
                <w:kern w:val="0"/>
                <w:sz w:val="22"/>
                <w:szCs w:val="18"/>
              </w:rPr>
            </w:pPr>
            <w:r>
              <w:rPr>
                <w:sz w:val="22"/>
                <w:szCs w:val="18"/>
              </w:rPr>
              <w:t>215</w:t>
            </w:r>
          </w:p>
        </w:tc>
      </w:tr>
      <w:tr w:rsidR="002830F8" w14:paraId="1725EA19"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EA83D6A"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748EB7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537F0E79" w14:textId="77777777" w:rsidR="002830F8" w:rsidRDefault="005E2D08">
            <w:pPr>
              <w:widowControl/>
              <w:adjustRightInd w:val="0"/>
              <w:snapToGrid w:val="0"/>
              <w:jc w:val="center"/>
              <w:rPr>
                <w:kern w:val="0"/>
                <w:sz w:val="22"/>
                <w:szCs w:val="18"/>
              </w:rPr>
            </w:pPr>
            <w:r>
              <w:rPr>
                <w:sz w:val="22"/>
                <w:szCs w:val="18"/>
              </w:rPr>
              <w:t>414</w:t>
            </w:r>
          </w:p>
        </w:tc>
        <w:tc>
          <w:tcPr>
            <w:tcW w:w="1785" w:type="dxa"/>
            <w:tcBorders>
              <w:top w:val="nil"/>
              <w:left w:val="nil"/>
              <w:bottom w:val="single" w:sz="4" w:space="0" w:color="auto"/>
              <w:right w:val="single" w:sz="4" w:space="0" w:color="auto"/>
            </w:tcBorders>
            <w:shd w:val="clear" w:color="auto" w:fill="auto"/>
            <w:noWrap/>
            <w:vAlign w:val="center"/>
          </w:tcPr>
          <w:p w14:paraId="4C5B1FA8" w14:textId="77777777" w:rsidR="002830F8" w:rsidRDefault="005E2D08">
            <w:pPr>
              <w:widowControl/>
              <w:adjustRightInd w:val="0"/>
              <w:snapToGrid w:val="0"/>
              <w:jc w:val="center"/>
              <w:rPr>
                <w:kern w:val="0"/>
                <w:sz w:val="22"/>
                <w:szCs w:val="18"/>
              </w:rPr>
            </w:pPr>
            <w:r>
              <w:rPr>
                <w:sz w:val="22"/>
                <w:szCs w:val="18"/>
              </w:rPr>
              <w:t>338</w:t>
            </w:r>
          </w:p>
        </w:tc>
        <w:tc>
          <w:tcPr>
            <w:tcW w:w="1566" w:type="dxa"/>
            <w:tcBorders>
              <w:top w:val="nil"/>
              <w:left w:val="nil"/>
              <w:bottom w:val="single" w:sz="4" w:space="0" w:color="auto"/>
              <w:right w:val="single" w:sz="4" w:space="0" w:color="auto"/>
            </w:tcBorders>
            <w:shd w:val="clear" w:color="auto" w:fill="auto"/>
            <w:noWrap/>
            <w:vAlign w:val="center"/>
          </w:tcPr>
          <w:p w14:paraId="5EDA58DB" w14:textId="77777777" w:rsidR="002830F8" w:rsidRDefault="005E2D08">
            <w:pPr>
              <w:widowControl/>
              <w:adjustRightInd w:val="0"/>
              <w:snapToGrid w:val="0"/>
              <w:jc w:val="center"/>
              <w:rPr>
                <w:kern w:val="0"/>
                <w:sz w:val="22"/>
                <w:szCs w:val="18"/>
              </w:rPr>
            </w:pPr>
            <w:r>
              <w:rPr>
                <w:sz w:val="22"/>
                <w:szCs w:val="18"/>
              </w:rPr>
              <w:t>296</w:t>
            </w:r>
          </w:p>
        </w:tc>
        <w:tc>
          <w:tcPr>
            <w:tcW w:w="1178" w:type="dxa"/>
            <w:tcBorders>
              <w:top w:val="nil"/>
              <w:left w:val="nil"/>
              <w:bottom w:val="single" w:sz="4" w:space="0" w:color="auto"/>
              <w:right w:val="single" w:sz="4" w:space="0" w:color="auto"/>
            </w:tcBorders>
            <w:shd w:val="clear" w:color="auto" w:fill="auto"/>
            <w:noWrap/>
            <w:vAlign w:val="center"/>
          </w:tcPr>
          <w:p w14:paraId="798FA7D1" w14:textId="77777777" w:rsidR="002830F8" w:rsidRDefault="005E2D08">
            <w:pPr>
              <w:widowControl/>
              <w:adjustRightInd w:val="0"/>
              <w:snapToGrid w:val="0"/>
              <w:jc w:val="center"/>
              <w:rPr>
                <w:kern w:val="0"/>
                <w:sz w:val="22"/>
                <w:szCs w:val="18"/>
              </w:rPr>
            </w:pPr>
            <w:r>
              <w:rPr>
                <w:sz w:val="22"/>
                <w:szCs w:val="18"/>
              </w:rPr>
              <w:t>278</w:t>
            </w:r>
          </w:p>
        </w:tc>
      </w:tr>
      <w:tr w:rsidR="002830F8" w14:paraId="54324DCC"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4928D96"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54E786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4E6ECBA2" w14:textId="77777777" w:rsidR="002830F8" w:rsidRDefault="005E2D08">
            <w:pPr>
              <w:widowControl/>
              <w:adjustRightInd w:val="0"/>
              <w:snapToGrid w:val="0"/>
              <w:jc w:val="center"/>
              <w:rPr>
                <w:kern w:val="0"/>
                <w:sz w:val="22"/>
                <w:szCs w:val="18"/>
              </w:rPr>
            </w:pPr>
            <w:r>
              <w:rPr>
                <w:sz w:val="22"/>
                <w:szCs w:val="18"/>
              </w:rPr>
              <w:t>310</w:t>
            </w:r>
          </w:p>
        </w:tc>
        <w:tc>
          <w:tcPr>
            <w:tcW w:w="1785" w:type="dxa"/>
            <w:tcBorders>
              <w:top w:val="nil"/>
              <w:left w:val="nil"/>
              <w:bottom w:val="single" w:sz="4" w:space="0" w:color="auto"/>
              <w:right w:val="single" w:sz="4" w:space="0" w:color="auto"/>
            </w:tcBorders>
            <w:shd w:val="clear" w:color="auto" w:fill="auto"/>
            <w:noWrap/>
            <w:vAlign w:val="center"/>
          </w:tcPr>
          <w:p w14:paraId="0B86DE1F" w14:textId="77777777" w:rsidR="002830F8" w:rsidRDefault="005E2D08">
            <w:pPr>
              <w:widowControl/>
              <w:adjustRightInd w:val="0"/>
              <w:snapToGrid w:val="0"/>
              <w:jc w:val="center"/>
              <w:rPr>
                <w:kern w:val="0"/>
                <w:sz w:val="22"/>
                <w:szCs w:val="18"/>
              </w:rPr>
            </w:pPr>
            <w:r>
              <w:rPr>
                <w:sz w:val="22"/>
                <w:szCs w:val="18"/>
              </w:rPr>
              <w:t>254</w:t>
            </w:r>
          </w:p>
        </w:tc>
        <w:tc>
          <w:tcPr>
            <w:tcW w:w="1566" w:type="dxa"/>
            <w:tcBorders>
              <w:top w:val="nil"/>
              <w:left w:val="nil"/>
              <w:bottom w:val="single" w:sz="4" w:space="0" w:color="auto"/>
              <w:right w:val="single" w:sz="4" w:space="0" w:color="auto"/>
            </w:tcBorders>
            <w:shd w:val="clear" w:color="auto" w:fill="auto"/>
            <w:noWrap/>
            <w:vAlign w:val="center"/>
          </w:tcPr>
          <w:p w14:paraId="5003FDB0" w14:textId="77777777" w:rsidR="002830F8" w:rsidRDefault="005E2D08">
            <w:pPr>
              <w:widowControl/>
              <w:adjustRightInd w:val="0"/>
              <w:snapToGrid w:val="0"/>
              <w:jc w:val="center"/>
              <w:rPr>
                <w:kern w:val="0"/>
                <w:sz w:val="22"/>
                <w:szCs w:val="18"/>
              </w:rPr>
            </w:pPr>
            <w:r>
              <w:rPr>
                <w:sz w:val="22"/>
                <w:szCs w:val="18"/>
              </w:rPr>
              <w:t>222</w:t>
            </w:r>
          </w:p>
        </w:tc>
        <w:tc>
          <w:tcPr>
            <w:tcW w:w="1178" w:type="dxa"/>
            <w:tcBorders>
              <w:top w:val="nil"/>
              <w:left w:val="nil"/>
              <w:bottom w:val="single" w:sz="4" w:space="0" w:color="auto"/>
              <w:right w:val="single" w:sz="4" w:space="0" w:color="auto"/>
            </w:tcBorders>
            <w:shd w:val="clear" w:color="auto" w:fill="auto"/>
            <w:noWrap/>
            <w:vAlign w:val="center"/>
          </w:tcPr>
          <w:p w14:paraId="44282C25" w14:textId="77777777" w:rsidR="002830F8" w:rsidRDefault="005E2D08">
            <w:pPr>
              <w:widowControl/>
              <w:adjustRightInd w:val="0"/>
              <w:snapToGrid w:val="0"/>
              <w:jc w:val="center"/>
              <w:rPr>
                <w:kern w:val="0"/>
                <w:sz w:val="22"/>
                <w:szCs w:val="18"/>
              </w:rPr>
            </w:pPr>
            <w:r>
              <w:rPr>
                <w:sz w:val="22"/>
                <w:szCs w:val="18"/>
              </w:rPr>
              <w:t>209</w:t>
            </w:r>
          </w:p>
        </w:tc>
      </w:tr>
      <w:tr w:rsidR="002830F8" w14:paraId="3E31800C"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8DF7A7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0698AD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0BFFED4A"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743EF68A"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2E84F0FD"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3D1DE045" w14:textId="77777777" w:rsidR="002830F8" w:rsidRDefault="005E2D08">
            <w:pPr>
              <w:widowControl/>
              <w:adjustRightInd w:val="0"/>
              <w:snapToGrid w:val="0"/>
              <w:jc w:val="center"/>
              <w:rPr>
                <w:kern w:val="0"/>
                <w:sz w:val="22"/>
                <w:szCs w:val="18"/>
              </w:rPr>
            </w:pPr>
            <w:r>
              <w:rPr>
                <w:sz w:val="22"/>
                <w:szCs w:val="18"/>
              </w:rPr>
              <w:t>-</w:t>
            </w:r>
          </w:p>
        </w:tc>
      </w:tr>
      <w:tr w:rsidR="002830F8" w14:paraId="663DFCF1"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0C0A230E" w14:textId="77777777" w:rsidR="002830F8" w:rsidRDefault="005E2D08">
            <w:pPr>
              <w:widowControl/>
              <w:adjustRightInd w:val="0"/>
              <w:snapToGrid w:val="0"/>
              <w:jc w:val="center"/>
              <w:rPr>
                <w:kern w:val="0"/>
                <w:sz w:val="22"/>
                <w:szCs w:val="18"/>
              </w:rPr>
            </w:pPr>
            <w:r>
              <w:rPr>
                <w:kern w:val="0"/>
                <w:sz w:val="22"/>
                <w:szCs w:val="18"/>
              </w:rPr>
              <w:t>福建省</w:t>
            </w:r>
          </w:p>
        </w:tc>
        <w:tc>
          <w:tcPr>
            <w:tcW w:w="939" w:type="dxa"/>
            <w:tcBorders>
              <w:top w:val="nil"/>
              <w:left w:val="nil"/>
              <w:bottom w:val="single" w:sz="4" w:space="0" w:color="auto"/>
              <w:right w:val="single" w:sz="4" w:space="0" w:color="auto"/>
            </w:tcBorders>
            <w:shd w:val="clear" w:color="auto" w:fill="auto"/>
            <w:noWrap/>
            <w:vAlign w:val="center"/>
          </w:tcPr>
          <w:p w14:paraId="7BEF89A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2F7FD283" w14:textId="77777777" w:rsidR="002830F8" w:rsidRDefault="005E2D08">
            <w:pPr>
              <w:widowControl/>
              <w:adjustRightInd w:val="0"/>
              <w:snapToGrid w:val="0"/>
              <w:jc w:val="center"/>
              <w:rPr>
                <w:kern w:val="0"/>
                <w:sz w:val="22"/>
                <w:szCs w:val="18"/>
              </w:rPr>
            </w:pPr>
            <w:r>
              <w:rPr>
                <w:sz w:val="22"/>
                <w:szCs w:val="18"/>
              </w:rPr>
              <w:t>302</w:t>
            </w:r>
          </w:p>
        </w:tc>
        <w:tc>
          <w:tcPr>
            <w:tcW w:w="1785" w:type="dxa"/>
            <w:tcBorders>
              <w:top w:val="nil"/>
              <w:left w:val="nil"/>
              <w:bottom w:val="single" w:sz="4" w:space="0" w:color="auto"/>
              <w:right w:val="single" w:sz="4" w:space="0" w:color="auto"/>
            </w:tcBorders>
            <w:shd w:val="clear" w:color="auto" w:fill="auto"/>
            <w:noWrap/>
            <w:vAlign w:val="center"/>
          </w:tcPr>
          <w:p w14:paraId="55BBAA27" w14:textId="77777777" w:rsidR="002830F8" w:rsidRDefault="005E2D08">
            <w:pPr>
              <w:widowControl/>
              <w:adjustRightInd w:val="0"/>
              <w:snapToGrid w:val="0"/>
              <w:jc w:val="center"/>
              <w:rPr>
                <w:kern w:val="0"/>
                <w:sz w:val="22"/>
                <w:szCs w:val="18"/>
              </w:rPr>
            </w:pPr>
            <w:r>
              <w:rPr>
                <w:sz w:val="22"/>
                <w:szCs w:val="18"/>
              </w:rPr>
              <w:t>237</w:t>
            </w:r>
          </w:p>
        </w:tc>
        <w:tc>
          <w:tcPr>
            <w:tcW w:w="1566" w:type="dxa"/>
            <w:tcBorders>
              <w:top w:val="nil"/>
              <w:left w:val="nil"/>
              <w:bottom w:val="single" w:sz="4" w:space="0" w:color="auto"/>
              <w:right w:val="single" w:sz="4" w:space="0" w:color="auto"/>
            </w:tcBorders>
            <w:shd w:val="clear" w:color="auto" w:fill="auto"/>
            <w:noWrap/>
            <w:vAlign w:val="center"/>
          </w:tcPr>
          <w:p w14:paraId="1B7B8DB6" w14:textId="77777777" w:rsidR="002830F8" w:rsidRDefault="005E2D08">
            <w:pPr>
              <w:widowControl/>
              <w:adjustRightInd w:val="0"/>
              <w:snapToGrid w:val="0"/>
              <w:jc w:val="center"/>
              <w:rPr>
                <w:kern w:val="0"/>
                <w:sz w:val="22"/>
                <w:szCs w:val="18"/>
              </w:rPr>
            </w:pPr>
            <w:r>
              <w:rPr>
                <w:sz w:val="22"/>
                <w:szCs w:val="18"/>
              </w:rPr>
              <w:t>207</w:t>
            </w:r>
          </w:p>
        </w:tc>
        <w:tc>
          <w:tcPr>
            <w:tcW w:w="1178" w:type="dxa"/>
            <w:tcBorders>
              <w:top w:val="nil"/>
              <w:left w:val="nil"/>
              <w:bottom w:val="single" w:sz="4" w:space="0" w:color="auto"/>
              <w:right w:val="single" w:sz="4" w:space="0" w:color="auto"/>
            </w:tcBorders>
            <w:shd w:val="clear" w:color="auto" w:fill="auto"/>
            <w:noWrap/>
            <w:vAlign w:val="center"/>
          </w:tcPr>
          <w:p w14:paraId="6DF8360A" w14:textId="77777777" w:rsidR="002830F8" w:rsidRDefault="005E2D08">
            <w:pPr>
              <w:widowControl/>
              <w:adjustRightInd w:val="0"/>
              <w:snapToGrid w:val="0"/>
              <w:jc w:val="center"/>
              <w:rPr>
                <w:kern w:val="0"/>
                <w:sz w:val="22"/>
                <w:szCs w:val="18"/>
              </w:rPr>
            </w:pPr>
            <w:r>
              <w:rPr>
                <w:sz w:val="22"/>
                <w:szCs w:val="18"/>
              </w:rPr>
              <w:t>195</w:t>
            </w:r>
          </w:p>
        </w:tc>
      </w:tr>
      <w:tr w:rsidR="002830F8" w14:paraId="6EA0AF66"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31D852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E8B61E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543777EA" w14:textId="77777777" w:rsidR="002830F8" w:rsidRDefault="005E2D08">
            <w:pPr>
              <w:widowControl/>
              <w:adjustRightInd w:val="0"/>
              <w:snapToGrid w:val="0"/>
              <w:jc w:val="center"/>
              <w:rPr>
                <w:kern w:val="0"/>
                <w:sz w:val="22"/>
                <w:szCs w:val="18"/>
              </w:rPr>
            </w:pPr>
            <w:r>
              <w:rPr>
                <w:sz w:val="22"/>
                <w:szCs w:val="18"/>
              </w:rPr>
              <w:t>426</w:t>
            </w:r>
          </w:p>
        </w:tc>
        <w:tc>
          <w:tcPr>
            <w:tcW w:w="1785" w:type="dxa"/>
            <w:tcBorders>
              <w:top w:val="nil"/>
              <w:left w:val="nil"/>
              <w:bottom w:val="single" w:sz="4" w:space="0" w:color="auto"/>
              <w:right w:val="single" w:sz="4" w:space="0" w:color="auto"/>
            </w:tcBorders>
            <w:shd w:val="clear" w:color="auto" w:fill="auto"/>
            <w:noWrap/>
            <w:vAlign w:val="center"/>
          </w:tcPr>
          <w:p w14:paraId="6F003129" w14:textId="77777777" w:rsidR="002830F8" w:rsidRDefault="005E2D08">
            <w:pPr>
              <w:widowControl/>
              <w:adjustRightInd w:val="0"/>
              <w:snapToGrid w:val="0"/>
              <w:jc w:val="center"/>
              <w:rPr>
                <w:kern w:val="0"/>
                <w:sz w:val="22"/>
                <w:szCs w:val="18"/>
              </w:rPr>
            </w:pPr>
            <w:r>
              <w:rPr>
                <w:sz w:val="22"/>
                <w:szCs w:val="18"/>
              </w:rPr>
              <w:t>334</w:t>
            </w:r>
          </w:p>
        </w:tc>
        <w:tc>
          <w:tcPr>
            <w:tcW w:w="1566" w:type="dxa"/>
            <w:tcBorders>
              <w:top w:val="nil"/>
              <w:left w:val="nil"/>
              <w:bottom w:val="single" w:sz="4" w:space="0" w:color="auto"/>
              <w:right w:val="single" w:sz="4" w:space="0" w:color="auto"/>
            </w:tcBorders>
            <w:shd w:val="clear" w:color="auto" w:fill="auto"/>
            <w:noWrap/>
            <w:vAlign w:val="center"/>
          </w:tcPr>
          <w:p w14:paraId="756AD3F9" w14:textId="77777777" w:rsidR="002830F8" w:rsidRDefault="005E2D08">
            <w:pPr>
              <w:widowControl/>
              <w:adjustRightInd w:val="0"/>
              <w:snapToGrid w:val="0"/>
              <w:jc w:val="center"/>
              <w:rPr>
                <w:kern w:val="0"/>
                <w:sz w:val="22"/>
                <w:szCs w:val="18"/>
              </w:rPr>
            </w:pPr>
            <w:r>
              <w:rPr>
                <w:sz w:val="22"/>
                <w:szCs w:val="18"/>
              </w:rPr>
              <w:t>292</w:t>
            </w:r>
          </w:p>
        </w:tc>
        <w:tc>
          <w:tcPr>
            <w:tcW w:w="1178" w:type="dxa"/>
            <w:tcBorders>
              <w:top w:val="nil"/>
              <w:left w:val="nil"/>
              <w:bottom w:val="single" w:sz="4" w:space="0" w:color="auto"/>
              <w:right w:val="single" w:sz="4" w:space="0" w:color="auto"/>
            </w:tcBorders>
            <w:shd w:val="clear" w:color="auto" w:fill="auto"/>
            <w:noWrap/>
            <w:vAlign w:val="center"/>
          </w:tcPr>
          <w:p w14:paraId="1E52EED2" w14:textId="77777777" w:rsidR="002830F8" w:rsidRDefault="005E2D08">
            <w:pPr>
              <w:widowControl/>
              <w:adjustRightInd w:val="0"/>
              <w:snapToGrid w:val="0"/>
              <w:jc w:val="center"/>
              <w:rPr>
                <w:kern w:val="0"/>
                <w:sz w:val="22"/>
                <w:szCs w:val="18"/>
              </w:rPr>
            </w:pPr>
            <w:r>
              <w:rPr>
                <w:sz w:val="22"/>
                <w:szCs w:val="18"/>
              </w:rPr>
              <w:t>275</w:t>
            </w:r>
          </w:p>
        </w:tc>
      </w:tr>
      <w:tr w:rsidR="002830F8" w14:paraId="222DDE91"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575D657"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34AC8BD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5A7E8955" w14:textId="77777777" w:rsidR="002830F8" w:rsidRDefault="005E2D08">
            <w:pPr>
              <w:widowControl/>
              <w:adjustRightInd w:val="0"/>
              <w:snapToGrid w:val="0"/>
              <w:jc w:val="center"/>
              <w:rPr>
                <w:kern w:val="0"/>
                <w:sz w:val="22"/>
                <w:szCs w:val="18"/>
              </w:rPr>
            </w:pPr>
            <w:r>
              <w:rPr>
                <w:sz w:val="22"/>
                <w:szCs w:val="18"/>
              </w:rPr>
              <w:t>408</w:t>
            </w:r>
          </w:p>
        </w:tc>
        <w:tc>
          <w:tcPr>
            <w:tcW w:w="1785" w:type="dxa"/>
            <w:tcBorders>
              <w:top w:val="nil"/>
              <w:left w:val="nil"/>
              <w:bottom w:val="single" w:sz="4" w:space="0" w:color="auto"/>
              <w:right w:val="single" w:sz="4" w:space="0" w:color="auto"/>
            </w:tcBorders>
            <w:shd w:val="clear" w:color="auto" w:fill="auto"/>
            <w:noWrap/>
            <w:vAlign w:val="center"/>
          </w:tcPr>
          <w:p w14:paraId="436758DF" w14:textId="77777777" w:rsidR="002830F8" w:rsidRDefault="005E2D08">
            <w:pPr>
              <w:widowControl/>
              <w:adjustRightInd w:val="0"/>
              <w:snapToGrid w:val="0"/>
              <w:jc w:val="center"/>
              <w:rPr>
                <w:kern w:val="0"/>
                <w:sz w:val="22"/>
                <w:szCs w:val="18"/>
              </w:rPr>
            </w:pPr>
            <w:r>
              <w:rPr>
                <w:sz w:val="22"/>
                <w:szCs w:val="18"/>
              </w:rPr>
              <w:t>320</w:t>
            </w:r>
          </w:p>
        </w:tc>
        <w:tc>
          <w:tcPr>
            <w:tcW w:w="1566" w:type="dxa"/>
            <w:tcBorders>
              <w:top w:val="nil"/>
              <w:left w:val="nil"/>
              <w:bottom w:val="single" w:sz="4" w:space="0" w:color="auto"/>
              <w:right w:val="single" w:sz="4" w:space="0" w:color="auto"/>
            </w:tcBorders>
            <w:shd w:val="clear" w:color="auto" w:fill="auto"/>
            <w:noWrap/>
            <w:vAlign w:val="center"/>
          </w:tcPr>
          <w:p w14:paraId="6EC9386D" w14:textId="77777777" w:rsidR="002830F8" w:rsidRDefault="005E2D08">
            <w:pPr>
              <w:widowControl/>
              <w:adjustRightInd w:val="0"/>
              <w:snapToGrid w:val="0"/>
              <w:jc w:val="center"/>
              <w:rPr>
                <w:kern w:val="0"/>
                <w:sz w:val="22"/>
                <w:szCs w:val="18"/>
              </w:rPr>
            </w:pPr>
            <w:r>
              <w:rPr>
                <w:sz w:val="22"/>
                <w:szCs w:val="18"/>
              </w:rPr>
              <w:t>280</w:t>
            </w:r>
          </w:p>
        </w:tc>
        <w:tc>
          <w:tcPr>
            <w:tcW w:w="1178" w:type="dxa"/>
            <w:tcBorders>
              <w:top w:val="nil"/>
              <w:left w:val="nil"/>
              <w:bottom w:val="single" w:sz="4" w:space="0" w:color="auto"/>
              <w:right w:val="single" w:sz="4" w:space="0" w:color="auto"/>
            </w:tcBorders>
            <w:shd w:val="clear" w:color="auto" w:fill="auto"/>
            <w:noWrap/>
            <w:vAlign w:val="center"/>
          </w:tcPr>
          <w:p w14:paraId="3886B080" w14:textId="77777777" w:rsidR="002830F8" w:rsidRDefault="005E2D08">
            <w:pPr>
              <w:widowControl/>
              <w:adjustRightInd w:val="0"/>
              <w:snapToGrid w:val="0"/>
              <w:jc w:val="center"/>
              <w:rPr>
                <w:kern w:val="0"/>
                <w:sz w:val="22"/>
                <w:szCs w:val="18"/>
              </w:rPr>
            </w:pPr>
            <w:r>
              <w:rPr>
                <w:sz w:val="22"/>
                <w:szCs w:val="18"/>
              </w:rPr>
              <w:t>264</w:t>
            </w:r>
          </w:p>
        </w:tc>
      </w:tr>
      <w:tr w:rsidR="002830F8" w14:paraId="14CDC7BD"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4C01FC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98F79C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040478C"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7D05A7CA"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5D02D9BB"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5167C3C2" w14:textId="77777777" w:rsidR="002830F8" w:rsidRDefault="005E2D08">
            <w:pPr>
              <w:widowControl/>
              <w:adjustRightInd w:val="0"/>
              <w:snapToGrid w:val="0"/>
              <w:jc w:val="center"/>
              <w:rPr>
                <w:kern w:val="0"/>
                <w:sz w:val="22"/>
                <w:szCs w:val="18"/>
              </w:rPr>
            </w:pPr>
            <w:r>
              <w:rPr>
                <w:sz w:val="22"/>
                <w:szCs w:val="18"/>
              </w:rPr>
              <w:t>-</w:t>
            </w:r>
          </w:p>
        </w:tc>
      </w:tr>
      <w:tr w:rsidR="002830F8" w14:paraId="7C340C83"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35746478" w14:textId="77777777" w:rsidR="002830F8" w:rsidRDefault="005E2D08">
            <w:pPr>
              <w:widowControl/>
              <w:adjustRightInd w:val="0"/>
              <w:snapToGrid w:val="0"/>
              <w:jc w:val="center"/>
              <w:rPr>
                <w:kern w:val="0"/>
                <w:sz w:val="22"/>
                <w:szCs w:val="18"/>
              </w:rPr>
            </w:pPr>
            <w:r>
              <w:rPr>
                <w:kern w:val="0"/>
                <w:sz w:val="22"/>
                <w:szCs w:val="18"/>
              </w:rPr>
              <w:t>江西省</w:t>
            </w:r>
          </w:p>
        </w:tc>
        <w:tc>
          <w:tcPr>
            <w:tcW w:w="939" w:type="dxa"/>
            <w:tcBorders>
              <w:top w:val="nil"/>
              <w:left w:val="nil"/>
              <w:bottom w:val="single" w:sz="4" w:space="0" w:color="auto"/>
              <w:right w:val="single" w:sz="4" w:space="0" w:color="auto"/>
            </w:tcBorders>
            <w:shd w:val="clear" w:color="auto" w:fill="auto"/>
            <w:noWrap/>
            <w:vAlign w:val="center"/>
          </w:tcPr>
          <w:p w14:paraId="4D3F1C0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0922D026" w14:textId="77777777" w:rsidR="002830F8" w:rsidRDefault="005E2D08">
            <w:pPr>
              <w:widowControl/>
              <w:adjustRightInd w:val="0"/>
              <w:snapToGrid w:val="0"/>
              <w:jc w:val="center"/>
              <w:rPr>
                <w:kern w:val="0"/>
                <w:sz w:val="22"/>
                <w:szCs w:val="18"/>
              </w:rPr>
            </w:pPr>
            <w:r>
              <w:rPr>
                <w:sz w:val="22"/>
                <w:szCs w:val="18"/>
              </w:rPr>
              <w:t>291</w:t>
            </w:r>
          </w:p>
        </w:tc>
        <w:tc>
          <w:tcPr>
            <w:tcW w:w="1785" w:type="dxa"/>
            <w:tcBorders>
              <w:top w:val="nil"/>
              <w:left w:val="nil"/>
              <w:bottom w:val="single" w:sz="4" w:space="0" w:color="auto"/>
              <w:right w:val="single" w:sz="4" w:space="0" w:color="auto"/>
            </w:tcBorders>
            <w:shd w:val="clear" w:color="auto" w:fill="auto"/>
            <w:noWrap/>
            <w:vAlign w:val="center"/>
          </w:tcPr>
          <w:p w14:paraId="1797FD9A" w14:textId="77777777" w:rsidR="002830F8" w:rsidRDefault="005E2D08">
            <w:pPr>
              <w:widowControl/>
              <w:adjustRightInd w:val="0"/>
              <w:snapToGrid w:val="0"/>
              <w:jc w:val="center"/>
              <w:rPr>
                <w:kern w:val="0"/>
                <w:sz w:val="22"/>
                <w:szCs w:val="18"/>
              </w:rPr>
            </w:pPr>
            <w:r>
              <w:rPr>
                <w:sz w:val="22"/>
                <w:szCs w:val="18"/>
              </w:rPr>
              <w:t>217</w:t>
            </w:r>
          </w:p>
        </w:tc>
        <w:tc>
          <w:tcPr>
            <w:tcW w:w="1566" w:type="dxa"/>
            <w:tcBorders>
              <w:top w:val="nil"/>
              <w:left w:val="nil"/>
              <w:bottom w:val="single" w:sz="4" w:space="0" w:color="auto"/>
              <w:right w:val="single" w:sz="4" w:space="0" w:color="auto"/>
            </w:tcBorders>
            <w:shd w:val="clear" w:color="auto" w:fill="auto"/>
            <w:noWrap/>
            <w:vAlign w:val="center"/>
          </w:tcPr>
          <w:p w14:paraId="3CE8AE79" w14:textId="77777777" w:rsidR="002830F8" w:rsidRDefault="005E2D08">
            <w:pPr>
              <w:widowControl/>
              <w:adjustRightInd w:val="0"/>
              <w:snapToGrid w:val="0"/>
              <w:jc w:val="center"/>
              <w:rPr>
                <w:kern w:val="0"/>
                <w:sz w:val="22"/>
                <w:szCs w:val="18"/>
              </w:rPr>
            </w:pPr>
            <w:r>
              <w:rPr>
                <w:sz w:val="22"/>
                <w:szCs w:val="18"/>
              </w:rPr>
              <w:t>190</w:t>
            </w:r>
          </w:p>
        </w:tc>
        <w:tc>
          <w:tcPr>
            <w:tcW w:w="1178" w:type="dxa"/>
            <w:tcBorders>
              <w:top w:val="nil"/>
              <w:left w:val="nil"/>
              <w:bottom w:val="single" w:sz="4" w:space="0" w:color="auto"/>
              <w:right w:val="single" w:sz="4" w:space="0" w:color="auto"/>
            </w:tcBorders>
            <w:shd w:val="clear" w:color="auto" w:fill="auto"/>
            <w:noWrap/>
            <w:vAlign w:val="center"/>
          </w:tcPr>
          <w:p w14:paraId="457A3445" w14:textId="77777777" w:rsidR="002830F8" w:rsidRDefault="005E2D08">
            <w:pPr>
              <w:widowControl/>
              <w:adjustRightInd w:val="0"/>
              <w:snapToGrid w:val="0"/>
              <w:jc w:val="center"/>
              <w:rPr>
                <w:kern w:val="0"/>
                <w:sz w:val="22"/>
                <w:szCs w:val="18"/>
              </w:rPr>
            </w:pPr>
            <w:r>
              <w:rPr>
                <w:sz w:val="22"/>
                <w:szCs w:val="18"/>
              </w:rPr>
              <w:t>179</w:t>
            </w:r>
          </w:p>
        </w:tc>
      </w:tr>
      <w:tr w:rsidR="002830F8" w14:paraId="793B323A"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3D0E86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3071EB6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1D618D3E" w14:textId="77777777" w:rsidR="002830F8" w:rsidRDefault="005E2D08">
            <w:pPr>
              <w:widowControl/>
              <w:adjustRightInd w:val="0"/>
              <w:snapToGrid w:val="0"/>
              <w:jc w:val="center"/>
              <w:rPr>
                <w:kern w:val="0"/>
                <w:sz w:val="22"/>
                <w:szCs w:val="18"/>
              </w:rPr>
            </w:pPr>
            <w:r>
              <w:rPr>
                <w:sz w:val="22"/>
                <w:szCs w:val="18"/>
              </w:rPr>
              <w:t>474</w:t>
            </w:r>
          </w:p>
        </w:tc>
        <w:tc>
          <w:tcPr>
            <w:tcW w:w="1785" w:type="dxa"/>
            <w:tcBorders>
              <w:top w:val="nil"/>
              <w:left w:val="nil"/>
              <w:bottom w:val="single" w:sz="4" w:space="0" w:color="auto"/>
              <w:right w:val="single" w:sz="4" w:space="0" w:color="auto"/>
            </w:tcBorders>
            <w:shd w:val="clear" w:color="auto" w:fill="auto"/>
            <w:noWrap/>
            <w:vAlign w:val="center"/>
          </w:tcPr>
          <w:p w14:paraId="4274326E" w14:textId="77777777" w:rsidR="002830F8" w:rsidRDefault="005E2D08">
            <w:pPr>
              <w:widowControl/>
              <w:adjustRightInd w:val="0"/>
              <w:snapToGrid w:val="0"/>
              <w:jc w:val="center"/>
              <w:rPr>
                <w:kern w:val="0"/>
                <w:sz w:val="22"/>
                <w:szCs w:val="18"/>
              </w:rPr>
            </w:pPr>
            <w:r>
              <w:rPr>
                <w:sz w:val="22"/>
                <w:szCs w:val="18"/>
              </w:rPr>
              <w:t>353</w:t>
            </w:r>
          </w:p>
        </w:tc>
        <w:tc>
          <w:tcPr>
            <w:tcW w:w="1566" w:type="dxa"/>
            <w:tcBorders>
              <w:top w:val="nil"/>
              <w:left w:val="nil"/>
              <w:bottom w:val="single" w:sz="4" w:space="0" w:color="auto"/>
              <w:right w:val="single" w:sz="4" w:space="0" w:color="auto"/>
            </w:tcBorders>
            <w:shd w:val="clear" w:color="auto" w:fill="auto"/>
            <w:noWrap/>
            <w:vAlign w:val="center"/>
          </w:tcPr>
          <w:p w14:paraId="7EBF748F" w14:textId="77777777" w:rsidR="002830F8" w:rsidRDefault="005E2D08">
            <w:pPr>
              <w:widowControl/>
              <w:adjustRightInd w:val="0"/>
              <w:snapToGrid w:val="0"/>
              <w:jc w:val="center"/>
              <w:rPr>
                <w:kern w:val="0"/>
                <w:sz w:val="22"/>
                <w:szCs w:val="18"/>
              </w:rPr>
            </w:pPr>
            <w:r>
              <w:rPr>
                <w:sz w:val="22"/>
                <w:szCs w:val="18"/>
              </w:rPr>
              <w:t>309</w:t>
            </w:r>
          </w:p>
        </w:tc>
        <w:tc>
          <w:tcPr>
            <w:tcW w:w="1178" w:type="dxa"/>
            <w:tcBorders>
              <w:top w:val="nil"/>
              <w:left w:val="nil"/>
              <w:bottom w:val="single" w:sz="4" w:space="0" w:color="auto"/>
              <w:right w:val="single" w:sz="4" w:space="0" w:color="auto"/>
            </w:tcBorders>
            <w:shd w:val="clear" w:color="auto" w:fill="auto"/>
            <w:noWrap/>
            <w:vAlign w:val="center"/>
          </w:tcPr>
          <w:p w14:paraId="11E7808C" w14:textId="77777777" w:rsidR="002830F8" w:rsidRDefault="005E2D08">
            <w:pPr>
              <w:widowControl/>
              <w:adjustRightInd w:val="0"/>
              <w:snapToGrid w:val="0"/>
              <w:jc w:val="center"/>
              <w:rPr>
                <w:kern w:val="0"/>
                <w:sz w:val="22"/>
                <w:szCs w:val="18"/>
              </w:rPr>
            </w:pPr>
            <w:r>
              <w:rPr>
                <w:sz w:val="22"/>
                <w:szCs w:val="18"/>
              </w:rPr>
              <w:t>290</w:t>
            </w:r>
          </w:p>
        </w:tc>
      </w:tr>
      <w:tr w:rsidR="002830F8" w14:paraId="56B401A5"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F02E430"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CF8EED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54F05DA4" w14:textId="77777777" w:rsidR="002830F8" w:rsidRDefault="005E2D08">
            <w:pPr>
              <w:widowControl/>
              <w:adjustRightInd w:val="0"/>
              <w:snapToGrid w:val="0"/>
              <w:jc w:val="center"/>
              <w:rPr>
                <w:kern w:val="0"/>
                <w:sz w:val="22"/>
                <w:szCs w:val="18"/>
              </w:rPr>
            </w:pPr>
            <w:r>
              <w:rPr>
                <w:sz w:val="22"/>
                <w:szCs w:val="18"/>
              </w:rPr>
              <w:t>425</w:t>
            </w:r>
          </w:p>
        </w:tc>
        <w:tc>
          <w:tcPr>
            <w:tcW w:w="1785" w:type="dxa"/>
            <w:tcBorders>
              <w:top w:val="nil"/>
              <w:left w:val="nil"/>
              <w:bottom w:val="single" w:sz="4" w:space="0" w:color="auto"/>
              <w:right w:val="single" w:sz="4" w:space="0" w:color="auto"/>
            </w:tcBorders>
            <w:shd w:val="clear" w:color="auto" w:fill="auto"/>
            <w:noWrap/>
            <w:vAlign w:val="center"/>
          </w:tcPr>
          <w:p w14:paraId="24452FC0" w14:textId="77777777" w:rsidR="002830F8" w:rsidRDefault="005E2D08">
            <w:pPr>
              <w:widowControl/>
              <w:adjustRightInd w:val="0"/>
              <w:snapToGrid w:val="0"/>
              <w:jc w:val="center"/>
              <w:rPr>
                <w:kern w:val="0"/>
                <w:sz w:val="22"/>
                <w:szCs w:val="18"/>
              </w:rPr>
            </w:pPr>
            <w:r>
              <w:rPr>
                <w:sz w:val="22"/>
                <w:szCs w:val="18"/>
              </w:rPr>
              <w:t>316</w:t>
            </w:r>
          </w:p>
        </w:tc>
        <w:tc>
          <w:tcPr>
            <w:tcW w:w="1566" w:type="dxa"/>
            <w:tcBorders>
              <w:top w:val="nil"/>
              <w:left w:val="nil"/>
              <w:bottom w:val="single" w:sz="4" w:space="0" w:color="auto"/>
              <w:right w:val="single" w:sz="4" w:space="0" w:color="auto"/>
            </w:tcBorders>
            <w:shd w:val="clear" w:color="auto" w:fill="auto"/>
            <w:noWrap/>
            <w:vAlign w:val="center"/>
          </w:tcPr>
          <w:p w14:paraId="0D45A40E" w14:textId="77777777" w:rsidR="002830F8" w:rsidRDefault="005E2D08">
            <w:pPr>
              <w:widowControl/>
              <w:adjustRightInd w:val="0"/>
              <w:snapToGrid w:val="0"/>
              <w:jc w:val="center"/>
              <w:rPr>
                <w:kern w:val="0"/>
                <w:sz w:val="22"/>
                <w:szCs w:val="18"/>
              </w:rPr>
            </w:pPr>
            <w:r>
              <w:rPr>
                <w:sz w:val="22"/>
                <w:szCs w:val="18"/>
              </w:rPr>
              <w:t>277</w:t>
            </w:r>
          </w:p>
        </w:tc>
        <w:tc>
          <w:tcPr>
            <w:tcW w:w="1178" w:type="dxa"/>
            <w:tcBorders>
              <w:top w:val="nil"/>
              <w:left w:val="nil"/>
              <w:bottom w:val="single" w:sz="4" w:space="0" w:color="auto"/>
              <w:right w:val="single" w:sz="4" w:space="0" w:color="auto"/>
            </w:tcBorders>
            <w:shd w:val="clear" w:color="auto" w:fill="auto"/>
            <w:noWrap/>
            <w:vAlign w:val="center"/>
          </w:tcPr>
          <w:p w14:paraId="43B3759E" w14:textId="77777777" w:rsidR="002830F8" w:rsidRDefault="005E2D08">
            <w:pPr>
              <w:widowControl/>
              <w:adjustRightInd w:val="0"/>
              <w:snapToGrid w:val="0"/>
              <w:jc w:val="center"/>
              <w:rPr>
                <w:kern w:val="0"/>
                <w:sz w:val="22"/>
                <w:szCs w:val="18"/>
              </w:rPr>
            </w:pPr>
            <w:r>
              <w:rPr>
                <w:sz w:val="22"/>
                <w:szCs w:val="18"/>
              </w:rPr>
              <w:t>260</w:t>
            </w:r>
          </w:p>
        </w:tc>
      </w:tr>
      <w:tr w:rsidR="002830F8" w14:paraId="1B61FBEC"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2AFE936"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192A76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322C7AF3"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6F758B06"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0B6361B7"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7EA858C2" w14:textId="77777777" w:rsidR="002830F8" w:rsidRDefault="005E2D08">
            <w:pPr>
              <w:widowControl/>
              <w:adjustRightInd w:val="0"/>
              <w:snapToGrid w:val="0"/>
              <w:jc w:val="center"/>
              <w:rPr>
                <w:kern w:val="0"/>
                <w:sz w:val="22"/>
                <w:szCs w:val="18"/>
              </w:rPr>
            </w:pPr>
            <w:r>
              <w:rPr>
                <w:sz w:val="22"/>
                <w:szCs w:val="18"/>
              </w:rPr>
              <w:t>-</w:t>
            </w:r>
          </w:p>
        </w:tc>
      </w:tr>
      <w:tr w:rsidR="002830F8" w14:paraId="42602E49"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190A4083" w14:textId="77777777" w:rsidR="002830F8" w:rsidRDefault="005E2D08">
            <w:pPr>
              <w:widowControl/>
              <w:adjustRightInd w:val="0"/>
              <w:snapToGrid w:val="0"/>
              <w:jc w:val="center"/>
              <w:rPr>
                <w:kern w:val="0"/>
                <w:sz w:val="22"/>
                <w:szCs w:val="18"/>
              </w:rPr>
            </w:pPr>
            <w:r>
              <w:rPr>
                <w:kern w:val="0"/>
                <w:sz w:val="22"/>
                <w:szCs w:val="18"/>
              </w:rPr>
              <w:t>山东省</w:t>
            </w:r>
          </w:p>
        </w:tc>
        <w:tc>
          <w:tcPr>
            <w:tcW w:w="939" w:type="dxa"/>
            <w:tcBorders>
              <w:top w:val="nil"/>
              <w:left w:val="nil"/>
              <w:bottom w:val="single" w:sz="4" w:space="0" w:color="auto"/>
              <w:right w:val="single" w:sz="4" w:space="0" w:color="auto"/>
            </w:tcBorders>
            <w:shd w:val="clear" w:color="auto" w:fill="auto"/>
            <w:noWrap/>
            <w:vAlign w:val="center"/>
          </w:tcPr>
          <w:p w14:paraId="3959A8C6"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3FAC7CD6" w14:textId="77777777" w:rsidR="002830F8" w:rsidRDefault="005E2D08">
            <w:pPr>
              <w:widowControl/>
              <w:adjustRightInd w:val="0"/>
              <w:snapToGrid w:val="0"/>
              <w:jc w:val="center"/>
              <w:rPr>
                <w:kern w:val="0"/>
                <w:sz w:val="22"/>
                <w:szCs w:val="18"/>
              </w:rPr>
            </w:pPr>
            <w:r>
              <w:rPr>
                <w:sz w:val="22"/>
                <w:szCs w:val="18"/>
              </w:rPr>
              <w:t>369</w:t>
            </w:r>
          </w:p>
        </w:tc>
        <w:tc>
          <w:tcPr>
            <w:tcW w:w="1785" w:type="dxa"/>
            <w:tcBorders>
              <w:top w:val="nil"/>
              <w:left w:val="nil"/>
              <w:bottom w:val="single" w:sz="4" w:space="0" w:color="auto"/>
              <w:right w:val="single" w:sz="4" w:space="0" w:color="auto"/>
            </w:tcBorders>
            <w:shd w:val="clear" w:color="auto" w:fill="auto"/>
            <w:noWrap/>
            <w:vAlign w:val="center"/>
          </w:tcPr>
          <w:p w14:paraId="573DED77" w14:textId="77777777" w:rsidR="002830F8" w:rsidRDefault="005E2D08">
            <w:pPr>
              <w:widowControl/>
              <w:adjustRightInd w:val="0"/>
              <w:snapToGrid w:val="0"/>
              <w:jc w:val="center"/>
              <w:rPr>
                <w:kern w:val="0"/>
                <w:sz w:val="22"/>
                <w:szCs w:val="18"/>
              </w:rPr>
            </w:pPr>
            <w:r>
              <w:rPr>
                <w:sz w:val="22"/>
                <w:szCs w:val="18"/>
              </w:rPr>
              <w:t>305</w:t>
            </w:r>
          </w:p>
        </w:tc>
        <w:tc>
          <w:tcPr>
            <w:tcW w:w="1566" w:type="dxa"/>
            <w:tcBorders>
              <w:top w:val="nil"/>
              <w:left w:val="nil"/>
              <w:bottom w:val="single" w:sz="4" w:space="0" w:color="auto"/>
              <w:right w:val="single" w:sz="4" w:space="0" w:color="auto"/>
            </w:tcBorders>
            <w:shd w:val="clear" w:color="auto" w:fill="auto"/>
            <w:noWrap/>
            <w:vAlign w:val="center"/>
          </w:tcPr>
          <w:p w14:paraId="7DCBD242" w14:textId="77777777" w:rsidR="002830F8" w:rsidRDefault="005E2D08">
            <w:pPr>
              <w:widowControl/>
              <w:adjustRightInd w:val="0"/>
              <w:snapToGrid w:val="0"/>
              <w:jc w:val="center"/>
              <w:rPr>
                <w:kern w:val="0"/>
                <w:sz w:val="22"/>
                <w:szCs w:val="18"/>
              </w:rPr>
            </w:pPr>
            <w:r>
              <w:rPr>
                <w:sz w:val="22"/>
                <w:szCs w:val="18"/>
              </w:rPr>
              <w:t>267</w:t>
            </w:r>
          </w:p>
        </w:tc>
        <w:tc>
          <w:tcPr>
            <w:tcW w:w="1178" w:type="dxa"/>
            <w:tcBorders>
              <w:top w:val="nil"/>
              <w:left w:val="nil"/>
              <w:bottom w:val="single" w:sz="4" w:space="0" w:color="auto"/>
              <w:right w:val="single" w:sz="4" w:space="0" w:color="auto"/>
            </w:tcBorders>
            <w:shd w:val="clear" w:color="auto" w:fill="auto"/>
            <w:noWrap/>
            <w:vAlign w:val="center"/>
          </w:tcPr>
          <w:p w14:paraId="0F4E1AA0" w14:textId="77777777" w:rsidR="002830F8" w:rsidRDefault="005E2D08">
            <w:pPr>
              <w:widowControl/>
              <w:adjustRightInd w:val="0"/>
              <w:snapToGrid w:val="0"/>
              <w:jc w:val="center"/>
              <w:rPr>
                <w:kern w:val="0"/>
                <w:sz w:val="22"/>
                <w:szCs w:val="18"/>
              </w:rPr>
            </w:pPr>
            <w:r>
              <w:rPr>
                <w:sz w:val="22"/>
                <w:szCs w:val="18"/>
              </w:rPr>
              <w:t>251</w:t>
            </w:r>
          </w:p>
        </w:tc>
      </w:tr>
      <w:tr w:rsidR="002830F8" w14:paraId="6E80D789"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EDC8F4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E71215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0519916E" w14:textId="77777777" w:rsidR="002830F8" w:rsidRDefault="005E2D08">
            <w:pPr>
              <w:widowControl/>
              <w:adjustRightInd w:val="0"/>
              <w:snapToGrid w:val="0"/>
              <w:jc w:val="center"/>
              <w:rPr>
                <w:kern w:val="0"/>
                <w:sz w:val="22"/>
                <w:szCs w:val="18"/>
              </w:rPr>
            </w:pPr>
            <w:r>
              <w:rPr>
                <w:sz w:val="22"/>
                <w:szCs w:val="18"/>
              </w:rPr>
              <w:t>430</w:t>
            </w:r>
          </w:p>
        </w:tc>
        <w:tc>
          <w:tcPr>
            <w:tcW w:w="1785" w:type="dxa"/>
            <w:tcBorders>
              <w:top w:val="nil"/>
              <w:left w:val="nil"/>
              <w:bottom w:val="single" w:sz="4" w:space="0" w:color="auto"/>
              <w:right w:val="single" w:sz="4" w:space="0" w:color="auto"/>
            </w:tcBorders>
            <w:shd w:val="clear" w:color="auto" w:fill="auto"/>
            <w:noWrap/>
            <w:vAlign w:val="center"/>
          </w:tcPr>
          <w:p w14:paraId="40ECD5B2" w14:textId="77777777" w:rsidR="002830F8" w:rsidRDefault="005E2D08">
            <w:pPr>
              <w:widowControl/>
              <w:adjustRightInd w:val="0"/>
              <w:snapToGrid w:val="0"/>
              <w:jc w:val="center"/>
              <w:rPr>
                <w:kern w:val="0"/>
                <w:sz w:val="22"/>
                <w:szCs w:val="18"/>
              </w:rPr>
            </w:pPr>
            <w:r>
              <w:rPr>
                <w:sz w:val="22"/>
                <w:szCs w:val="18"/>
              </w:rPr>
              <w:t>355</w:t>
            </w:r>
          </w:p>
        </w:tc>
        <w:tc>
          <w:tcPr>
            <w:tcW w:w="1566" w:type="dxa"/>
            <w:tcBorders>
              <w:top w:val="nil"/>
              <w:left w:val="nil"/>
              <w:bottom w:val="single" w:sz="4" w:space="0" w:color="auto"/>
              <w:right w:val="single" w:sz="4" w:space="0" w:color="auto"/>
            </w:tcBorders>
            <w:shd w:val="clear" w:color="auto" w:fill="auto"/>
            <w:noWrap/>
            <w:vAlign w:val="center"/>
          </w:tcPr>
          <w:p w14:paraId="58CED1FF" w14:textId="77777777" w:rsidR="002830F8" w:rsidRDefault="005E2D08">
            <w:pPr>
              <w:widowControl/>
              <w:adjustRightInd w:val="0"/>
              <w:snapToGrid w:val="0"/>
              <w:jc w:val="center"/>
              <w:rPr>
                <w:kern w:val="0"/>
                <w:sz w:val="22"/>
                <w:szCs w:val="18"/>
              </w:rPr>
            </w:pPr>
            <w:r>
              <w:rPr>
                <w:sz w:val="22"/>
                <w:szCs w:val="18"/>
              </w:rPr>
              <w:t>311</w:t>
            </w:r>
          </w:p>
        </w:tc>
        <w:tc>
          <w:tcPr>
            <w:tcW w:w="1178" w:type="dxa"/>
            <w:tcBorders>
              <w:top w:val="nil"/>
              <w:left w:val="nil"/>
              <w:bottom w:val="single" w:sz="4" w:space="0" w:color="auto"/>
              <w:right w:val="single" w:sz="4" w:space="0" w:color="auto"/>
            </w:tcBorders>
            <w:shd w:val="clear" w:color="auto" w:fill="auto"/>
            <w:noWrap/>
            <w:vAlign w:val="center"/>
          </w:tcPr>
          <w:p w14:paraId="115B16A8" w14:textId="77777777" w:rsidR="002830F8" w:rsidRDefault="005E2D08">
            <w:pPr>
              <w:widowControl/>
              <w:adjustRightInd w:val="0"/>
              <w:snapToGrid w:val="0"/>
              <w:jc w:val="center"/>
              <w:rPr>
                <w:kern w:val="0"/>
                <w:sz w:val="22"/>
                <w:szCs w:val="18"/>
              </w:rPr>
            </w:pPr>
            <w:r>
              <w:rPr>
                <w:sz w:val="22"/>
                <w:szCs w:val="18"/>
              </w:rPr>
              <w:t>293</w:t>
            </w:r>
          </w:p>
        </w:tc>
      </w:tr>
      <w:tr w:rsidR="002830F8" w14:paraId="342A46E4"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FD99EED"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3AB2C33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76F6E126" w14:textId="77777777" w:rsidR="002830F8" w:rsidRDefault="005E2D08">
            <w:pPr>
              <w:widowControl/>
              <w:adjustRightInd w:val="0"/>
              <w:snapToGrid w:val="0"/>
              <w:jc w:val="center"/>
              <w:rPr>
                <w:kern w:val="0"/>
                <w:sz w:val="22"/>
                <w:szCs w:val="18"/>
              </w:rPr>
            </w:pPr>
            <w:r>
              <w:rPr>
                <w:sz w:val="22"/>
                <w:szCs w:val="18"/>
              </w:rPr>
              <w:t>418</w:t>
            </w:r>
          </w:p>
        </w:tc>
        <w:tc>
          <w:tcPr>
            <w:tcW w:w="1785" w:type="dxa"/>
            <w:tcBorders>
              <w:top w:val="nil"/>
              <w:left w:val="nil"/>
              <w:bottom w:val="single" w:sz="4" w:space="0" w:color="auto"/>
              <w:right w:val="single" w:sz="4" w:space="0" w:color="auto"/>
            </w:tcBorders>
            <w:shd w:val="clear" w:color="auto" w:fill="auto"/>
            <w:noWrap/>
            <w:vAlign w:val="center"/>
          </w:tcPr>
          <w:p w14:paraId="78287167" w14:textId="77777777" w:rsidR="002830F8" w:rsidRDefault="005E2D08">
            <w:pPr>
              <w:widowControl/>
              <w:adjustRightInd w:val="0"/>
              <w:snapToGrid w:val="0"/>
              <w:jc w:val="center"/>
              <w:rPr>
                <w:kern w:val="0"/>
                <w:sz w:val="22"/>
                <w:szCs w:val="18"/>
              </w:rPr>
            </w:pPr>
            <w:r>
              <w:rPr>
                <w:sz w:val="22"/>
                <w:szCs w:val="18"/>
              </w:rPr>
              <w:t>345</w:t>
            </w:r>
          </w:p>
        </w:tc>
        <w:tc>
          <w:tcPr>
            <w:tcW w:w="1566" w:type="dxa"/>
            <w:tcBorders>
              <w:top w:val="nil"/>
              <w:left w:val="nil"/>
              <w:bottom w:val="single" w:sz="4" w:space="0" w:color="auto"/>
              <w:right w:val="single" w:sz="4" w:space="0" w:color="auto"/>
            </w:tcBorders>
            <w:shd w:val="clear" w:color="auto" w:fill="auto"/>
            <w:noWrap/>
            <w:vAlign w:val="center"/>
          </w:tcPr>
          <w:p w14:paraId="42936D56" w14:textId="77777777" w:rsidR="002830F8" w:rsidRDefault="005E2D08">
            <w:pPr>
              <w:widowControl/>
              <w:adjustRightInd w:val="0"/>
              <w:snapToGrid w:val="0"/>
              <w:jc w:val="center"/>
              <w:rPr>
                <w:kern w:val="0"/>
                <w:sz w:val="22"/>
                <w:szCs w:val="18"/>
              </w:rPr>
            </w:pPr>
            <w:r>
              <w:rPr>
                <w:sz w:val="22"/>
                <w:szCs w:val="18"/>
              </w:rPr>
              <w:t>302</w:t>
            </w:r>
          </w:p>
        </w:tc>
        <w:tc>
          <w:tcPr>
            <w:tcW w:w="1178" w:type="dxa"/>
            <w:tcBorders>
              <w:top w:val="nil"/>
              <w:left w:val="nil"/>
              <w:bottom w:val="single" w:sz="4" w:space="0" w:color="auto"/>
              <w:right w:val="single" w:sz="4" w:space="0" w:color="auto"/>
            </w:tcBorders>
            <w:shd w:val="clear" w:color="auto" w:fill="auto"/>
            <w:noWrap/>
            <w:vAlign w:val="center"/>
          </w:tcPr>
          <w:p w14:paraId="2CD64BE4" w14:textId="77777777" w:rsidR="002830F8" w:rsidRDefault="005E2D08">
            <w:pPr>
              <w:widowControl/>
              <w:adjustRightInd w:val="0"/>
              <w:snapToGrid w:val="0"/>
              <w:jc w:val="center"/>
              <w:rPr>
                <w:kern w:val="0"/>
                <w:sz w:val="22"/>
                <w:szCs w:val="18"/>
              </w:rPr>
            </w:pPr>
            <w:r>
              <w:rPr>
                <w:sz w:val="22"/>
                <w:szCs w:val="18"/>
              </w:rPr>
              <w:t>284</w:t>
            </w:r>
          </w:p>
        </w:tc>
      </w:tr>
      <w:tr w:rsidR="002830F8" w14:paraId="006B8B21"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4EE633B"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861B66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37A09EA9" w14:textId="77777777" w:rsidR="002830F8" w:rsidRDefault="005E2D08">
            <w:pPr>
              <w:widowControl/>
              <w:adjustRightInd w:val="0"/>
              <w:snapToGrid w:val="0"/>
              <w:jc w:val="center"/>
              <w:rPr>
                <w:kern w:val="0"/>
                <w:sz w:val="22"/>
                <w:szCs w:val="18"/>
              </w:rPr>
            </w:pPr>
            <w:r>
              <w:rPr>
                <w:sz w:val="22"/>
                <w:szCs w:val="18"/>
              </w:rPr>
              <w:t>436</w:t>
            </w:r>
          </w:p>
        </w:tc>
        <w:tc>
          <w:tcPr>
            <w:tcW w:w="1785" w:type="dxa"/>
            <w:tcBorders>
              <w:top w:val="nil"/>
              <w:left w:val="nil"/>
              <w:bottom w:val="single" w:sz="4" w:space="0" w:color="auto"/>
              <w:right w:val="single" w:sz="4" w:space="0" w:color="auto"/>
            </w:tcBorders>
            <w:shd w:val="clear" w:color="auto" w:fill="auto"/>
            <w:noWrap/>
            <w:vAlign w:val="center"/>
          </w:tcPr>
          <w:p w14:paraId="27F3872C" w14:textId="77777777" w:rsidR="002830F8" w:rsidRDefault="005E2D08">
            <w:pPr>
              <w:widowControl/>
              <w:adjustRightInd w:val="0"/>
              <w:snapToGrid w:val="0"/>
              <w:jc w:val="center"/>
              <w:rPr>
                <w:kern w:val="0"/>
                <w:sz w:val="22"/>
                <w:szCs w:val="18"/>
              </w:rPr>
            </w:pPr>
            <w:r>
              <w:rPr>
                <w:sz w:val="22"/>
                <w:szCs w:val="18"/>
              </w:rPr>
              <w:t>361</w:t>
            </w:r>
          </w:p>
        </w:tc>
        <w:tc>
          <w:tcPr>
            <w:tcW w:w="1566" w:type="dxa"/>
            <w:tcBorders>
              <w:top w:val="nil"/>
              <w:left w:val="nil"/>
              <w:bottom w:val="single" w:sz="4" w:space="0" w:color="auto"/>
              <w:right w:val="single" w:sz="4" w:space="0" w:color="auto"/>
            </w:tcBorders>
            <w:shd w:val="clear" w:color="auto" w:fill="auto"/>
            <w:noWrap/>
            <w:vAlign w:val="center"/>
          </w:tcPr>
          <w:p w14:paraId="44956B4A" w14:textId="77777777" w:rsidR="002830F8" w:rsidRDefault="005E2D08">
            <w:pPr>
              <w:widowControl/>
              <w:adjustRightInd w:val="0"/>
              <w:snapToGrid w:val="0"/>
              <w:jc w:val="center"/>
              <w:rPr>
                <w:kern w:val="0"/>
                <w:sz w:val="22"/>
                <w:szCs w:val="18"/>
              </w:rPr>
            </w:pPr>
            <w:r>
              <w:rPr>
                <w:sz w:val="22"/>
                <w:szCs w:val="18"/>
              </w:rPr>
              <w:t>316</w:t>
            </w:r>
          </w:p>
        </w:tc>
        <w:tc>
          <w:tcPr>
            <w:tcW w:w="1178" w:type="dxa"/>
            <w:tcBorders>
              <w:top w:val="nil"/>
              <w:left w:val="nil"/>
              <w:bottom w:val="single" w:sz="4" w:space="0" w:color="auto"/>
              <w:right w:val="single" w:sz="4" w:space="0" w:color="auto"/>
            </w:tcBorders>
            <w:shd w:val="clear" w:color="auto" w:fill="auto"/>
            <w:noWrap/>
            <w:vAlign w:val="center"/>
          </w:tcPr>
          <w:p w14:paraId="3341DA96" w14:textId="77777777" w:rsidR="002830F8" w:rsidRDefault="005E2D08">
            <w:pPr>
              <w:widowControl/>
              <w:adjustRightInd w:val="0"/>
              <w:snapToGrid w:val="0"/>
              <w:jc w:val="center"/>
              <w:rPr>
                <w:kern w:val="0"/>
                <w:sz w:val="22"/>
                <w:szCs w:val="18"/>
              </w:rPr>
            </w:pPr>
            <w:r>
              <w:rPr>
                <w:sz w:val="22"/>
                <w:szCs w:val="18"/>
              </w:rPr>
              <w:t>297</w:t>
            </w:r>
          </w:p>
        </w:tc>
      </w:tr>
      <w:tr w:rsidR="002830F8" w14:paraId="7AD7A92E"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38C53446" w14:textId="77777777" w:rsidR="002830F8" w:rsidRDefault="005E2D08">
            <w:pPr>
              <w:widowControl/>
              <w:adjustRightInd w:val="0"/>
              <w:snapToGrid w:val="0"/>
              <w:jc w:val="center"/>
              <w:rPr>
                <w:kern w:val="0"/>
                <w:sz w:val="22"/>
                <w:szCs w:val="18"/>
              </w:rPr>
            </w:pPr>
            <w:r>
              <w:rPr>
                <w:kern w:val="0"/>
                <w:sz w:val="22"/>
                <w:szCs w:val="18"/>
              </w:rPr>
              <w:t>河南省</w:t>
            </w:r>
          </w:p>
        </w:tc>
        <w:tc>
          <w:tcPr>
            <w:tcW w:w="939" w:type="dxa"/>
            <w:tcBorders>
              <w:top w:val="nil"/>
              <w:left w:val="nil"/>
              <w:bottom w:val="single" w:sz="4" w:space="0" w:color="auto"/>
              <w:right w:val="single" w:sz="4" w:space="0" w:color="auto"/>
            </w:tcBorders>
            <w:shd w:val="clear" w:color="auto" w:fill="auto"/>
            <w:noWrap/>
            <w:vAlign w:val="center"/>
          </w:tcPr>
          <w:p w14:paraId="00733F9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605C5BB3" w14:textId="77777777" w:rsidR="002830F8" w:rsidRDefault="005E2D08">
            <w:pPr>
              <w:widowControl/>
              <w:adjustRightInd w:val="0"/>
              <w:snapToGrid w:val="0"/>
              <w:jc w:val="center"/>
              <w:rPr>
                <w:kern w:val="0"/>
                <w:sz w:val="22"/>
                <w:szCs w:val="18"/>
              </w:rPr>
            </w:pPr>
            <w:r>
              <w:rPr>
                <w:sz w:val="22"/>
                <w:szCs w:val="18"/>
              </w:rPr>
              <w:t>395</w:t>
            </w:r>
          </w:p>
        </w:tc>
        <w:tc>
          <w:tcPr>
            <w:tcW w:w="1785" w:type="dxa"/>
            <w:tcBorders>
              <w:top w:val="nil"/>
              <w:left w:val="nil"/>
              <w:bottom w:val="single" w:sz="4" w:space="0" w:color="auto"/>
              <w:right w:val="single" w:sz="4" w:space="0" w:color="auto"/>
            </w:tcBorders>
            <w:shd w:val="clear" w:color="auto" w:fill="auto"/>
            <w:noWrap/>
            <w:vAlign w:val="center"/>
          </w:tcPr>
          <w:p w14:paraId="5236D0EC" w14:textId="77777777" w:rsidR="002830F8" w:rsidRDefault="005E2D08">
            <w:pPr>
              <w:widowControl/>
              <w:adjustRightInd w:val="0"/>
              <w:snapToGrid w:val="0"/>
              <w:jc w:val="center"/>
              <w:rPr>
                <w:kern w:val="0"/>
                <w:sz w:val="22"/>
                <w:szCs w:val="18"/>
              </w:rPr>
            </w:pPr>
            <w:r>
              <w:rPr>
                <w:sz w:val="22"/>
                <w:szCs w:val="18"/>
              </w:rPr>
              <w:t>319</w:t>
            </w:r>
          </w:p>
        </w:tc>
        <w:tc>
          <w:tcPr>
            <w:tcW w:w="1566" w:type="dxa"/>
            <w:tcBorders>
              <w:top w:val="nil"/>
              <w:left w:val="nil"/>
              <w:bottom w:val="single" w:sz="4" w:space="0" w:color="auto"/>
              <w:right w:val="single" w:sz="4" w:space="0" w:color="auto"/>
            </w:tcBorders>
            <w:shd w:val="clear" w:color="auto" w:fill="auto"/>
            <w:noWrap/>
            <w:vAlign w:val="center"/>
          </w:tcPr>
          <w:p w14:paraId="1BF9CC72" w14:textId="77777777" w:rsidR="002830F8" w:rsidRDefault="005E2D08">
            <w:pPr>
              <w:widowControl/>
              <w:adjustRightInd w:val="0"/>
              <w:snapToGrid w:val="0"/>
              <w:jc w:val="center"/>
              <w:rPr>
                <w:kern w:val="0"/>
                <w:sz w:val="22"/>
                <w:szCs w:val="18"/>
              </w:rPr>
            </w:pPr>
            <w:r>
              <w:rPr>
                <w:sz w:val="22"/>
                <w:szCs w:val="18"/>
              </w:rPr>
              <w:t>279</w:t>
            </w:r>
          </w:p>
        </w:tc>
        <w:tc>
          <w:tcPr>
            <w:tcW w:w="1178" w:type="dxa"/>
            <w:tcBorders>
              <w:top w:val="nil"/>
              <w:left w:val="nil"/>
              <w:bottom w:val="single" w:sz="4" w:space="0" w:color="auto"/>
              <w:right w:val="single" w:sz="4" w:space="0" w:color="auto"/>
            </w:tcBorders>
            <w:shd w:val="clear" w:color="auto" w:fill="auto"/>
            <w:noWrap/>
            <w:vAlign w:val="center"/>
          </w:tcPr>
          <w:p w14:paraId="5924FBAB" w14:textId="77777777" w:rsidR="002830F8" w:rsidRDefault="005E2D08">
            <w:pPr>
              <w:widowControl/>
              <w:adjustRightInd w:val="0"/>
              <w:snapToGrid w:val="0"/>
              <w:jc w:val="center"/>
              <w:rPr>
                <w:kern w:val="0"/>
                <w:sz w:val="22"/>
                <w:szCs w:val="18"/>
              </w:rPr>
            </w:pPr>
            <w:r>
              <w:rPr>
                <w:sz w:val="22"/>
                <w:szCs w:val="18"/>
              </w:rPr>
              <w:t>263</w:t>
            </w:r>
          </w:p>
        </w:tc>
      </w:tr>
      <w:tr w:rsidR="002830F8" w14:paraId="055A3D44"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3E8256A7"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94311C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0D0D88E3" w14:textId="77777777" w:rsidR="002830F8" w:rsidRDefault="005E2D08">
            <w:pPr>
              <w:widowControl/>
              <w:adjustRightInd w:val="0"/>
              <w:snapToGrid w:val="0"/>
              <w:jc w:val="center"/>
              <w:rPr>
                <w:kern w:val="0"/>
                <w:sz w:val="22"/>
                <w:szCs w:val="18"/>
              </w:rPr>
            </w:pPr>
            <w:r>
              <w:rPr>
                <w:sz w:val="22"/>
                <w:szCs w:val="18"/>
              </w:rPr>
              <w:t>422</w:t>
            </w:r>
          </w:p>
        </w:tc>
        <w:tc>
          <w:tcPr>
            <w:tcW w:w="1785" w:type="dxa"/>
            <w:tcBorders>
              <w:top w:val="nil"/>
              <w:left w:val="nil"/>
              <w:bottom w:val="single" w:sz="4" w:space="0" w:color="auto"/>
              <w:right w:val="single" w:sz="4" w:space="0" w:color="auto"/>
            </w:tcBorders>
            <w:shd w:val="clear" w:color="auto" w:fill="auto"/>
            <w:noWrap/>
            <w:vAlign w:val="center"/>
          </w:tcPr>
          <w:p w14:paraId="5B492988" w14:textId="77777777" w:rsidR="002830F8" w:rsidRDefault="005E2D08">
            <w:pPr>
              <w:widowControl/>
              <w:adjustRightInd w:val="0"/>
              <w:snapToGrid w:val="0"/>
              <w:jc w:val="center"/>
              <w:rPr>
                <w:kern w:val="0"/>
                <w:sz w:val="22"/>
                <w:szCs w:val="18"/>
              </w:rPr>
            </w:pPr>
            <w:r>
              <w:rPr>
                <w:sz w:val="22"/>
                <w:szCs w:val="18"/>
              </w:rPr>
              <w:t>341</w:t>
            </w:r>
          </w:p>
        </w:tc>
        <w:tc>
          <w:tcPr>
            <w:tcW w:w="1566" w:type="dxa"/>
            <w:tcBorders>
              <w:top w:val="nil"/>
              <w:left w:val="nil"/>
              <w:bottom w:val="single" w:sz="4" w:space="0" w:color="auto"/>
              <w:right w:val="single" w:sz="4" w:space="0" w:color="auto"/>
            </w:tcBorders>
            <w:shd w:val="clear" w:color="auto" w:fill="auto"/>
            <w:noWrap/>
            <w:vAlign w:val="center"/>
          </w:tcPr>
          <w:p w14:paraId="20CB21AC" w14:textId="77777777" w:rsidR="002830F8" w:rsidRDefault="005E2D08">
            <w:pPr>
              <w:widowControl/>
              <w:adjustRightInd w:val="0"/>
              <w:snapToGrid w:val="0"/>
              <w:jc w:val="center"/>
              <w:rPr>
                <w:kern w:val="0"/>
                <w:sz w:val="22"/>
                <w:szCs w:val="18"/>
              </w:rPr>
            </w:pPr>
            <w:r>
              <w:rPr>
                <w:sz w:val="22"/>
                <w:szCs w:val="18"/>
              </w:rPr>
              <w:t>299</w:t>
            </w:r>
          </w:p>
        </w:tc>
        <w:tc>
          <w:tcPr>
            <w:tcW w:w="1178" w:type="dxa"/>
            <w:tcBorders>
              <w:top w:val="nil"/>
              <w:left w:val="nil"/>
              <w:bottom w:val="single" w:sz="4" w:space="0" w:color="auto"/>
              <w:right w:val="single" w:sz="4" w:space="0" w:color="auto"/>
            </w:tcBorders>
            <w:shd w:val="clear" w:color="auto" w:fill="auto"/>
            <w:noWrap/>
            <w:vAlign w:val="center"/>
          </w:tcPr>
          <w:p w14:paraId="2BD7801A" w14:textId="77777777" w:rsidR="002830F8" w:rsidRDefault="005E2D08">
            <w:pPr>
              <w:widowControl/>
              <w:adjustRightInd w:val="0"/>
              <w:snapToGrid w:val="0"/>
              <w:jc w:val="center"/>
              <w:rPr>
                <w:kern w:val="0"/>
                <w:sz w:val="22"/>
                <w:szCs w:val="18"/>
              </w:rPr>
            </w:pPr>
            <w:r>
              <w:rPr>
                <w:sz w:val="22"/>
                <w:szCs w:val="18"/>
              </w:rPr>
              <w:t>281</w:t>
            </w:r>
          </w:p>
        </w:tc>
      </w:tr>
      <w:tr w:rsidR="002830F8" w14:paraId="1BF962AD"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1ED08AE"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D72F72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2E800AB4" w14:textId="77777777" w:rsidR="002830F8" w:rsidRDefault="005E2D08">
            <w:pPr>
              <w:widowControl/>
              <w:adjustRightInd w:val="0"/>
              <w:snapToGrid w:val="0"/>
              <w:jc w:val="center"/>
              <w:rPr>
                <w:kern w:val="0"/>
                <w:sz w:val="22"/>
                <w:szCs w:val="18"/>
              </w:rPr>
            </w:pPr>
            <w:r>
              <w:rPr>
                <w:sz w:val="22"/>
                <w:szCs w:val="18"/>
              </w:rPr>
              <w:t>371</w:t>
            </w:r>
          </w:p>
        </w:tc>
        <w:tc>
          <w:tcPr>
            <w:tcW w:w="1785" w:type="dxa"/>
            <w:tcBorders>
              <w:top w:val="nil"/>
              <w:left w:val="nil"/>
              <w:bottom w:val="single" w:sz="4" w:space="0" w:color="auto"/>
              <w:right w:val="single" w:sz="4" w:space="0" w:color="auto"/>
            </w:tcBorders>
            <w:shd w:val="clear" w:color="auto" w:fill="auto"/>
            <w:noWrap/>
            <w:vAlign w:val="center"/>
          </w:tcPr>
          <w:p w14:paraId="01276114" w14:textId="77777777" w:rsidR="002830F8" w:rsidRDefault="005E2D08">
            <w:pPr>
              <w:widowControl/>
              <w:adjustRightInd w:val="0"/>
              <w:snapToGrid w:val="0"/>
              <w:jc w:val="center"/>
              <w:rPr>
                <w:kern w:val="0"/>
                <w:sz w:val="22"/>
                <w:szCs w:val="18"/>
              </w:rPr>
            </w:pPr>
            <w:r>
              <w:rPr>
                <w:sz w:val="22"/>
                <w:szCs w:val="18"/>
              </w:rPr>
              <w:t>300</w:t>
            </w:r>
          </w:p>
        </w:tc>
        <w:tc>
          <w:tcPr>
            <w:tcW w:w="1566" w:type="dxa"/>
            <w:tcBorders>
              <w:top w:val="nil"/>
              <w:left w:val="nil"/>
              <w:bottom w:val="single" w:sz="4" w:space="0" w:color="auto"/>
              <w:right w:val="single" w:sz="4" w:space="0" w:color="auto"/>
            </w:tcBorders>
            <w:shd w:val="clear" w:color="auto" w:fill="auto"/>
            <w:noWrap/>
            <w:vAlign w:val="center"/>
          </w:tcPr>
          <w:p w14:paraId="5EC3ECE4" w14:textId="77777777" w:rsidR="002830F8" w:rsidRDefault="005E2D08">
            <w:pPr>
              <w:widowControl/>
              <w:adjustRightInd w:val="0"/>
              <w:snapToGrid w:val="0"/>
              <w:jc w:val="center"/>
              <w:rPr>
                <w:kern w:val="0"/>
                <w:sz w:val="22"/>
                <w:szCs w:val="18"/>
              </w:rPr>
            </w:pPr>
            <w:r>
              <w:rPr>
                <w:sz w:val="22"/>
                <w:szCs w:val="18"/>
              </w:rPr>
              <w:t>262</w:t>
            </w:r>
          </w:p>
        </w:tc>
        <w:tc>
          <w:tcPr>
            <w:tcW w:w="1178" w:type="dxa"/>
            <w:tcBorders>
              <w:top w:val="nil"/>
              <w:left w:val="nil"/>
              <w:bottom w:val="single" w:sz="4" w:space="0" w:color="auto"/>
              <w:right w:val="single" w:sz="4" w:space="0" w:color="auto"/>
            </w:tcBorders>
            <w:shd w:val="clear" w:color="auto" w:fill="auto"/>
            <w:noWrap/>
            <w:vAlign w:val="center"/>
          </w:tcPr>
          <w:p w14:paraId="1D63E29D" w14:textId="77777777" w:rsidR="002830F8" w:rsidRDefault="005E2D08">
            <w:pPr>
              <w:widowControl/>
              <w:adjustRightInd w:val="0"/>
              <w:snapToGrid w:val="0"/>
              <w:jc w:val="center"/>
              <w:rPr>
                <w:kern w:val="0"/>
                <w:sz w:val="22"/>
                <w:szCs w:val="18"/>
              </w:rPr>
            </w:pPr>
            <w:r>
              <w:rPr>
                <w:sz w:val="22"/>
                <w:szCs w:val="18"/>
              </w:rPr>
              <w:t>247</w:t>
            </w:r>
          </w:p>
        </w:tc>
      </w:tr>
      <w:tr w:rsidR="002830F8" w14:paraId="3D8B339E"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94B3ED2"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6B5CC1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6762707B" w14:textId="77777777" w:rsidR="002830F8" w:rsidRDefault="005E2D08">
            <w:pPr>
              <w:widowControl/>
              <w:adjustRightInd w:val="0"/>
              <w:snapToGrid w:val="0"/>
              <w:jc w:val="center"/>
              <w:rPr>
                <w:kern w:val="0"/>
                <w:sz w:val="22"/>
                <w:szCs w:val="18"/>
              </w:rPr>
            </w:pPr>
            <w:r>
              <w:rPr>
                <w:sz w:val="22"/>
                <w:szCs w:val="18"/>
              </w:rPr>
              <w:t>389</w:t>
            </w:r>
          </w:p>
        </w:tc>
        <w:tc>
          <w:tcPr>
            <w:tcW w:w="1785" w:type="dxa"/>
            <w:tcBorders>
              <w:top w:val="nil"/>
              <w:left w:val="nil"/>
              <w:bottom w:val="single" w:sz="4" w:space="0" w:color="auto"/>
              <w:right w:val="single" w:sz="4" w:space="0" w:color="auto"/>
            </w:tcBorders>
            <w:shd w:val="clear" w:color="auto" w:fill="auto"/>
            <w:noWrap/>
            <w:vAlign w:val="center"/>
          </w:tcPr>
          <w:p w14:paraId="46820363" w14:textId="77777777" w:rsidR="002830F8" w:rsidRDefault="005E2D08">
            <w:pPr>
              <w:widowControl/>
              <w:adjustRightInd w:val="0"/>
              <w:snapToGrid w:val="0"/>
              <w:jc w:val="center"/>
              <w:rPr>
                <w:kern w:val="0"/>
                <w:sz w:val="22"/>
                <w:szCs w:val="18"/>
              </w:rPr>
            </w:pPr>
            <w:r>
              <w:rPr>
                <w:sz w:val="22"/>
                <w:szCs w:val="18"/>
              </w:rPr>
              <w:t>315</w:t>
            </w:r>
          </w:p>
        </w:tc>
        <w:tc>
          <w:tcPr>
            <w:tcW w:w="1566" w:type="dxa"/>
            <w:tcBorders>
              <w:top w:val="nil"/>
              <w:left w:val="nil"/>
              <w:bottom w:val="single" w:sz="4" w:space="0" w:color="auto"/>
              <w:right w:val="single" w:sz="4" w:space="0" w:color="auto"/>
            </w:tcBorders>
            <w:shd w:val="clear" w:color="auto" w:fill="auto"/>
            <w:noWrap/>
            <w:vAlign w:val="center"/>
          </w:tcPr>
          <w:p w14:paraId="04C8CB9A" w14:textId="77777777" w:rsidR="002830F8" w:rsidRDefault="005E2D08">
            <w:pPr>
              <w:widowControl/>
              <w:adjustRightInd w:val="0"/>
              <w:snapToGrid w:val="0"/>
              <w:jc w:val="center"/>
              <w:rPr>
                <w:kern w:val="0"/>
                <w:sz w:val="22"/>
                <w:szCs w:val="18"/>
              </w:rPr>
            </w:pPr>
            <w:r>
              <w:rPr>
                <w:sz w:val="22"/>
                <w:szCs w:val="18"/>
              </w:rPr>
              <w:t>275</w:t>
            </w:r>
          </w:p>
        </w:tc>
        <w:tc>
          <w:tcPr>
            <w:tcW w:w="1178" w:type="dxa"/>
            <w:tcBorders>
              <w:top w:val="nil"/>
              <w:left w:val="nil"/>
              <w:bottom w:val="single" w:sz="4" w:space="0" w:color="auto"/>
              <w:right w:val="single" w:sz="4" w:space="0" w:color="auto"/>
            </w:tcBorders>
            <w:shd w:val="clear" w:color="auto" w:fill="auto"/>
            <w:noWrap/>
            <w:vAlign w:val="center"/>
          </w:tcPr>
          <w:p w14:paraId="2637963C" w14:textId="77777777" w:rsidR="002830F8" w:rsidRDefault="005E2D08">
            <w:pPr>
              <w:widowControl/>
              <w:adjustRightInd w:val="0"/>
              <w:snapToGrid w:val="0"/>
              <w:jc w:val="center"/>
              <w:rPr>
                <w:kern w:val="0"/>
                <w:sz w:val="22"/>
                <w:szCs w:val="18"/>
              </w:rPr>
            </w:pPr>
            <w:r>
              <w:rPr>
                <w:sz w:val="22"/>
                <w:szCs w:val="18"/>
              </w:rPr>
              <w:t>259</w:t>
            </w:r>
          </w:p>
        </w:tc>
      </w:tr>
      <w:tr w:rsidR="002830F8" w14:paraId="347ED5B0"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20481A9A" w14:textId="77777777" w:rsidR="002830F8" w:rsidRDefault="005E2D08">
            <w:pPr>
              <w:widowControl/>
              <w:adjustRightInd w:val="0"/>
              <w:snapToGrid w:val="0"/>
              <w:jc w:val="center"/>
              <w:rPr>
                <w:kern w:val="0"/>
                <w:sz w:val="22"/>
                <w:szCs w:val="18"/>
              </w:rPr>
            </w:pPr>
            <w:r>
              <w:rPr>
                <w:kern w:val="0"/>
                <w:sz w:val="22"/>
                <w:szCs w:val="18"/>
              </w:rPr>
              <w:t>湖北省</w:t>
            </w:r>
          </w:p>
        </w:tc>
        <w:tc>
          <w:tcPr>
            <w:tcW w:w="939" w:type="dxa"/>
            <w:tcBorders>
              <w:top w:val="nil"/>
              <w:left w:val="nil"/>
              <w:bottom w:val="single" w:sz="4" w:space="0" w:color="auto"/>
              <w:right w:val="single" w:sz="4" w:space="0" w:color="auto"/>
            </w:tcBorders>
            <w:shd w:val="clear" w:color="auto" w:fill="auto"/>
            <w:noWrap/>
            <w:vAlign w:val="center"/>
          </w:tcPr>
          <w:p w14:paraId="0931567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44D003BA" w14:textId="77777777" w:rsidR="002830F8" w:rsidRDefault="005E2D08">
            <w:pPr>
              <w:widowControl/>
              <w:adjustRightInd w:val="0"/>
              <w:snapToGrid w:val="0"/>
              <w:jc w:val="center"/>
              <w:rPr>
                <w:kern w:val="0"/>
                <w:sz w:val="22"/>
                <w:szCs w:val="18"/>
              </w:rPr>
            </w:pPr>
            <w:r>
              <w:rPr>
                <w:sz w:val="22"/>
                <w:szCs w:val="18"/>
              </w:rPr>
              <w:t>252</w:t>
            </w:r>
          </w:p>
        </w:tc>
        <w:tc>
          <w:tcPr>
            <w:tcW w:w="1785" w:type="dxa"/>
            <w:tcBorders>
              <w:top w:val="nil"/>
              <w:left w:val="nil"/>
              <w:bottom w:val="single" w:sz="4" w:space="0" w:color="auto"/>
              <w:right w:val="single" w:sz="4" w:space="0" w:color="auto"/>
            </w:tcBorders>
            <w:shd w:val="clear" w:color="auto" w:fill="auto"/>
            <w:noWrap/>
            <w:vAlign w:val="center"/>
          </w:tcPr>
          <w:p w14:paraId="7B2BDC3F" w14:textId="77777777" w:rsidR="002830F8" w:rsidRDefault="005E2D08">
            <w:pPr>
              <w:widowControl/>
              <w:adjustRightInd w:val="0"/>
              <w:snapToGrid w:val="0"/>
              <w:jc w:val="center"/>
              <w:rPr>
                <w:kern w:val="0"/>
                <w:sz w:val="22"/>
                <w:szCs w:val="18"/>
              </w:rPr>
            </w:pPr>
            <w:r>
              <w:rPr>
                <w:sz w:val="22"/>
                <w:szCs w:val="18"/>
              </w:rPr>
              <w:t>196</w:t>
            </w:r>
          </w:p>
        </w:tc>
        <w:tc>
          <w:tcPr>
            <w:tcW w:w="1566" w:type="dxa"/>
            <w:tcBorders>
              <w:top w:val="nil"/>
              <w:left w:val="nil"/>
              <w:bottom w:val="single" w:sz="4" w:space="0" w:color="auto"/>
              <w:right w:val="single" w:sz="4" w:space="0" w:color="auto"/>
            </w:tcBorders>
            <w:shd w:val="clear" w:color="auto" w:fill="auto"/>
            <w:noWrap/>
            <w:vAlign w:val="center"/>
          </w:tcPr>
          <w:p w14:paraId="5CAD4962" w14:textId="77777777" w:rsidR="002830F8" w:rsidRDefault="005E2D08">
            <w:pPr>
              <w:widowControl/>
              <w:adjustRightInd w:val="0"/>
              <w:snapToGrid w:val="0"/>
              <w:jc w:val="center"/>
              <w:rPr>
                <w:kern w:val="0"/>
                <w:sz w:val="22"/>
                <w:szCs w:val="18"/>
              </w:rPr>
            </w:pPr>
            <w:r>
              <w:rPr>
                <w:sz w:val="22"/>
                <w:szCs w:val="18"/>
              </w:rPr>
              <w:t>172</w:t>
            </w:r>
          </w:p>
        </w:tc>
        <w:tc>
          <w:tcPr>
            <w:tcW w:w="1178" w:type="dxa"/>
            <w:tcBorders>
              <w:top w:val="nil"/>
              <w:left w:val="nil"/>
              <w:bottom w:val="single" w:sz="4" w:space="0" w:color="auto"/>
              <w:right w:val="single" w:sz="4" w:space="0" w:color="auto"/>
            </w:tcBorders>
            <w:shd w:val="clear" w:color="auto" w:fill="auto"/>
            <w:noWrap/>
            <w:vAlign w:val="center"/>
          </w:tcPr>
          <w:p w14:paraId="7EE50F09" w14:textId="77777777" w:rsidR="002830F8" w:rsidRDefault="005E2D08">
            <w:pPr>
              <w:widowControl/>
              <w:adjustRightInd w:val="0"/>
              <w:snapToGrid w:val="0"/>
              <w:jc w:val="center"/>
              <w:rPr>
                <w:kern w:val="0"/>
                <w:sz w:val="22"/>
                <w:szCs w:val="18"/>
              </w:rPr>
            </w:pPr>
            <w:r>
              <w:rPr>
                <w:sz w:val="22"/>
                <w:szCs w:val="18"/>
              </w:rPr>
              <w:t>162</w:t>
            </w:r>
          </w:p>
        </w:tc>
      </w:tr>
      <w:tr w:rsidR="002830F8" w14:paraId="27E5673E"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0D89FE0"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17A0D2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12581EB0" w14:textId="77777777" w:rsidR="002830F8" w:rsidRDefault="005E2D08">
            <w:pPr>
              <w:widowControl/>
              <w:adjustRightInd w:val="0"/>
              <w:snapToGrid w:val="0"/>
              <w:jc w:val="center"/>
              <w:rPr>
                <w:kern w:val="0"/>
                <w:sz w:val="22"/>
                <w:szCs w:val="18"/>
              </w:rPr>
            </w:pPr>
            <w:r>
              <w:rPr>
                <w:sz w:val="22"/>
                <w:szCs w:val="18"/>
              </w:rPr>
              <w:t>433</w:t>
            </w:r>
          </w:p>
        </w:tc>
        <w:tc>
          <w:tcPr>
            <w:tcW w:w="1785" w:type="dxa"/>
            <w:tcBorders>
              <w:top w:val="nil"/>
              <w:left w:val="nil"/>
              <w:bottom w:val="single" w:sz="4" w:space="0" w:color="auto"/>
              <w:right w:val="single" w:sz="4" w:space="0" w:color="auto"/>
            </w:tcBorders>
            <w:shd w:val="clear" w:color="auto" w:fill="auto"/>
            <w:noWrap/>
            <w:vAlign w:val="center"/>
          </w:tcPr>
          <w:p w14:paraId="599E12C6" w14:textId="77777777" w:rsidR="002830F8" w:rsidRDefault="005E2D08">
            <w:pPr>
              <w:widowControl/>
              <w:adjustRightInd w:val="0"/>
              <w:snapToGrid w:val="0"/>
              <w:jc w:val="center"/>
              <w:rPr>
                <w:kern w:val="0"/>
                <w:sz w:val="22"/>
                <w:szCs w:val="18"/>
              </w:rPr>
            </w:pPr>
            <w:r>
              <w:rPr>
                <w:sz w:val="22"/>
                <w:szCs w:val="18"/>
              </w:rPr>
              <w:t>337</w:t>
            </w:r>
          </w:p>
        </w:tc>
        <w:tc>
          <w:tcPr>
            <w:tcW w:w="1566" w:type="dxa"/>
            <w:tcBorders>
              <w:top w:val="nil"/>
              <w:left w:val="nil"/>
              <w:bottom w:val="single" w:sz="4" w:space="0" w:color="auto"/>
              <w:right w:val="single" w:sz="4" w:space="0" w:color="auto"/>
            </w:tcBorders>
            <w:shd w:val="clear" w:color="auto" w:fill="auto"/>
            <w:noWrap/>
            <w:vAlign w:val="center"/>
          </w:tcPr>
          <w:p w14:paraId="20432D68" w14:textId="77777777" w:rsidR="002830F8" w:rsidRDefault="005E2D08">
            <w:pPr>
              <w:widowControl/>
              <w:adjustRightInd w:val="0"/>
              <w:snapToGrid w:val="0"/>
              <w:jc w:val="center"/>
              <w:rPr>
                <w:kern w:val="0"/>
                <w:sz w:val="22"/>
                <w:szCs w:val="18"/>
              </w:rPr>
            </w:pPr>
            <w:r>
              <w:rPr>
                <w:sz w:val="22"/>
                <w:szCs w:val="18"/>
              </w:rPr>
              <w:t>295</w:t>
            </w:r>
          </w:p>
        </w:tc>
        <w:tc>
          <w:tcPr>
            <w:tcW w:w="1178" w:type="dxa"/>
            <w:tcBorders>
              <w:top w:val="nil"/>
              <w:left w:val="nil"/>
              <w:bottom w:val="single" w:sz="4" w:space="0" w:color="auto"/>
              <w:right w:val="single" w:sz="4" w:space="0" w:color="auto"/>
            </w:tcBorders>
            <w:shd w:val="clear" w:color="auto" w:fill="auto"/>
            <w:noWrap/>
            <w:vAlign w:val="center"/>
          </w:tcPr>
          <w:p w14:paraId="4C31A720" w14:textId="77777777" w:rsidR="002830F8" w:rsidRDefault="005E2D08">
            <w:pPr>
              <w:widowControl/>
              <w:adjustRightInd w:val="0"/>
              <w:snapToGrid w:val="0"/>
              <w:jc w:val="center"/>
              <w:rPr>
                <w:kern w:val="0"/>
                <w:sz w:val="22"/>
                <w:szCs w:val="18"/>
              </w:rPr>
            </w:pPr>
            <w:r>
              <w:rPr>
                <w:sz w:val="22"/>
                <w:szCs w:val="18"/>
              </w:rPr>
              <w:t>278</w:t>
            </w:r>
          </w:p>
        </w:tc>
      </w:tr>
      <w:tr w:rsidR="002830F8" w14:paraId="50B1D8CA"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6B68F97"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4AF541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15390391" w14:textId="77777777" w:rsidR="002830F8" w:rsidRDefault="005E2D08">
            <w:pPr>
              <w:widowControl/>
              <w:adjustRightInd w:val="0"/>
              <w:snapToGrid w:val="0"/>
              <w:jc w:val="center"/>
              <w:rPr>
                <w:kern w:val="0"/>
                <w:sz w:val="22"/>
                <w:szCs w:val="18"/>
              </w:rPr>
            </w:pPr>
            <w:r>
              <w:rPr>
                <w:sz w:val="22"/>
                <w:szCs w:val="18"/>
              </w:rPr>
              <w:t>386</w:t>
            </w:r>
          </w:p>
        </w:tc>
        <w:tc>
          <w:tcPr>
            <w:tcW w:w="1785" w:type="dxa"/>
            <w:tcBorders>
              <w:top w:val="nil"/>
              <w:left w:val="nil"/>
              <w:bottom w:val="single" w:sz="4" w:space="0" w:color="auto"/>
              <w:right w:val="single" w:sz="4" w:space="0" w:color="auto"/>
            </w:tcBorders>
            <w:shd w:val="clear" w:color="auto" w:fill="auto"/>
            <w:noWrap/>
            <w:vAlign w:val="center"/>
          </w:tcPr>
          <w:p w14:paraId="474AA106" w14:textId="77777777" w:rsidR="002830F8" w:rsidRDefault="005E2D08">
            <w:pPr>
              <w:widowControl/>
              <w:adjustRightInd w:val="0"/>
              <w:snapToGrid w:val="0"/>
              <w:jc w:val="center"/>
              <w:rPr>
                <w:kern w:val="0"/>
                <w:sz w:val="22"/>
                <w:szCs w:val="18"/>
              </w:rPr>
            </w:pPr>
            <w:r>
              <w:rPr>
                <w:sz w:val="22"/>
                <w:szCs w:val="18"/>
              </w:rPr>
              <w:t>301</w:t>
            </w:r>
          </w:p>
        </w:tc>
        <w:tc>
          <w:tcPr>
            <w:tcW w:w="1566" w:type="dxa"/>
            <w:tcBorders>
              <w:top w:val="nil"/>
              <w:left w:val="nil"/>
              <w:bottom w:val="single" w:sz="4" w:space="0" w:color="auto"/>
              <w:right w:val="single" w:sz="4" w:space="0" w:color="auto"/>
            </w:tcBorders>
            <w:shd w:val="clear" w:color="auto" w:fill="auto"/>
            <w:noWrap/>
            <w:vAlign w:val="center"/>
          </w:tcPr>
          <w:p w14:paraId="15104ABC" w14:textId="77777777" w:rsidR="002830F8" w:rsidRDefault="005E2D08">
            <w:pPr>
              <w:widowControl/>
              <w:adjustRightInd w:val="0"/>
              <w:snapToGrid w:val="0"/>
              <w:jc w:val="center"/>
              <w:rPr>
                <w:kern w:val="0"/>
                <w:sz w:val="22"/>
                <w:szCs w:val="18"/>
              </w:rPr>
            </w:pPr>
            <w:r>
              <w:rPr>
                <w:sz w:val="22"/>
                <w:szCs w:val="18"/>
              </w:rPr>
              <w:t>263</w:t>
            </w:r>
          </w:p>
        </w:tc>
        <w:tc>
          <w:tcPr>
            <w:tcW w:w="1178" w:type="dxa"/>
            <w:tcBorders>
              <w:top w:val="nil"/>
              <w:left w:val="nil"/>
              <w:bottom w:val="single" w:sz="4" w:space="0" w:color="auto"/>
              <w:right w:val="single" w:sz="4" w:space="0" w:color="auto"/>
            </w:tcBorders>
            <w:shd w:val="clear" w:color="auto" w:fill="auto"/>
            <w:noWrap/>
            <w:vAlign w:val="center"/>
          </w:tcPr>
          <w:p w14:paraId="2D0FC2D3" w14:textId="77777777" w:rsidR="002830F8" w:rsidRDefault="005E2D08">
            <w:pPr>
              <w:widowControl/>
              <w:adjustRightInd w:val="0"/>
              <w:snapToGrid w:val="0"/>
              <w:jc w:val="center"/>
              <w:rPr>
                <w:kern w:val="0"/>
                <w:sz w:val="22"/>
                <w:szCs w:val="18"/>
              </w:rPr>
            </w:pPr>
            <w:r>
              <w:rPr>
                <w:sz w:val="22"/>
                <w:szCs w:val="18"/>
              </w:rPr>
              <w:t>247</w:t>
            </w:r>
          </w:p>
        </w:tc>
      </w:tr>
      <w:tr w:rsidR="002830F8" w14:paraId="3D5D431E"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1D6A9CE"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333D174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9B3F283"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176B6A01"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0ECE56BF"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1CE2A193" w14:textId="77777777" w:rsidR="002830F8" w:rsidRDefault="005E2D08">
            <w:pPr>
              <w:widowControl/>
              <w:adjustRightInd w:val="0"/>
              <w:snapToGrid w:val="0"/>
              <w:jc w:val="center"/>
              <w:rPr>
                <w:kern w:val="0"/>
                <w:sz w:val="22"/>
                <w:szCs w:val="18"/>
              </w:rPr>
            </w:pPr>
            <w:r>
              <w:rPr>
                <w:sz w:val="22"/>
                <w:szCs w:val="18"/>
              </w:rPr>
              <w:t>-</w:t>
            </w:r>
          </w:p>
        </w:tc>
      </w:tr>
      <w:tr w:rsidR="002830F8" w14:paraId="1B838455"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3DE4B103" w14:textId="77777777" w:rsidR="002830F8" w:rsidRDefault="005E2D08">
            <w:pPr>
              <w:widowControl/>
              <w:adjustRightInd w:val="0"/>
              <w:snapToGrid w:val="0"/>
              <w:jc w:val="center"/>
              <w:rPr>
                <w:kern w:val="0"/>
                <w:sz w:val="22"/>
                <w:szCs w:val="18"/>
              </w:rPr>
            </w:pPr>
            <w:r>
              <w:rPr>
                <w:kern w:val="0"/>
                <w:sz w:val="22"/>
                <w:szCs w:val="18"/>
              </w:rPr>
              <w:t>湖南省</w:t>
            </w:r>
          </w:p>
        </w:tc>
        <w:tc>
          <w:tcPr>
            <w:tcW w:w="939" w:type="dxa"/>
            <w:tcBorders>
              <w:top w:val="nil"/>
              <w:left w:val="nil"/>
              <w:bottom w:val="single" w:sz="4" w:space="0" w:color="auto"/>
              <w:right w:val="single" w:sz="4" w:space="0" w:color="auto"/>
            </w:tcBorders>
            <w:shd w:val="clear" w:color="auto" w:fill="auto"/>
            <w:noWrap/>
            <w:vAlign w:val="center"/>
          </w:tcPr>
          <w:p w14:paraId="0967952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65D11968" w14:textId="77777777" w:rsidR="002830F8" w:rsidRDefault="005E2D08">
            <w:pPr>
              <w:widowControl/>
              <w:adjustRightInd w:val="0"/>
              <w:snapToGrid w:val="0"/>
              <w:jc w:val="center"/>
              <w:rPr>
                <w:kern w:val="0"/>
                <w:sz w:val="22"/>
                <w:szCs w:val="18"/>
              </w:rPr>
            </w:pPr>
            <w:r>
              <w:rPr>
                <w:sz w:val="22"/>
                <w:szCs w:val="18"/>
              </w:rPr>
              <w:t>242</w:t>
            </w:r>
          </w:p>
        </w:tc>
        <w:tc>
          <w:tcPr>
            <w:tcW w:w="1785" w:type="dxa"/>
            <w:tcBorders>
              <w:top w:val="nil"/>
              <w:left w:val="nil"/>
              <w:bottom w:val="single" w:sz="4" w:space="0" w:color="auto"/>
              <w:right w:val="single" w:sz="4" w:space="0" w:color="auto"/>
            </w:tcBorders>
            <w:shd w:val="clear" w:color="auto" w:fill="auto"/>
            <w:noWrap/>
            <w:vAlign w:val="center"/>
          </w:tcPr>
          <w:p w14:paraId="21C8A5BE" w14:textId="77777777" w:rsidR="002830F8" w:rsidRDefault="005E2D08">
            <w:pPr>
              <w:widowControl/>
              <w:adjustRightInd w:val="0"/>
              <w:snapToGrid w:val="0"/>
              <w:jc w:val="center"/>
              <w:rPr>
                <w:kern w:val="0"/>
                <w:sz w:val="22"/>
                <w:szCs w:val="18"/>
              </w:rPr>
            </w:pPr>
            <w:r>
              <w:rPr>
                <w:sz w:val="22"/>
                <w:szCs w:val="18"/>
              </w:rPr>
              <w:t>181</w:t>
            </w:r>
          </w:p>
        </w:tc>
        <w:tc>
          <w:tcPr>
            <w:tcW w:w="1566" w:type="dxa"/>
            <w:tcBorders>
              <w:top w:val="nil"/>
              <w:left w:val="nil"/>
              <w:bottom w:val="single" w:sz="4" w:space="0" w:color="auto"/>
              <w:right w:val="single" w:sz="4" w:space="0" w:color="auto"/>
            </w:tcBorders>
            <w:shd w:val="clear" w:color="auto" w:fill="auto"/>
            <w:noWrap/>
            <w:vAlign w:val="center"/>
          </w:tcPr>
          <w:p w14:paraId="298B2046" w14:textId="77777777" w:rsidR="002830F8" w:rsidRDefault="005E2D08">
            <w:pPr>
              <w:widowControl/>
              <w:adjustRightInd w:val="0"/>
              <w:snapToGrid w:val="0"/>
              <w:jc w:val="center"/>
              <w:rPr>
                <w:kern w:val="0"/>
                <w:sz w:val="22"/>
                <w:szCs w:val="18"/>
              </w:rPr>
            </w:pPr>
            <w:r>
              <w:rPr>
                <w:sz w:val="22"/>
                <w:szCs w:val="18"/>
              </w:rPr>
              <w:t>158</w:t>
            </w:r>
          </w:p>
        </w:tc>
        <w:tc>
          <w:tcPr>
            <w:tcW w:w="1178" w:type="dxa"/>
            <w:tcBorders>
              <w:top w:val="nil"/>
              <w:left w:val="nil"/>
              <w:bottom w:val="single" w:sz="4" w:space="0" w:color="auto"/>
              <w:right w:val="single" w:sz="4" w:space="0" w:color="auto"/>
            </w:tcBorders>
            <w:shd w:val="clear" w:color="auto" w:fill="auto"/>
            <w:noWrap/>
            <w:vAlign w:val="center"/>
          </w:tcPr>
          <w:p w14:paraId="5961E463" w14:textId="77777777" w:rsidR="002830F8" w:rsidRDefault="005E2D08">
            <w:pPr>
              <w:widowControl/>
              <w:adjustRightInd w:val="0"/>
              <w:snapToGrid w:val="0"/>
              <w:jc w:val="center"/>
              <w:rPr>
                <w:kern w:val="0"/>
                <w:sz w:val="22"/>
                <w:szCs w:val="18"/>
              </w:rPr>
            </w:pPr>
            <w:r>
              <w:rPr>
                <w:sz w:val="22"/>
                <w:szCs w:val="18"/>
              </w:rPr>
              <w:t>149</w:t>
            </w:r>
          </w:p>
        </w:tc>
      </w:tr>
      <w:tr w:rsidR="002830F8" w14:paraId="258C15FB"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F78669B"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90504D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0097F00C" w14:textId="77777777" w:rsidR="002830F8" w:rsidRDefault="005E2D08">
            <w:pPr>
              <w:widowControl/>
              <w:adjustRightInd w:val="0"/>
              <w:snapToGrid w:val="0"/>
              <w:jc w:val="center"/>
              <w:rPr>
                <w:kern w:val="0"/>
                <w:sz w:val="22"/>
                <w:szCs w:val="18"/>
              </w:rPr>
            </w:pPr>
            <w:r>
              <w:rPr>
                <w:sz w:val="22"/>
                <w:szCs w:val="18"/>
              </w:rPr>
              <w:t>470</w:t>
            </w:r>
          </w:p>
        </w:tc>
        <w:tc>
          <w:tcPr>
            <w:tcW w:w="1785" w:type="dxa"/>
            <w:tcBorders>
              <w:top w:val="nil"/>
              <w:left w:val="nil"/>
              <w:bottom w:val="single" w:sz="4" w:space="0" w:color="auto"/>
              <w:right w:val="single" w:sz="4" w:space="0" w:color="auto"/>
            </w:tcBorders>
            <w:shd w:val="clear" w:color="auto" w:fill="auto"/>
            <w:noWrap/>
            <w:vAlign w:val="center"/>
          </w:tcPr>
          <w:p w14:paraId="5FE0AF75" w14:textId="77777777" w:rsidR="002830F8" w:rsidRDefault="005E2D08">
            <w:pPr>
              <w:widowControl/>
              <w:adjustRightInd w:val="0"/>
              <w:snapToGrid w:val="0"/>
              <w:jc w:val="center"/>
              <w:rPr>
                <w:kern w:val="0"/>
                <w:sz w:val="22"/>
                <w:szCs w:val="18"/>
              </w:rPr>
            </w:pPr>
            <w:r>
              <w:rPr>
                <w:sz w:val="22"/>
                <w:szCs w:val="18"/>
              </w:rPr>
              <w:t>350</w:t>
            </w:r>
          </w:p>
        </w:tc>
        <w:tc>
          <w:tcPr>
            <w:tcW w:w="1566" w:type="dxa"/>
            <w:tcBorders>
              <w:top w:val="nil"/>
              <w:left w:val="nil"/>
              <w:bottom w:val="single" w:sz="4" w:space="0" w:color="auto"/>
              <w:right w:val="single" w:sz="4" w:space="0" w:color="auto"/>
            </w:tcBorders>
            <w:shd w:val="clear" w:color="auto" w:fill="auto"/>
            <w:noWrap/>
            <w:vAlign w:val="center"/>
          </w:tcPr>
          <w:p w14:paraId="49B81710" w14:textId="77777777" w:rsidR="002830F8" w:rsidRDefault="005E2D08">
            <w:pPr>
              <w:widowControl/>
              <w:adjustRightInd w:val="0"/>
              <w:snapToGrid w:val="0"/>
              <w:jc w:val="center"/>
              <w:rPr>
                <w:kern w:val="0"/>
                <w:sz w:val="22"/>
                <w:szCs w:val="18"/>
              </w:rPr>
            </w:pPr>
            <w:r>
              <w:rPr>
                <w:sz w:val="22"/>
                <w:szCs w:val="18"/>
              </w:rPr>
              <w:t>307</w:t>
            </w:r>
          </w:p>
        </w:tc>
        <w:tc>
          <w:tcPr>
            <w:tcW w:w="1178" w:type="dxa"/>
            <w:tcBorders>
              <w:top w:val="nil"/>
              <w:left w:val="nil"/>
              <w:bottom w:val="single" w:sz="4" w:space="0" w:color="auto"/>
              <w:right w:val="single" w:sz="4" w:space="0" w:color="auto"/>
            </w:tcBorders>
            <w:shd w:val="clear" w:color="auto" w:fill="auto"/>
            <w:noWrap/>
            <w:vAlign w:val="center"/>
          </w:tcPr>
          <w:p w14:paraId="365993E9" w14:textId="77777777" w:rsidR="002830F8" w:rsidRDefault="005E2D08">
            <w:pPr>
              <w:widowControl/>
              <w:adjustRightInd w:val="0"/>
              <w:snapToGrid w:val="0"/>
              <w:jc w:val="center"/>
              <w:rPr>
                <w:kern w:val="0"/>
                <w:sz w:val="22"/>
                <w:szCs w:val="18"/>
              </w:rPr>
            </w:pPr>
            <w:r>
              <w:rPr>
                <w:sz w:val="22"/>
                <w:szCs w:val="18"/>
              </w:rPr>
              <w:t>289</w:t>
            </w:r>
          </w:p>
        </w:tc>
      </w:tr>
      <w:tr w:rsidR="002830F8" w14:paraId="234825CD"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A340AD7"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0990869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08890AD5" w14:textId="77777777" w:rsidR="002830F8" w:rsidRDefault="005E2D08">
            <w:pPr>
              <w:widowControl/>
              <w:adjustRightInd w:val="0"/>
              <w:snapToGrid w:val="0"/>
              <w:jc w:val="center"/>
              <w:rPr>
                <w:kern w:val="0"/>
                <w:sz w:val="22"/>
                <w:szCs w:val="18"/>
              </w:rPr>
            </w:pPr>
            <w:r>
              <w:rPr>
                <w:sz w:val="22"/>
                <w:szCs w:val="18"/>
              </w:rPr>
              <w:t>397</w:t>
            </w:r>
          </w:p>
        </w:tc>
        <w:tc>
          <w:tcPr>
            <w:tcW w:w="1785" w:type="dxa"/>
            <w:tcBorders>
              <w:top w:val="nil"/>
              <w:left w:val="nil"/>
              <w:bottom w:val="single" w:sz="4" w:space="0" w:color="auto"/>
              <w:right w:val="single" w:sz="4" w:space="0" w:color="auto"/>
            </w:tcBorders>
            <w:shd w:val="clear" w:color="auto" w:fill="auto"/>
            <w:noWrap/>
            <w:vAlign w:val="center"/>
          </w:tcPr>
          <w:p w14:paraId="0C714009" w14:textId="77777777" w:rsidR="002830F8" w:rsidRDefault="005E2D08">
            <w:pPr>
              <w:widowControl/>
              <w:adjustRightInd w:val="0"/>
              <w:snapToGrid w:val="0"/>
              <w:jc w:val="center"/>
              <w:rPr>
                <w:kern w:val="0"/>
                <w:sz w:val="22"/>
                <w:szCs w:val="18"/>
              </w:rPr>
            </w:pPr>
            <w:r>
              <w:rPr>
                <w:sz w:val="22"/>
                <w:szCs w:val="18"/>
              </w:rPr>
              <w:t>296</w:t>
            </w:r>
          </w:p>
        </w:tc>
        <w:tc>
          <w:tcPr>
            <w:tcW w:w="1566" w:type="dxa"/>
            <w:tcBorders>
              <w:top w:val="nil"/>
              <w:left w:val="nil"/>
              <w:bottom w:val="single" w:sz="4" w:space="0" w:color="auto"/>
              <w:right w:val="single" w:sz="4" w:space="0" w:color="auto"/>
            </w:tcBorders>
            <w:shd w:val="clear" w:color="auto" w:fill="auto"/>
            <w:noWrap/>
            <w:vAlign w:val="center"/>
          </w:tcPr>
          <w:p w14:paraId="6FB244A7" w14:textId="77777777" w:rsidR="002830F8" w:rsidRDefault="005E2D08">
            <w:pPr>
              <w:widowControl/>
              <w:adjustRightInd w:val="0"/>
              <w:snapToGrid w:val="0"/>
              <w:jc w:val="center"/>
              <w:rPr>
                <w:kern w:val="0"/>
                <w:sz w:val="22"/>
                <w:szCs w:val="18"/>
              </w:rPr>
            </w:pPr>
            <w:r>
              <w:rPr>
                <w:sz w:val="22"/>
                <w:szCs w:val="18"/>
              </w:rPr>
              <w:t>259</w:t>
            </w:r>
          </w:p>
        </w:tc>
        <w:tc>
          <w:tcPr>
            <w:tcW w:w="1178" w:type="dxa"/>
            <w:tcBorders>
              <w:top w:val="nil"/>
              <w:left w:val="nil"/>
              <w:bottom w:val="single" w:sz="4" w:space="0" w:color="auto"/>
              <w:right w:val="single" w:sz="4" w:space="0" w:color="auto"/>
            </w:tcBorders>
            <w:shd w:val="clear" w:color="auto" w:fill="auto"/>
            <w:noWrap/>
            <w:vAlign w:val="center"/>
          </w:tcPr>
          <w:p w14:paraId="25009B07" w14:textId="77777777" w:rsidR="002830F8" w:rsidRDefault="005E2D08">
            <w:pPr>
              <w:widowControl/>
              <w:adjustRightInd w:val="0"/>
              <w:snapToGrid w:val="0"/>
              <w:jc w:val="center"/>
              <w:rPr>
                <w:kern w:val="0"/>
                <w:sz w:val="22"/>
                <w:szCs w:val="18"/>
              </w:rPr>
            </w:pPr>
            <w:r>
              <w:rPr>
                <w:sz w:val="22"/>
                <w:szCs w:val="18"/>
              </w:rPr>
              <w:t>244</w:t>
            </w:r>
          </w:p>
        </w:tc>
      </w:tr>
      <w:tr w:rsidR="002830F8" w14:paraId="6D994C70"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1DEDD2D"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DD7C78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A0FAC56"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265354F5"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65EEFC31"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1C4DBEB1" w14:textId="77777777" w:rsidR="002830F8" w:rsidRDefault="005E2D08">
            <w:pPr>
              <w:widowControl/>
              <w:adjustRightInd w:val="0"/>
              <w:snapToGrid w:val="0"/>
              <w:jc w:val="center"/>
              <w:rPr>
                <w:kern w:val="0"/>
                <w:sz w:val="22"/>
                <w:szCs w:val="18"/>
              </w:rPr>
            </w:pPr>
            <w:r>
              <w:rPr>
                <w:sz w:val="22"/>
                <w:szCs w:val="18"/>
              </w:rPr>
              <w:t>-</w:t>
            </w:r>
          </w:p>
        </w:tc>
      </w:tr>
      <w:tr w:rsidR="002830F8" w14:paraId="3A703CA4"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2D16511C" w14:textId="77777777" w:rsidR="002830F8" w:rsidRDefault="005E2D08">
            <w:pPr>
              <w:widowControl/>
              <w:adjustRightInd w:val="0"/>
              <w:snapToGrid w:val="0"/>
              <w:jc w:val="center"/>
              <w:rPr>
                <w:kern w:val="0"/>
                <w:sz w:val="22"/>
                <w:szCs w:val="18"/>
              </w:rPr>
            </w:pPr>
            <w:r>
              <w:rPr>
                <w:kern w:val="0"/>
                <w:sz w:val="22"/>
                <w:szCs w:val="18"/>
              </w:rPr>
              <w:t>广东省</w:t>
            </w:r>
          </w:p>
        </w:tc>
        <w:tc>
          <w:tcPr>
            <w:tcW w:w="939" w:type="dxa"/>
            <w:tcBorders>
              <w:top w:val="nil"/>
              <w:left w:val="nil"/>
              <w:bottom w:val="single" w:sz="4" w:space="0" w:color="auto"/>
              <w:right w:val="single" w:sz="4" w:space="0" w:color="auto"/>
            </w:tcBorders>
            <w:shd w:val="clear" w:color="auto" w:fill="auto"/>
            <w:noWrap/>
            <w:vAlign w:val="center"/>
          </w:tcPr>
          <w:p w14:paraId="4C3272B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4667C4A0" w14:textId="77777777" w:rsidR="002830F8" w:rsidRDefault="005E2D08">
            <w:pPr>
              <w:widowControl/>
              <w:adjustRightInd w:val="0"/>
              <w:snapToGrid w:val="0"/>
              <w:jc w:val="center"/>
              <w:rPr>
                <w:kern w:val="0"/>
                <w:sz w:val="22"/>
                <w:szCs w:val="18"/>
              </w:rPr>
            </w:pPr>
            <w:r>
              <w:rPr>
                <w:sz w:val="22"/>
                <w:szCs w:val="18"/>
              </w:rPr>
              <w:t>299</w:t>
            </w:r>
          </w:p>
        </w:tc>
        <w:tc>
          <w:tcPr>
            <w:tcW w:w="1785" w:type="dxa"/>
            <w:tcBorders>
              <w:top w:val="nil"/>
              <w:left w:val="nil"/>
              <w:bottom w:val="single" w:sz="4" w:space="0" w:color="auto"/>
              <w:right w:val="single" w:sz="4" w:space="0" w:color="auto"/>
            </w:tcBorders>
            <w:shd w:val="clear" w:color="auto" w:fill="auto"/>
            <w:noWrap/>
            <w:vAlign w:val="center"/>
          </w:tcPr>
          <w:p w14:paraId="15EF086B" w14:textId="77777777" w:rsidR="002830F8" w:rsidRDefault="005E2D08">
            <w:pPr>
              <w:widowControl/>
              <w:adjustRightInd w:val="0"/>
              <w:snapToGrid w:val="0"/>
              <w:jc w:val="center"/>
              <w:rPr>
                <w:kern w:val="0"/>
                <w:sz w:val="22"/>
                <w:szCs w:val="18"/>
              </w:rPr>
            </w:pPr>
            <w:r>
              <w:rPr>
                <w:sz w:val="22"/>
                <w:szCs w:val="18"/>
              </w:rPr>
              <w:t>217</w:t>
            </w:r>
          </w:p>
        </w:tc>
        <w:tc>
          <w:tcPr>
            <w:tcW w:w="1566" w:type="dxa"/>
            <w:tcBorders>
              <w:top w:val="nil"/>
              <w:left w:val="nil"/>
              <w:bottom w:val="single" w:sz="4" w:space="0" w:color="auto"/>
              <w:right w:val="single" w:sz="4" w:space="0" w:color="auto"/>
            </w:tcBorders>
            <w:shd w:val="clear" w:color="auto" w:fill="auto"/>
            <w:noWrap/>
            <w:vAlign w:val="center"/>
          </w:tcPr>
          <w:p w14:paraId="0E229FA1" w14:textId="77777777" w:rsidR="002830F8" w:rsidRDefault="005E2D08">
            <w:pPr>
              <w:widowControl/>
              <w:adjustRightInd w:val="0"/>
              <w:snapToGrid w:val="0"/>
              <w:jc w:val="center"/>
              <w:rPr>
                <w:kern w:val="0"/>
                <w:sz w:val="22"/>
                <w:szCs w:val="18"/>
              </w:rPr>
            </w:pPr>
            <w:r>
              <w:rPr>
                <w:sz w:val="22"/>
                <w:szCs w:val="18"/>
              </w:rPr>
              <w:t>190</w:t>
            </w:r>
          </w:p>
        </w:tc>
        <w:tc>
          <w:tcPr>
            <w:tcW w:w="1178" w:type="dxa"/>
            <w:tcBorders>
              <w:top w:val="nil"/>
              <w:left w:val="nil"/>
              <w:bottom w:val="single" w:sz="4" w:space="0" w:color="auto"/>
              <w:right w:val="single" w:sz="4" w:space="0" w:color="auto"/>
            </w:tcBorders>
            <w:shd w:val="clear" w:color="auto" w:fill="auto"/>
            <w:noWrap/>
            <w:vAlign w:val="center"/>
          </w:tcPr>
          <w:p w14:paraId="6152A426" w14:textId="77777777" w:rsidR="002830F8" w:rsidRDefault="005E2D08">
            <w:pPr>
              <w:widowControl/>
              <w:adjustRightInd w:val="0"/>
              <w:snapToGrid w:val="0"/>
              <w:jc w:val="center"/>
              <w:rPr>
                <w:kern w:val="0"/>
                <w:sz w:val="22"/>
                <w:szCs w:val="18"/>
              </w:rPr>
            </w:pPr>
            <w:r>
              <w:rPr>
                <w:sz w:val="22"/>
                <w:szCs w:val="18"/>
              </w:rPr>
              <w:t>179</w:t>
            </w:r>
          </w:p>
        </w:tc>
      </w:tr>
      <w:tr w:rsidR="002830F8" w14:paraId="77191A2E"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ED33C90"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08C74A1D"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6073004B" w14:textId="77777777" w:rsidR="002830F8" w:rsidRDefault="005E2D08">
            <w:pPr>
              <w:widowControl/>
              <w:adjustRightInd w:val="0"/>
              <w:snapToGrid w:val="0"/>
              <w:jc w:val="center"/>
              <w:rPr>
                <w:kern w:val="0"/>
                <w:sz w:val="22"/>
                <w:szCs w:val="18"/>
              </w:rPr>
            </w:pPr>
            <w:r>
              <w:rPr>
                <w:sz w:val="22"/>
                <w:szCs w:val="18"/>
              </w:rPr>
              <w:t>405</w:t>
            </w:r>
          </w:p>
        </w:tc>
        <w:tc>
          <w:tcPr>
            <w:tcW w:w="1785" w:type="dxa"/>
            <w:tcBorders>
              <w:top w:val="nil"/>
              <w:left w:val="nil"/>
              <w:bottom w:val="single" w:sz="4" w:space="0" w:color="auto"/>
              <w:right w:val="single" w:sz="4" w:space="0" w:color="auto"/>
            </w:tcBorders>
            <w:shd w:val="clear" w:color="auto" w:fill="auto"/>
            <w:noWrap/>
            <w:vAlign w:val="center"/>
          </w:tcPr>
          <w:p w14:paraId="36DF1B35" w14:textId="77777777" w:rsidR="002830F8" w:rsidRDefault="005E2D08">
            <w:pPr>
              <w:widowControl/>
              <w:adjustRightInd w:val="0"/>
              <w:snapToGrid w:val="0"/>
              <w:jc w:val="center"/>
              <w:rPr>
                <w:kern w:val="0"/>
                <w:sz w:val="22"/>
                <w:szCs w:val="18"/>
              </w:rPr>
            </w:pPr>
            <w:r>
              <w:rPr>
                <w:sz w:val="22"/>
                <w:szCs w:val="18"/>
              </w:rPr>
              <w:t>294</w:t>
            </w:r>
          </w:p>
        </w:tc>
        <w:tc>
          <w:tcPr>
            <w:tcW w:w="1566" w:type="dxa"/>
            <w:tcBorders>
              <w:top w:val="nil"/>
              <w:left w:val="nil"/>
              <w:bottom w:val="single" w:sz="4" w:space="0" w:color="auto"/>
              <w:right w:val="single" w:sz="4" w:space="0" w:color="auto"/>
            </w:tcBorders>
            <w:shd w:val="clear" w:color="auto" w:fill="auto"/>
            <w:noWrap/>
            <w:vAlign w:val="center"/>
          </w:tcPr>
          <w:p w14:paraId="2823918E" w14:textId="77777777" w:rsidR="002830F8" w:rsidRDefault="005E2D08">
            <w:pPr>
              <w:widowControl/>
              <w:adjustRightInd w:val="0"/>
              <w:snapToGrid w:val="0"/>
              <w:jc w:val="center"/>
              <w:rPr>
                <w:kern w:val="0"/>
                <w:sz w:val="22"/>
                <w:szCs w:val="18"/>
              </w:rPr>
            </w:pPr>
            <w:r>
              <w:rPr>
                <w:sz w:val="22"/>
                <w:szCs w:val="18"/>
              </w:rPr>
              <w:t>257</w:t>
            </w:r>
          </w:p>
        </w:tc>
        <w:tc>
          <w:tcPr>
            <w:tcW w:w="1178" w:type="dxa"/>
            <w:tcBorders>
              <w:top w:val="nil"/>
              <w:left w:val="nil"/>
              <w:bottom w:val="single" w:sz="4" w:space="0" w:color="auto"/>
              <w:right w:val="single" w:sz="4" w:space="0" w:color="auto"/>
            </w:tcBorders>
            <w:shd w:val="clear" w:color="auto" w:fill="auto"/>
            <w:noWrap/>
            <w:vAlign w:val="center"/>
          </w:tcPr>
          <w:p w14:paraId="7793AB21" w14:textId="77777777" w:rsidR="002830F8" w:rsidRDefault="005E2D08">
            <w:pPr>
              <w:widowControl/>
              <w:adjustRightInd w:val="0"/>
              <w:snapToGrid w:val="0"/>
              <w:jc w:val="center"/>
              <w:rPr>
                <w:kern w:val="0"/>
                <w:sz w:val="22"/>
                <w:szCs w:val="18"/>
              </w:rPr>
            </w:pPr>
            <w:r>
              <w:rPr>
                <w:sz w:val="22"/>
                <w:szCs w:val="18"/>
              </w:rPr>
              <w:t>242</w:t>
            </w:r>
          </w:p>
        </w:tc>
      </w:tr>
      <w:tr w:rsidR="002830F8" w14:paraId="3FA0C742"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90E4708"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3C7BC2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308ABBA7" w14:textId="77777777" w:rsidR="002830F8" w:rsidRDefault="005E2D08">
            <w:pPr>
              <w:widowControl/>
              <w:adjustRightInd w:val="0"/>
              <w:snapToGrid w:val="0"/>
              <w:jc w:val="center"/>
              <w:rPr>
                <w:kern w:val="0"/>
                <w:sz w:val="22"/>
                <w:szCs w:val="18"/>
              </w:rPr>
            </w:pPr>
            <w:r>
              <w:rPr>
                <w:sz w:val="22"/>
                <w:szCs w:val="18"/>
              </w:rPr>
              <w:t>444</w:t>
            </w:r>
          </w:p>
        </w:tc>
        <w:tc>
          <w:tcPr>
            <w:tcW w:w="1785" w:type="dxa"/>
            <w:tcBorders>
              <w:top w:val="nil"/>
              <w:left w:val="nil"/>
              <w:bottom w:val="single" w:sz="4" w:space="0" w:color="auto"/>
              <w:right w:val="single" w:sz="4" w:space="0" w:color="auto"/>
            </w:tcBorders>
            <w:shd w:val="clear" w:color="auto" w:fill="auto"/>
            <w:noWrap/>
            <w:vAlign w:val="center"/>
          </w:tcPr>
          <w:p w14:paraId="554DBD13" w14:textId="77777777" w:rsidR="002830F8" w:rsidRDefault="005E2D08">
            <w:pPr>
              <w:widowControl/>
              <w:adjustRightInd w:val="0"/>
              <w:snapToGrid w:val="0"/>
              <w:jc w:val="center"/>
              <w:rPr>
                <w:kern w:val="0"/>
                <w:sz w:val="22"/>
                <w:szCs w:val="18"/>
              </w:rPr>
            </w:pPr>
            <w:r>
              <w:rPr>
                <w:sz w:val="22"/>
                <w:szCs w:val="18"/>
              </w:rPr>
              <w:t>323</w:t>
            </w:r>
          </w:p>
        </w:tc>
        <w:tc>
          <w:tcPr>
            <w:tcW w:w="1566" w:type="dxa"/>
            <w:tcBorders>
              <w:top w:val="nil"/>
              <w:left w:val="nil"/>
              <w:bottom w:val="single" w:sz="4" w:space="0" w:color="auto"/>
              <w:right w:val="single" w:sz="4" w:space="0" w:color="auto"/>
            </w:tcBorders>
            <w:shd w:val="clear" w:color="auto" w:fill="auto"/>
            <w:noWrap/>
            <w:vAlign w:val="center"/>
          </w:tcPr>
          <w:p w14:paraId="225B5FB7" w14:textId="77777777" w:rsidR="002830F8" w:rsidRDefault="005E2D08">
            <w:pPr>
              <w:widowControl/>
              <w:adjustRightInd w:val="0"/>
              <w:snapToGrid w:val="0"/>
              <w:jc w:val="center"/>
              <w:rPr>
                <w:kern w:val="0"/>
                <w:sz w:val="22"/>
                <w:szCs w:val="18"/>
              </w:rPr>
            </w:pPr>
            <w:r>
              <w:rPr>
                <w:sz w:val="22"/>
                <w:szCs w:val="18"/>
              </w:rPr>
              <w:t>283</w:t>
            </w:r>
          </w:p>
        </w:tc>
        <w:tc>
          <w:tcPr>
            <w:tcW w:w="1178" w:type="dxa"/>
            <w:tcBorders>
              <w:top w:val="nil"/>
              <w:left w:val="nil"/>
              <w:bottom w:val="single" w:sz="4" w:space="0" w:color="auto"/>
              <w:right w:val="single" w:sz="4" w:space="0" w:color="auto"/>
            </w:tcBorders>
            <w:shd w:val="clear" w:color="auto" w:fill="auto"/>
            <w:noWrap/>
            <w:vAlign w:val="center"/>
          </w:tcPr>
          <w:p w14:paraId="2673B2D8" w14:textId="77777777" w:rsidR="002830F8" w:rsidRDefault="005E2D08">
            <w:pPr>
              <w:widowControl/>
              <w:adjustRightInd w:val="0"/>
              <w:snapToGrid w:val="0"/>
              <w:jc w:val="center"/>
              <w:rPr>
                <w:kern w:val="0"/>
                <w:sz w:val="22"/>
                <w:szCs w:val="18"/>
              </w:rPr>
            </w:pPr>
            <w:r>
              <w:rPr>
                <w:sz w:val="22"/>
                <w:szCs w:val="18"/>
              </w:rPr>
              <w:t>266</w:t>
            </w:r>
          </w:p>
        </w:tc>
      </w:tr>
      <w:tr w:rsidR="002830F8" w14:paraId="30AA95DA"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6091110"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4E03D5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99F45F1"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4E4B2610"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340002CA"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7F77C417" w14:textId="77777777" w:rsidR="002830F8" w:rsidRDefault="005E2D08">
            <w:pPr>
              <w:widowControl/>
              <w:adjustRightInd w:val="0"/>
              <w:snapToGrid w:val="0"/>
              <w:jc w:val="center"/>
              <w:rPr>
                <w:kern w:val="0"/>
                <w:sz w:val="22"/>
                <w:szCs w:val="18"/>
              </w:rPr>
            </w:pPr>
            <w:r>
              <w:rPr>
                <w:sz w:val="22"/>
                <w:szCs w:val="18"/>
              </w:rPr>
              <w:t>-</w:t>
            </w:r>
          </w:p>
        </w:tc>
      </w:tr>
      <w:tr w:rsidR="002830F8" w14:paraId="4D2E5649"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1B438A77" w14:textId="77777777" w:rsidR="002830F8" w:rsidRDefault="005E2D08">
            <w:pPr>
              <w:widowControl/>
              <w:adjustRightInd w:val="0"/>
              <w:snapToGrid w:val="0"/>
              <w:jc w:val="center"/>
              <w:rPr>
                <w:kern w:val="0"/>
                <w:sz w:val="22"/>
                <w:szCs w:val="18"/>
              </w:rPr>
            </w:pPr>
            <w:r>
              <w:rPr>
                <w:kern w:val="0"/>
                <w:sz w:val="22"/>
                <w:szCs w:val="18"/>
              </w:rPr>
              <w:t>广西壮族自治区</w:t>
            </w:r>
          </w:p>
        </w:tc>
        <w:tc>
          <w:tcPr>
            <w:tcW w:w="939" w:type="dxa"/>
            <w:tcBorders>
              <w:top w:val="nil"/>
              <w:left w:val="nil"/>
              <w:bottom w:val="single" w:sz="4" w:space="0" w:color="auto"/>
              <w:right w:val="single" w:sz="4" w:space="0" w:color="auto"/>
            </w:tcBorders>
            <w:shd w:val="clear" w:color="auto" w:fill="auto"/>
            <w:noWrap/>
            <w:vAlign w:val="center"/>
          </w:tcPr>
          <w:p w14:paraId="0923A88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3805572D" w14:textId="77777777" w:rsidR="002830F8" w:rsidRDefault="005E2D08">
            <w:pPr>
              <w:widowControl/>
              <w:adjustRightInd w:val="0"/>
              <w:snapToGrid w:val="0"/>
              <w:jc w:val="center"/>
              <w:rPr>
                <w:kern w:val="0"/>
                <w:sz w:val="22"/>
                <w:szCs w:val="18"/>
              </w:rPr>
            </w:pPr>
            <w:r>
              <w:rPr>
                <w:sz w:val="22"/>
                <w:szCs w:val="18"/>
              </w:rPr>
              <w:t>310</w:t>
            </w:r>
          </w:p>
        </w:tc>
        <w:tc>
          <w:tcPr>
            <w:tcW w:w="1785" w:type="dxa"/>
            <w:tcBorders>
              <w:top w:val="nil"/>
              <w:left w:val="nil"/>
              <w:bottom w:val="single" w:sz="4" w:space="0" w:color="auto"/>
              <w:right w:val="single" w:sz="4" w:space="0" w:color="auto"/>
            </w:tcBorders>
            <w:shd w:val="clear" w:color="auto" w:fill="auto"/>
            <w:noWrap/>
            <w:vAlign w:val="center"/>
          </w:tcPr>
          <w:p w14:paraId="3FEE3729" w14:textId="77777777" w:rsidR="002830F8" w:rsidRDefault="005E2D08">
            <w:pPr>
              <w:widowControl/>
              <w:adjustRightInd w:val="0"/>
              <w:snapToGrid w:val="0"/>
              <w:jc w:val="center"/>
              <w:rPr>
                <w:kern w:val="0"/>
                <w:sz w:val="22"/>
                <w:szCs w:val="18"/>
              </w:rPr>
            </w:pPr>
            <w:r>
              <w:rPr>
                <w:sz w:val="22"/>
                <w:szCs w:val="18"/>
              </w:rPr>
              <w:t>220</w:t>
            </w:r>
          </w:p>
        </w:tc>
        <w:tc>
          <w:tcPr>
            <w:tcW w:w="1566" w:type="dxa"/>
            <w:tcBorders>
              <w:top w:val="nil"/>
              <w:left w:val="nil"/>
              <w:bottom w:val="single" w:sz="4" w:space="0" w:color="auto"/>
              <w:right w:val="single" w:sz="4" w:space="0" w:color="auto"/>
            </w:tcBorders>
            <w:shd w:val="clear" w:color="auto" w:fill="auto"/>
            <w:noWrap/>
            <w:vAlign w:val="center"/>
          </w:tcPr>
          <w:p w14:paraId="30C6E342" w14:textId="77777777" w:rsidR="002830F8" w:rsidRDefault="005E2D08">
            <w:pPr>
              <w:widowControl/>
              <w:adjustRightInd w:val="0"/>
              <w:snapToGrid w:val="0"/>
              <w:jc w:val="center"/>
              <w:rPr>
                <w:kern w:val="0"/>
                <w:sz w:val="22"/>
                <w:szCs w:val="18"/>
              </w:rPr>
            </w:pPr>
            <w:r>
              <w:rPr>
                <w:sz w:val="22"/>
                <w:szCs w:val="18"/>
              </w:rPr>
              <w:t>193</w:t>
            </w:r>
          </w:p>
        </w:tc>
        <w:tc>
          <w:tcPr>
            <w:tcW w:w="1178" w:type="dxa"/>
            <w:tcBorders>
              <w:top w:val="nil"/>
              <w:left w:val="nil"/>
              <w:bottom w:val="single" w:sz="4" w:space="0" w:color="auto"/>
              <w:right w:val="single" w:sz="4" w:space="0" w:color="auto"/>
            </w:tcBorders>
            <w:shd w:val="clear" w:color="auto" w:fill="auto"/>
            <w:noWrap/>
            <w:vAlign w:val="center"/>
          </w:tcPr>
          <w:p w14:paraId="590919C4" w14:textId="77777777" w:rsidR="002830F8" w:rsidRDefault="005E2D08">
            <w:pPr>
              <w:widowControl/>
              <w:adjustRightInd w:val="0"/>
              <w:snapToGrid w:val="0"/>
              <w:jc w:val="center"/>
              <w:rPr>
                <w:kern w:val="0"/>
                <w:sz w:val="22"/>
                <w:szCs w:val="18"/>
              </w:rPr>
            </w:pPr>
            <w:r>
              <w:rPr>
                <w:sz w:val="22"/>
                <w:szCs w:val="18"/>
              </w:rPr>
              <w:t>181</w:t>
            </w:r>
          </w:p>
        </w:tc>
      </w:tr>
      <w:tr w:rsidR="002830F8" w14:paraId="08ACA700"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5B0FF72"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24472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46E8D01F" w14:textId="77777777" w:rsidR="002830F8" w:rsidRDefault="005E2D08">
            <w:pPr>
              <w:widowControl/>
              <w:adjustRightInd w:val="0"/>
              <w:snapToGrid w:val="0"/>
              <w:jc w:val="center"/>
              <w:rPr>
                <w:kern w:val="0"/>
                <w:sz w:val="22"/>
                <w:szCs w:val="18"/>
              </w:rPr>
            </w:pPr>
            <w:r>
              <w:rPr>
                <w:sz w:val="22"/>
                <w:szCs w:val="18"/>
              </w:rPr>
              <w:t>478</w:t>
            </w:r>
          </w:p>
        </w:tc>
        <w:tc>
          <w:tcPr>
            <w:tcW w:w="1785" w:type="dxa"/>
            <w:tcBorders>
              <w:top w:val="nil"/>
              <w:left w:val="nil"/>
              <w:bottom w:val="single" w:sz="4" w:space="0" w:color="auto"/>
              <w:right w:val="single" w:sz="4" w:space="0" w:color="auto"/>
            </w:tcBorders>
            <w:shd w:val="clear" w:color="auto" w:fill="auto"/>
            <w:noWrap/>
            <w:vAlign w:val="center"/>
          </w:tcPr>
          <w:p w14:paraId="6C84FD6A" w14:textId="77777777" w:rsidR="002830F8" w:rsidRDefault="005E2D08">
            <w:pPr>
              <w:widowControl/>
              <w:adjustRightInd w:val="0"/>
              <w:snapToGrid w:val="0"/>
              <w:jc w:val="center"/>
              <w:rPr>
                <w:kern w:val="0"/>
                <w:sz w:val="22"/>
                <w:szCs w:val="18"/>
              </w:rPr>
            </w:pPr>
            <w:r>
              <w:rPr>
                <w:sz w:val="22"/>
                <w:szCs w:val="18"/>
              </w:rPr>
              <w:t>340</w:t>
            </w:r>
          </w:p>
        </w:tc>
        <w:tc>
          <w:tcPr>
            <w:tcW w:w="1566" w:type="dxa"/>
            <w:tcBorders>
              <w:top w:val="nil"/>
              <w:left w:val="nil"/>
              <w:bottom w:val="single" w:sz="4" w:space="0" w:color="auto"/>
              <w:right w:val="single" w:sz="4" w:space="0" w:color="auto"/>
            </w:tcBorders>
            <w:shd w:val="clear" w:color="auto" w:fill="auto"/>
            <w:noWrap/>
            <w:vAlign w:val="center"/>
          </w:tcPr>
          <w:p w14:paraId="44FAC8A3" w14:textId="77777777" w:rsidR="002830F8" w:rsidRDefault="005E2D08">
            <w:pPr>
              <w:widowControl/>
              <w:adjustRightInd w:val="0"/>
              <w:snapToGrid w:val="0"/>
              <w:jc w:val="center"/>
              <w:rPr>
                <w:kern w:val="0"/>
                <w:sz w:val="22"/>
                <w:szCs w:val="18"/>
              </w:rPr>
            </w:pPr>
            <w:r>
              <w:rPr>
                <w:sz w:val="22"/>
                <w:szCs w:val="18"/>
              </w:rPr>
              <w:t>298</w:t>
            </w:r>
          </w:p>
        </w:tc>
        <w:tc>
          <w:tcPr>
            <w:tcW w:w="1178" w:type="dxa"/>
            <w:tcBorders>
              <w:top w:val="nil"/>
              <w:left w:val="nil"/>
              <w:bottom w:val="single" w:sz="4" w:space="0" w:color="auto"/>
              <w:right w:val="single" w:sz="4" w:space="0" w:color="auto"/>
            </w:tcBorders>
            <w:shd w:val="clear" w:color="auto" w:fill="auto"/>
            <w:noWrap/>
            <w:vAlign w:val="center"/>
          </w:tcPr>
          <w:p w14:paraId="63EFFC3D" w14:textId="77777777" w:rsidR="002830F8" w:rsidRDefault="005E2D08">
            <w:pPr>
              <w:widowControl/>
              <w:adjustRightInd w:val="0"/>
              <w:snapToGrid w:val="0"/>
              <w:jc w:val="center"/>
              <w:rPr>
                <w:kern w:val="0"/>
                <w:sz w:val="22"/>
                <w:szCs w:val="18"/>
              </w:rPr>
            </w:pPr>
            <w:r>
              <w:rPr>
                <w:sz w:val="22"/>
                <w:szCs w:val="18"/>
              </w:rPr>
              <w:t>280</w:t>
            </w:r>
          </w:p>
        </w:tc>
      </w:tr>
      <w:tr w:rsidR="002830F8" w14:paraId="475FE8A6"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28F619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31A0FA9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07B92C13" w14:textId="77777777" w:rsidR="002830F8" w:rsidRDefault="005E2D08">
            <w:pPr>
              <w:widowControl/>
              <w:adjustRightInd w:val="0"/>
              <w:snapToGrid w:val="0"/>
              <w:jc w:val="center"/>
              <w:rPr>
                <w:kern w:val="0"/>
                <w:sz w:val="22"/>
                <w:szCs w:val="18"/>
              </w:rPr>
            </w:pPr>
            <w:r>
              <w:rPr>
                <w:sz w:val="22"/>
                <w:szCs w:val="18"/>
              </w:rPr>
              <w:t>463</w:t>
            </w:r>
          </w:p>
        </w:tc>
        <w:tc>
          <w:tcPr>
            <w:tcW w:w="1785" w:type="dxa"/>
            <w:tcBorders>
              <w:top w:val="nil"/>
              <w:left w:val="nil"/>
              <w:bottom w:val="single" w:sz="4" w:space="0" w:color="auto"/>
              <w:right w:val="single" w:sz="4" w:space="0" w:color="auto"/>
            </w:tcBorders>
            <w:shd w:val="clear" w:color="auto" w:fill="auto"/>
            <w:noWrap/>
            <w:vAlign w:val="center"/>
          </w:tcPr>
          <w:p w14:paraId="65DC8C7F" w14:textId="77777777" w:rsidR="002830F8" w:rsidRDefault="005E2D08">
            <w:pPr>
              <w:widowControl/>
              <w:adjustRightInd w:val="0"/>
              <w:snapToGrid w:val="0"/>
              <w:jc w:val="center"/>
              <w:rPr>
                <w:kern w:val="0"/>
                <w:sz w:val="22"/>
                <w:szCs w:val="18"/>
              </w:rPr>
            </w:pPr>
            <w:r>
              <w:rPr>
                <w:sz w:val="22"/>
                <w:szCs w:val="18"/>
              </w:rPr>
              <w:t>330</w:t>
            </w:r>
          </w:p>
        </w:tc>
        <w:tc>
          <w:tcPr>
            <w:tcW w:w="1566" w:type="dxa"/>
            <w:tcBorders>
              <w:top w:val="nil"/>
              <w:left w:val="nil"/>
              <w:bottom w:val="single" w:sz="4" w:space="0" w:color="auto"/>
              <w:right w:val="single" w:sz="4" w:space="0" w:color="auto"/>
            </w:tcBorders>
            <w:shd w:val="clear" w:color="auto" w:fill="auto"/>
            <w:noWrap/>
            <w:vAlign w:val="center"/>
          </w:tcPr>
          <w:p w14:paraId="5906DBCC" w14:textId="77777777" w:rsidR="002830F8" w:rsidRDefault="005E2D08">
            <w:pPr>
              <w:widowControl/>
              <w:adjustRightInd w:val="0"/>
              <w:snapToGrid w:val="0"/>
              <w:jc w:val="center"/>
              <w:rPr>
                <w:kern w:val="0"/>
                <w:sz w:val="22"/>
                <w:szCs w:val="18"/>
              </w:rPr>
            </w:pPr>
            <w:r>
              <w:rPr>
                <w:sz w:val="22"/>
                <w:szCs w:val="18"/>
              </w:rPr>
              <w:t>288</w:t>
            </w:r>
          </w:p>
        </w:tc>
        <w:tc>
          <w:tcPr>
            <w:tcW w:w="1178" w:type="dxa"/>
            <w:tcBorders>
              <w:top w:val="nil"/>
              <w:left w:val="nil"/>
              <w:bottom w:val="single" w:sz="4" w:space="0" w:color="auto"/>
              <w:right w:val="single" w:sz="4" w:space="0" w:color="auto"/>
            </w:tcBorders>
            <w:shd w:val="clear" w:color="auto" w:fill="auto"/>
            <w:noWrap/>
            <w:vAlign w:val="center"/>
          </w:tcPr>
          <w:p w14:paraId="772AFE04" w14:textId="77777777" w:rsidR="002830F8" w:rsidRDefault="005E2D08">
            <w:pPr>
              <w:widowControl/>
              <w:adjustRightInd w:val="0"/>
              <w:snapToGrid w:val="0"/>
              <w:jc w:val="center"/>
              <w:rPr>
                <w:kern w:val="0"/>
                <w:sz w:val="22"/>
                <w:szCs w:val="18"/>
              </w:rPr>
            </w:pPr>
            <w:r>
              <w:rPr>
                <w:sz w:val="22"/>
                <w:szCs w:val="18"/>
              </w:rPr>
              <w:t>271</w:t>
            </w:r>
          </w:p>
        </w:tc>
      </w:tr>
      <w:tr w:rsidR="002830F8" w14:paraId="348C7D65"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56CF242"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F96B28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34BDC1A"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2047C36A"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7C20778C"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04971EFD" w14:textId="77777777" w:rsidR="002830F8" w:rsidRDefault="005E2D08">
            <w:pPr>
              <w:widowControl/>
              <w:adjustRightInd w:val="0"/>
              <w:snapToGrid w:val="0"/>
              <w:jc w:val="center"/>
              <w:rPr>
                <w:kern w:val="0"/>
                <w:sz w:val="22"/>
                <w:szCs w:val="18"/>
              </w:rPr>
            </w:pPr>
            <w:r>
              <w:rPr>
                <w:sz w:val="22"/>
                <w:szCs w:val="18"/>
              </w:rPr>
              <w:t>-</w:t>
            </w:r>
          </w:p>
        </w:tc>
      </w:tr>
      <w:tr w:rsidR="002830F8" w14:paraId="1D9C77AE"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0CB348FC" w14:textId="77777777" w:rsidR="002830F8" w:rsidRDefault="005E2D08">
            <w:pPr>
              <w:widowControl/>
              <w:adjustRightInd w:val="0"/>
              <w:snapToGrid w:val="0"/>
              <w:jc w:val="center"/>
              <w:rPr>
                <w:kern w:val="0"/>
                <w:sz w:val="22"/>
                <w:szCs w:val="18"/>
              </w:rPr>
            </w:pPr>
            <w:r>
              <w:rPr>
                <w:kern w:val="0"/>
                <w:sz w:val="22"/>
                <w:szCs w:val="18"/>
              </w:rPr>
              <w:lastRenderedPageBreak/>
              <w:t>海南省</w:t>
            </w:r>
          </w:p>
        </w:tc>
        <w:tc>
          <w:tcPr>
            <w:tcW w:w="939" w:type="dxa"/>
            <w:tcBorders>
              <w:top w:val="nil"/>
              <w:left w:val="nil"/>
              <w:bottom w:val="single" w:sz="4" w:space="0" w:color="auto"/>
              <w:right w:val="single" w:sz="4" w:space="0" w:color="auto"/>
            </w:tcBorders>
            <w:shd w:val="clear" w:color="auto" w:fill="auto"/>
            <w:noWrap/>
            <w:vAlign w:val="center"/>
          </w:tcPr>
          <w:p w14:paraId="5503B55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0A511451" w14:textId="77777777" w:rsidR="002830F8" w:rsidRDefault="005E2D08">
            <w:pPr>
              <w:widowControl/>
              <w:adjustRightInd w:val="0"/>
              <w:snapToGrid w:val="0"/>
              <w:jc w:val="center"/>
              <w:rPr>
                <w:kern w:val="0"/>
                <w:sz w:val="22"/>
                <w:szCs w:val="18"/>
              </w:rPr>
            </w:pPr>
            <w:r>
              <w:rPr>
                <w:sz w:val="22"/>
                <w:szCs w:val="18"/>
              </w:rPr>
              <w:t>223</w:t>
            </w:r>
          </w:p>
        </w:tc>
        <w:tc>
          <w:tcPr>
            <w:tcW w:w="1785" w:type="dxa"/>
            <w:tcBorders>
              <w:top w:val="nil"/>
              <w:left w:val="nil"/>
              <w:bottom w:val="single" w:sz="4" w:space="0" w:color="auto"/>
              <w:right w:val="single" w:sz="4" w:space="0" w:color="auto"/>
            </w:tcBorders>
            <w:shd w:val="clear" w:color="auto" w:fill="auto"/>
            <w:noWrap/>
            <w:vAlign w:val="center"/>
          </w:tcPr>
          <w:p w14:paraId="63851A00" w14:textId="77777777" w:rsidR="002830F8" w:rsidRDefault="005E2D08">
            <w:pPr>
              <w:widowControl/>
              <w:adjustRightInd w:val="0"/>
              <w:snapToGrid w:val="0"/>
              <w:jc w:val="center"/>
              <w:rPr>
                <w:kern w:val="0"/>
                <w:sz w:val="22"/>
                <w:szCs w:val="18"/>
              </w:rPr>
            </w:pPr>
            <w:r>
              <w:rPr>
                <w:sz w:val="22"/>
                <w:szCs w:val="18"/>
              </w:rPr>
              <w:t>213</w:t>
            </w:r>
          </w:p>
        </w:tc>
        <w:tc>
          <w:tcPr>
            <w:tcW w:w="1566" w:type="dxa"/>
            <w:tcBorders>
              <w:top w:val="nil"/>
              <w:left w:val="nil"/>
              <w:bottom w:val="single" w:sz="4" w:space="0" w:color="auto"/>
              <w:right w:val="single" w:sz="4" w:space="0" w:color="auto"/>
            </w:tcBorders>
            <w:shd w:val="clear" w:color="auto" w:fill="auto"/>
            <w:noWrap/>
            <w:vAlign w:val="center"/>
          </w:tcPr>
          <w:p w14:paraId="04436325" w14:textId="77777777" w:rsidR="002830F8" w:rsidRDefault="005E2D08">
            <w:pPr>
              <w:widowControl/>
              <w:adjustRightInd w:val="0"/>
              <w:snapToGrid w:val="0"/>
              <w:jc w:val="center"/>
              <w:rPr>
                <w:kern w:val="0"/>
                <w:sz w:val="22"/>
                <w:szCs w:val="18"/>
              </w:rPr>
            </w:pPr>
            <w:r>
              <w:rPr>
                <w:sz w:val="22"/>
                <w:szCs w:val="18"/>
              </w:rPr>
              <w:t>186</w:t>
            </w:r>
          </w:p>
        </w:tc>
        <w:tc>
          <w:tcPr>
            <w:tcW w:w="1178" w:type="dxa"/>
            <w:tcBorders>
              <w:top w:val="nil"/>
              <w:left w:val="nil"/>
              <w:bottom w:val="single" w:sz="4" w:space="0" w:color="auto"/>
              <w:right w:val="single" w:sz="4" w:space="0" w:color="auto"/>
            </w:tcBorders>
            <w:shd w:val="clear" w:color="auto" w:fill="auto"/>
            <w:noWrap/>
            <w:vAlign w:val="center"/>
          </w:tcPr>
          <w:p w14:paraId="283F408F" w14:textId="77777777" w:rsidR="002830F8" w:rsidRDefault="005E2D08">
            <w:pPr>
              <w:widowControl/>
              <w:adjustRightInd w:val="0"/>
              <w:snapToGrid w:val="0"/>
              <w:jc w:val="center"/>
              <w:rPr>
                <w:kern w:val="0"/>
                <w:sz w:val="22"/>
                <w:szCs w:val="18"/>
              </w:rPr>
            </w:pPr>
            <w:r>
              <w:rPr>
                <w:sz w:val="22"/>
                <w:szCs w:val="18"/>
              </w:rPr>
              <w:t>175</w:t>
            </w:r>
          </w:p>
        </w:tc>
      </w:tr>
      <w:tr w:rsidR="002830F8" w14:paraId="4A846C8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6A81DDD"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A8E5DF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52B856F3" w14:textId="77777777" w:rsidR="002830F8" w:rsidRDefault="005E2D08">
            <w:pPr>
              <w:widowControl/>
              <w:adjustRightInd w:val="0"/>
              <w:snapToGrid w:val="0"/>
              <w:jc w:val="center"/>
              <w:rPr>
                <w:kern w:val="0"/>
                <w:sz w:val="22"/>
                <w:szCs w:val="18"/>
              </w:rPr>
            </w:pPr>
            <w:r>
              <w:rPr>
                <w:sz w:val="22"/>
                <w:szCs w:val="18"/>
              </w:rPr>
              <w:t>362</w:t>
            </w:r>
          </w:p>
        </w:tc>
        <w:tc>
          <w:tcPr>
            <w:tcW w:w="1785" w:type="dxa"/>
            <w:tcBorders>
              <w:top w:val="nil"/>
              <w:left w:val="nil"/>
              <w:bottom w:val="single" w:sz="4" w:space="0" w:color="auto"/>
              <w:right w:val="single" w:sz="4" w:space="0" w:color="auto"/>
            </w:tcBorders>
            <w:shd w:val="clear" w:color="auto" w:fill="auto"/>
            <w:noWrap/>
            <w:vAlign w:val="center"/>
          </w:tcPr>
          <w:p w14:paraId="04EC9048" w14:textId="77777777" w:rsidR="002830F8" w:rsidRDefault="005E2D08">
            <w:pPr>
              <w:widowControl/>
              <w:adjustRightInd w:val="0"/>
              <w:snapToGrid w:val="0"/>
              <w:jc w:val="center"/>
              <w:rPr>
                <w:kern w:val="0"/>
                <w:sz w:val="22"/>
                <w:szCs w:val="18"/>
              </w:rPr>
            </w:pPr>
            <w:r>
              <w:rPr>
                <w:sz w:val="22"/>
                <w:szCs w:val="18"/>
              </w:rPr>
              <w:t>346</w:t>
            </w:r>
          </w:p>
        </w:tc>
        <w:tc>
          <w:tcPr>
            <w:tcW w:w="1566" w:type="dxa"/>
            <w:tcBorders>
              <w:top w:val="nil"/>
              <w:left w:val="nil"/>
              <w:bottom w:val="single" w:sz="4" w:space="0" w:color="auto"/>
              <w:right w:val="single" w:sz="4" w:space="0" w:color="auto"/>
            </w:tcBorders>
            <w:shd w:val="clear" w:color="auto" w:fill="auto"/>
            <w:noWrap/>
            <w:vAlign w:val="center"/>
          </w:tcPr>
          <w:p w14:paraId="0267D222" w14:textId="77777777" w:rsidR="002830F8" w:rsidRDefault="005E2D08">
            <w:pPr>
              <w:widowControl/>
              <w:adjustRightInd w:val="0"/>
              <w:snapToGrid w:val="0"/>
              <w:jc w:val="center"/>
              <w:rPr>
                <w:kern w:val="0"/>
                <w:sz w:val="22"/>
                <w:szCs w:val="18"/>
              </w:rPr>
            </w:pPr>
            <w:r>
              <w:rPr>
                <w:sz w:val="22"/>
                <w:szCs w:val="18"/>
              </w:rPr>
              <w:t>303</w:t>
            </w:r>
          </w:p>
        </w:tc>
        <w:tc>
          <w:tcPr>
            <w:tcW w:w="1178" w:type="dxa"/>
            <w:tcBorders>
              <w:top w:val="nil"/>
              <w:left w:val="nil"/>
              <w:bottom w:val="single" w:sz="4" w:space="0" w:color="auto"/>
              <w:right w:val="single" w:sz="4" w:space="0" w:color="auto"/>
            </w:tcBorders>
            <w:shd w:val="clear" w:color="auto" w:fill="auto"/>
            <w:noWrap/>
            <w:vAlign w:val="center"/>
          </w:tcPr>
          <w:p w14:paraId="63F509C3" w14:textId="77777777" w:rsidR="002830F8" w:rsidRDefault="005E2D08">
            <w:pPr>
              <w:widowControl/>
              <w:adjustRightInd w:val="0"/>
              <w:snapToGrid w:val="0"/>
              <w:jc w:val="center"/>
              <w:rPr>
                <w:kern w:val="0"/>
                <w:sz w:val="22"/>
                <w:szCs w:val="18"/>
              </w:rPr>
            </w:pPr>
            <w:r>
              <w:rPr>
                <w:sz w:val="22"/>
                <w:szCs w:val="18"/>
              </w:rPr>
              <w:t>285</w:t>
            </w:r>
          </w:p>
        </w:tc>
      </w:tr>
      <w:tr w:rsidR="002830F8" w14:paraId="1FC52898"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543B2E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134506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6EFCF6CC" w14:textId="77777777" w:rsidR="002830F8" w:rsidRDefault="005E2D08">
            <w:pPr>
              <w:widowControl/>
              <w:adjustRightInd w:val="0"/>
              <w:snapToGrid w:val="0"/>
              <w:jc w:val="center"/>
              <w:rPr>
                <w:kern w:val="0"/>
                <w:sz w:val="22"/>
                <w:szCs w:val="18"/>
              </w:rPr>
            </w:pPr>
            <w:r>
              <w:rPr>
                <w:sz w:val="22"/>
                <w:szCs w:val="18"/>
              </w:rPr>
              <w:t>362</w:t>
            </w:r>
          </w:p>
        </w:tc>
        <w:tc>
          <w:tcPr>
            <w:tcW w:w="1785" w:type="dxa"/>
            <w:tcBorders>
              <w:top w:val="nil"/>
              <w:left w:val="nil"/>
              <w:bottom w:val="single" w:sz="4" w:space="0" w:color="auto"/>
              <w:right w:val="single" w:sz="4" w:space="0" w:color="auto"/>
            </w:tcBorders>
            <w:shd w:val="clear" w:color="auto" w:fill="auto"/>
            <w:noWrap/>
            <w:vAlign w:val="center"/>
          </w:tcPr>
          <w:p w14:paraId="7994F494" w14:textId="77777777" w:rsidR="002830F8" w:rsidRDefault="005E2D08">
            <w:pPr>
              <w:widowControl/>
              <w:adjustRightInd w:val="0"/>
              <w:snapToGrid w:val="0"/>
              <w:jc w:val="center"/>
              <w:rPr>
                <w:kern w:val="0"/>
                <w:sz w:val="22"/>
                <w:szCs w:val="18"/>
              </w:rPr>
            </w:pPr>
            <w:r>
              <w:rPr>
                <w:sz w:val="22"/>
                <w:szCs w:val="18"/>
              </w:rPr>
              <w:t>346</w:t>
            </w:r>
          </w:p>
        </w:tc>
        <w:tc>
          <w:tcPr>
            <w:tcW w:w="1566" w:type="dxa"/>
            <w:tcBorders>
              <w:top w:val="nil"/>
              <w:left w:val="nil"/>
              <w:bottom w:val="single" w:sz="4" w:space="0" w:color="auto"/>
              <w:right w:val="single" w:sz="4" w:space="0" w:color="auto"/>
            </w:tcBorders>
            <w:shd w:val="clear" w:color="auto" w:fill="auto"/>
            <w:noWrap/>
            <w:vAlign w:val="center"/>
          </w:tcPr>
          <w:p w14:paraId="6277D75C" w14:textId="77777777" w:rsidR="002830F8" w:rsidRDefault="005E2D08">
            <w:pPr>
              <w:widowControl/>
              <w:adjustRightInd w:val="0"/>
              <w:snapToGrid w:val="0"/>
              <w:jc w:val="center"/>
              <w:rPr>
                <w:kern w:val="0"/>
                <w:sz w:val="22"/>
                <w:szCs w:val="18"/>
              </w:rPr>
            </w:pPr>
            <w:r>
              <w:rPr>
                <w:sz w:val="22"/>
                <w:szCs w:val="18"/>
              </w:rPr>
              <w:t>303</w:t>
            </w:r>
          </w:p>
        </w:tc>
        <w:tc>
          <w:tcPr>
            <w:tcW w:w="1178" w:type="dxa"/>
            <w:tcBorders>
              <w:top w:val="nil"/>
              <w:left w:val="nil"/>
              <w:bottom w:val="single" w:sz="4" w:space="0" w:color="auto"/>
              <w:right w:val="single" w:sz="4" w:space="0" w:color="auto"/>
            </w:tcBorders>
            <w:shd w:val="clear" w:color="auto" w:fill="auto"/>
            <w:noWrap/>
            <w:vAlign w:val="center"/>
          </w:tcPr>
          <w:p w14:paraId="2A8DDF88" w14:textId="77777777" w:rsidR="002830F8" w:rsidRDefault="005E2D08">
            <w:pPr>
              <w:widowControl/>
              <w:adjustRightInd w:val="0"/>
              <w:snapToGrid w:val="0"/>
              <w:jc w:val="center"/>
              <w:rPr>
                <w:kern w:val="0"/>
                <w:sz w:val="22"/>
                <w:szCs w:val="18"/>
              </w:rPr>
            </w:pPr>
            <w:r>
              <w:rPr>
                <w:sz w:val="22"/>
                <w:szCs w:val="18"/>
              </w:rPr>
              <w:t>285</w:t>
            </w:r>
          </w:p>
        </w:tc>
      </w:tr>
      <w:tr w:rsidR="002830F8" w14:paraId="4D2182CC"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9B30DEE"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52A64F1"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166F203C"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4034577E"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330D515E"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20F75FC3" w14:textId="77777777" w:rsidR="002830F8" w:rsidRDefault="005E2D08">
            <w:pPr>
              <w:widowControl/>
              <w:adjustRightInd w:val="0"/>
              <w:snapToGrid w:val="0"/>
              <w:jc w:val="center"/>
              <w:rPr>
                <w:kern w:val="0"/>
                <w:sz w:val="22"/>
                <w:szCs w:val="18"/>
              </w:rPr>
            </w:pPr>
            <w:r>
              <w:rPr>
                <w:sz w:val="22"/>
                <w:szCs w:val="18"/>
              </w:rPr>
              <w:t>-</w:t>
            </w:r>
          </w:p>
        </w:tc>
      </w:tr>
      <w:tr w:rsidR="002830F8" w14:paraId="5C79ADCC"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19A3A67A" w14:textId="77777777" w:rsidR="002830F8" w:rsidRDefault="005E2D08">
            <w:pPr>
              <w:widowControl/>
              <w:adjustRightInd w:val="0"/>
              <w:snapToGrid w:val="0"/>
              <w:jc w:val="center"/>
              <w:rPr>
                <w:kern w:val="0"/>
                <w:sz w:val="22"/>
                <w:szCs w:val="18"/>
              </w:rPr>
            </w:pPr>
            <w:r>
              <w:rPr>
                <w:kern w:val="0"/>
                <w:sz w:val="22"/>
                <w:szCs w:val="18"/>
              </w:rPr>
              <w:t>重庆市</w:t>
            </w:r>
          </w:p>
        </w:tc>
        <w:tc>
          <w:tcPr>
            <w:tcW w:w="939" w:type="dxa"/>
            <w:tcBorders>
              <w:top w:val="nil"/>
              <w:left w:val="nil"/>
              <w:bottom w:val="single" w:sz="4" w:space="0" w:color="auto"/>
              <w:right w:val="single" w:sz="4" w:space="0" w:color="auto"/>
            </w:tcBorders>
            <w:shd w:val="clear" w:color="auto" w:fill="auto"/>
            <w:noWrap/>
            <w:vAlign w:val="center"/>
          </w:tcPr>
          <w:p w14:paraId="36364C0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5C1024E6" w14:textId="77777777" w:rsidR="002830F8" w:rsidRDefault="005E2D08">
            <w:pPr>
              <w:widowControl/>
              <w:adjustRightInd w:val="0"/>
              <w:snapToGrid w:val="0"/>
              <w:jc w:val="center"/>
              <w:rPr>
                <w:kern w:val="0"/>
                <w:sz w:val="22"/>
                <w:szCs w:val="18"/>
              </w:rPr>
            </w:pPr>
            <w:r>
              <w:rPr>
                <w:sz w:val="22"/>
                <w:szCs w:val="18"/>
              </w:rPr>
              <w:t>284</w:t>
            </w:r>
          </w:p>
        </w:tc>
        <w:tc>
          <w:tcPr>
            <w:tcW w:w="1785" w:type="dxa"/>
            <w:tcBorders>
              <w:top w:val="nil"/>
              <w:left w:val="nil"/>
              <w:bottom w:val="single" w:sz="4" w:space="0" w:color="auto"/>
              <w:right w:val="single" w:sz="4" w:space="0" w:color="auto"/>
            </w:tcBorders>
            <w:shd w:val="clear" w:color="auto" w:fill="auto"/>
            <w:noWrap/>
            <w:vAlign w:val="center"/>
          </w:tcPr>
          <w:p w14:paraId="726482C3" w14:textId="77777777" w:rsidR="002830F8" w:rsidRDefault="005E2D08">
            <w:pPr>
              <w:widowControl/>
              <w:adjustRightInd w:val="0"/>
              <w:snapToGrid w:val="0"/>
              <w:jc w:val="center"/>
              <w:rPr>
                <w:kern w:val="0"/>
                <w:sz w:val="22"/>
                <w:szCs w:val="18"/>
              </w:rPr>
            </w:pPr>
            <w:r>
              <w:rPr>
                <w:sz w:val="22"/>
                <w:szCs w:val="18"/>
              </w:rPr>
              <w:t>198</w:t>
            </w:r>
          </w:p>
        </w:tc>
        <w:tc>
          <w:tcPr>
            <w:tcW w:w="1566" w:type="dxa"/>
            <w:tcBorders>
              <w:top w:val="nil"/>
              <w:left w:val="nil"/>
              <w:bottom w:val="single" w:sz="4" w:space="0" w:color="auto"/>
              <w:right w:val="single" w:sz="4" w:space="0" w:color="auto"/>
            </w:tcBorders>
            <w:shd w:val="clear" w:color="auto" w:fill="auto"/>
            <w:noWrap/>
            <w:vAlign w:val="center"/>
          </w:tcPr>
          <w:p w14:paraId="14F972AC" w14:textId="77777777" w:rsidR="002830F8" w:rsidRDefault="005E2D08">
            <w:pPr>
              <w:widowControl/>
              <w:adjustRightInd w:val="0"/>
              <w:snapToGrid w:val="0"/>
              <w:jc w:val="center"/>
              <w:rPr>
                <w:kern w:val="0"/>
                <w:sz w:val="22"/>
                <w:szCs w:val="18"/>
              </w:rPr>
            </w:pPr>
            <w:r>
              <w:rPr>
                <w:sz w:val="22"/>
                <w:szCs w:val="18"/>
              </w:rPr>
              <w:t>173</w:t>
            </w:r>
          </w:p>
        </w:tc>
        <w:tc>
          <w:tcPr>
            <w:tcW w:w="1178" w:type="dxa"/>
            <w:tcBorders>
              <w:top w:val="nil"/>
              <w:left w:val="nil"/>
              <w:bottom w:val="single" w:sz="4" w:space="0" w:color="auto"/>
              <w:right w:val="single" w:sz="4" w:space="0" w:color="auto"/>
            </w:tcBorders>
            <w:shd w:val="clear" w:color="auto" w:fill="auto"/>
            <w:noWrap/>
            <w:vAlign w:val="center"/>
          </w:tcPr>
          <w:p w14:paraId="40B0DF77" w14:textId="77777777" w:rsidR="002830F8" w:rsidRDefault="005E2D08">
            <w:pPr>
              <w:widowControl/>
              <w:adjustRightInd w:val="0"/>
              <w:snapToGrid w:val="0"/>
              <w:jc w:val="center"/>
              <w:rPr>
                <w:kern w:val="0"/>
                <w:sz w:val="22"/>
                <w:szCs w:val="18"/>
              </w:rPr>
            </w:pPr>
            <w:r>
              <w:rPr>
                <w:sz w:val="22"/>
                <w:szCs w:val="18"/>
              </w:rPr>
              <w:t>163</w:t>
            </w:r>
          </w:p>
        </w:tc>
      </w:tr>
      <w:tr w:rsidR="002830F8" w14:paraId="35AE2678"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30D5595"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199133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1883EA66" w14:textId="77777777" w:rsidR="002830F8" w:rsidRDefault="005E2D08">
            <w:pPr>
              <w:widowControl/>
              <w:adjustRightInd w:val="0"/>
              <w:snapToGrid w:val="0"/>
              <w:jc w:val="center"/>
              <w:rPr>
                <w:kern w:val="0"/>
                <w:sz w:val="22"/>
                <w:szCs w:val="18"/>
              </w:rPr>
            </w:pPr>
            <w:r>
              <w:rPr>
                <w:sz w:val="22"/>
                <w:szCs w:val="18"/>
              </w:rPr>
              <w:t>511</w:t>
            </w:r>
          </w:p>
        </w:tc>
        <w:tc>
          <w:tcPr>
            <w:tcW w:w="1785" w:type="dxa"/>
            <w:tcBorders>
              <w:top w:val="nil"/>
              <w:left w:val="nil"/>
              <w:bottom w:val="single" w:sz="4" w:space="0" w:color="auto"/>
              <w:right w:val="single" w:sz="4" w:space="0" w:color="auto"/>
            </w:tcBorders>
            <w:shd w:val="clear" w:color="auto" w:fill="auto"/>
            <w:noWrap/>
            <w:vAlign w:val="center"/>
          </w:tcPr>
          <w:p w14:paraId="17C3F970" w14:textId="77777777" w:rsidR="002830F8" w:rsidRDefault="005E2D08">
            <w:pPr>
              <w:widowControl/>
              <w:adjustRightInd w:val="0"/>
              <w:snapToGrid w:val="0"/>
              <w:jc w:val="center"/>
              <w:rPr>
                <w:kern w:val="0"/>
                <w:sz w:val="22"/>
                <w:szCs w:val="18"/>
              </w:rPr>
            </w:pPr>
            <w:r>
              <w:rPr>
                <w:sz w:val="22"/>
                <w:szCs w:val="18"/>
              </w:rPr>
              <w:t>355</w:t>
            </w:r>
          </w:p>
        </w:tc>
        <w:tc>
          <w:tcPr>
            <w:tcW w:w="1566" w:type="dxa"/>
            <w:tcBorders>
              <w:top w:val="nil"/>
              <w:left w:val="nil"/>
              <w:bottom w:val="single" w:sz="4" w:space="0" w:color="auto"/>
              <w:right w:val="single" w:sz="4" w:space="0" w:color="auto"/>
            </w:tcBorders>
            <w:shd w:val="clear" w:color="auto" w:fill="auto"/>
            <w:noWrap/>
            <w:vAlign w:val="center"/>
          </w:tcPr>
          <w:p w14:paraId="544501DF" w14:textId="77777777" w:rsidR="002830F8" w:rsidRDefault="005E2D08">
            <w:pPr>
              <w:widowControl/>
              <w:adjustRightInd w:val="0"/>
              <w:snapToGrid w:val="0"/>
              <w:jc w:val="center"/>
              <w:rPr>
                <w:kern w:val="0"/>
                <w:sz w:val="22"/>
                <w:szCs w:val="18"/>
              </w:rPr>
            </w:pPr>
            <w:r>
              <w:rPr>
                <w:sz w:val="22"/>
                <w:szCs w:val="18"/>
              </w:rPr>
              <w:t>311</w:t>
            </w:r>
          </w:p>
        </w:tc>
        <w:tc>
          <w:tcPr>
            <w:tcW w:w="1178" w:type="dxa"/>
            <w:tcBorders>
              <w:top w:val="nil"/>
              <w:left w:val="nil"/>
              <w:bottom w:val="single" w:sz="4" w:space="0" w:color="auto"/>
              <w:right w:val="single" w:sz="4" w:space="0" w:color="auto"/>
            </w:tcBorders>
            <w:shd w:val="clear" w:color="auto" w:fill="auto"/>
            <w:noWrap/>
            <w:vAlign w:val="center"/>
          </w:tcPr>
          <w:p w14:paraId="7665AD16" w14:textId="77777777" w:rsidR="002830F8" w:rsidRDefault="005E2D08">
            <w:pPr>
              <w:widowControl/>
              <w:adjustRightInd w:val="0"/>
              <w:snapToGrid w:val="0"/>
              <w:jc w:val="center"/>
              <w:rPr>
                <w:kern w:val="0"/>
                <w:sz w:val="22"/>
                <w:szCs w:val="18"/>
              </w:rPr>
            </w:pPr>
            <w:r>
              <w:rPr>
                <w:sz w:val="22"/>
                <w:szCs w:val="18"/>
              </w:rPr>
              <w:t>293</w:t>
            </w:r>
          </w:p>
        </w:tc>
      </w:tr>
      <w:tr w:rsidR="002830F8" w14:paraId="22FFD2F1"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5069EA2"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A00B34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27EA592D" w14:textId="77777777" w:rsidR="002830F8" w:rsidRDefault="005E2D08">
            <w:pPr>
              <w:widowControl/>
              <w:adjustRightInd w:val="0"/>
              <w:snapToGrid w:val="0"/>
              <w:jc w:val="center"/>
              <w:rPr>
                <w:kern w:val="0"/>
                <w:sz w:val="22"/>
                <w:szCs w:val="18"/>
              </w:rPr>
            </w:pPr>
            <w:r>
              <w:rPr>
                <w:sz w:val="22"/>
                <w:szCs w:val="18"/>
              </w:rPr>
              <w:t>393</w:t>
            </w:r>
          </w:p>
        </w:tc>
        <w:tc>
          <w:tcPr>
            <w:tcW w:w="1785" w:type="dxa"/>
            <w:tcBorders>
              <w:top w:val="nil"/>
              <w:left w:val="nil"/>
              <w:bottom w:val="single" w:sz="4" w:space="0" w:color="auto"/>
              <w:right w:val="single" w:sz="4" w:space="0" w:color="auto"/>
            </w:tcBorders>
            <w:shd w:val="clear" w:color="auto" w:fill="auto"/>
            <w:noWrap/>
            <w:vAlign w:val="center"/>
          </w:tcPr>
          <w:p w14:paraId="646BD788" w14:textId="77777777" w:rsidR="002830F8" w:rsidRDefault="005E2D08">
            <w:pPr>
              <w:widowControl/>
              <w:adjustRightInd w:val="0"/>
              <w:snapToGrid w:val="0"/>
              <w:jc w:val="center"/>
              <w:rPr>
                <w:kern w:val="0"/>
                <w:sz w:val="22"/>
                <w:szCs w:val="18"/>
              </w:rPr>
            </w:pPr>
            <w:r>
              <w:rPr>
                <w:sz w:val="22"/>
                <w:szCs w:val="18"/>
              </w:rPr>
              <w:t>273</w:t>
            </w:r>
          </w:p>
        </w:tc>
        <w:tc>
          <w:tcPr>
            <w:tcW w:w="1566" w:type="dxa"/>
            <w:tcBorders>
              <w:top w:val="nil"/>
              <w:left w:val="nil"/>
              <w:bottom w:val="single" w:sz="4" w:space="0" w:color="auto"/>
              <w:right w:val="single" w:sz="4" w:space="0" w:color="auto"/>
            </w:tcBorders>
            <w:shd w:val="clear" w:color="auto" w:fill="auto"/>
            <w:noWrap/>
            <w:vAlign w:val="center"/>
          </w:tcPr>
          <w:p w14:paraId="1838617D" w14:textId="77777777" w:rsidR="002830F8" w:rsidRDefault="005E2D08">
            <w:pPr>
              <w:widowControl/>
              <w:adjustRightInd w:val="0"/>
              <w:snapToGrid w:val="0"/>
              <w:jc w:val="center"/>
              <w:rPr>
                <w:kern w:val="0"/>
                <w:sz w:val="22"/>
                <w:szCs w:val="18"/>
              </w:rPr>
            </w:pPr>
            <w:r>
              <w:rPr>
                <w:sz w:val="22"/>
                <w:szCs w:val="18"/>
              </w:rPr>
              <w:t>239</w:t>
            </w:r>
          </w:p>
        </w:tc>
        <w:tc>
          <w:tcPr>
            <w:tcW w:w="1178" w:type="dxa"/>
            <w:tcBorders>
              <w:top w:val="nil"/>
              <w:left w:val="nil"/>
              <w:bottom w:val="single" w:sz="4" w:space="0" w:color="auto"/>
              <w:right w:val="single" w:sz="4" w:space="0" w:color="auto"/>
            </w:tcBorders>
            <w:shd w:val="clear" w:color="auto" w:fill="auto"/>
            <w:noWrap/>
            <w:vAlign w:val="center"/>
          </w:tcPr>
          <w:p w14:paraId="4600AD29" w14:textId="77777777" w:rsidR="002830F8" w:rsidRDefault="005E2D08">
            <w:pPr>
              <w:widowControl/>
              <w:adjustRightInd w:val="0"/>
              <w:snapToGrid w:val="0"/>
              <w:jc w:val="center"/>
              <w:rPr>
                <w:kern w:val="0"/>
                <w:sz w:val="22"/>
                <w:szCs w:val="18"/>
              </w:rPr>
            </w:pPr>
            <w:r>
              <w:rPr>
                <w:sz w:val="22"/>
                <w:szCs w:val="18"/>
              </w:rPr>
              <w:t>225</w:t>
            </w:r>
          </w:p>
        </w:tc>
      </w:tr>
      <w:tr w:rsidR="002830F8" w14:paraId="629A6890"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B4C213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2A4427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3297454C"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704A3B90"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6ADC0409"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1593CFDF" w14:textId="77777777" w:rsidR="002830F8" w:rsidRDefault="005E2D08">
            <w:pPr>
              <w:widowControl/>
              <w:adjustRightInd w:val="0"/>
              <w:snapToGrid w:val="0"/>
              <w:jc w:val="center"/>
              <w:rPr>
                <w:kern w:val="0"/>
                <w:sz w:val="22"/>
                <w:szCs w:val="18"/>
              </w:rPr>
            </w:pPr>
            <w:r>
              <w:rPr>
                <w:sz w:val="22"/>
                <w:szCs w:val="18"/>
              </w:rPr>
              <w:t>-</w:t>
            </w:r>
          </w:p>
        </w:tc>
      </w:tr>
      <w:tr w:rsidR="002830F8" w14:paraId="221A7BFA"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58AA5240" w14:textId="77777777" w:rsidR="002830F8" w:rsidRDefault="005E2D08">
            <w:pPr>
              <w:widowControl/>
              <w:adjustRightInd w:val="0"/>
              <w:snapToGrid w:val="0"/>
              <w:jc w:val="center"/>
              <w:rPr>
                <w:kern w:val="0"/>
                <w:sz w:val="22"/>
                <w:szCs w:val="18"/>
              </w:rPr>
            </w:pPr>
            <w:r>
              <w:rPr>
                <w:kern w:val="0"/>
                <w:sz w:val="22"/>
                <w:szCs w:val="18"/>
              </w:rPr>
              <w:t>四川省</w:t>
            </w:r>
          </w:p>
        </w:tc>
        <w:tc>
          <w:tcPr>
            <w:tcW w:w="939" w:type="dxa"/>
            <w:tcBorders>
              <w:top w:val="nil"/>
              <w:left w:val="nil"/>
              <w:bottom w:val="single" w:sz="4" w:space="0" w:color="auto"/>
              <w:right w:val="single" w:sz="4" w:space="0" w:color="auto"/>
            </w:tcBorders>
            <w:shd w:val="clear" w:color="auto" w:fill="auto"/>
            <w:noWrap/>
            <w:vAlign w:val="center"/>
          </w:tcPr>
          <w:p w14:paraId="1922375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50B1F97E" w14:textId="77777777" w:rsidR="002830F8" w:rsidRDefault="005E2D08">
            <w:pPr>
              <w:widowControl/>
              <w:adjustRightInd w:val="0"/>
              <w:snapToGrid w:val="0"/>
              <w:jc w:val="center"/>
              <w:rPr>
                <w:kern w:val="0"/>
                <w:sz w:val="22"/>
                <w:szCs w:val="18"/>
              </w:rPr>
            </w:pPr>
            <w:r>
              <w:rPr>
                <w:sz w:val="22"/>
                <w:szCs w:val="18"/>
              </w:rPr>
              <w:t>379</w:t>
            </w:r>
          </w:p>
        </w:tc>
        <w:tc>
          <w:tcPr>
            <w:tcW w:w="1785" w:type="dxa"/>
            <w:tcBorders>
              <w:top w:val="nil"/>
              <w:left w:val="nil"/>
              <w:bottom w:val="single" w:sz="4" w:space="0" w:color="auto"/>
              <w:right w:val="single" w:sz="4" w:space="0" w:color="auto"/>
            </w:tcBorders>
            <w:shd w:val="clear" w:color="auto" w:fill="auto"/>
            <w:noWrap/>
            <w:vAlign w:val="center"/>
          </w:tcPr>
          <w:p w14:paraId="56BD3E66" w14:textId="77777777" w:rsidR="002830F8" w:rsidRDefault="005E2D08">
            <w:pPr>
              <w:widowControl/>
              <w:adjustRightInd w:val="0"/>
              <w:snapToGrid w:val="0"/>
              <w:jc w:val="center"/>
              <w:rPr>
                <w:kern w:val="0"/>
                <w:sz w:val="22"/>
                <w:szCs w:val="18"/>
              </w:rPr>
            </w:pPr>
            <w:r>
              <w:rPr>
                <w:sz w:val="22"/>
                <w:szCs w:val="18"/>
              </w:rPr>
              <w:t>256</w:t>
            </w:r>
          </w:p>
        </w:tc>
        <w:tc>
          <w:tcPr>
            <w:tcW w:w="1566" w:type="dxa"/>
            <w:tcBorders>
              <w:top w:val="nil"/>
              <w:left w:val="nil"/>
              <w:bottom w:val="single" w:sz="4" w:space="0" w:color="auto"/>
              <w:right w:val="single" w:sz="4" w:space="0" w:color="auto"/>
            </w:tcBorders>
            <w:shd w:val="clear" w:color="auto" w:fill="auto"/>
            <w:noWrap/>
            <w:vAlign w:val="center"/>
          </w:tcPr>
          <w:p w14:paraId="350FB0E9" w14:textId="77777777" w:rsidR="002830F8" w:rsidRDefault="005E2D08">
            <w:pPr>
              <w:widowControl/>
              <w:adjustRightInd w:val="0"/>
              <w:snapToGrid w:val="0"/>
              <w:jc w:val="center"/>
              <w:rPr>
                <w:kern w:val="0"/>
                <w:sz w:val="22"/>
                <w:szCs w:val="18"/>
              </w:rPr>
            </w:pPr>
            <w:r>
              <w:rPr>
                <w:sz w:val="22"/>
                <w:szCs w:val="18"/>
              </w:rPr>
              <w:t>224</w:t>
            </w:r>
          </w:p>
        </w:tc>
        <w:tc>
          <w:tcPr>
            <w:tcW w:w="1178" w:type="dxa"/>
            <w:tcBorders>
              <w:top w:val="nil"/>
              <w:left w:val="nil"/>
              <w:bottom w:val="single" w:sz="4" w:space="0" w:color="auto"/>
              <w:right w:val="single" w:sz="4" w:space="0" w:color="auto"/>
            </w:tcBorders>
            <w:shd w:val="clear" w:color="auto" w:fill="auto"/>
            <w:noWrap/>
            <w:vAlign w:val="center"/>
          </w:tcPr>
          <w:p w14:paraId="3602BD07" w14:textId="77777777" w:rsidR="002830F8" w:rsidRDefault="005E2D08">
            <w:pPr>
              <w:widowControl/>
              <w:adjustRightInd w:val="0"/>
              <w:snapToGrid w:val="0"/>
              <w:jc w:val="center"/>
              <w:rPr>
                <w:kern w:val="0"/>
                <w:sz w:val="22"/>
                <w:szCs w:val="18"/>
              </w:rPr>
            </w:pPr>
            <w:r>
              <w:rPr>
                <w:sz w:val="22"/>
                <w:szCs w:val="18"/>
              </w:rPr>
              <w:t>211</w:t>
            </w:r>
          </w:p>
        </w:tc>
      </w:tr>
      <w:tr w:rsidR="002830F8" w14:paraId="57C2EA19"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D12F5C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0B6B592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30477426" w14:textId="77777777" w:rsidR="002830F8" w:rsidRDefault="005E2D08">
            <w:pPr>
              <w:widowControl/>
              <w:adjustRightInd w:val="0"/>
              <w:snapToGrid w:val="0"/>
              <w:jc w:val="center"/>
              <w:rPr>
                <w:kern w:val="0"/>
                <w:sz w:val="22"/>
                <w:szCs w:val="18"/>
              </w:rPr>
            </w:pPr>
            <w:r>
              <w:rPr>
                <w:sz w:val="22"/>
                <w:szCs w:val="18"/>
              </w:rPr>
              <w:t>521</w:t>
            </w:r>
          </w:p>
        </w:tc>
        <w:tc>
          <w:tcPr>
            <w:tcW w:w="1785" w:type="dxa"/>
            <w:tcBorders>
              <w:top w:val="nil"/>
              <w:left w:val="nil"/>
              <w:bottom w:val="single" w:sz="4" w:space="0" w:color="auto"/>
              <w:right w:val="single" w:sz="4" w:space="0" w:color="auto"/>
            </w:tcBorders>
            <w:shd w:val="clear" w:color="auto" w:fill="auto"/>
            <w:noWrap/>
            <w:vAlign w:val="center"/>
          </w:tcPr>
          <w:p w14:paraId="403FA6E1" w14:textId="77777777" w:rsidR="002830F8" w:rsidRDefault="005E2D08">
            <w:pPr>
              <w:widowControl/>
              <w:adjustRightInd w:val="0"/>
              <w:snapToGrid w:val="0"/>
              <w:jc w:val="center"/>
              <w:rPr>
                <w:kern w:val="0"/>
                <w:sz w:val="22"/>
                <w:szCs w:val="18"/>
              </w:rPr>
            </w:pPr>
            <w:r>
              <w:rPr>
                <w:sz w:val="22"/>
                <w:szCs w:val="18"/>
              </w:rPr>
              <w:t>351</w:t>
            </w:r>
          </w:p>
        </w:tc>
        <w:tc>
          <w:tcPr>
            <w:tcW w:w="1566" w:type="dxa"/>
            <w:tcBorders>
              <w:top w:val="nil"/>
              <w:left w:val="nil"/>
              <w:bottom w:val="single" w:sz="4" w:space="0" w:color="auto"/>
              <w:right w:val="single" w:sz="4" w:space="0" w:color="auto"/>
            </w:tcBorders>
            <w:shd w:val="clear" w:color="auto" w:fill="auto"/>
            <w:noWrap/>
            <w:vAlign w:val="center"/>
          </w:tcPr>
          <w:p w14:paraId="64F1CDBE" w14:textId="77777777" w:rsidR="002830F8" w:rsidRDefault="005E2D08">
            <w:pPr>
              <w:widowControl/>
              <w:adjustRightInd w:val="0"/>
              <w:snapToGrid w:val="0"/>
              <w:jc w:val="center"/>
              <w:rPr>
                <w:kern w:val="0"/>
                <w:sz w:val="22"/>
                <w:szCs w:val="18"/>
              </w:rPr>
            </w:pPr>
            <w:r>
              <w:rPr>
                <w:sz w:val="22"/>
                <w:szCs w:val="18"/>
              </w:rPr>
              <w:t>307</w:t>
            </w:r>
          </w:p>
        </w:tc>
        <w:tc>
          <w:tcPr>
            <w:tcW w:w="1178" w:type="dxa"/>
            <w:tcBorders>
              <w:top w:val="nil"/>
              <w:left w:val="nil"/>
              <w:bottom w:val="single" w:sz="4" w:space="0" w:color="auto"/>
              <w:right w:val="single" w:sz="4" w:space="0" w:color="auto"/>
            </w:tcBorders>
            <w:shd w:val="clear" w:color="auto" w:fill="auto"/>
            <w:noWrap/>
            <w:vAlign w:val="center"/>
          </w:tcPr>
          <w:p w14:paraId="2B6EE138" w14:textId="77777777" w:rsidR="002830F8" w:rsidRDefault="005E2D08">
            <w:pPr>
              <w:widowControl/>
              <w:adjustRightInd w:val="0"/>
              <w:snapToGrid w:val="0"/>
              <w:jc w:val="center"/>
              <w:rPr>
                <w:kern w:val="0"/>
                <w:sz w:val="22"/>
                <w:szCs w:val="18"/>
              </w:rPr>
            </w:pPr>
            <w:r>
              <w:rPr>
                <w:sz w:val="22"/>
                <w:szCs w:val="18"/>
              </w:rPr>
              <w:t>289</w:t>
            </w:r>
          </w:p>
        </w:tc>
      </w:tr>
      <w:tr w:rsidR="002830F8" w14:paraId="039D1E2B"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B9BA93B"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DB828B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2CFE6D5D" w14:textId="77777777" w:rsidR="002830F8" w:rsidRDefault="005E2D08">
            <w:pPr>
              <w:widowControl/>
              <w:adjustRightInd w:val="0"/>
              <w:snapToGrid w:val="0"/>
              <w:jc w:val="center"/>
              <w:rPr>
                <w:kern w:val="0"/>
                <w:sz w:val="22"/>
                <w:szCs w:val="18"/>
              </w:rPr>
            </w:pPr>
            <w:r>
              <w:rPr>
                <w:sz w:val="22"/>
                <w:szCs w:val="18"/>
              </w:rPr>
              <w:t>411</w:t>
            </w:r>
          </w:p>
        </w:tc>
        <w:tc>
          <w:tcPr>
            <w:tcW w:w="1785" w:type="dxa"/>
            <w:tcBorders>
              <w:top w:val="nil"/>
              <w:left w:val="nil"/>
              <w:bottom w:val="single" w:sz="4" w:space="0" w:color="auto"/>
              <w:right w:val="single" w:sz="4" w:space="0" w:color="auto"/>
            </w:tcBorders>
            <w:shd w:val="clear" w:color="auto" w:fill="auto"/>
            <w:noWrap/>
            <w:vAlign w:val="center"/>
          </w:tcPr>
          <w:p w14:paraId="37B658CF" w14:textId="77777777" w:rsidR="002830F8" w:rsidRDefault="005E2D08">
            <w:pPr>
              <w:widowControl/>
              <w:adjustRightInd w:val="0"/>
              <w:snapToGrid w:val="0"/>
              <w:jc w:val="center"/>
              <w:rPr>
                <w:kern w:val="0"/>
                <w:sz w:val="22"/>
                <w:szCs w:val="18"/>
              </w:rPr>
            </w:pPr>
            <w:r>
              <w:rPr>
                <w:sz w:val="22"/>
                <w:szCs w:val="18"/>
              </w:rPr>
              <w:t>277</w:t>
            </w:r>
          </w:p>
        </w:tc>
        <w:tc>
          <w:tcPr>
            <w:tcW w:w="1566" w:type="dxa"/>
            <w:tcBorders>
              <w:top w:val="nil"/>
              <w:left w:val="nil"/>
              <w:bottom w:val="single" w:sz="4" w:space="0" w:color="auto"/>
              <w:right w:val="single" w:sz="4" w:space="0" w:color="auto"/>
            </w:tcBorders>
            <w:shd w:val="clear" w:color="auto" w:fill="auto"/>
            <w:noWrap/>
            <w:vAlign w:val="center"/>
          </w:tcPr>
          <w:p w14:paraId="6979D6BC" w14:textId="77777777" w:rsidR="002830F8" w:rsidRDefault="005E2D08">
            <w:pPr>
              <w:widowControl/>
              <w:adjustRightInd w:val="0"/>
              <w:snapToGrid w:val="0"/>
              <w:jc w:val="center"/>
              <w:rPr>
                <w:kern w:val="0"/>
                <w:sz w:val="22"/>
                <w:szCs w:val="18"/>
              </w:rPr>
            </w:pPr>
            <w:r>
              <w:rPr>
                <w:sz w:val="22"/>
                <w:szCs w:val="18"/>
              </w:rPr>
              <w:t>242</w:t>
            </w:r>
          </w:p>
        </w:tc>
        <w:tc>
          <w:tcPr>
            <w:tcW w:w="1178" w:type="dxa"/>
            <w:tcBorders>
              <w:top w:val="nil"/>
              <w:left w:val="nil"/>
              <w:bottom w:val="single" w:sz="4" w:space="0" w:color="auto"/>
              <w:right w:val="single" w:sz="4" w:space="0" w:color="auto"/>
            </w:tcBorders>
            <w:shd w:val="clear" w:color="auto" w:fill="auto"/>
            <w:noWrap/>
            <w:vAlign w:val="center"/>
          </w:tcPr>
          <w:p w14:paraId="022FECD3" w14:textId="77777777" w:rsidR="002830F8" w:rsidRDefault="005E2D08">
            <w:pPr>
              <w:widowControl/>
              <w:adjustRightInd w:val="0"/>
              <w:snapToGrid w:val="0"/>
              <w:jc w:val="center"/>
              <w:rPr>
                <w:kern w:val="0"/>
                <w:sz w:val="22"/>
                <w:szCs w:val="18"/>
              </w:rPr>
            </w:pPr>
            <w:r>
              <w:rPr>
                <w:sz w:val="22"/>
                <w:szCs w:val="18"/>
              </w:rPr>
              <w:t>228</w:t>
            </w:r>
          </w:p>
        </w:tc>
      </w:tr>
      <w:tr w:rsidR="002830F8" w14:paraId="402E860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3D9AFDFD"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E0E9D6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11B871ED"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6BF742EC"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07CF4FEC"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3739D1B3" w14:textId="77777777" w:rsidR="002830F8" w:rsidRDefault="005E2D08">
            <w:pPr>
              <w:widowControl/>
              <w:adjustRightInd w:val="0"/>
              <w:snapToGrid w:val="0"/>
              <w:jc w:val="center"/>
              <w:rPr>
                <w:kern w:val="0"/>
                <w:sz w:val="22"/>
                <w:szCs w:val="18"/>
              </w:rPr>
            </w:pPr>
            <w:r>
              <w:rPr>
                <w:sz w:val="22"/>
                <w:szCs w:val="18"/>
              </w:rPr>
              <w:t>-</w:t>
            </w:r>
          </w:p>
        </w:tc>
      </w:tr>
      <w:tr w:rsidR="002830F8" w14:paraId="49044DFF"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53D7ED97" w14:textId="77777777" w:rsidR="002830F8" w:rsidRDefault="005E2D08">
            <w:pPr>
              <w:widowControl/>
              <w:adjustRightInd w:val="0"/>
              <w:snapToGrid w:val="0"/>
              <w:jc w:val="center"/>
              <w:rPr>
                <w:kern w:val="0"/>
                <w:sz w:val="22"/>
                <w:szCs w:val="18"/>
              </w:rPr>
            </w:pPr>
            <w:r>
              <w:rPr>
                <w:kern w:val="0"/>
                <w:sz w:val="22"/>
                <w:szCs w:val="18"/>
              </w:rPr>
              <w:t>贵州省</w:t>
            </w:r>
          </w:p>
        </w:tc>
        <w:tc>
          <w:tcPr>
            <w:tcW w:w="939" w:type="dxa"/>
            <w:tcBorders>
              <w:top w:val="nil"/>
              <w:left w:val="nil"/>
              <w:bottom w:val="single" w:sz="4" w:space="0" w:color="auto"/>
              <w:right w:val="single" w:sz="4" w:space="0" w:color="auto"/>
            </w:tcBorders>
            <w:shd w:val="clear" w:color="auto" w:fill="auto"/>
            <w:noWrap/>
            <w:vAlign w:val="center"/>
          </w:tcPr>
          <w:p w14:paraId="1DC2A52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4F46A734" w14:textId="77777777" w:rsidR="002830F8" w:rsidRDefault="005E2D08">
            <w:pPr>
              <w:widowControl/>
              <w:adjustRightInd w:val="0"/>
              <w:snapToGrid w:val="0"/>
              <w:jc w:val="center"/>
              <w:rPr>
                <w:kern w:val="0"/>
                <w:sz w:val="22"/>
                <w:szCs w:val="18"/>
              </w:rPr>
            </w:pPr>
            <w:r>
              <w:rPr>
                <w:sz w:val="22"/>
                <w:szCs w:val="18"/>
              </w:rPr>
              <w:t>277</w:t>
            </w:r>
          </w:p>
        </w:tc>
        <w:tc>
          <w:tcPr>
            <w:tcW w:w="1785" w:type="dxa"/>
            <w:tcBorders>
              <w:top w:val="nil"/>
              <w:left w:val="nil"/>
              <w:bottom w:val="single" w:sz="4" w:space="0" w:color="auto"/>
              <w:right w:val="single" w:sz="4" w:space="0" w:color="auto"/>
            </w:tcBorders>
            <w:shd w:val="clear" w:color="auto" w:fill="auto"/>
            <w:noWrap/>
            <w:vAlign w:val="center"/>
          </w:tcPr>
          <w:p w14:paraId="64894E27" w14:textId="77777777" w:rsidR="002830F8" w:rsidRDefault="005E2D08">
            <w:pPr>
              <w:widowControl/>
              <w:adjustRightInd w:val="0"/>
              <w:snapToGrid w:val="0"/>
              <w:jc w:val="center"/>
              <w:rPr>
                <w:kern w:val="0"/>
                <w:sz w:val="22"/>
                <w:szCs w:val="18"/>
              </w:rPr>
            </w:pPr>
            <w:r>
              <w:rPr>
                <w:sz w:val="22"/>
                <w:szCs w:val="18"/>
              </w:rPr>
              <w:t>184</w:t>
            </w:r>
          </w:p>
        </w:tc>
        <w:tc>
          <w:tcPr>
            <w:tcW w:w="1566" w:type="dxa"/>
            <w:tcBorders>
              <w:top w:val="nil"/>
              <w:left w:val="nil"/>
              <w:bottom w:val="single" w:sz="4" w:space="0" w:color="auto"/>
              <w:right w:val="single" w:sz="4" w:space="0" w:color="auto"/>
            </w:tcBorders>
            <w:shd w:val="clear" w:color="auto" w:fill="auto"/>
            <w:noWrap/>
            <w:vAlign w:val="center"/>
          </w:tcPr>
          <w:p w14:paraId="02882D53" w14:textId="77777777" w:rsidR="002830F8" w:rsidRDefault="005E2D08">
            <w:pPr>
              <w:widowControl/>
              <w:adjustRightInd w:val="0"/>
              <w:snapToGrid w:val="0"/>
              <w:jc w:val="center"/>
              <w:rPr>
                <w:kern w:val="0"/>
                <w:sz w:val="22"/>
                <w:szCs w:val="18"/>
              </w:rPr>
            </w:pPr>
            <w:r>
              <w:rPr>
                <w:sz w:val="22"/>
                <w:szCs w:val="18"/>
              </w:rPr>
              <w:t>161</w:t>
            </w:r>
          </w:p>
        </w:tc>
        <w:tc>
          <w:tcPr>
            <w:tcW w:w="1178" w:type="dxa"/>
            <w:tcBorders>
              <w:top w:val="nil"/>
              <w:left w:val="nil"/>
              <w:bottom w:val="single" w:sz="4" w:space="0" w:color="auto"/>
              <w:right w:val="single" w:sz="4" w:space="0" w:color="auto"/>
            </w:tcBorders>
            <w:shd w:val="clear" w:color="auto" w:fill="auto"/>
            <w:noWrap/>
            <w:vAlign w:val="center"/>
          </w:tcPr>
          <w:p w14:paraId="3D3F85FF" w14:textId="77777777" w:rsidR="002830F8" w:rsidRDefault="005E2D08">
            <w:pPr>
              <w:widowControl/>
              <w:adjustRightInd w:val="0"/>
              <w:snapToGrid w:val="0"/>
              <w:jc w:val="center"/>
              <w:rPr>
                <w:kern w:val="0"/>
                <w:sz w:val="22"/>
                <w:szCs w:val="18"/>
              </w:rPr>
            </w:pPr>
            <w:r>
              <w:rPr>
                <w:sz w:val="22"/>
                <w:szCs w:val="18"/>
              </w:rPr>
              <w:t>152</w:t>
            </w:r>
          </w:p>
        </w:tc>
      </w:tr>
      <w:tr w:rsidR="002830F8" w14:paraId="5657A1D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5310F9F"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0631146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23E7FAB3" w14:textId="77777777" w:rsidR="002830F8" w:rsidRDefault="005E2D08">
            <w:pPr>
              <w:widowControl/>
              <w:adjustRightInd w:val="0"/>
              <w:snapToGrid w:val="0"/>
              <w:jc w:val="center"/>
              <w:rPr>
                <w:kern w:val="0"/>
                <w:sz w:val="22"/>
                <w:szCs w:val="18"/>
              </w:rPr>
            </w:pPr>
            <w:r>
              <w:rPr>
                <w:sz w:val="22"/>
                <w:szCs w:val="18"/>
              </w:rPr>
              <w:t>427</w:t>
            </w:r>
          </w:p>
        </w:tc>
        <w:tc>
          <w:tcPr>
            <w:tcW w:w="1785" w:type="dxa"/>
            <w:tcBorders>
              <w:top w:val="nil"/>
              <w:left w:val="nil"/>
              <w:bottom w:val="single" w:sz="4" w:space="0" w:color="auto"/>
              <w:right w:val="single" w:sz="4" w:space="0" w:color="auto"/>
            </w:tcBorders>
            <w:shd w:val="clear" w:color="auto" w:fill="auto"/>
            <w:noWrap/>
            <w:vAlign w:val="center"/>
          </w:tcPr>
          <w:p w14:paraId="15896B9D" w14:textId="77777777" w:rsidR="002830F8" w:rsidRDefault="005E2D08">
            <w:pPr>
              <w:widowControl/>
              <w:adjustRightInd w:val="0"/>
              <w:snapToGrid w:val="0"/>
              <w:jc w:val="center"/>
              <w:rPr>
                <w:kern w:val="0"/>
                <w:sz w:val="22"/>
                <w:szCs w:val="18"/>
              </w:rPr>
            </w:pPr>
            <w:r>
              <w:rPr>
                <w:sz w:val="22"/>
                <w:szCs w:val="18"/>
              </w:rPr>
              <w:t>284</w:t>
            </w:r>
          </w:p>
        </w:tc>
        <w:tc>
          <w:tcPr>
            <w:tcW w:w="1566" w:type="dxa"/>
            <w:tcBorders>
              <w:top w:val="nil"/>
              <w:left w:val="nil"/>
              <w:bottom w:val="single" w:sz="4" w:space="0" w:color="auto"/>
              <w:right w:val="single" w:sz="4" w:space="0" w:color="auto"/>
            </w:tcBorders>
            <w:shd w:val="clear" w:color="auto" w:fill="auto"/>
            <w:noWrap/>
            <w:vAlign w:val="center"/>
          </w:tcPr>
          <w:p w14:paraId="53F21D8E" w14:textId="77777777" w:rsidR="002830F8" w:rsidRDefault="005E2D08">
            <w:pPr>
              <w:widowControl/>
              <w:adjustRightInd w:val="0"/>
              <w:snapToGrid w:val="0"/>
              <w:jc w:val="center"/>
              <w:rPr>
                <w:kern w:val="0"/>
                <w:sz w:val="22"/>
                <w:szCs w:val="18"/>
              </w:rPr>
            </w:pPr>
            <w:r>
              <w:rPr>
                <w:sz w:val="22"/>
                <w:szCs w:val="18"/>
              </w:rPr>
              <w:t>248</w:t>
            </w:r>
          </w:p>
        </w:tc>
        <w:tc>
          <w:tcPr>
            <w:tcW w:w="1178" w:type="dxa"/>
            <w:tcBorders>
              <w:top w:val="nil"/>
              <w:left w:val="nil"/>
              <w:bottom w:val="single" w:sz="4" w:space="0" w:color="auto"/>
              <w:right w:val="single" w:sz="4" w:space="0" w:color="auto"/>
            </w:tcBorders>
            <w:shd w:val="clear" w:color="auto" w:fill="auto"/>
            <w:noWrap/>
            <w:vAlign w:val="center"/>
          </w:tcPr>
          <w:p w14:paraId="0A64C148" w14:textId="77777777" w:rsidR="002830F8" w:rsidRDefault="005E2D08">
            <w:pPr>
              <w:widowControl/>
              <w:adjustRightInd w:val="0"/>
              <w:snapToGrid w:val="0"/>
              <w:jc w:val="center"/>
              <w:rPr>
                <w:kern w:val="0"/>
                <w:sz w:val="22"/>
                <w:szCs w:val="18"/>
              </w:rPr>
            </w:pPr>
            <w:r>
              <w:rPr>
                <w:sz w:val="22"/>
                <w:szCs w:val="18"/>
              </w:rPr>
              <w:t>234</w:t>
            </w:r>
          </w:p>
        </w:tc>
      </w:tr>
      <w:tr w:rsidR="002830F8" w14:paraId="67598AD4"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AE7FE1B"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310C459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3ED5E44E" w14:textId="77777777" w:rsidR="002830F8" w:rsidRDefault="005E2D08">
            <w:pPr>
              <w:widowControl/>
              <w:adjustRightInd w:val="0"/>
              <w:snapToGrid w:val="0"/>
              <w:jc w:val="center"/>
              <w:rPr>
                <w:kern w:val="0"/>
                <w:sz w:val="22"/>
                <w:szCs w:val="18"/>
              </w:rPr>
            </w:pPr>
            <w:r>
              <w:rPr>
                <w:sz w:val="22"/>
                <w:szCs w:val="18"/>
              </w:rPr>
              <w:t>386</w:t>
            </w:r>
          </w:p>
        </w:tc>
        <w:tc>
          <w:tcPr>
            <w:tcW w:w="1785" w:type="dxa"/>
            <w:tcBorders>
              <w:top w:val="nil"/>
              <w:left w:val="nil"/>
              <w:bottom w:val="single" w:sz="4" w:space="0" w:color="auto"/>
              <w:right w:val="single" w:sz="4" w:space="0" w:color="auto"/>
            </w:tcBorders>
            <w:shd w:val="clear" w:color="auto" w:fill="auto"/>
            <w:noWrap/>
            <w:vAlign w:val="center"/>
          </w:tcPr>
          <w:p w14:paraId="2EA45E40" w14:textId="77777777" w:rsidR="002830F8" w:rsidRDefault="005E2D08">
            <w:pPr>
              <w:widowControl/>
              <w:adjustRightInd w:val="0"/>
              <w:snapToGrid w:val="0"/>
              <w:jc w:val="center"/>
              <w:rPr>
                <w:kern w:val="0"/>
                <w:sz w:val="22"/>
                <w:szCs w:val="18"/>
              </w:rPr>
            </w:pPr>
            <w:r>
              <w:rPr>
                <w:sz w:val="22"/>
                <w:szCs w:val="18"/>
              </w:rPr>
              <w:t>256</w:t>
            </w:r>
          </w:p>
        </w:tc>
        <w:tc>
          <w:tcPr>
            <w:tcW w:w="1566" w:type="dxa"/>
            <w:tcBorders>
              <w:top w:val="nil"/>
              <w:left w:val="nil"/>
              <w:bottom w:val="single" w:sz="4" w:space="0" w:color="auto"/>
              <w:right w:val="single" w:sz="4" w:space="0" w:color="auto"/>
            </w:tcBorders>
            <w:shd w:val="clear" w:color="auto" w:fill="auto"/>
            <w:noWrap/>
            <w:vAlign w:val="center"/>
          </w:tcPr>
          <w:p w14:paraId="72C095E3" w14:textId="77777777" w:rsidR="002830F8" w:rsidRDefault="005E2D08">
            <w:pPr>
              <w:widowControl/>
              <w:adjustRightInd w:val="0"/>
              <w:snapToGrid w:val="0"/>
              <w:jc w:val="center"/>
              <w:rPr>
                <w:kern w:val="0"/>
                <w:sz w:val="22"/>
                <w:szCs w:val="18"/>
              </w:rPr>
            </w:pPr>
            <w:r>
              <w:rPr>
                <w:sz w:val="22"/>
                <w:szCs w:val="18"/>
              </w:rPr>
              <w:t>224</w:t>
            </w:r>
          </w:p>
        </w:tc>
        <w:tc>
          <w:tcPr>
            <w:tcW w:w="1178" w:type="dxa"/>
            <w:tcBorders>
              <w:top w:val="nil"/>
              <w:left w:val="nil"/>
              <w:bottom w:val="single" w:sz="4" w:space="0" w:color="auto"/>
              <w:right w:val="single" w:sz="4" w:space="0" w:color="auto"/>
            </w:tcBorders>
            <w:shd w:val="clear" w:color="auto" w:fill="auto"/>
            <w:noWrap/>
            <w:vAlign w:val="center"/>
          </w:tcPr>
          <w:p w14:paraId="61432118" w14:textId="77777777" w:rsidR="002830F8" w:rsidRDefault="005E2D08">
            <w:pPr>
              <w:widowControl/>
              <w:adjustRightInd w:val="0"/>
              <w:snapToGrid w:val="0"/>
              <w:jc w:val="center"/>
              <w:rPr>
                <w:kern w:val="0"/>
                <w:sz w:val="22"/>
                <w:szCs w:val="18"/>
              </w:rPr>
            </w:pPr>
            <w:r>
              <w:rPr>
                <w:sz w:val="22"/>
                <w:szCs w:val="18"/>
              </w:rPr>
              <w:t>211</w:t>
            </w:r>
          </w:p>
        </w:tc>
      </w:tr>
      <w:tr w:rsidR="002830F8" w14:paraId="5D1E2C8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12FE38B"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539475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11732B47"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0A5005A2"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3AF4CC3A"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5C4BA5A2" w14:textId="77777777" w:rsidR="002830F8" w:rsidRDefault="005E2D08">
            <w:pPr>
              <w:widowControl/>
              <w:adjustRightInd w:val="0"/>
              <w:snapToGrid w:val="0"/>
              <w:jc w:val="center"/>
              <w:rPr>
                <w:kern w:val="0"/>
                <w:sz w:val="22"/>
                <w:szCs w:val="18"/>
              </w:rPr>
            </w:pPr>
            <w:r>
              <w:rPr>
                <w:sz w:val="22"/>
                <w:szCs w:val="18"/>
              </w:rPr>
              <w:t>-</w:t>
            </w:r>
          </w:p>
        </w:tc>
      </w:tr>
      <w:tr w:rsidR="002830F8" w14:paraId="6E491265"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699E96AC" w14:textId="77777777" w:rsidR="002830F8" w:rsidRDefault="005E2D08">
            <w:pPr>
              <w:widowControl/>
              <w:adjustRightInd w:val="0"/>
              <w:snapToGrid w:val="0"/>
              <w:jc w:val="center"/>
              <w:rPr>
                <w:kern w:val="0"/>
                <w:sz w:val="22"/>
                <w:szCs w:val="18"/>
              </w:rPr>
            </w:pPr>
            <w:r>
              <w:rPr>
                <w:kern w:val="0"/>
                <w:sz w:val="22"/>
                <w:szCs w:val="18"/>
              </w:rPr>
              <w:t>云南省</w:t>
            </w:r>
          </w:p>
        </w:tc>
        <w:tc>
          <w:tcPr>
            <w:tcW w:w="939" w:type="dxa"/>
            <w:tcBorders>
              <w:top w:val="nil"/>
              <w:left w:val="nil"/>
              <w:bottom w:val="single" w:sz="4" w:space="0" w:color="auto"/>
              <w:right w:val="single" w:sz="4" w:space="0" w:color="auto"/>
            </w:tcBorders>
            <w:shd w:val="clear" w:color="auto" w:fill="auto"/>
            <w:noWrap/>
            <w:vAlign w:val="center"/>
          </w:tcPr>
          <w:p w14:paraId="040732B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233104A6" w14:textId="77777777" w:rsidR="002830F8" w:rsidRDefault="005E2D08">
            <w:pPr>
              <w:widowControl/>
              <w:adjustRightInd w:val="0"/>
              <w:snapToGrid w:val="0"/>
              <w:jc w:val="center"/>
              <w:rPr>
                <w:kern w:val="0"/>
                <w:sz w:val="22"/>
                <w:szCs w:val="18"/>
              </w:rPr>
            </w:pPr>
            <w:r>
              <w:rPr>
                <w:sz w:val="22"/>
                <w:szCs w:val="18"/>
              </w:rPr>
              <w:t>503</w:t>
            </w:r>
          </w:p>
        </w:tc>
        <w:tc>
          <w:tcPr>
            <w:tcW w:w="1785" w:type="dxa"/>
            <w:tcBorders>
              <w:top w:val="nil"/>
              <w:left w:val="nil"/>
              <w:bottom w:val="single" w:sz="4" w:space="0" w:color="auto"/>
              <w:right w:val="single" w:sz="4" w:space="0" w:color="auto"/>
            </w:tcBorders>
            <w:shd w:val="clear" w:color="auto" w:fill="auto"/>
            <w:noWrap/>
            <w:vAlign w:val="center"/>
          </w:tcPr>
          <w:p w14:paraId="2A8C254E" w14:textId="77777777" w:rsidR="002830F8" w:rsidRDefault="005E2D08">
            <w:pPr>
              <w:widowControl/>
              <w:adjustRightInd w:val="0"/>
              <w:snapToGrid w:val="0"/>
              <w:jc w:val="center"/>
              <w:rPr>
                <w:kern w:val="0"/>
                <w:sz w:val="22"/>
                <w:szCs w:val="18"/>
              </w:rPr>
            </w:pPr>
            <w:r>
              <w:rPr>
                <w:sz w:val="22"/>
                <w:szCs w:val="18"/>
              </w:rPr>
              <w:t>337</w:t>
            </w:r>
          </w:p>
        </w:tc>
        <w:tc>
          <w:tcPr>
            <w:tcW w:w="1566" w:type="dxa"/>
            <w:tcBorders>
              <w:top w:val="nil"/>
              <w:left w:val="nil"/>
              <w:bottom w:val="single" w:sz="4" w:space="0" w:color="auto"/>
              <w:right w:val="single" w:sz="4" w:space="0" w:color="auto"/>
            </w:tcBorders>
            <w:shd w:val="clear" w:color="auto" w:fill="auto"/>
            <w:noWrap/>
            <w:vAlign w:val="center"/>
          </w:tcPr>
          <w:p w14:paraId="5D7FE25F" w14:textId="77777777" w:rsidR="002830F8" w:rsidRDefault="005E2D08">
            <w:pPr>
              <w:widowControl/>
              <w:adjustRightInd w:val="0"/>
              <w:snapToGrid w:val="0"/>
              <w:jc w:val="center"/>
              <w:rPr>
                <w:kern w:val="0"/>
                <w:sz w:val="22"/>
                <w:szCs w:val="18"/>
              </w:rPr>
            </w:pPr>
            <w:r>
              <w:rPr>
                <w:sz w:val="22"/>
                <w:szCs w:val="18"/>
              </w:rPr>
              <w:t>295</w:t>
            </w:r>
          </w:p>
        </w:tc>
        <w:tc>
          <w:tcPr>
            <w:tcW w:w="1178" w:type="dxa"/>
            <w:tcBorders>
              <w:top w:val="nil"/>
              <w:left w:val="nil"/>
              <w:bottom w:val="single" w:sz="4" w:space="0" w:color="auto"/>
              <w:right w:val="single" w:sz="4" w:space="0" w:color="auto"/>
            </w:tcBorders>
            <w:shd w:val="clear" w:color="auto" w:fill="auto"/>
            <w:noWrap/>
            <w:vAlign w:val="center"/>
          </w:tcPr>
          <w:p w14:paraId="0E1C49D4" w14:textId="77777777" w:rsidR="002830F8" w:rsidRDefault="005E2D08">
            <w:pPr>
              <w:widowControl/>
              <w:adjustRightInd w:val="0"/>
              <w:snapToGrid w:val="0"/>
              <w:jc w:val="center"/>
              <w:rPr>
                <w:kern w:val="0"/>
                <w:sz w:val="22"/>
                <w:szCs w:val="18"/>
              </w:rPr>
            </w:pPr>
            <w:r>
              <w:rPr>
                <w:sz w:val="22"/>
                <w:szCs w:val="18"/>
              </w:rPr>
              <w:t>278</w:t>
            </w:r>
          </w:p>
        </w:tc>
      </w:tr>
      <w:tr w:rsidR="002830F8" w14:paraId="5DEBDCF4"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453985E"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609026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72ACE780" w14:textId="77777777" w:rsidR="002830F8" w:rsidRDefault="005E2D08">
            <w:pPr>
              <w:widowControl/>
              <w:adjustRightInd w:val="0"/>
              <w:snapToGrid w:val="0"/>
              <w:jc w:val="center"/>
              <w:rPr>
                <w:kern w:val="0"/>
                <w:sz w:val="22"/>
                <w:szCs w:val="18"/>
              </w:rPr>
            </w:pPr>
            <w:r>
              <w:rPr>
                <w:sz w:val="22"/>
                <w:szCs w:val="18"/>
              </w:rPr>
              <w:t>441</w:t>
            </w:r>
          </w:p>
        </w:tc>
        <w:tc>
          <w:tcPr>
            <w:tcW w:w="1785" w:type="dxa"/>
            <w:tcBorders>
              <w:top w:val="nil"/>
              <w:left w:val="nil"/>
              <w:bottom w:val="single" w:sz="4" w:space="0" w:color="auto"/>
              <w:right w:val="single" w:sz="4" w:space="0" w:color="auto"/>
            </w:tcBorders>
            <w:shd w:val="clear" w:color="auto" w:fill="auto"/>
            <w:noWrap/>
            <w:vAlign w:val="center"/>
          </w:tcPr>
          <w:p w14:paraId="6E3A1667" w14:textId="77777777" w:rsidR="002830F8" w:rsidRDefault="005E2D08">
            <w:pPr>
              <w:widowControl/>
              <w:adjustRightInd w:val="0"/>
              <w:snapToGrid w:val="0"/>
              <w:jc w:val="center"/>
              <w:rPr>
                <w:kern w:val="0"/>
                <w:sz w:val="22"/>
                <w:szCs w:val="18"/>
              </w:rPr>
            </w:pPr>
            <w:r>
              <w:rPr>
                <w:sz w:val="22"/>
                <w:szCs w:val="18"/>
              </w:rPr>
              <w:t>296</w:t>
            </w:r>
          </w:p>
        </w:tc>
        <w:tc>
          <w:tcPr>
            <w:tcW w:w="1566" w:type="dxa"/>
            <w:tcBorders>
              <w:top w:val="nil"/>
              <w:left w:val="nil"/>
              <w:bottom w:val="single" w:sz="4" w:space="0" w:color="auto"/>
              <w:right w:val="single" w:sz="4" w:space="0" w:color="auto"/>
            </w:tcBorders>
            <w:shd w:val="clear" w:color="auto" w:fill="auto"/>
            <w:noWrap/>
            <w:vAlign w:val="center"/>
          </w:tcPr>
          <w:p w14:paraId="457A65D4" w14:textId="77777777" w:rsidR="002830F8" w:rsidRDefault="005E2D08">
            <w:pPr>
              <w:widowControl/>
              <w:adjustRightInd w:val="0"/>
              <w:snapToGrid w:val="0"/>
              <w:jc w:val="center"/>
              <w:rPr>
                <w:kern w:val="0"/>
                <w:sz w:val="22"/>
                <w:szCs w:val="18"/>
              </w:rPr>
            </w:pPr>
            <w:r>
              <w:rPr>
                <w:sz w:val="22"/>
                <w:szCs w:val="18"/>
              </w:rPr>
              <w:t>259</w:t>
            </w:r>
          </w:p>
        </w:tc>
        <w:tc>
          <w:tcPr>
            <w:tcW w:w="1178" w:type="dxa"/>
            <w:tcBorders>
              <w:top w:val="nil"/>
              <w:left w:val="nil"/>
              <w:bottom w:val="single" w:sz="4" w:space="0" w:color="auto"/>
              <w:right w:val="single" w:sz="4" w:space="0" w:color="auto"/>
            </w:tcBorders>
            <w:shd w:val="clear" w:color="auto" w:fill="auto"/>
            <w:noWrap/>
            <w:vAlign w:val="center"/>
          </w:tcPr>
          <w:p w14:paraId="03A14BF6" w14:textId="77777777" w:rsidR="002830F8" w:rsidRDefault="005E2D08">
            <w:pPr>
              <w:widowControl/>
              <w:adjustRightInd w:val="0"/>
              <w:snapToGrid w:val="0"/>
              <w:jc w:val="center"/>
              <w:rPr>
                <w:kern w:val="0"/>
                <w:sz w:val="22"/>
                <w:szCs w:val="18"/>
              </w:rPr>
            </w:pPr>
            <w:r>
              <w:rPr>
                <w:sz w:val="22"/>
                <w:szCs w:val="18"/>
              </w:rPr>
              <w:t>244</w:t>
            </w:r>
          </w:p>
        </w:tc>
      </w:tr>
      <w:tr w:rsidR="002830F8" w14:paraId="272317AB"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3C886C82"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8B79855"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165BDE4E" w14:textId="77777777" w:rsidR="002830F8" w:rsidRDefault="005E2D08">
            <w:pPr>
              <w:widowControl/>
              <w:adjustRightInd w:val="0"/>
              <w:snapToGrid w:val="0"/>
              <w:jc w:val="center"/>
              <w:rPr>
                <w:kern w:val="0"/>
                <w:sz w:val="22"/>
                <w:szCs w:val="18"/>
              </w:rPr>
            </w:pPr>
            <w:r>
              <w:rPr>
                <w:sz w:val="22"/>
                <w:szCs w:val="18"/>
              </w:rPr>
              <w:t>407</w:t>
            </w:r>
          </w:p>
        </w:tc>
        <w:tc>
          <w:tcPr>
            <w:tcW w:w="1785" w:type="dxa"/>
            <w:tcBorders>
              <w:top w:val="nil"/>
              <w:left w:val="nil"/>
              <w:bottom w:val="single" w:sz="4" w:space="0" w:color="auto"/>
              <w:right w:val="single" w:sz="4" w:space="0" w:color="auto"/>
            </w:tcBorders>
            <w:shd w:val="clear" w:color="auto" w:fill="auto"/>
            <w:noWrap/>
            <w:vAlign w:val="center"/>
          </w:tcPr>
          <w:p w14:paraId="5D6C1F9D" w14:textId="77777777" w:rsidR="002830F8" w:rsidRDefault="005E2D08">
            <w:pPr>
              <w:widowControl/>
              <w:adjustRightInd w:val="0"/>
              <w:snapToGrid w:val="0"/>
              <w:jc w:val="center"/>
              <w:rPr>
                <w:kern w:val="0"/>
                <w:sz w:val="22"/>
                <w:szCs w:val="18"/>
              </w:rPr>
            </w:pPr>
            <w:r>
              <w:rPr>
                <w:sz w:val="22"/>
                <w:szCs w:val="18"/>
              </w:rPr>
              <w:t>273</w:t>
            </w:r>
          </w:p>
        </w:tc>
        <w:tc>
          <w:tcPr>
            <w:tcW w:w="1566" w:type="dxa"/>
            <w:tcBorders>
              <w:top w:val="nil"/>
              <w:left w:val="nil"/>
              <w:bottom w:val="single" w:sz="4" w:space="0" w:color="auto"/>
              <w:right w:val="single" w:sz="4" w:space="0" w:color="auto"/>
            </w:tcBorders>
            <w:shd w:val="clear" w:color="auto" w:fill="auto"/>
            <w:noWrap/>
            <w:vAlign w:val="center"/>
          </w:tcPr>
          <w:p w14:paraId="1805BC9A" w14:textId="77777777" w:rsidR="002830F8" w:rsidRDefault="005E2D08">
            <w:pPr>
              <w:widowControl/>
              <w:adjustRightInd w:val="0"/>
              <w:snapToGrid w:val="0"/>
              <w:jc w:val="center"/>
              <w:rPr>
                <w:kern w:val="0"/>
                <w:sz w:val="22"/>
                <w:szCs w:val="18"/>
              </w:rPr>
            </w:pPr>
            <w:r>
              <w:rPr>
                <w:sz w:val="22"/>
                <w:szCs w:val="18"/>
              </w:rPr>
              <w:t>239</w:t>
            </w:r>
          </w:p>
        </w:tc>
        <w:tc>
          <w:tcPr>
            <w:tcW w:w="1178" w:type="dxa"/>
            <w:tcBorders>
              <w:top w:val="nil"/>
              <w:left w:val="nil"/>
              <w:bottom w:val="single" w:sz="4" w:space="0" w:color="auto"/>
              <w:right w:val="single" w:sz="4" w:space="0" w:color="auto"/>
            </w:tcBorders>
            <w:shd w:val="clear" w:color="auto" w:fill="auto"/>
            <w:noWrap/>
            <w:vAlign w:val="center"/>
          </w:tcPr>
          <w:p w14:paraId="2F212F5F" w14:textId="77777777" w:rsidR="002830F8" w:rsidRDefault="005E2D08">
            <w:pPr>
              <w:widowControl/>
              <w:adjustRightInd w:val="0"/>
              <w:snapToGrid w:val="0"/>
              <w:jc w:val="center"/>
              <w:rPr>
                <w:kern w:val="0"/>
                <w:sz w:val="22"/>
                <w:szCs w:val="18"/>
              </w:rPr>
            </w:pPr>
            <w:r>
              <w:rPr>
                <w:sz w:val="22"/>
                <w:szCs w:val="18"/>
              </w:rPr>
              <w:t>225</w:t>
            </w:r>
          </w:p>
        </w:tc>
      </w:tr>
      <w:tr w:rsidR="002830F8" w14:paraId="4E21EDF0"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84FD1E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933D85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4FF6A81" w14:textId="77777777" w:rsidR="002830F8" w:rsidRDefault="005E2D08">
            <w:pPr>
              <w:widowControl/>
              <w:adjustRightInd w:val="0"/>
              <w:snapToGrid w:val="0"/>
              <w:jc w:val="center"/>
              <w:rPr>
                <w:kern w:val="0"/>
                <w:sz w:val="22"/>
                <w:szCs w:val="18"/>
              </w:rPr>
            </w:pPr>
            <w:r>
              <w:rPr>
                <w:sz w:val="22"/>
                <w:szCs w:val="18"/>
              </w:rPr>
              <w:t>-</w:t>
            </w:r>
          </w:p>
        </w:tc>
        <w:tc>
          <w:tcPr>
            <w:tcW w:w="1785" w:type="dxa"/>
            <w:tcBorders>
              <w:top w:val="nil"/>
              <w:left w:val="nil"/>
              <w:bottom w:val="single" w:sz="4" w:space="0" w:color="auto"/>
              <w:right w:val="single" w:sz="4" w:space="0" w:color="auto"/>
            </w:tcBorders>
            <w:shd w:val="clear" w:color="auto" w:fill="auto"/>
            <w:noWrap/>
            <w:vAlign w:val="center"/>
          </w:tcPr>
          <w:p w14:paraId="65A5BC17"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222DA768" w14:textId="77777777" w:rsidR="002830F8" w:rsidRDefault="005E2D08">
            <w:pPr>
              <w:widowControl/>
              <w:adjustRightInd w:val="0"/>
              <w:snapToGrid w:val="0"/>
              <w:jc w:val="center"/>
              <w:rPr>
                <w:kern w:val="0"/>
                <w:sz w:val="22"/>
                <w:szCs w:val="18"/>
              </w:rPr>
            </w:pPr>
            <w:r>
              <w:rPr>
                <w:sz w:val="22"/>
                <w:szCs w:val="18"/>
              </w:rPr>
              <w:t>-</w:t>
            </w:r>
          </w:p>
        </w:tc>
        <w:tc>
          <w:tcPr>
            <w:tcW w:w="1178" w:type="dxa"/>
            <w:tcBorders>
              <w:top w:val="nil"/>
              <w:left w:val="nil"/>
              <w:bottom w:val="single" w:sz="4" w:space="0" w:color="auto"/>
              <w:right w:val="single" w:sz="4" w:space="0" w:color="auto"/>
            </w:tcBorders>
            <w:shd w:val="clear" w:color="auto" w:fill="auto"/>
            <w:noWrap/>
            <w:vAlign w:val="center"/>
          </w:tcPr>
          <w:p w14:paraId="4C7C0D95" w14:textId="77777777" w:rsidR="002830F8" w:rsidRDefault="005E2D08">
            <w:pPr>
              <w:widowControl/>
              <w:adjustRightInd w:val="0"/>
              <w:snapToGrid w:val="0"/>
              <w:jc w:val="center"/>
              <w:rPr>
                <w:kern w:val="0"/>
                <w:sz w:val="22"/>
                <w:szCs w:val="18"/>
              </w:rPr>
            </w:pPr>
            <w:r>
              <w:rPr>
                <w:sz w:val="22"/>
                <w:szCs w:val="18"/>
              </w:rPr>
              <w:t>-</w:t>
            </w:r>
          </w:p>
        </w:tc>
      </w:tr>
      <w:tr w:rsidR="002830F8" w14:paraId="34FCC9CD"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06B1DDBE" w14:textId="77777777" w:rsidR="002830F8" w:rsidRDefault="005E2D08">
            <w:pPr>
              <w:widowControl/>
              <w:adjustRightInd w:val="0"/>
              <w:snapToGrid w:val="0"/>
              <w:jc w:val="center"/>
              <w:rPr>
                <w:kern w:val="0"/>
                <w:sz w:val="22"/>
                <w:szCs w:val="18"/>
              </w:rPr>
            </w:pPr>
            <w:r>
              <w:rPr>
                <w:kern w:val="0"/>
                <w:sz w:val="22"/>
                <w:szCs w:val="18"/>
              </w:rPr>
              <w:t>西藏自治区</w:t>
            </w:r>
          </w:p>
        </w:tc>
        <w:tc>
          <w:tcPr>
            <w:tcW w:w="939" w:type="dxa"/>
            <w:tcBorders>
              <w:top w:val="nil"/>
              <w:left w:val="nil"/>
              <w:bottom w:val="single" w:sz="4" w:space="0" w:color="auto"/>
              <w:right w:val="single" w:sz="4" w:space="0" w:color="auto"/>
            </w:tcBorders>
            <w:shd w:val="clear" w:color="auto" w:fill="auto"/>
            <w:noWrap/>
            <w:vAlign w:val="center"/>
          </w:tcPr>
          <w:p w14:paraId="7094756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0A69A14E" w14:textId="77777777" w:rsidR="002830F8" w:rsidRDefault="005E2D08">
            <w:pPr>
              <w:widowControl/>
              <w:adjustRightInd w:val="0"/>
              <w:snapToGrid w:val="0"/>
              <w:jc w:val="center"/>
              <w:rPr>
                <w:kern w:val="0"/>
                <w:sz w:val="22"/>
                <w:szCs w:val="18"/>
              </w:rPr>
            </w:pPr>
            <w:r>
              <w:rPr>
                <w:sz w:val="22"/>
                <w:szCs w:val="18"/>
              </w:rPr>
              <w:t>562</w:t>
            </w:r>
          </w:p>
        </w:tc>
        <w:tc>
          <w:tcPr>
            <w:tcW w:w="1785" w:type="dxa"/>
            <w:tcBorders>
              <w:top w:val="nil"/>
              <w:left w:val="nil"/>
              <w:bottom w:val="single" w:sz="4" w:space="0" w:color="auto"/>
              <w:right w:val="single" w:sz="4" w:space="0" w:color="auto"/>
            </w:tcBorders>
            <w:shd w:val="clear" w:color="auto" w:fill="auto"/>
            <w:noWrap/>
            <w:vAlign w:val="center"/>
          </w:tcPr>
          <w:p w14:paraId="115DE490" w14:textId="77777777" w:rsidR="002830F8" w:rsidRDefault="005E2D08">
            <w:pPr>
              <w:widowControl/>
              <w:adjustRightInd w:val="0"/>
              <w:snapToGrid w:val="0"/>
              <w:jc w:val="center"/>
              <w:rPr>
                <w:kern w:val="0"/>
                <w:sz w:val="22"/>
                <w:szCs w:val="18"/>
              </w:rPr>
            </w:pPr>
            <w:r>
              <w:rPr>
                <w:sz w:val="22"/>
                <w:szCs w:val="18"/>
              </w:rPr>
              <w:t>332</w:t>
            </w:r>
          </w:p>
        </w:tc>
        <w:tc>
          <w:tcPr>
            <w:tcW w:w="1566" w:type="dxa"/>
            <w:tcBorders>
              <w:top w:val="nil"/>
              <w:left w:val="nil"/>
              <w:bottom w:val="single" w:sz="4" w:space="0" w:color="auto"/>
              <w:right w:val="single" w:sz="4" w:space="0" w:color="auto"/>
            </w:tcBorders>
            <w:shd w:val="clear" w:color="auto" w:fill="auto"/>
            <w:noWrap/>
            <w:vAlign w:val="center"/>
          </w:tcPr>
          <w:p w14:paraId="5A1616C4" w14:textId="77777777" w:rsidR="002830F8" w:rsidRDefault="005E2D08">
            <w:pPr>
              <w:widowControl/>
              <w:adjustRightInd w:val="0"/>
              <w:snapToGrid w:val="0"/>
              <w:jc w:val="center"/>
              <w:rPr>
                <w:kern w:val="0"/>
                <w:sz w:val="22"/>
                <w:szCs w:val="18"/>
              </w:rPr>
            </w:pPr>
            <w:r>
              <w:rPr>
                <w:sz w:val="22"/>
                <w:szCs w:val="18"/>
              </w:rPr>
              <w:t>290</w:t>
            </w:r>
          </w:p>
        </w:tc>
        <w:tc>
          <w:tcPr>
            <w:tcW w:w="1178" w:type="dxa"/>
            <w:tcBorders>
              <w:top w:val="nil"/>
              <w:left w:val="nil"/>
              <w:bottom w:val="single" w:sz="4" w:space="0" w:color="auto"/>
              <w:right w:val="single" w:sz="4" w:space="0" w:color="auto"/>
            </w:tcBorders>
            <w:shd w:val="clear" w:color="auto" w:fill="auto"/>
            <w:noWrap/>
            <w:vAlign w:val="center"/>
          </w:tcPr>
          <w:p w14:paraId="1C744EB9" w14:textId="77777777" w:rsidR="002830F8" w:rsidRDefault="005E2D08">
            <w:pPr>
              <w:widowControl/>
              <w:adjustRightInd w:val="0"/>
              <w:snapToGrid w:val="0"/>
              <w:jc w:val="center"/>
              <w:rPr>
                <w:kern w:val="0"/>
                <w:sz w:val="22"/>
                <w:szCs w:val="18"/>
              </w:rPr>
            </w:pPr>
            <w:r>
              <w:rPr>
                <w:sz w:val="22"/>
                <w:szCs w:val="18"/>
              </w:rPr>
              <w:t>273</w:t>
            </w:r>
          </w:p>
        </w:tc>
      </w:tr>
      <w:tr w:rsidR="002830F8" w14:paraId="6C115274"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0D698F5"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3B6E6E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3AC48448" w14:textId="77777777" w:rsidR="002830F8" w:rsidRDefault="005E2D08">
            <w:pPr>
              <w:widowControl/>
              <w:adjustRightInd w:val="0"/>
              <w:snapToGrid w:val="0"/>
              <w:jc w:val="center"/>
              <w:rPr>
                <w:kern w:val="0"/>
                <w:sz w:val="22"/>
                <w:szCs w:val="18"/>
              </w:rPr>
            </w:pPr>
            <w:r>
              <w:rPr>
                <w:sz w:val="22"/>
                <w:szCs w:val="18"/>
              </w:rPr>
              <w:t>579</w:t>
            </w:r>
          </w:p>
        </w:tc>
        <w:tc>
          <w:tcPr>
            <w:tcW w:w="1785" w:type="dxa"/>
            <w:tcBorders>
              <w:top w:val="nil"/>
              <w:left w:val="nil"/>
              <w:bottom w:val="single" w:sz="4" w:space="0" w:color="auto"/>
              <w:right w:val="single" w:sz="4" w:space="0" w:color="auto"/>
            </w:tcBorders>
            <w:shd w:val="clear" w:color="auto" w:fill="auto"/>
            <w:noWrap/>
            <w:vAlign w:val="center"/>
          </w:tcPr>
          <w:p w14:paraId="201394A0" w14:textId="77777777" w:rsidR="002830F8" w:rsidRDefault="005E2D08">
            <w:pPr>
              <w:widowControl/>
              <w:adjustRightInd w:val="0"/>
              <w:snapToGrid w:val="0"/>
              <w:jc w:val="center"/>
              <w:rPr>
                <w:kern w:val="0"/>
                <w:sz w:val="22"/>
                <w:szCs w:val="18"/>
              </w:rPr>
            </w:pPr>
            <w:r>
              <w:rPr>
                <w:sz w:val="22"/>
                <w:szCs w:val="18"/>
              </w:rPr>
              <w:t>341</w:t>
            </w:r>
          </w:p>
        </w:tc>
        <w:tc>
          <w:tcPr>
            <w:tcW w:w="1566" w:type="dxa"/>
            <w:tcBorders>
              <w:top w:val="nil"/>
              <w:left w:val="nil"/>
              <w:bottom w:val="single" w:sz="4" w:space="0" w:color="auto"/>
              <w:right w:val="single" w:sz="4" w:space="0" w:color="auto"/>
            </w:tcBorders>
            <w:shd w:val="clear" w:color="auto" w:fill="auto"/>
            <w:noWrap/>
            <w:vAlign w:val="center"/>
          </w:tcPr>
          <w:p w14:paraId="2A398921" w14:textId="77777777" w:rsidR="002830F8" w:rsidRDefault="005E2D08">
            <w:pPr>
              <w:widowControl/>
              <w:adjustRightInd w:val="0"/>
              <w:snapToGrid w:val="0"/>
              <w:jc w:val="center"/>
              <w:rPr>
                <w:kern w:val="0"/>
                <w:sz w:val="22"/>
                <w:szCs w:val="18"/>
              </w:rPr>
            </w:pPr>
            <w:r>
              <w:rPr>
                <w:sz w:val="22"/>
                <w:szCs w:val="18"/>
              </w:rPr>
              <w:t>299</w:t>
            </w:r>
          </w:p>
        </w:tc>
        <w:tc>
          <w:tcPr>
            <w:tcW w:w="1178" w:type="dxa"/>
            <w:tcBorders>
              <w:top w:val="nil"/>
              <w:left w:val="nil"/>
              <w:bottom w:val="single" w:sz="4" w:space="0" w:color="auto"/>
              <w:right w:val="single" w:sz="4" w:space="0" w:color="auto"/>
            </w:tcBorders>
            <w:shd w:val="clear" w:color="auto" w:fill="auto"/>
            <w:noWrap/>
            <w:vAlign w:val="center"/>
          </w:tcPr>
          <w:p w14:paraId="7C4E8A01" w14:textId="77777777" w:rsidR="002830F8" w:rsidRDefault="005E2D08">
            <w:pPr>
              <w:widowControl/>
              <w:adjustRightInd w:val="0"/>
              <w:snapToGrid w:val="0"/>
              <w:jc w:val="center"/>
              <w:rPr>
                <w:kern w:val="0"/>
                <w:sz w:val="22"/>
                <w:szCs w:val="18"/>
              </w:rPr>
            </w:pPr>
            <w:r>
              <w:rPr>
                <w:sz w:val="22"/>
                <w:szCs w:val="18"/>
              </w:rPr>
              <w:t>281</w:t>
            </w:r>
          </w:p>
        </w:tc>
      </w:tr>
      <w:tr w:rsidR="002830F8" w14:paraId="0C70E495"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F952359"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477A0D3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305A9309" w14:textId="77777777" w:rsidR="002830F8" w:rsidRDefault="005E2D08">
            <w:pPr>
              <w:widowControl/>
              <w:adjustRightInd w:val="0"/>
              <w:snapToGrid w:val="0"/>
              <w:jc w:val="center"/>
              <w:rPr>
                <w:kern w:val="0"/>
                <w:sz w:val="22"/>
                <w:szCs w:val="18"/>
              </w:rPr>
            </w:pPr>
            <w:r>
              <w:rPr>
                <w:sz w:val="22"/>
                <w:szCs w:val="18"/>
              </w:rPr>
              <w:t>636</w:t>
            </w:r>
          </w:p>
        </w:tc>
        <w:tc>
          <w:tcPr>
            <w:tcW w:w="1785" w:type="dxa"/>
            <w:tcBorders>
              <w:top w:val="nil"/>
              <w:left w:val="nil"/>
              <w:bottom w:val="single" w:sz="4" w:space="0" w:color="auto"/>
              <w:right w:val="single" w:sz="4" w:space="0" w:color="auto"/>
            </w:tcBorders>
            <w:shd w:val="clear" w:color="auto" w:fill="auto"/>
            <w:noWrap/>
            <w:vAlign w:val="center"/>
          </w:tcPr>
          <w:p w14:paraId="1DC78AC0" w14:textId="77777777" w:rsidR="002830F8" w:rsidRDefault="005E2D08">
            <w:pPr>
              <w:widowControl/>
              <w:adjustRightInd w:val="0"/>
              <w:snapToGrid w:val="0"/>
              <w:jc w:val="center"/>
              <w:rPr>
                <w:kern w:val="0"/>
                <w:sz w:val="22"/>
                <w:szCs w:val="18"/>
              </w:rPr>
            </w:pPr>
            <w:r>
              <w:rPr>
                <w:sz w:val="22"/>
                <w:szCs w:val="18"/>
              </w:rPr>
              <w:t>375</w:t>
            </w:r>
          </w:p>
        </w:tc>
        <w:tc>
          <w:tcPr>
            <w:tcW w:w="1566" w:type="dxa"/>
            <w:tcBorders>
              <w:top w:val="nil"/>
              <w:left w:val="nil"/>
              <w:bottom w:val="single" w:sz="4" w:space="0" w:color="auto"/>
              <w:right w:val="single" w:sz="4" w:space="0" w:color="auto"/>
            </w:tcBorders>
            <w:shd w:val="clear" w:color="auto" w:fill="auto"/>
            <w:noWrap/>
            <w:vAlign w:val="center"/>
          </w:tcPr>
          <w:p w14:paraId="0B22B05C" w14:textId="77777777" w:rsidR="002830F8" w:rsidRDefault="005E2D08">
            <w:pPr>
              <w:widowControl/>
              <w:adjustRightInd w:val="0"/>
              <w:snapToGrid w:val="0"/>
              <w:jc w:val="center"/>
              <w:rPr>
                <w:kern w:val="0"/>
                <w:sz w:val="22"/>
                <w:szCs w:val="18"/>
              </w:rPr>
            </w:pPr>
            <w:r>
              <w:rPr>
                <w:sz w:val="22"/>
                <w:szCs w:val="18"/>
              </w:rPr>
              <w:t>328</w:t>
            </w:r>
          </w:p>
        </w:tc>
        <w:tc>
          <w:tcPr>
            <w:tcW w:w="1178" w:type="dxa"/>
            <w:tcBorders>
              <w:top w:val="nil"/>
              <w:left w:val="nil"/>
              <w:bottom w:val="single" w:sz="4" w:space="0" w:color="auto"/>
              <w:right w:val="single" w:sz="4" w:space="0" w:color="auto"/>
            </w:tcBorders>
            <w:shd w:val="clear" w:color="auto" w:fill="auto"/>
            <w:noWrap/>
            <w:vAlign w:val="center"/>
          </w:tcPr>
          <w:p w14:paraId="4CD46D46" w14:textId="77777777" w:rsidR="002830F8" w:rsidRDefault="005E2D08">
            <w:pPr>
              <w:widowControl/>
              <w:adjustRightInd w:val="0"/>
              <w:snapToGrid w:val="0"/>
              <w:jc w:val="center"/>
              <w:rPr>
                <w:kern w:val="0"/>
                <w:sz w:val="22"/>
                <w:szCs w:val="18"/>
              </w:rPr>
            </w:pPr>
            <w:r>
              <w:rPr>
                <w:sz w:val="22"/>
                <w:szCs w:val="18"/>
              </w:rPr>
              <w:t>309</w:t>
            </w:r>
          </w:p>
        </w:tc>
      </w:tr>
      <w:tr w:rsidR="002830F8" w14:paraId="2B4BCE10"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1FDECE9"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5769D1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1275F552" w14:textId="77777777" w:rsidR="002830F8" w:rsidRDefault="005E2D08">
            <w:pPr>
              <w:widowControl/>
              <w:adjustRightInd w:val="0"/>
              <w:snapToGrid w:val="0"/>
              <w:jc w:val="center"/>
              <w:rPr>
                <w:kern w:val="0"/>
                <w:sz w:val="22"/>
                <w:szCs w:val="18"/>
              </w:rPr>
            </w:pPr>
            <w:r>
              <w:rPr>
                <w:sz w:val="22"/>
                <w:szCs w:val="18"/>
              </w:rPr>
              <w:t>653</w:t>
            </w:r>
          </w:p>
        </w:tc>
        <w:tc>
          <w:tcPr>
            <w:tcW w:w="1785" w:type="dxa"/>
            <w:tcBorders>
              <w:top w:val="nil"/>
              <w:left w:val="nil"/>
              <w:bottom w:val="single" w:sz="4" w:space="0" w:color="auto"/>
              <w:right w:val="single" w:sz="4" w:space="0" w:color="auto"/>
            </w:tcBorders>
            <w:shd w:val="clear" w:color="auto" w:fill="auto"/>
            <w:noWrap/>
            <w:vAlign w:val="center"/>
          </w:tcPr>
          <w:p w14:paraId="5250FC77" w14:textId="77777777" w:rsidR="002830F8" w:rsidRDefault="005E2D08">
            <w:pPr>
              <w:widowControl/>
              <w:adjustRightInd w:val="0"/>
              <w:snapToGrid w:val="0"/>
              <w:jc w:val="center"/>
              <w:rPr>
                <w:kern w:val="0"/>
                <w:sz w:val="22"/>
                <w:szCs w:val="18"/>
              </w:rPr>
            </w:pPr>
            <w:r>
              <w:rPr>
                <w:sz w:val="22"/>
                <w:szCs w:val="18"/>
              </w:rPr>
              <w:t>385</w:t>
            </w:r>
          </w:p>
        </w:tc>
        <w:tc>
          <w:tcPr>
            <w:tcW w:w="1566" w:type="dxa"/>
            <w:tcBorders>
              <w:top w:val="nil"/>
              <w:left w:val="nil"/>
              <w:bottom w:val="single" w:sz="4" w:space="0" w:color="auto"/>
              <w:right w:val="single" w:sz="4" w:space="0" w:color="auto"/>
            </w:tcBorders>
            <w:shd w:val="clear" w:color="auto" w:fill="auto"/>
            <w:noWrap/>
            <w:vAlign w:val="center"/>
          </w:tcPr>
          <w:p w14:paraId="07F24B7C" w14:textId="77777777" w:rsidR="002830F8" w:rsidRDefault="005E2D08">
            <w:pPr>
              <w:widowControl/>
              <w:adjustRightInd w:val="0"/>
              <w:snapToGrid w:val="0"/>
              <w:jc w:val="center"/>
              <w:rPr>
                <w:kern w:val="0"/>
                <w:sz w:val="22"/>
                <w:szCs w:val="18"/>
              </w:rPr>
            </w:pPr>
            <w:r>
              <w:rPr>
                <w:sz w:val="22"/>
                <w:szCs w:val="18"/>
              </w:rPr>
              <w:t>337</w:t>
            </w:r>
          </w:p>
        </w:tc>
        <w:tc>
          <w:tcPr>
            <w:tcW w:w="1178" w:type="dxa"/>
            <w:tcBorders>
              <w:top w:val="nil"/>
              <w:left w:val="nil"/>
              <w:bottom w:val="single" w:sz="4" w:space="0" w:color="auto"/>
              <w:right w:val="single" w:sz="4" w:space="0" w:color="auto"/>
            </w:tcBorders>
            <w:shd w:val="clear" w:color="auto" w:fill="auto"/>
            <w:noWrap/>
            <w:vAlign w:val="center"/>
          </w:tcPr>
          <w:p w14:paraId="754676E3" w14:textId="77777777" w:rsidR="002830F8" w:rsidRDefault="005E2D08">
            <w:pPr>
              <w:widowControl/>
              <w:adjustRightInd w:val="0"/>
              <w:snapToGrid w:val="0"/>
              <w:jc w:val="center"/>
              <w:rPr>
                <w:kern w:val="0"/>
                <w:sz w:val="22"/>
                <w:szCs w:val="18"/>
              </w:rPr>
            </w:pPr>
            <w:r>
              <w:rPr>
                <w:sz w:val="22"/>
                <w:szCs w:val="18"/>
              </w:rPr>
              <w:t>317</w:t>
            </w:r>
          </w:p>
        </w:tc>
      </w:tr>
      <w:tr w:rsidR="002830F8" w14:paraId="68C5C894"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162D0F5C" w14:textId="77777777" w:rsidR="002830F8" w:rsidRDefault="005E2D08">
            <w:pPr>
              <w:widowControl/>
              <w:adjustRightInd w:val="0"/>
              <w:snapToGrid w:val="0"/>
              <w:jc w:val="center"/>
              <w:rPr>
                <w:kern w:val="0"/>
                <w:sz w:val="22"/>
                <w:szCs w:val="18"/>
              </w:rPr>
            </w:pPr>
            <w:r>
              <w:rPr>
                <w:kern w:val="0"/>
                <w:sz w:val="22"/>
                <w:szCs w:val="18"/>
              </w:rPr>
              <w:t>陕西省</w:t>
            </w:r>
          </w:p>
        </w:tc>
        <w:tc>
          <w:tcPr>
            <w:tcW w:w="939" w:type="dxa"/>
            <w:tcBorders>
              <w:top w:val="nil"/>
              <w:left w:val="nil"/>
              <w:bottom w:val="single" w:sz="4" w:space="0" w:color="auto"/>
              <w:right w:val="single" w:sz="4" w:space="0" w:color="auto"/>
            </w:tcBorders>
            <w:shd w:val="clear" w:color="auto" w:fill="auto"/>
            <w:noWrap/>
            <w:vAlign w:val="center"/>
          </w:tcPr>
          <w:p w14:paraId="59B3043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43B5192E" w14:textId="77777777" w:rsidR="002830F8" w:rsidRDefault="005E2D08">
            <w:pPr>
              <w:widowControl/>
              <w:adjustRightInd w:val="0"/>
              <w:snapToGrid w:val="0"/>
              <w:jc w:val="center"/>
              <w:rPr>
                <w:kern w:val="0"/>
                <w:sz w:val="22"/>
                <w:szCs w:val="18"/>
              </w:rPr>
            </w:pPr>
            <w:r>
              <w:rPr>
                <w:sz w:val="22"/>
                <w:szCs w:val="18"/>
              </w:rPr>
              <w:t>335</w:t>
            </w:r>
          </w:p>
        </w:tc>
        <w:tc>
          <w:tcPr>
            <w:tcW w:w="1785" w:type="dxa"/>
            <w:tcBorders>
              <w:top w:val="nil"/>
              <w:left w:val="nil"/>
              <w:bottom w:val="single" w:sz="4" w:space="0" w:color="auto"/>
              <w:right w:val="single" w:sz="4" w:space="0" w:color="auto"/>
            </w:tcBorders>
            <w:shd w:val="clear" w:color="auto" w:fill="auto"/>
            <w:noWrap/>
            <w:vAlign w:val="center"/>
          </w:tcPr>
          <w:p w14:paraId="1593CED5" w14:textId="77777777" w:rsidR="002830F8" w:rsidRDefault="005E2D08">
            <w:pPr>
              <w:widowControl/>
              <w:adjustRightInd w:val="0"/>
              <w:snapToGrid w:val="0"/>
              <w:jc w:val="center"/>
              <w:rPr>
                <w:kern w:val="0"/>
                <w:sz w:val="22"/>
                <w:szCs w:val="18"/>
              </w:rPr>
            </w:pPr>
            <w:r>
              <w:rPr>
                <w:sz w:val="22"/>
                <w:szCs w:val="18"/>
              </w:rPr>
              <w:t>268</w:t>
            </w:r>
          </w:p>
        </w:tc>
        <w:tc>
          <w:tcPr>
            <w:tcW w:w="1566" w:type="dxa"/>
            <w:tcBorders>
              <w:top w:val="nil"/>
              <w:left w:val="nil"/>
              <w:bottom w:val="single" w:sz="4" w:space="0" w:color="auto"/>
              <w:right w:val="single" w:sz="4" w:space="0" w:color="auto"/>
            </w:tcBorders>
            <w:shd w:val="clear" w:color="auto" w:fill="auto"/>
            <w:noWrap/>
            <w:vAlign w:val="center"/>
          </w:tcPr>
          <w:p w14:paraId="6272820A" w14:textId="77777777" w:rsidR="002830F8" w:rsidRDefault="005E2D08">
            <w:pPr>
              <w:widowControl/>
              <w:adjustRightInd w:val="0"/>
              <w:snapToGrid w:val="0"/>
              <w:jc w:val="center"/>
              <w:rPr>
                <w:kern w:val="0"/>
                <w:sz w:val="22"/>
                <w:szCs w:val="18"/>
              </w:rPr>
            </w:pPr>
            <w:r>
              <w:rPr>
                <w:sz w:val="22"/>
                <w:szCs w:val="18"/>
              </w:rPr>
              <w:t>234</w:t>
            </w:r>
          </w:p>
        </w:tc>
        <w:tc>
          <w:tcPr>
            <w:tcW w:w="1178" w:type="dxa"/>
            <w:tcBorders>
              <w:top w:val="nil"/>
              <w:left w:val="nil"/>
              <w:bottom w:val="single" w:sz="4" w:space="0" w:color="auto"/>
              <w:right w:val="single" w:sz="4" w:space="0" w:color="auto"/>
            </w:tcBorders>
            <w:shd w:val="clear" w:color="auto" w:fill="auto"/>
            <w:noWrap/>
            <w:vAlign w:val="center"/>
          </w:tcPr>
          <w:p w14:paraId="5DF3B078" w14:textId="77777777" w:rsidR="002830F8" w:rsidRDefault="005E2D08">
            <w:pPr>
              <w:widowControl/>
              <w:adjustRightInd w:val="0"/>
              <w:snapToGrid w:val="0"/>
              <w:jc w:val="center"/>
              <w:rPr>
                <w:kern w:val="0"/>
                <w:sz w:val="22"/>
                <w:szCs w:val="18"/>
              </w:rPr>
            </w:pPr>
            <w:r>
              <w:rPr>
                <w:sz w:val="22"/>
                <w:szCs w:val="18"/>
              </w:rPr>
              <w:t>220</w:t>
            </w:r>
          </w:p>
        </w:tc>
      </w:tr>
      <w:tr w:rsidR="002830F8" w14:paraId="4928FF48"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06ACBF91"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2C3DE37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5D4AF748" w14:textId="77777777" w:rsidR="002830F8" w:rsidRDefault="005E2D08">
            <w:pPr>
              <w:widowControl/>
              <w:adjustRightInd w:val="0"/>
              <w:snapToGrid w:val="0"/>
              <w:jc w:val="center"/>
              <w:rPr>
                <w:kern w:val="0"/>
                <w:sz w:val="22"/>
                <w:szCs w:val="18"/>
              </w:rPr>
            </w:pPr>
            <w:r>
              <w:rPr>
                <w:sz w:val="22"/>
                <w:szCs w:val="18"/>
              </w:rPr>
              <w:t>429</w:t>
            </w:r>
          </w:p>
        </w:tc>
        <w:tc>
          <w:tcPr>
            <w:tcW w:w="1785" w:type="dxa"/>
            <w:tcBorders>
              <w:top w:val="nil"/>
              <w:left w:val="nil"/>
              <w:bottom w:val="single" w:sz="4" w:space="0" w:color="auto"/>
              <w:right w:val="single" w:sz="4" w:space="0" w:color="auto"/>
            </w:tcBorders>
            <w:shd w:val="clear" w:color="auto" w:fill="auto"/>
            <w:noWrap/>
            <w:vAlign w:val="center"/>
          </w:tcPr>
          <w:p w14:paraId="1FFD7CD2" w14:textId="77777777" w:rsidR="002830F8" w:rsidRDefault="005E2D08">
            <w:pPr>
              <w:widowControl/>
              <w:adjustRightInd w:val="0"/>
              <w:snapToGrid w:val="0"/>
              <w:jc w:val="center"/>
              <w:rPr>
                <w:kern w:val="0"/>
                <w:sz w:val="22"/>
                <w:szCs w:val="18"/>
              </w:rPr>
            </w:pPr>
            <w:r>
              <w:rPr>
                <w:sz w:val="22"/>
                <w:szCs w:val="18"/>
              </w:rPr>
              <w:t>342</w:t>
            </w:r>
          </w:p>
        </w:tc>
        <w:tc>
          <w:tcPr>
            <w:tcW w:w="1566" w:type="dxa"/>
            <w:tcBorders>
              <w:top w:val="nil"/>
              <w:left w:val="nil"/>
              <w:bottom w:val="single" w:sz="4" w:space="0" w:color="auto"/>
              <w:right w:val="single" w:sz="4" w:space="0" w:color="auto"/>
            </w:tcBorders>
            <w:shd w:val="clear" w:color="auto" w:fill="auto"/>
            <w:noWrap/>
            <w:vAlign w:val="center"/>
          </w:tcPr>
          <w:p w14:paraId="5AAA3AD6" w14:textId="77777777" w:rsidR="002830F8" w:rsidRDefault="005E2D08">
            <w:pPr>
              <w:widowControl/>
              <w:adjustRightInd w:val="0"/>
              <w:snapToGrid w:val="0"/>
              <w:jc w:val="center"/>
              <w:rPr>
                <w:kern w:val="0"/>
                <w:sz w:val="22"/>
                <w:szCs w:val="18"/>
              </w:rPr>
            </w:pPr>
            <w:r>
              <w:rPr>
                <w:sz w:val="22"/>
                <w:szCs w:val="18"/>
              </w:rPr>
              <w:t>300</w:t>
            </w:r>
          </w:p>
        </w:tc>
        <w:tc>
          <w:tcPr>
            <w:tcW w:w="1178" w:type="dxa"/>
            <w:tcBorders>
              <w:top w:val="nil"/>
              <w:left w:val="nil"/>
              <w:bottom w:val="single" w:sz="4" w:space="0" w:color="auto"/>
              <w:right w:val="single" w:sz="4" w:space="0" w:color="auto"/>
            </w:tcBorders>
            <w:shd w:val="clear" w:color="auto" w:fill="auto"/>
            <w:noWrap/>
            <w:vAlign w:val="center"/>
          </w:tcPr>
          <w:p w14:paraId="4FA00692" w14:textId="77777777" w:rsidR="002830F8" w:rsidRDefault="005E2D08">
            <w:pPr>
              <w:widowControl/>
              <w:adjustRightInd w:val="0"/>
              <w:snapToGrid w:val="0"/>
              <w:jc w:val="center"/>
              <w:rPr>
                <w:kern w:val="0"/>
                <w:sz w:val="22"/>
                <w:szCs w:val="18"/>
              </w:rPr>
            </w:pPr>
            <w:r>
              <w:rPr>
                <w:sz w:val="22"/>
                <w:szCs w:val="18"/>
              </w:rPr>
              <w:t>282</w:t>
            </w:r>
          </w:p>
        </w:tc>
      </w:tr>
      <w:tr w:rsidR="002830F8" w14:paraId="2243FF1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4D64ABE"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BFE2FD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117E3CA0" w14:textId="77777777" w:rsidR="002830F8" w:rsidRDefault="005E2D08">
            <w:pPr>
              <w:widowControl/>
              <w:adjustRightInd w:val="0"/>
              <w:snapToGrid w:val="0"/>
              <w:jc w:val="center"/>
              <w:rPr>
                <w:kern w:val="0"/>
                <w:sz w:val="22"/>
                <w:szCs w:val="18"/>
              </w:rPr>
            </w:pPr>
            <w:r>
              <w:rPr>
                <w:sz w:val="22"/>
                <w:szCs w:val="18"/>
              </w:rPr>
              <w:t>286</w:t>
            </w:r>
          </w:p>
        </w:tc>
        <w:tc>
          <w:tcPr>
            <w:tcW w:w="1785" w:type="dxa"/>
            <w:tcBorders>
              <w:top w:val="nil"/>
              <w:left w:val="nil"/>
              <w:bottom w:val="single" w:sz="4" w:space="0" w:color="auto"/>
              <w:right w:val="single" w:sz="4" w:space="0" w:color="auto"/>
            </w:tcBorders>
            <w:shd w:val="clear" w:color="auto" w:fill="auto"/>
            <w:noWrap/>
            <w:vAlign w:val="center"/>
          </w:tcPr>
          <w:p w14:paraId="32E880CC" w14:textId="77777777" w:rsidR="002830F8" w:rsidRDefault="005E2D08">
            <w:pPr>
              <w:widowControl/>
              <w:adjustRightInd w:val="0"/>
              <w:snapToGrid w:val="0"/>
              <w:jc w:val="center"/>
              <w:rPr>
                <w:kern w:val="0"/>
                <w:sz w:val="22"/>
                <w:szCs w:val="18"/>
              </w:rPr>
            </w:pPr>
            <w:r>
              <w:rPr>
                <w:sz w:val="22"/>
                <w:szCs w:val="18"/>
              </w:rPr>
              <w:t>228</w:t>
            </w:r>
          </w:p>
        </w:tc>
        <w:tc>
          <w:tcPr>
            <w:tcW w:w="1566" w:type="dxa"/>
            <w:tcBorders>
              <w:top w:val="nil"/>
              <w:left w:val="nil"/>
              <w:bottom w:val="single" w:sz="4" w:space="0" w:color="auto"/>
              <w:right w:val="single" w:sz="4" w:space="0" w:color="auto"/>
            </w:tcBorders>
            <w:shd w:val="clear" w:color="auto" w:fill="auto"/>
            <w:noWrap/>
            <w:vAlign w:val="center"/>
          </w:tcPr>
          <w:p w14:paraId="1CA1CE34" w14:textId="77777777" w:rsidR="002830F8" w:rsidRDefault="005E2D08">
            <w:pPr>
              <w:widowControl/>
              <w:adjustRightInd w:val="0"/>
              <w:snapToGrid w:val="0"/>
              <w:jc w:val="center"/>
              <w:rPr>
                <w:kern w:val="0"/>
                <w:sz w:val="22"/>
                <w:szCs w:val="18"/>
              </w:rPr>
            </w:pPr>
            <w:r>
              <w:rPr>
                <w:sz w:val="22"/>
                <w:szCs w:val="18"/>
              </w:rPr>
              <w:t>200</w:t>
            </w:r>
          </w:p>
        </w:tc>
        <w:tc>
          <w:tcPr>
            <w:tcW w:w="1178" w:type="dxa"/>
            <w:tcBorders>
              <w:top w:val="nil"/>
              <w:left w:val="nil"/>
              <w:bottom w:val="single" w:sz="4" w:space="0" w:color="auto"/>
              <w:right w:val="single" w:sz="4" w:space="0" w:color="auto"/>
            </w:tcBorders>
            <w:shd w:val="clear" w:color="auto" w:fill="auto"/>
            <w:noWrap/>
            <w:vAlign w:val="center"/>
          </w:tcPr>
          <w:p w14:paraId="06706E4C" w14:textId="77777777" w:rsidR="002830F8" w:rsidRDefault="005E2D08">
            <w:pPr>
              <w:widowControl/>
              <w:adjustRightInd w:val="0"/>
              <w:snapToGrid w:val="0"/>
              <w:jc w:val="center"/>
              <w:rPr>
                <w:kern w:val="0"/>
                <w:sz w:val="22"/>
                <w:szCs w:val="18"/>
              </w:rPr>
            </w:pPr>
            <w:r>
              <w:rPr>
                <w:sz w:val="22"/>
                <w:szCs w:val="18"/>
              </w:rPr>
              <w:t>188</w:t>
            </w:r>
          </w:p>
        </w:tc>
      </w:tr>
      <w:tr w:rsidR="002830F8" w14:paraId="661BB997"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259D4EDA"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EE6B798"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141E171E" w14:textId="77777777" w:rsidR="002830F8" w:rsidRDefault="005E2D08">
            <w:pPr>
              <w:widowControl/>
              <w:adjustRightInd w:val="0"/>
              <w:snapToGrid w:val="0"/>
              <w:jc w:val="center"/>
              <w:rPr>
                <w:kern w:val="0"/>
                <w:sz w:val="22"/>
                <w:szCs w:val="18"/>
              </w:rPr>
            </w:pPr>
            <w:r>
              <w:rPr>
                <w:sz w:val="22"/>
                <w:szCs w:val="18"/>
              </w:rPr>
              <w:t>317</w:t>
            </w:r>
          </w:p>
        </w:tc>
        <w:tc>
          <w:tcPr>
            <w:tcW w:w="1785" w:type="dxa"/>
            <w:tcBorders>
              <w:top w:val="nil"/>
              <w:left w:val="nil"/>
              <w:bottom w:val="single" w:sz="4" w:space="0" w:color="auto"/>
              <w:right w:val="single" w:sz="4" w:space="0" w:color="auto"/>
            </w:tcBorders>
            <w:shd w:val="clear" w:color="auto" w:fill="auto"/>
            <w:noWrap/>
            <w:vAlign w:val="center"/>
          </w:tcPr>
          <w:p w14:paraId="616985A8" w14:textId="77777777" w:rsidR="002830F8" w:rsidRDefault="005E2D08">
            <w:pPr>
              <w:widowControl/>
              <w:adjustRightInd w:val="0"/>
              <w:snapToGrid w:val="0"/>
              <w:jc w:val="center"/>
              <w:rPr>
                <w:kern w:val="0"/>
                <w:sz w:val="22"/>
                <w:szCs w:val="18"/>
              </w:rPr>
            </w:pPr>
            <w:r>
              <w:rPr>
                <w:sz w:val="22"/>
                <w:szCs w:val="18"/>
              </w:rPr>
              <w:t>253</w:t>
            </w:r>
          </w:p>
        </w:tc>
        <w:tc>
          <w:tcPr>
            <w:tcW w:w="1566" w:type="dxa"/>
            <w:tcBorders>
              <w:top w:val="nil"/>
              <w:left w:val="nil"/>
              <w:bottom w:val="single" w:sz="4" w:space="0" w:color="auto"/>
              <w:right w:val="single" w:sz="4" w:space="0" w:color="auto"/>
            </w:tcBorders>
            <w:shd w:val="clear" w:color="auto" w:fill="auto"/>
            <w:noWrap/>
            <w:vAlign w:val="center"/>
          </w:tcPr>
          <w:p w14:paraId="28395ADF" w14:textId="77777777" w:rsidR="002830F8" w:rsidRDefault="005E2D08">
            <w:pPr>
              <w:widowControl/>
              <w:adjustRightInd w:val="0"/>
              <w:snapToGrid w:val="0"/>
              <w:jc w:val="center"/>
              <w:rPr>
                <w:kern w:val="0"/>
                <w:sz w:val="22"/>
                <w:szCs w:val="18"/>
              </w:rPr>
            </w:pPr>
            <w:r>
              <w:rPr>
                <w:sz w:val="22"/>
                <w:szCs w:val="18"/>
              </w:rPr>
              <w:t>221</w:t>
            </w:r>
          </w:p>
        </w:tc>
        <w:tc>
          <w:tcPr>
            <w:tcW w:w="1178" w:type="dxa"/>
            <w:tcBorders>
              <w:top w:val="nil"/>
              <w:left w:val="nil"/>
              <w:bottom w:val="single" w:sz="4" w:space="0" w:color="auto"/>
              <w:right w:val="single" w:sz="4" w:space="0" w:color="auto"/>
            </w:tcBorders>
            <w:shd w:val="clear" w:color="auto" w:fill="auto"/>
            <w:noWrap/>
            <w:vAlign w:val="center"/>
          </w:tcPr>
          <w:p w14:paraId="3B5FD283" w14:textId="77777777" w:rsidR="002830F8" w:rsidRDefault="005E2D08">
            <w:pPr>
              <w:widowControl/>
              <w:adjustRightInd w:val="0"/>
              <w:snapToGrid w:val="0"/>
              <w:jc w:val="center"/>
              <w:rPr>
                <w:kern w:val="0"/>
                <w:sz w:val="22"/>
                <w:szCs w:val="18"/>
              </w:rPr>
            </w:pPr>
            <w:r>
              <w:rPr>
                <w:sz w:val="22"/>
                <w:szCs w:val="18"/>
              </w:rPr>
              <w:t>208</w:t>
            </w:r>
          </w:p>
        </w:tc>
      </w:tr>
      <w:tr w:rsidR="002830F8" w14:paraId="4D779794"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50ABB311" w14:textId="77777777" w:rsidR="002830F8" w:rsidRDefault="005E2D08">
            <w:pPr>
              <w:widowControl/>
              <w:adjustRightInd w:val="0"/>
              <w:snapToGrid w:val="0"/>
              <w:jc w:val="center"/>
              <w:rPr>
                <w:kern w:val="0"/>
                <w:sz w:val="22"/>
                <w:szCs w:val="18"/>
              </w:rPr>
            </w:pPr>
            <w:r>
              <w:rPr>
                <w:kern w:val="0"/>
                <w:sz w:val="22"/>
                <w:szCs w:val="18"/>
              </w:rPr>
              <w:t>甘肃省</w:t>
            </w:r>
          </w:p>
        </w:tc>
        <w:tc>
          <w:tcPr>
            <w:tcW w:w="939" w:type="dxa"/>
            <w:tcBorders>
              <w:top w:val="nil"/>
              <w:left w:val="nil"/>
              <w:bottom w:val="single" w:sz="4" w:space="0" w:color="auto"/>
              <w:right w:val="single" w:sz="4" w:space="0" w:color="auto"/>
            </w:tcBorders>
            <w:shd w:val="clear" w:color="auto" w:fill="auto"/>
            <w:noWrap/>
            <w:vAlign w:val="center"/>
          </w:tcPr>
          <w:p w14:paraId="66016B8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5F8686B6" w14:textId="77777777" w:rsidR="002830F8" w:rsidRDefault="005E2D08">
            <w:pPr>
              <w:widowControl/>
              <w:adjustRightInd w:val="0"/>
              <w:snapToGrid w:val="0"/>
              <w:jc w:val="center"/>
              <w:rPr>
                <w:kern w:val="0"/>
                <w:sz w:val="22"/>
                <w:szCs w:val="18"/>
              </w:rPr>
            </w:pPr>
            <w:r>
              <w:rPr>
                <w:sz w:val="22"/>
                <w:szCs w:val="18"/>
              </w:rPr>
              <w:t>432</w:t>
            </w:r>
          </w:p>
        </w:tc>
        <w:tc>
          <w:tcPr>
            <w:tcW w:w="1785" w:type="dxa"/>
            <w:tcBorders>
              <w:top w:val="nil"/>
              <w:left w:val="nil"/>
              <w:bottom w:val="single" w:sz="4" w:space="0" w:color="auto"/>
              <w:right w:val="single" w:sz="4" w:space="0" w:color="auto"/>
            </w:tcBorders>
            <w:shd w:val="clear" w:color="auto" w:fill="auto"/>
            <w:noWrap/>
            <w:vAlign w:val="center"/>
          </w:tcPr>
          <w:p w14:paraId="46EAD333" w14:textId="77777777" w:rsidR="002830F8" w:rsidRDefault="005E2D08">
            <w:pPr>
              <w:widowControl/>
              <w:adjustRightInd w:val="0"/>
              <w:snapToGrid w:val="0"/>
              <w:jc w:val="center"/>
              <w:rPr>
                <w:kern w:val="0"/>
                <w:sz w:val="22"/>
                <w:szCs w:val="18"/>
              </w:rPr>
            </w:pPr>
            <w:r>
              <w:rPr>
                <w:sz w:val="22"/>
                <w:szCs w:val="18"/>
              </w:rPr>
              <w:t>341</w:t>
            </w:r>
          </w:p>
        </w:tc>
        <w:tc>
          <w:tcPr>
            <w:tcW w:w="1566" w:type="dxa"/>
            <w:tcBorders>
              <w:top w:val="nil"/>
              <w:left w:val="nil"/>
              <w:bottom w:val="single" w:sz="4" w:space="0" w:color="auto"/>
              <w:right w:val="single" w:sz="4" w:space="0" w:color="auto"/>
            </w:tcBorders>
            <w:shd w:val="clear" w:color="auto" w:fill="auto"/>
            <w:noWrap/>
            <w:vAlign w:val="center"/>
          </w:tcPr>
          <w:p w14:paraId="39B538A0" w14:textId="77777777" w:rsidR="002830F8" w:rsidRDefault="005E2D08">
            <w:pPr>
              <w:widowControl/>
              <w:adjustRightInd w:val="0"/>
              <w:snapToGrid w:val="0"/>
              <w:jc w:val="center"/>
              <w:rPr>
                <w:kern w:val="0"/>
                <w:sz w:val="22"/>
                <w:szCs w:val="18"/>
              </w:rPr>
            </w:pPr>
            <w:r>
              <w:rPr>
                <w:sz w:val="22"/>
                <w:szCs w:val="18"/>
              </w:rPr>
              <w:t>298</w:t>
            </w:r>
          </w:p>
        </w:tc>
        <w:tc>
          <w:tcPr>
            <w:tcW w:w="1178" w:type="dxa"/>
            <w:tcBorders>
              <w:top w:val="nil"/>
              <w:left w:val="nil"/>
              <w:bottom w:val="single" w:sz="4" w:space="0" w:color="auto"/>
              <w:right w:val="single" w:sz="4" w:space="0" w:color="auto"/>
            </w:tcBorders>
            <w:shd w:val="clear" w:color="auto" w:fill="auto"/>
            <w:noWrap/>
            <w:vAlign w:val="center"/>
          </w:tcPr>
          <w:p w14:paraId="784A1795" w14:textId="77777777" w:rsidR="002830F8" w:rsidRDefault="005E2D08">
            <w:pPr>
              <w:widowControl/>
              <w:adjustRightInd w:val="0"/>
              <w:snapToGrid w:val="0"/>
              <w:jc w:val="center"/>
              <w:rPr>
                <w:kern w:val="0"/>
                <w:sz w:val="22"/>
                <w:szCs w:val="18"/>
              </w:rPr>
            </w:pPr>
            <w:r>
              <w:rPr>
                <w:sz w:val="22"/>
                <w:szCs w:val="18"/>
              </w:rPr>
              <w:t>281</w:t>
            </w:r>
          </w:p>
        </w:tc>
      </w:tr>
      <w:tr w:rsidR="002830F8" w14:paraId="7FAB291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FFEEAB1"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17E9803"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209A93EB" w14:textId="77777777" w:rsidR="002830F8" w:rsidRDefault="005E2D08">
            <w:pPr>
              <w:widowControl/>
              <w:adjustRightInd w:val="0"/>
              <w:snapToGrid w:val="0"/>
              <w:jc w:val="center"/>
              <w:rPr>
                <w:kern w:val="0"/>
                <w:sz w:val="22"/>
                <w:szCs w:val="18"/>
              </w:rPr>
            </w:pPr>
            <w:r>
              <w:rPr>
                <w:sz w:val="22"/>
                <w:szCs w:val="18"/>
              </w:rPr>
              <w:t>452</w:t>
            </w:r>
          </w:p>
        </w:tc>
        <w:tc>
          <w:tcPr>
            <w:tcW w:w="1785" w:type="dxa"/>
            <w:tcBorders>
              <w:top w:val="nil"/>
              <w:left w:val="nil"/>
              <w:bottom w:val="single" w:sz="4" w:space="0" w:color="auto"/>
              <w:right w:val="single" w:sz="4" w:space="0" w:color="auto"/>
            </w:tcBorders>
            <w:shd w:val="clear" w:color="auto" w:fill="auto"/>
            <w:noWrap/>
            <w:vAlign w:val="center"/>
          </w:tcPr>
          <w:p w14:paraId="65295657" w14:textId="77777777" w:rsidR="002830F8" w:rsidRDefault="005E2D08">
            <w:pPr>
              <w:widowControl/>
              <w:adjustRightInd w:val="0"/>
              <w:snapToGrid w:val="0"/>
              <w:jc w:val="center"/>
              <w:rPr>
                <w:kern w:val="0"/>
                <w:sz w:val="22"/>
                <w:szCs w:val="18"/>
              </w:rPr>
            </w:pPr>
            <w:r>
              <w:rPr>
                <w:sz w:val="22"/>
                <w:szCs w:val="18"/>
              </w:rPr>
              <w:t>357</w:t>
            </w:r>
          </w:p>
        </w:tc>
        <w:tc>
          <w:tcPr>
            <w:tcW w:w="1566" w:type="dxa"/>
            <w:tcBorders>
              <w:top w:val="nil"/>
              <w:left w:val="nil"/>
              <w:bottom w:val="single" w:sz="4" w:space="0" w:color="auto"/>
              <w:right w:val="single" w:sz="4" w:space="0" w:color="auto"/>
            </w:tcBorders>
            <w:shd w:val="clear" w:color="auto" w:fill="auto"/>
            <w:noWrap/>
            <w:vAlign w:val="center"/>
          </w:tcPr>
          <w:p w14:paraId="7DE23BBE" w14:textId="77777777" w:rsidR="002830F8" w:rsidRDefault="005E2D08">
            <w:pPr>
              <w:widowControl/>
              <w:adjustRightInd w:val="0"/>
              <w:snapToGrid w:val="0"/>
              <w:jc w:val="center"/>
              <w:rPr>
                <w:kern w:val="0"/>
                <w:sz w:val="22"/>
                <w:szCs w:val="18"/>
              </w:rPr>
            </w:pPr>
            <w:r>
              <w:rPr>
                <w:sz w:val="22"/>
                <w:szCs w:val="18"/>
              </w:rPr>
              <w:t>312</w:t>
            </w:r>
          </w:p>
        </w:tc>
        <w:tc>
          <w:tcPr>
            <w:tcW w:w="1178" w:type="dxa"/>
            <w:tcBorders>
              <w:top w:val="nil"/>
              <w:left w:val="nil"/>
              <w:bottom w:val="single" w:sz="4" w:space="0" w:color="auto"/>
              <w:right w:val="single" w:sz="4" w:space="0" w:color="auto"/>
            </w:tcBorders>
            <w:shd w:val="clear" w:color="auto" w:fill="auto"/>
            <w:noWrap/>
            <w:vAlign w:val="center"/>
          </w:tcPr>
          <w:p w14:paraId="6B1AD6B1" w14:textId="77777777" w:rsidR="002830F8" w:rsidRDefault="005E2D08">
            <w:pPr>
              <w:widowControl/>
              <w:adjustRightInd w:val="0"/>
              <w:snapToGrid w:val="0"/>
              <w:jc w:val="center"/>
              <w:rPr>
                <w:kern w:val="0"/>
                <w:sz w:val="22"/>
                <w:szCs w:val="18"/>
              </w:rPr>
            </w:pPr>
            <w:r>
              <w:rPr>
                <w:sz w:val="22"/>
                <w:szCs w:val="18"/>
              </w:rPr>
              <w:t>294</w:t>
            </w:r>
          </w:p>
        </w:tc>
      </w:tr>
      <w:tr w:rsidR="002830F8" w14:paraId="09B26432"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453C9F1"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D770F1E"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5B8BF9AB" w14:textId="77777777" w:rsidR="002830F8" w:rsidRDefault="005E2D08">
            <w:pPr>
              <w:widowControl/>
              <w:adjustRightInd w:val="0"/>
              <w:snapToGrid w:val="0"/>
              <w:jc w:val="center"/>
              <w:rPr>
                <w:kern w:val="0"/>
                <w:sz w:val="22"/>
                <w:szCs w:val="18"/>
              </w:rPr>
            </w:pPr>
            <w:r>
              <w:rPr>
                <w:sz w:val="22"/>
                <w:szCs w:val="18"/>
              </w:rPr>
              <w:t>405</w:t>
            </w:r>
          </w:p>
        </w:tc>
        <w:tc>
          <w:tcPr>
            <w:tcW w:w="1785" w:type="dxa"/>
            <w:tcBorders>
              <w:top w:val="nil"/>
              <w:left w:val="nil"/>
              <w:bottom w:val="single" w:sz="4" w:space="0" w:color="auto"/>
              <w:right w:val="single" w:sz="4" w:space="0" w:color="auto"/>
            </w:tcBorders>
            <w:shd w:val="clear" w:color="auto" w:fill="auto"/>
            <w:noWrap/>
            <w:vAlign w:val="center"/>
          </w:tcPr>
          <w:p w14:paraId="23F5F40F" w14:textId="77777777" w:rsidR="002830F8" w:rsidRDefault="005E2D08">
            <w:pPr>
              <w:widowControl/>
              <w:adjustRightInd w:val="0"/>
              <w:snapToGrid w:val="0"/>
              <w:jc w:val="center"/>
              <w:rPr>
                <w:kern w:val="0"/>
                <w:sz w:val="22"/>
                <w:szCs w:val="18"/>
              </w:rPr>
            </w:pPr>
            <w:r>
              <w:rPr>
                <w:sz w:val="22"/>
                <w:szCs w:val="18"/>
              </w:rPr>
              <w:t>320</w:t>
            </w:r>
          </w:p>
        </w:tc>
        <w:tc>
          <w:tcPr>
            <w:tcW w:w="1566" w:type="dxa"/>
            <w:tcBorders>
              <w:top w:val="nil"/>
              <w:left w:val="nil"/>
              <w:bottom w:val="single" w:sz="4" w:space="0" w:color="auto"/>
              <w:right w:val="single" w:sz="4" w:space="0" w:color="auto"/>
            </w:tcBorders>
            <w:shd w:val="clear" w:color="auto" w:fill="auto"/>
            <w:noWrap/>
            <w:vAlign w:val="center"/>
          </w:tcPr>
          <w:p w14:paraId="2DA09C3F" w14:textId="77777777" w:rsidR="002830F8" w:rsidRDefault="005E2D08">
            <w:pPr>
              <w:widowControl/>
              <w:adjustRightInd w:val="0"/>
              <w:snapToGrid w:val="0"/>
              <w:jc w:val="center"/>
              <w:rPr>
                <w:kern w:val="0"/>
                <w:sz w:val="22"/>
                <w:szCs w:val="18"/>
              </w:rPr>
            </w:pPr>
            <w:r>
              <w:rPr>
                <w:sz w:val="22"/>
                <w:szCs w:val="18"/>
              </w:rPr>
              <w:t>280</w:t>
            </w:r>
          </w:p>
        </w:tc>
        <w:tc>
          <w:tcPr>
            <w:tcW w:w="1178" w:type="dxa"/>
            <w:tcBorders>
              <w:top w:val="nil"/>
              <w:left w:val="nil"/>
              <w:bottom w:val="single" w:sz="4" w:space="0" w:color="auto"/>
              <w:right w:val="single" w:sz="4" w:space="0" w:color="auto"/>
            </w:tcBorders>
            <w:shd w:val="clear" w:color="auto" w:fill="auto"/>
            <w:noWrap/>
            <w:vAlign w:val="center"/>
          </w:tcPr>
          <w:p w14:paraId="0596EA97" w14:textId="77777777" w:rsidR="002830F8" w:rsidRDefault="005E2D08">
            <w:pPr>
              <w:widowControl/>
              <w:adjustRightInd w:val="0"/>
              <w:snapToGrid w:val="0"/>
              <w:jc w:val="center"/>
              <w:rPr>
                <w:kern w:val="0"/>
                <w:sz w:val="22"/>
                <w:szCs w:val="18"/>
              </w:rPr>
            </w:pPr>
            <w:r>
              <w:rPr>
                <w:sz w:val="22"/>
                <w:szCs w:val="18"/>
              </w:rPr>
              <w:t>263</w:t>
            </w:r>
          </w:p>
        </w:tc>
      </w:tr>
      <w:tr w:rsidR="002830F8" w14:paraId="34098B28"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BBA94A1"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FE49C6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605048C5" w14:textId="77777777" w:rsidR="002830F8" w:rsidRDefault="005E2D08">
            <w:pPr>
              <w:widowControl/>
              <w:adjustRightInd w:val="0"/>
              <w:snapToGrid w:val="0"/>
              <w:jc w:val="center"/>
              <w:rPr>
                <w:kern w:val="0"/>
                <w:sz w:val="22"/>
                <w:szCs w:val="18"/>
              </w:rPr>
            </w:pPr>
            <w:r>
              <w:rPr>
                <w:sz w:val="22"/>
                <w:szCs w:val="18"/>
              </w:rPr>
              <w:t>444</w:t>
            </w:r>
          </w:p>
        </w:tc>
        <w:tc>
          <w:tcPr>
            <w:tcW w:w="1785" w:type="dxa"/>
            <w:tcBorders>
              <w:top w:val="nil"/>
              <w:left w:val="nil"/>
              <w:bottom w:val="single" w:sz="4" w:space="0" w:color="auto"/>
              <w:right w:val="single" w:sz="4" w:space="0" w:color="auto"/>
            </w:tcBorders>
            <w:shd w:val="clear" w:color="auto" w:fill="auto"/>
            <w:noWrap/>
            <w:vAlign w:val="center"/>
          </w:tcPr>
          <w:p w14:paraId="0304A05C" w14:textId="77777777" w:rsidR="002830F8" w:rsidRDefault="005E2D08">
            <w:pPr>
              <w:widowControl/>
              <w:adjustRightInd w:val="0"/>
              <w:snapToGrid w:val="0"/>
              <w:jc w:val="center"/>
              <w:rPr>
                <w:kern w:val="0"/>
                <w:sz w:val="22"/>
                <w:szCs w:val="18"/>
              </w:rPr>
            </w:pPr>
            <w:r>
              <w:rPr>
                <w:sz w:val="22"/>
                <w:szCs w:val="18"/>
              </w:rPr>
              <w:t>350</w:t>
            </w:r>
          </w:p>
        </w:tc>
        <w:tc>
          <w:tcPr>
            <w:tcW w:w="1566" w:type="dxa"/>
            <w:tcBorders>
              <w:top w:val="nil"/>
              <w:left w:val="nil"/>
              <w:bottom w:val="single" w:sz="4" w:space="0" w:color="auto"/>
              <w:right w:val="single" w:sz="4" w:space="0" w:color="auto"/>
            </w:tcBorders>
            <w:shd w:val="clear" w:color="auto" w:fill="auto"/>
            <w:noWrap/>
            <w:vAlign w:val="center"/>
          </w:tcPr>
          <w:p w14:paraId="6388A763" w14:textId="77777777" w:rsidR="002830F8" w:rsidRDefault="005E2D08">
            <w:pPr>
              <w:widowControl/>
              <w:adjustRightInd w:val="0"/>
              <w:snapToGrid w:val="0"/>
              <w:jc w:val="center"/>
              <w:rPr>
                <w:kern w:val="0"/>
                <w:sz w:val="22"/>
                <w:szCs w:val="18"/>
              </w:rPr>
            </w:pPr>
            <w:r>
              <w:rPr>
                <w:sz w:val="22"/>
                <w:szCs w:val="18"/>
              </w:rPr>
              <w:t>307</w:t>
            </w:r>
          </w:p>
        </w:tc>
        <w:tc>
          <w:tcPr>
            <w:tcW w:w="1178" w:type="dxa"/>
            <w:tcBorders>
              <w:top w:val="nil"/>
              <w:left w:val="nil"/>
              <w:bottom w:val="single" w:sz="4" w:space="0" w:color="auto"/>
              <w:right w:val="single" w:sz="4" w:space="0" w:color="auto"/>
            </w:tcBorders>
            <w:shd w:val="clear" w:color="auto" w:fill="auto"/>
            <w:noWrap/>
            <w:vAlign w:val="center"/>
          </w:tcPr>
          <w:p w14:paraId="0C8A6320" w14:textId="77777777" w:rsidR="002830F8" w:rsidRDefault="005E2D08">
            <w:pPr>
              <w:widowControl/>
              <w:adjustRightInd w:val="0"/>
              <w:snapToGrid w:val="0"/>
              <w:jc w:val="center"/>
              <w:rPr>
                <w:kern w:val="0"/>
                <w:sz w:val="22"/>
                <w:szCs w:val="18"/>
              </w:rPr>
            </w:pPr>
            <w:r>
              <w:rPr>
                <w:sz w:val="22"/>
                <w:szCs w:val="18"/>
              </w:rPr>
              <w:t>289</w:t>
            </w:r>
          </w:p>
        </w:tc>
      </w:tr>
      <w:tr w:rsidR="002830F8" w14:paraId="0F2F1553"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6D2C50C6" w14:textId="77777777" w:rsidR="002830F8" w:rsidRDefault="005E2D08">
            <w:pPr>
              <w:widowControl/>
              <w:adjustRightInd w:val="0"/>
              <w:snapToGrid w:val="0"/>
              <w:jc w:val="center"/>
              <w:rPr>
                <w:kern w:val="0"/>
                <w:sz w:val="22"/>
                <w:szCs w:val="18"/>
              </w:rPr>
            </w:pPr>
            <w:r>
              <w:rPr>
                <w:kern w:val="0"/>
                <w:sz w:val="22"/>
                <w:szCs w:val="18"/>
              </w:rPr>
              <w:t>青海省</w:t>
            </w:r>
          </w:p>
        </w:tc>
        <w:tc>
          <w:tcPr>
            <w:tcW w:w="939" w:type="dxa"/>
            <w:tcBorders>
              <w:top w:val="nil"/>
              <w:left w:val="nil"/>
              <w:bottom w:val="single" w:sz="4" w:space="0" w:color="auto"/>
              <w:right w:val="single" w:sz="4" w:space="0" w:color="auto"/>
            </w:tcBorders>
            <w:shd w:val="clear" w:color="auto" w:fill="auto"/>
            <w:noWrap/>
            <w:vAlign w:val="center"/>
          </w:tcPr>
          <w:p w14:paraId="5823B490"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6CD2E33C" w14:textId="77777777" w:rsidR="002830F8" w:rsidRDefault="005E2D08">
            <w:pPr>
              <w:widowControl/>
              <w:adjustRightInd w:val="0"/>
              <w:snapToGrid w:val="0"/>
              <w:jc w:val="center"/>
              <w:rPr>
                <w:kern w:val="0"/>
                <w:sz w:val="22"/>
                <w:szCs w:val="18"/>
              </w:rPr>
            </w:pPr>
            <w:r>
              <w:rPr>
                <w:sz w:val="22"/>
                <w:szCs w:val="18"/>
              </w:rPr>
              <w:t>411</w:t>
            </w:r>
          </w:p>
        </w:tc>
        <w:tc>
          <w:tcPr>
            <w:tcW w:w="1785" w:type="dxa"/>
            <w:tcBorders>
              <w:top w:val="nil"/>
              <w:left w:val="nil"/>
              <w:bottom w:val="single" w:sz="4" w:space="0" w:color="auto"/>
              <w:right w:val="single" w:sz="4" w:space="0" w:color="auto"/>
            </w:tcBorders>
            <w:shd w:val="clear" w:color="auto" w:fill="auto"/>
            <w:noWrap/>
            <w:vAlign w:val="center"/>
          </w:tcPr>
          <w:p w14:paraId="7164565A" w14:textId="77777777" w:rsidR="002830F8" w:rsidRDefault="005E2D08">
            <w:pPr>
              <w:widowControl/>
              <w:adjustRightInd w:val="0"/>
              <w:snapToGrid w:val="0"/>
              <w:jc w:val="center"/>
              <w:rPr>
                <w:kern w:val="0"/>
                <w:sz w:val="22"/>
                <w:szCs w:val="18"/>
              </w:rPr>
            </w:pPr>
            <w:r>
              <w:rPr>
                <w:sz w:val="22"/>
                <w:szCs w:val="18"/>
              </w:rPr>
              <w:t>291</w:t>
            </w:r>
          </w:p>
        </w:tc>
        <w:tc>
          <w:tcPr>
            <w:tcW w:w="1566" w:type="dxa"/>
            <w:tcBorders>
              <w:top w:val="nil"/>
              <w:left w:val="nil"/>
              <w:bottom w:val="single" w:sz="4" w:space="0" w:color="auto"/>
              <w:right w:val="single" w:sz="4" w:space="0" w:color="auto"/>
            </w:tcBorders>
            <w:shd w:val="clear" w:color="auto" w:fill="auto"/>
            <w:noWrap/>
            <w:vAlign w:val="center"/>
          </w:tcPr>
          <w:p w14:paraId="3151A7B8" w14:textId="77777777" w:rsidR="002830F8" w:rsidRDefault="005E2D08">
            <w:pPr>
              <w:widowControl/>
              <w:adjustRightInd w:val="0"/>
              <w:snapToGrid w:val="0"/>
              <w:jc w:val="center"/>
              <w:rPr>
                <w:kern w:val="0"/>
                <w:sz w:val="22"/>
                <w:szCs w:val="18"/>
              </w:rPr>
            </w:pPr>
            <w:r>
              <w:rPr>
                <w:sz w:val="22"/>
                <w:szCs w:val="18"/>
              </w:rPr>
              <w:t>254</w:t>
            </w:r>
          </w:p>
        </w:tc>
        <w:tc>
          <w:tcPr>
            <w:tcW w:w="1178" w:type="dxa"/>
            <w:tcBorders>
              <w:top w:val="nil"/>
              <w:left w:val="nil"/>
              <w:bottom w:val="single" w:sz="4" w:space="0" w:color="auto"/>
              <w:right w:val="single" w:sz="4" w:space="0" w:color="auto"/>
            </w:tcBorders>
            <w:shd w:val="clear" w:color="auto" w:fill="auto"/>
            <w:noWrap/>
            <w:vAlign w:val="center"/>
          </w:tcPr>
          <w:p w14:paraId="249BFC69" w14:textId="77777777" w:rsidR="002830F8" w:rsidRDefault="005E2D08">
            <w:pPr>
              <w:widowControl/>
              <w:adjustRightInd w:val="0"/>
              <w:snapToGrid w:val="0"/>
              <w:jc w:val="center"/>
              <w:rPr>
                <w:kern w:val="0"/>
                <w:sz w:val="22"/>
                <w:szCs w:val="18"/>
              </w:rPr>
            </w:pPr>
            <w:r>
              <w:rPr>
                <w:sz w:val="22"/>
                <w:szCs w:val="18"/>
              </w:rPr>
              <w:t>239</w:t>
            </w:r>
          </w:p>
        </w:tc>
      </w:tr>
      <w:tr w:rsidR="002830F8" w14:paraId="70F472F1"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C51C814"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0875603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19F8D342" w14:textId="77777777" w:rsidR="002830F8" w:rsidRDefault="005E2D08">
            <w:pPr>
              <w:widowControl/>
              <w:adjustRightInd w:val="0"/>
              <w:snapToGrid w:val="0"/>
              <w:jc w:val="center"/>
              <w:rPr>
                <w:kern w:val="0"/>
                <w:sz w:val="22"/>
                <w:szCs w:val="18"/>
              </w:rPr>
            </w:pPr>
            <w:r>
              <w:rPr>
                <w:sz w:val="22"/>
                <w:szCs w:val="18"/>
              </w:rPr>
              <w:t>428</w:t>
            </w:r>
          </w:p>
        </w:tc>
        <w:tc>
          <w:tcPr>
            <w:tcW w:w="1785" w:type="dxa"/>
            <w:tcBorders>
              <w:top w:val="nil"/>
              <w:left w:val="nil"/>
              <w:bottom w:val="single" w:sz="4" w:space="0" w:color="auto"/>
              <w:right w:val="single" w:sz="4" w:space="0" w:color="auto"/>
            </w:tcBorders>
            <w:shd w:val="clear" w:color="auto" w:fill="auto"/>
            <w:noWrap/>
            <w:vAlign w:val="center"/>
          </w:tcPr>
          <w:p w14:paraId="79CD4412" w14:textId="77777777" w:rsidR="002830F8" w:rsidRDefault="005E2D08">
            <w:pPr>
              <w:widowControl/>
              <w:adjustRightInd w:val="0"/>
              <w:snapToGrid w:val="0"/>
              <w:jc w:val="center"/>
              <w:rPr>
                <w:kern w:val="0"/>
                <w:sz w:val="22"/>
                <w:szCs w:val="18"/>
              </w:rPr>
            </w:pPr>
            <w:r>
              <w:rPr>
                <w:sz w:val="22"/>
                <w:szCs w:val="18"/>
              </w:rPr>
              <w:t>303</w:t>
            </w:r>
          </w:p>
        </w:tc>
        <w:tc>
          <w:tcPr>
            <w:tcW w:w="1566" w:type="dxa"/>
            <w:tcBorders>
              <w:top w:val="nil"/>
              <w:left w:val="nil"/>
              <w:bottom w:val="single" w:sz="4" w:space="0" w:color="auto"/>
              <w:right w:val="single" w:sz="4" w:space="0" w:color="auto"/>
            </w:tcBorders>
            <w:shd w:val="clear" w:color="auto" w:fill="auto"/>
            <w:noWrap/>
            <w:vAlign w:val="center"/>
          </w:tcPr>
          <w:p w14:paraId="52B9501D" w14:textId="77777777" w:rsidR="002830F8" w:rsidRDefault="005E2D08">
            <w:pPr>
              <w:widowControl/>
              <w:adjustRightInd w:val="0"/>
              <w:snapToGrid w:val="0"/>
              <w:jc w:val="center"/>
              <w:rPr>
                <w:kern w:val="0"/>
                <w:sz w:val="22"/>
                <w:szCs w:val="18"/>
              </w:rPr>
            </w:pPr>
            <w:r>
              <w:rPr>
                <w:sz w:val="22"/>
                <w:szCs w:val="18"/>
              </w:rPr>
              <w:t>265</w:t>
            </w:r>
          </w:p>
        </w:tc>
        <w:tc>
          <w:tcPr>
            <w:tcW w:w="1178" w:type="dxa"/>
            <w:tcBorders>
              <w:top w:val="nil"/>
              <w:left w:val="nil"/>
              <w:bottom w:val="single" w:sz="4" w:space="0" w:color="auto"/>
              <w:right w:val="single" w:sz="4" w:space="0" w:color="auto"/>
            </w:tcBorders>
            <w:shd w:val="clear" w:color="auto" w:fill="auto"/>
            <w:noWrap/>
            <w:vAlign w:val="center"/>
          </w:tcPr>
          <w:p w14:paraId="2A433FD4" w14:textId="77777777" w:rsidR="002830F8" w:rsidRDefault="005E2D08">
            <w:pPr>
              <w:widowControl/>
              <w:adjustRightInd w:val="0"/>
              <w:snapToGrid w:val="0"/>
              <w:jc w:val="center"/>
              <w:rPr>
                <w:kern w:val="0"/>
                <w:sz w:val="22"/>
                <w:szCs w:val="18"/>
              </w:rPr>
            </w:pPr>
            <w:r>
              <w:rPr>
                <w:sz w:val="22"/>
                <w:szCs w:val="18"/>
              </w:rPr>
              <w:t>249</w:t>
            </w:r>
          </w:p>
        </w:tc>
      </w:tr>
      <w:tr w:rsidR="002830F8" w14:paraId="0BB56828"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6CEA79F7"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A55E0A7"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4B986479" w14:textId="77777777" w:rsidR="002830F8" w:rsidRDefault="005E2D08">
            <w:pPr>
              <w:widowControl/>
              <w:adjustRightInd w:val="0"/>
              <w:snapToGrid w:val="0"/>
              <w:jc w:val="center"/>
              <w:rPr>
                <w:kern w:val="0"/>
                <w:sz w:val="22"/>
                <w:szCs w:val="18"/>
              </w:rPr>
            </w:pPr>
            <w:r>
              <w:rPr>
                <w:sz w:val="22"/>
                <w:szCs w:val="18"/>
              </w:rPr>
              <w:t>355</w:t>
            </w:r>
          </w:p>
        </w:tc>
        <w:tc>
          <w:tcPr>
            <w:tcW w:w="1785" w:type="dxa"/>
            <w:tcBorders>
              <w:top w:val="nil"/>
              <w:left w:val="nil"/>
              <w:bottom w:val="single" w:sz="4" w:space="0" w:color="auto"/>
              <w:right w:val="single" w:sz="4" w:space="0" w:color="auto"/>
            </w:tcBorders>
            <w:shd w:val="clear" w:color="auto" w:fill="auto"/>
            <w:noWrap/>
            <w:vAlign w:val="center"/>
          </w:tcPr>
          <w:p w14:paraId="30534EE6" w14:textId="77777777" w:rsidR="002830F8" w:rsidRDefault="005E2D08">
            <w:pPr>
              <w:widowControl/>
              <w:adjustRightInd w:val="0"/>
              <w:snapToGrid w:val="0"/>
              <w:jc w:val="center"/>
              <w:rPr>
                <w:kern w:val="0"/>
                <w:sz w:val="22"/>
                <w:szCs w:val="18"/>
              </w:rPr>
            </w:pPr>
            <w:r>
              <w:rPr>
                <w:sz w:val="22"/>
                <w:szCs w:val="18"/>
              </w:rPr>
              <w:t>251</w:t>
            </w:r>
          </w:p>
        </w:tc>
        <w:tc>
          <w:tcPr>
            <w:tcW w:w="1566" w:type="dxa"/>
            <w:tcBorders>
              <w:top w:val="nil"/>
              <w:left w:val="nil"/>
              <w:bottom w:val="single" w:sz="4" w:space="0" w:color="auto"/>
              <w:right w:val="single" w:sz="4" w:space="0" w:color="auto"/>
            </w:tcBorders>
            <w:shd w:val="clear" w:color="auto" w:fill="auto"/>
            <w:noWrap/>
            <w:vAlign w:val="center"/>
          </w:tcPr>
          <w:p w14:paraId="07069856" w14:textId="77777777" w:rsidR="002830F8" w:rsidRDefault="005E2D08">
            <w:pPr>
              <w:widowControl/>
              <w:adjustRightInd w:val="0"/>
              <w:snapToGrid w:val="0"/>
              <w:jc w:val="center"/>
              <w:rPr>
                <w:kern w:val="0"/>
                <w:sz w:val="22"/>
                <w:szCs w:val="18"/>
              </w:rPr>
            </w:pPr>
            <w:r>
              <w:rPr>
                <w:sz w:val="22"/>
                <w:szCs w:val="18"/>
              </w:rPr>
              <w:t>220</w:t>
            </w:r>
          </w:p>
        </w:tc>
        <w:tc>
          <w:tcPr>
            <w:tcW w:w="1178" w:type="dxa"/>
            <w:tcBorders>
              <w:top w:val="nil"/>
              <w:left w:val="nil"/>
              <w:bottom w:val="single" w:sz="4" w:space="0" w:color="auto"/>
              <w:right w:val="single" w:sz="4" w:space="0" w:color="auto"/>
            </w:tcBorders>
            <w:shd w:val="clear" w:color="auto" w:fill="auto"/>
            <w:noWrap/>
            <w:vAlign w:val="center"/>
          </w:tcPr>
          <w:p w14:paraId="230ED95C" w14:textId="77777777" w:rsidR="002830F8" w:rsidRDefault="005E2D08">
            <w:pPr>
              <w:widowControl/>
              <w:adjustRightInd w:val="0"/>
              <w:snapToGrid w:val="0"/>
              <w:jc w:val="center"/>
              <w:rPr>
                <w:kern w:val="0"/>
                <w:sz w:val="22"/>
                <w:szCs w:val="18"/>
              </w:rPr>
            </w:pPr>
            <w:r>
              <w:rPr>
                <w:sz w:val="22"/>
                <w:szCs w:val="18"/>
              </w:rPr>
              <w:t>207</w:t>
            </w:r>
          </w:p>
        </w:tc>
      </w:tr>
      <w:tr w:rsidR="002830F8" w14:paraId="2591CDB7"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49696FD1"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6CF381F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54CE9150" w14:textId="77777777" w:rsidR="002830F8" w:rsidRDefault="005E2D08">
            <w:pPr>
              <w:widowControl/>
              <w:adjustRightInd w:val="0"/>
              <w:snapToGrid w:val="0"/>
              <w:jc w:val="center"/>
              <w:rPr>
                <w:kern w:val="0"/>
                <w:sz w:val="22"/>
                <w:szCs w:val="18"/>
              </w:rPr>
            </w:pPr>
            <w:r>
              <w:rPr>
                <w:sz w:val="22"/>
                <w:szCs w:val="18"/>
              </w:rPr>
              <w:t>445</w:t>
            </w:r>
          </w:p>
        </w:tc>
        <w:tc>
          <w:tcPr>
            <w:tcW w:w="1785" w:type="dxa"/>
            <w:tcBorders>
              <w:top w:val="nil"/>
              <w:left w:val="nil"/>
              <w:bottom w:val="single" w:sz="4" w:space="0" w:color="auto"/>
              <w:right w:val="single" w:sz="4" w:space="0" w:color="auto"/>
            </w:tcBorders>
            <w:shd w:val="clear" w:color="auto" w:fill="auto"/>
            <w:noWrap/>
            <w:vAlign w:val="center"/>
          </w:tcPr>
          <w:p w14:paraId="13A99224" w14:textId="77777777" w:rsidR="002830F8" w:rsidRDefault="005E2D08">
            <w:pPr>
              <w:widowControl/>
              <w:adjustRightInd w:val="0"/>
              <w:snapToGrid w:val="0"/>
              <w:jc w:val="center"/>
              <w:rPr>
                <w:kern w:val="0"/>
                <w:sz w:val="22"/>
                <w:szCs w:val="18"/>
              </w:rPr>
            </w:pPr>
            <w:r>
              <w:rPr>
                <w:sz w:val="22"/>
                <w:szCs w:val="18"/>
              </w:rPr>
              <w:t>315</w:t>
            </w:r>
          </w:p>
        </w:tc>
        <w:tc>
          <w:tcPr>
            <w:tcW w:w="1566" w:type="dxa"/>
            <w:tcBorders>
              <w:top w:val="nil"/>
              <w:left w:val="nil"/>
              <w:bottom w:val="single" w:sz="4" w:space="0" w:color="auto"/>
              <w:right w:val="single" w:sz="4" w:space="0" w:color="auto"/>
            </w:tcBorders>
            <w:shd w:val="clear" w:color="auto" w:fill="auto"/>
            <w:noWrap/>
            <w:vAlign w:val="center"/>
          </w:tcPr>
          <w:p w14:paraId="6B582E04" w14:textId="77777777" w:rsidR="002830F8" w:rsidRDefault="005E2D08">
            <w:pPr>
              <w:widowControl/>
              <w:adjustRightInd w:val="0"/>
              <w:snapToGrid w:val="0"/>
              <w:jc w:val="center"/>
              <w:rPr>
                <w:kern w:val="0"/>
                <w:sz w:val="22"/>
                <w:szCs w:val="18"/>
              </w:rPr>
            </w:pPr>
            <w:r>
              <w:rPr>
                <w:sz w:val="22"/>
                <w:szCs w:val="18"/>
              </w:rPr>
              <w:t>275</w:t>
            </w:r>
          </w:p>
        </w:tc>
        <w:tc>
          <w:tcPr>
            <w:tcW w:w="1178" w:type="dxa"/>
            <w:tcBorders>
              <w:top w:val="nil"/>
              <w:left w:val="nil"/>
              <w:bottom w:val="single" w:sz="4" w:space="0" w:color="auto"/>
              <w:right w:val="single" w:sz="4" w:space="0" w:color="auto"/>
            </w:tcBorders>
            <w:shd w:val="clear" w:color="auto" w:fill="auto"/>
            <w:noWrap/>
            <w:vAlign w:val="center"/>
          </w:tcPr>
          <w:p w14:paraId="30EA3F79" w14:textId="77777777" w:rsidR="002830F8" w:rsidRDefault="005E2D08">
            <w:pPr>
              <w:widowControl/>
              <w:adjustRightInd w:val="0"/>
              <w:snapToGrid w:val="0"/>
              <w:jc w:val="center"/>
              <w:rPr>
                <w:kern w:val="0"/>
                <w:sz w:val="22"/>
                <w:szCs w:val="18"/>
              </w:rPr>
            </w:pPr>
            <w:r>
              <w:rPr>
                <w:sz w:val="22"/>
                <w:szCs w:val="18"/>
              </w:rPr>
              <w:t>259</w:t>
            </w:r>
          </w:p>
        </w:tc>
      </w:tr>
      <w:tr w:rsidR="002830F8" w14:paraId="2AB8256A"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658DA744" w14:textId="77777777" w:rsidR="002830F8" w:rsidRDefault="005E2D08">
            <w:pPr>
              <w:widowControl/>
              <w:adjustRightInd w:val="0"/>
              <w:snapToGrid w:val="0"/>
              <w:jc w:val="center"/>
              <w:rPr>
                <w:kern w:val="0"/>
                <w:sz w:val="22"/>
                <w:szCs w:val="18"/>
              </w:rPr>
            </w:pPr>
            <w:r>
              <w:rPr>
                <w:kern w:val="0"/>
                <w:sz w:val="22"/>
                <w:szCs w:val="18"/>
              </w:rPr>
              <w:t>宁夏回族自治区</w:t>
            </w:r>
          </w:p>
        </w:tc>
        <w:tc>
          <w:tcPr>
            <w:tcW w:w="939" w:type="dxa"/>
            <w:tcBorders>
              <w:top w:val="nil"/>
              <w:left w:val="nil"/>
              <w:bottom w:val="single" w:sz="4" w:space="0" w:color="auto"/>
              <w:right w:val="single" w:sz="4" w:space="0" w:color="auto"/>
            </w:tcBorders>
            <w:shd w:val="clear" w:color="auto" w:fill="auto"/>
            <w:noWrap/>
            <w:vAlign w:val="center"/>
          </w:tcPr>
          <w:p w14:paraId="0656C7F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4A42875A" w14:textId="77777777" w:rsidR="002830F8" w:rsidRDefault="005E2D08">
            <w:pPr>
              <w:widowControl/>
              <w:adjustRightInd w:val="0"/>
              <w:snapToGrid w:val="0"/>
              <w:jc w:val="center"/>
              <w:rPr>
                <w:kern w:val="0"/>
                <w:sz w:val="22"/>
                <w:szCs w:val="18"/>
              </w:rPr>
            </w:pPr>
            <w:r>
              <w:rPr>
                <w:sz w:val="22"/>
                <w:szCs w:val="18"/>
              </w:rPr>
              <w:t>316</w:t>
            </w:r>
          </w:p>
        </w:tc>
        <w:tc>
          <w:tcPr>
            <w:tcW w:w="1785" w:type="dxa"/>
            <w:tcBorders>
              <w:top w:val="nil"/>
              <w:left w:val="nil"/>
              <w:bottom w:val="single" w:sz="4" w:space="0" w:color="auto"/>
              <w:right w:val="single" w:sz="4" w:space="0" w:color="auto"/>
            </w:tcBorders>
            <w:shd w:val="clear" w:color="auto" w:fill="auto"/>
            <w:noWrap/>
            <w:vAlign w:val="center"/>
          </w:tcPr>
          <w:p w14:paraId="754F771C"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04997133" w14:textId="77777777" w:rsidR="002830F8" w:rsidRDefault="005E2D08">
            <w:pPr>
              <w:widowControl/>
              <w:adjustRightInd w:val="0"/>
              <w:snapToGrid w:val="0"/>
              <w:jc w:val="center"/>
              <w:rPr>
                <w:kern w:val="0"/>
                <w:sz w:val="22"/>
                <w:szCs w:val="18"/>
              </w:rPr>
            </w:pPr>
            <w:r>
              <w:rPr>
                <w:sz w:val="22"/>
                <w:szCs w:val="18"/>
              </w:rPr>
              <w:t>284</w:t>
            </w:r>
          </w:p>
        </w:tc>
        <w:tc>
          <w:tcPr>
            <w:tcW w:w="1178" w:type="dxa"/>
            <w:tcBorders>
              <w:top w:val="nil"/>
              <w:left w:val="nil"/>
              <w:bottom w:val="single" w:sz="4" w:space="0" w:color="auto"/>
              <w:right w:val="single" w:sz="4" w:space="0" w:color="auto"/>
            </w:tcBorders>
            <w:shd w:val="clear" w:color="auto" w:fill="auto"/>
            <w:noWrap/>
            <w:vAlign w:val="center"/>
          </w:tcPr>
          <w:p w14:paraId="0D98671B" w14:textId="77777777" w:rsidR="002830F8" w:rsidRDefault="005E2D08">
            <w:pPr>
              <w:widowControl/>
              <w:adjustRightInd w:val="0"/>
              <w:snapToGrid w:val="0"/>
              <w:jc w:val="center"/>
              <w:rPr>
                <w:kern w:val="0"/>
                <w:sz w:val="22"/>
                <w:szCs w:val="18"/>
              </w:rPr>
            </w:pPr>
            <w:r>
              <w:rPr>
                <w:sz w:val="22"/>
                <w:szCs w:val="18"/>
              </w:rPr>
              <w:t>267</w:t>
            </w:r>
          </w:p>
        </w:tc>
      </w:tr>
      <w:tr w:rsidR="002830F8" w14:paraId="532A182C"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5802C98"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13BC24C"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7C99B9D8" w14:textId="77777777" w:rsidR="002830F8" w:rsidRDefault="005E2D08">
            <w:pPr>
              <w:widowControl/>
              <w:adjustRightInd w:val="0"/>
              <w:snapToGrid w:val="0"/>
              <w:jc w:val="center"/>
              <w:rPr>
                <w:kern w:val="0"/>
                <w:sz w:val="22"/>
                <w:szCs w:val="18"/>
              </w:rPr>
            </w:pPr>
            <w:r>
              <w:rPr>
                <w:sz w:val="22"/>
                <w:szCs w:val="18"/>
              </w:rPr>
              <w:t>354</w:t>
            </w:r>
          </w:p>
        </w:tc>
        <w:tc>
          <w:tcPr>
            <w:tcW w:w="1785" w:type="dxa"/>
            <w:tcBorders>
              <w:top w:val="nil"/>
              <w:left w:val="nil"/>
              <w:bottom w:val="single" w:sz="4" w:space="0" w:color="auto"/>
              <w:right w:val="single" w:sz="4" w:space="0" w:color="auto"/>
            </w:tcBorders>
            <w:shd w:val="clear" w:color="auto" w:fill="auto"/>
            <w:noWrap/>
            <w:vAlign w:val="center"/>
          </w:tcPr>
          <w:p w14:paraId="307B8450"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0D8FB9D2" w14:textId="77777777" w:rsidR="002830F8" w:rsidRDefault="005E2D08">
            <w:pPr>
              <w:widowControl/>
              <w:adjustRightInd w:val="0"/>
              <w:snapToGrid w:val="0"/>
              <w:jc w:val="center"/>
              <w:rPr>
                <w:kern w:val="0"/>
                <w:sz w:val="22"/>
                <w:szCs w:val="18"/>
              </w:rPr>
            </w:pPr>
            <w:r>
              <w:rPr>
                <w:sz w:val="22"/>
                <w:szCs w:val="18"/>
              </w:rPr>
              <w:t>317</w:t>
            </w:r>
          </w:p>
        </w:tc>
        <w:tc>
          <w:tcPr>
            <w:tcW w:w="1178" w:type="dxa"/>
            <w:tcBorders>
              <w:top w:val="nil"/>
              <w:left w:val="nil"/>
              <w:bottom w:val="single" w:sz="4" w:space="0" w:color="auto"/>
              <w:right w:val="single" w:sz="4" w:space="0" w:color="auto"/>
            </w:tcBorders>
            <w:shd w:val="clear" w:color="auto" w:fill="auto"/>
            <w:noWrap/>
            <w:vAlign w:val="center"/>
          </w:tcPr>
          <w:p w14:paraId="5DD86F13" w14:textId="77777777" w:rsidR="002830F8" w:rsidRDefault="005E2D08">
            <w:pPr>
              <w:widowControl/>
              <w:adjustRightInd w:val="0"/>
              <w:snapToGrid w:val="0"/>
              <w:jc w:val="center"/>
              <w:rPr>
                <w:kern w:val="0"/>
                <w:sz w:val="22"/>
                <w:szCs w:val="18"/>
              </w:rPr>
            </w:pPr>
            <w:r>
              <w:rPr>
                <w:sz w:val="22"/>
                <w:szCs w:val="18"/>
              </w:rPr>
              <w:t>299</w:t>
            </w:r>
          </w:p>
        </w:tc>
      </w:tr>
      <w:tr w:rsidR="002830F8" w14:paraId="12387327"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0EE3BE2"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E7C1629"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196ADA32" w14:textId="77777777" w:rsidR="002830F8" w:rsidRDefault="005E2D08">
            <w:pPr>
              <w:widowControl/>
              <w:adjustRightInd w:val="0"/>
              <w:snapToGrid w:val="0"/>
              <w:jc w:val="center"/>
              <w:rPr>
                <w:kern w:val="0"/>
                <w:sz w:val="22"/>
                <w:szCs w:val="18"/>
              </w:rPr>
            </w:pPr>
            <w:r>
              <w:rPr>
                <w:sz w:val="22"/>
                <w:szCs w:val="18"/>
              </w:rPr>
              <w:t>306</w:t>
            </w:r>
          </w:p>
        </w:tc>
        <w:tc>
          <w:tcPr>
            <w:tcW w:w="1785" w:type="dxa"/>
            <w:tcBorders>
              <w:top w:val="nil"/>
              <w:left w:val="nil"/>
              <w:bottom w:val="single" w:sz="4" w:space="0" w:color="auto"/>
              <w:right w:val="single" w:sz="4" w:space="0" w:color="auto"/>
            </w:tcBorders>
            <w:shd w:val="clear" w:color="auto" w:fill="auto"/>
            <w:noWrap/>
            <w:vAlign w:val="center"/>
          </w:tcPr>
          <w:p w14:paraId="33416597"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6EE318E3" w14:textId="77777777" w:rsidR="002830F8" w:rsidRDefault="005E2D08">
            <w:pPr>
              <w:widowControl/>
              <w:adjustRightInd w:val="0"/>
              <w:snapToGrid w:val="0"/>
              <w:jc w:val="center"/>
              <w:rPr>
                <w:kern w:val="0"/>
                <w:sz w:val="22"/>
                <w:szCs w:val="18"/>
              </w:rPr>
            </w:pPr>
            <w:r>
              <w:rPr>
                <w:sz w:val="22"/>
                <w:szCs w:val="18"/>
              </w:rPr>
              <w:t>274</w:t>
            </w:r>
          </w:p>
        </w:tc>
        <w:tc>
          <w:tcPr>
            <w:tcW w:w="1178" w:type="dxa"/>
            <w:tcBorders>
              <w:top w:val="nil"/>
              <w:left w:val="nil"/>
              <w:bottom w:val="single" w:sz="4" w:space="0" w:color="auto"/>
              <w:right w:val="single" w:sz="4" w:space="0" w:color="auto"/>
            </w:tcBorders>
            <w:shd w:val="clear" w:color="auto" w:fill="auto"/>
            <w:noWrap/>
            <w:vAlign w:val="center"/>
          </w:tcPr>
          <w:p w14:paraId="193E9DCD" w14:textId="77777777" w:rsidR="002830F8" w:rsidRDefault="005E2D08">
            <w:pPr>
              <w:widowControl/>
              <w:adjustRightInd w:val="0"/>
              <w:snapToGrid w:val="0"/>
              <w:jc w:val="center"/>
              <w:rPr>
                <w:kern w:val="0"/>
                <w:sz w:val="22"/>
                <w:szCs w:val="18"/>
              </w:rPr>
            </w:pPr>
            <w:r>
              <w:rPr>
                <w:sz w:val="22"/>
                <w:szCs w:val="18"/>
              </w:rPr>
              <w:t>258</w:t>
            </w:r>
          </w:p>
        </w:tc>
      </w:tr>
      <w:tr w:rsidR="002830F8" w14:paraId="1FB64BEE"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AA6630E"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C32D94A"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45C6D77B" w14:textId="77777777" w:rsidR="002830F8" w:rsidRDefault="005E2D08">
            <w:pPr>
              <w:widowControl/>
              <w:adjustRightInd w:val="0"/>
              <w:snapToGrid w:val="0"/>
              <w:jc w:val="center"/>
              <w:rPr>
                <w:kern w:val="0"/>
                <w:sz w:val="22"/>
                <w:szCs w:val="18"/>
              </w:rPr>
            </w:pPr>
            <w:r>
              <w:rPr>
                <w:sz w:val="22"/>
                <w:szCs w:val="18"/>
              </w:rPr>
              <w:t>339</w:t>
            </w:r>
          </w:p>
        </w:tc>
        <w:tc>
          <w:tcPr>
            <w:tcW w:w="1785" w:type="dxa"/>
            <w:tcBorders>
              <w:top w:val="nil"/>
              <w:left w:val="nil"/>
              <w:bottom w:val="single" w:sz="4" w:space="0" w:color="auto"/>
              <w:right w:val="single" w:sz="4" w:space="0" w:color="auto"/>
            </w:tcBorders>
            <w:shd w:val="clear" w:color="auto" w:fill="auto"/>
            <w:noWrap/>
            <w:vAlign w:val="center"/>
          </w:tcPr>
          <w:p w14:paraId="78455D3A" w14:textId="77777777" w:rsidR="002830F8" w:rsidRDefault="005E2D08">
            <w:pPr>
              <w:widowControl/>
              <w:adjustRightInd w:val="0"/>
              <w:snapToGrid w:val="0"/>
              <w:jc w:val="center"/>
              <w:rPr>
                <w:kern w:val="0"/>
                <w:sz w:val="22"/>
                <w:szCs w:val="18"/>
              </w:rPr>
            </w:pPr>
            <w:r>
              <w:rPr>
                <w:sz w:val="22"/>
                <w:szCs w:val="18"/>
              </w:rPr>
              <w:t>-</w:t>
            </w:r>
          </w:p>
        </w:tc>
        <w:tc>
          <w:tcPr>
            <w:tcW w:w="1566" w:type="dxa"/>
            <w:tcBorders>
              <w:top w:val="nil"/>
              <w:left w:val="nil"/>
              <w:bottom w:val="single" w:sz="4" w:space="0" w:color="auto"/>
              <w:right w:val="single" w:sz="4" w:space="0" w:color="auto"/>
            </w:tcBorders>
            <w:shd w:val="clear" w:color="auto" w:fill="auto"/>
            <w:noWrap/>
            <w:vAlign w:val="center"/>
          </w:tcPr>
          <w:p w14:paraId="18166838" w14:textId="77777777" w:rsidR="002830F8" w:rsidRDefault="005E2D08">
            <w:pPr>
              <w:widowControl/>
              <w:adjustRightInd w:val="0"/>
              <w:snapToGrid w:val="0"/>
              <w:jc w:val="center"/>
              <w:rPr>
                <w:kern w:val="0"/>
                <w:sz w:val="22"/>
                <w:szCs w:val="18"/>
              </w:rPr>
            </w:pPr>
            <w:r>
              <w:rPr>
                <w:sz w:val="22"/>
                <w:szCs w:val="18"/>
              </w:rPr>
              <w:t>304</w:t>
            </w:r>
          </w:p>
        </w:tc>
        <w:tc>
          <w:tcPr>
            <w:tcW w:w="1178" w:type="dxa"/>
            <w:tcBorders>
              <w:top w:val="nil"/>
              <w:left w:val="nil"/>
              <w:bottom w:val="single" w:sz="4" w:space="0" w:color="auto"/>
              <w:right w:val="single" w:sz="4" w:space="0" w:color="auto"/>
            </w:tcBorders>
            <w:shd w:val="clear" w:color="auto" w:fill="auto"/>
            <w:noWrap/>
            <w:vAlign w:val="center"/>
          </w:tcPr>
          <w:p w14:paraId="2EA8E06C" w14:textId="77777777" w:rsidR="002830F8" w:rsidRDefault="005E2D08">
            <w:pPr>
              <w:widowControl/>
              <w:adjustRightInd w:val="0"/>
              <w:snapToGrid w:val="0"/>
              <w:jc w:val="center"/>
              <w:rPr>
                <w:kern w:val="0"/>
                <w:sz w:val="22"/>
                <w:szCs w:val="18"/>
              </w:rPr>
            </w:pPr>
            <w:r>
              <w:rPr>
                <w:sz w:val="22"/>
                <w:szCs w:val="18"/>
              </w:rPr>
              <w:t>286</w:t>
            </w:r>
          </w:p>
        </w:tc>
      </w:tr>
      <w:tr w:rsidR="002830F8" w14:paraId="208EB9A9" w14:textId="77777777">
        <w:trPr>
          <w:trHeight w:val="300"/>
        </w:trPr>
        <w:tc>
          <w:tcPr>
            <w:tcW w:w="2111" w:type="dxa"/>
            <w:vMerge w:val="restart"/>
            <w:tcBorders>
              <w:top w:val="nil"/>
              <w:left w:val="single" w:sz="4" w:space="0" w:color="auto"/>
              <w:bottom w:val="single" w:sz="4" w:space="0" w:color="000000"/>
              <w:right w:val="single" w:sz="4" w:space="0" w:color="auto"/>
            </w:tcBorders>
            <w:shd w:val="clear" w:color="auto" w:fill="auto"/>
            <w:noWrap/>
            <w:vAlign w:val="center"/>
          </w:tcPr>
          <w:p w14:paraId="2F8BA1E2" w14:textId="77777777" w:rsidR="002830F8" w:rsidRDefault="005E2D08">
            <w:pPr>
              <w:widowControl/>
              <w:adjustRightInd w:val="0"/>
              <w:snapToGrid w:val="0"/>
              <w:jc w:val="center"/>
              <w:rPr>
                <w:kern w:val="0"/>
                <w:sz w:val="22"/>
                <w:szCs w:val="18"/>
              </w:rPr>
            </w:pPr>
            <w:r>
              <w:rPr>
                <w:kern w:val="0"/>
                <w:sz w:val="22"/>
                <w:szCs w:val="18"/>
              </w:rPr>
              <w:lastRenderedPageBreak/>
              <w:t>新疆维吾尔自治区</w:t>
            </w:r>
          </w:p>
        </w:tc>
        <w:tc>
          <w:tcPr>
            <w:tcW w:w="939" w:type="dxa"/>
            <w:tcBorders>
              <w:top w:val="nil"/>
              <w:left w:val="nil"/>
              <w:bottom w:val="single" w:sz="4" w:space="0" w:color="auto"/>
              <w:right w:val="single" w:sz="4" w:space="0" w:color="auto"/>
            </w:tcBorders>
            <w:shd w:val="clear" w:color="auto" w:fill="auto"/>
            <w:noWrap/>
            <w:vAlign w:val="center"/>
          </w:tcPr>
          <w:p w14:paraId="1ACE2C54"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春茬</w:t>
            </w:r>
          </w:p>
        </w:tc>
        <w:tc>
          <w:tcPr>
            <w:tcW w:w="943" w:type="dxa"/>
            <w:tcBorders>
              <w:top w:val="nil"/>
              <w:left w:val="nil"/>
              <w:bottom w:val="single" w:sz="4" w:space="0" w:color="auto"/>
              <w:right w:val="single" w:sz="4" w:space="0" w:color="auto"/>
            </w:tcBorders>
            <w:shd w:val="clear" w:color="auto" w:fill="auto"/>
            <w:noWrap/>
            <w:vAlign w:val="center"/>
          </w:tcPr>
          <w:p w14:paraId="72874218" w14:textId="77777777" w:rsidR="002830F8" w:rsidRDefault="005E2D08">
            <w:pPr>
              <w:widowControl/>
              <w:adjustRightInd w:val="0"/>
              <w:snapToGrid w:val="0"/>
              <w:jc w:val="center"/>
              <w:rPr>
                <w:kern w:val="0"/>
                <w:sz w:val="22"/>
                <w:szCs w:val="18"/>
              </w:rPr>
            </w:pPr>
            <w:r>
              <w:rPr>
                <w:sz w:val="22"/>
                <w:szCs w:val="18"/>
              </w:rPr>
              <w:t>391</w:t>
            </w:r>
          </w:p>
        </w:tc>
        <w:tc>
          <w:tcPr>
            <w:tcW w:w="1785" w:type="dxa"/>
            <w:tcBorders>
              <w:top w:val="nil"/>
              <w:left w:val="nil"/>
              <w:bottom w:val="single" w:sz="4" w:space="0" w:color="auto"/>
              <w:right w:val="single" w:sz="4" w:space="0" w:color="auto"/>
            </w:tcBorders>
            <w:shd w:val="clear" w:color="auto" w:fill="auto"/>
            <w:noWrap/>
            <w:vAlign w:val="center"/>
          </w:tcPr>
          <w:p w14:paraId="49FF79AC" w14:textId="77777777" w:rsidR="002830F8" w:rsidRDefault="005E2D08">
            <w:pPr>
              <w:widowControl/>
              <w:adjustRightInd w:val="0"/>
              <w:snapToGrid w:val="0"/>
              <w:jc w:val="center"/>
              <w:rPr>
                <w:kern w:val="0"/>
                <w:sz w:val="22"/>
                <w:szCs w:val="18"/>
              </w:rPr>
            </w:pPr>
            <w:r>
              <w:rPr>
                <w:sz w:val="22"/>
                <w:szCs w:val="18"/>
              </w:rPr>
              <w:t>355</w:t>
            </w:r>
          </w:p>
        </w:tc>
        <w:tc>
          <w:tcPr>
            <w:tcW w:w="1566" w:type="dxa"/>
            <w:tcBorders>
              <w:top w:val="nil"/>
              <w:left w:val="nil"/>
              <w:bottom w:val="single" w:sz="4" w:space="0" w:color="auto"/>
              <w:right w:val="single" w:sz="4" w:space="0" w:color="auto"/>
            </w:tcBorders>
            <w:shd w:val="clear" w:color="auto" w:fill="auto"/>
            <w:noWrap/>
            <w:vAlign w:val="center"/>
          </w:tcPr>
          <w:p w14:paraId="68EB8523" w14:textId="77777777" w:rsidR="002830F8" w:rsidRDefault="005E2D08">
            <w:pPr>
              <w:widowControl/>
              <w:adjustRightInd w:val="0"/>
              <w:snapToGrid w:val="0"/>
              <w:jc w:val="center"/>
              <w:rPr>
                <w:kern w:val="0"/>
                <w:sz w:val="22"/>
                <w:szCs w:val="18"/>
              </w:rPr>
            </w:pPr>
            <w:r>
              <w:rPr>
                <w:sz w:val="22"/>
                <w:szCs w:val="18"/>
              </w:rPr>
              <w:t>311</w:t>
            </w:r>
          </w:p>
        </w:tc>
        <w:tc>
          <w:tcPr>
            <w:tcW w:w="1178" w:type="dxa"/>
            <w:tcBorders>
              <w:top w:val="nil"/>
              <w:left w:val="nil"/>
              <w:bottom w:val="single" w:sz="4" w:space="0" w:color="auto"/>
              <w:right w:val="single" w:sz="4" w:space="0" w:color="auto"/>
            </w:tcBorders>
            <w:shd w:val="clear" w:color="auto" w:fill="auto"/>
            <w:noWrap/>
            <w:vAlign w:val="center"/>
          </w:tcPr>
          <w:p w14:paraId="2E5F7EC3" w14:textId="77777777" w:rsidR="002830F8" w:rsidRDefault="005E2D08">
            <w:pPr>
              <w:widowControl/>
              <w:adjustRightInd w:val="0"/>
              <w:snapToGrid w:val="0"/>
              <w:jc w:val="center"/>
              <w:rPr>
                <w:kern w:val="0"/>
                <w:sz w:val="22"/>
                <w:szCs w:val="18"/>
              </w:rPr>
            </w:pPr>
            <w:r>
              <w:rPr>
                <w:sz w:val="22"/>
                <w:szCs w:val="18"/>
              </w:rPr>
              <w:t>292</w:t>
            </w:r>
          </w:p>
        </w:tc>
      </w:tr>
      <w:tr w:rsidR="002830F8" w14:paraId="5A726967"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1E75526D"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15E7E4C2"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夏茬</w:t>
            </w:r>
          </w:p>
        </w:tc>
        <w:tc>
          <w:tcPr>
            <w:tcW w:w="943" w:type="dxa"/>
            <w:tcBorders>
              <w:top w:val="nil"/>
              <w:left w:val="nil"/>
              <w:bottom w:val="single" w:sz="4" w:space="0" w:color="auto"/>
              <w:right w:val="single" w:sz="4" w:space="0" w:color="auto"/>
            </w:tcBorders>
            <w:shd w:val="clear" w:color="auto" w:fill="auto"/>
            <w:noWrap/>
            <w:vAlign w:val="center"/>
          </w:tcPr>
          <w:p w14:paraId="7C3FB30D" w14:textId="77777777" w:rsidR="002830F8" w:rsidRDefault="005E2D08">
            <w:pPr>
              <w:widowControl/>
              <w:adjustRightInd w:val="0"/>
              <w:snapToGrid w:val="0"/>
              <w:jc w:val="center"/>
              <w:rPr>
                <w:kern w:val="0"/>
                <w:sz w:val="22"/>
                <w:szCs w:val="18"/>
              </w:rPr>
            </w:pPr>
            <w:r>
              <w:rPr>
                <w:sz w:val="22"/>
                <w:szCs w:val="18"/>
              </w:rPr>
              <w:t>406</w:t>
            </w:r>
          </w:p>
        </w:tc>
        <w:tc>
          <w:tcPr>
            <w:tcW w:w="1785" w:type="dxa"/>
            <w:tcBorders>
              <w:top w:val="nil"/>
              <w:left w:val="nil"/>
              <w:bottom w:val="single" w:sz="4" w:space="0" w:color="auto"/>
              <w:right w:val="single" w:sz="4" w:space="0" w:color="auto"/>
            </w:tcBorders>
            <w:shd w:val="clear" w:color="auto" w:fill="auto"/>
            <w:noWrap/>
            <w:vAlign w:val="center"/>
          </w:tcPr>
          <w:p w14:paraId="32C4EBFD" w14:textId="77777777" w:rsidR="002830F8" w:rsidRDefault="005E2D08">
            <w:pPr>
              <w:widowControl/>
              <w:adjustRightInd w:val="0"/>
              <w:snapToGrid w:val="0"/>
              <w:jc w:val="center"/>
              <w:rPr>
                <w:kern w:val="0"/>
                <w:sz w:val="22"/>
                <w:szCs w:val="18"/>
              </w:rPr>
            </w:pPr>
            <w:r>
              <w:rPr>
                <w:sz w:val="22"/>
                <w:szCs w:val="18"/>
              </w:rPr>
              <w:t>369</w:t>
            </w:r>
          </w:p>
        </w:tc>
        <w:tc>
          <w:tcPr>
            <w:tcW w:w="1566" w:type="dxa"/>
            <w:tcBorders>
              <w:top w:val="nil"/>
              <w:left w:val="nil"/>
              <w:bottom w:val="single" w:sz="4" w:space="0" w:color="auto"/>
              <w:right w:val="single" w:sz="4" w:space="0" w:color="auto"/>
            </w:tcBorders>
            <w:shd w:val="clear" w:color="auto" w:fill="auto"/>
            <w:noWrap/>
            <w:vAlign w:val="center"/>
          </w:tcPr>
          <w:p w14:paraId="479E22E6" w14:textId="77777777" w:rsidR="002830F8" w:rsidRDefault="005E2D08">
            <w:pPr>
              <w:widowControl/>
              <w:adjustRightInd w:val="0"/>
              <w:snapToGrid w:val="0"/>
              <w:jc w:val="center"/>
              <w:rPr>
                <w:kern w:val="0"/>
                <w:sz w:val="22"/>
                <w:szCs w:val="18"/>
              </w:rPr>
            </w:pPr>
            <w:r>
              <w:rPr>
                <w:sz w:val="22"/>
                <w:szCs w:val="18"/>
              </w:rPr>
              <w:t>323</w:t>
            </w:r>
          </w:p>
        </w:tc>
        <w:tc>
          <w:tcPr>
            <w:tcW w:w="1178" w:type="dxa"/>
            <w:tcBorders>
              <w:top w:val="nil"/>
              <w:left w:val="nil"/>
              <w:bottom w:val="single" w:sz="4" w:space="0" w:color="auto"/>
              <w:right w:val="single" w:sz="4" w:space="0" w:color="auto"/>
            </w:tcBorders>
            <w:shd w:val="clear" w:color="auto" w:fill="auto"/>
            <w:noWrap/>
            <w:vAlign w:val="center"/>
          </w:tcPr>
          <w:p w14:paraId="18ADB12A" w14:textId="77777777" w:rsidR="002830F8" w:rsidRDefault="005E2D08">
            <w:pPr>
              <w:widowControl/>
              <w:adjustRightInd w:val="0"/>
              <w:snapToGrid w:val="0"/>
              <w:jc w:val="center"/>
              <w:rPr>
                <w:kern w:val="0"/>
                <w:sz w:val="22"/>
                <w:szCs w:val="18"/>
              </w:rPr>
            </w:pPr>
            <w:r>
              <w:rPr>
                <w:sz w:val="22"/>
                <w:szCs w:val="18"/>
              </w:rPr>
              <w:t>304</w:t>
            </w:r>
          </w:p>
        </w:tc>
      </w:tr>
      <w:tr w:rsidR="002830F8" w14:paraId="2ADC0CF3"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724289C1"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7DAB9C2F"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秋茬</w:t>
            </w:r>
          </w:p>
        </w:tc>
        <w:tc>
          <w:tcPr>
            <w:tcW w:w="943" w:type="dxa"/>
            <w:tcBorders>
              <w:top w:val="nil"/>
              <w:left w:val="nil"/>
              <w:bottom w:val="single" w:sz="4" w:space="0" w:color="auto"/>
              <w:right w:val="single" w:sz="4" w:space="0" w:color="auto"/>
            </w:tcBorders>
            <w:shd w:val="clear" w:color="auto" w:fill="auto"/>
            <w:noWrap/>
            <w:vAlign w:val="center"/>
          </w:tcPr>
          <w:p w14:paraId="3B93A6A5" w14:textId="77777777" w:rsidR="002830F8" w:rsidRDefault="005E2D08">
            <w:pPr>
              <w:widowControl/>
              <w:adjustRightInd w:val="0"/>
              <w:snapToGrid w:val="0"/>
              <w:jc w:val="center"/>
              <w:rPr>
                <w:kern w:val="0"/>
                <w:sz w:val="22"/>
                <w:szCs w:val="18"/>
              </w:rPr>
            </w:pPr>
            <w:r>
              <w:rPr>
                <w:sz w:val="22"/>
                <w:szCs w:val="18"/>
              </w:rPr>
              <w:t>381</w:t>
            </w:r>
          </w:p>
        </w:tc>
        <w:tc>
          <w:tcPr>
            <w:tcW w:w="1785" w:type="dxa"/>
            <w:tcBorders>
              <w:top w:val="nil"/>
              <w:left w:val="nil"/>
              <w:bottom w:val="single" w:sz="4" w:space="0" w:color="auto"/>
              <w:right w:val="single" w:sz="4" w:space="0" w:color="auto"/>
            </w:tcBorders>
            <w:shd w:val="clear" w:color="auto" w:fill="auto"/>
            <w:noWrap/>
            <w:vAlign w:val="center"/>
          </w:tcPr>
          <w:p w14:paraId="2A6CCD40" w14:textId="77777777" w:rsidR="002830F8" w:rsidRDefault="005E2D08">
            <w:pPr>
              <w:widowControl/>
              <w:adjustRightInd w:val="0"/>
              <w:snapToGrid w:val="0"/>
              <w:jc w:val="center"/>
              <w:rPr>
                <w:kern w:val="0"/>
                <w:sz w:val="22"/>
                <w:szCs w:val="18"/>
              </w:rPr>
            </w:pPr>
            <w:r>
              <w:rPr>
                <w:sz w:val="22"/>
                <w:szCs w:val="18"/>
              </w:rPr>
              <w:t>346</w:t>
            </w:r>
          </w:p>
        </w:tc>
        <w:tc>
          <w:tcPr>
            <w:tcW w:w="1566" w:type="dxa"/>
            <w:tcBorders>
              <w:top w:val="nil"/>
              <w:left w:val="nil"/>
              <w:bottom w:val="single" w:sz="4" w:space="0" w:color="auto"/>
              <w:right w:val="single" w:sz="4" w:space="0" w:color="auto"/>
            </w:tcBorders>
            <w:shd w:val="clear" w:color="auto" w:fill="auto"/>
            <w:noWrap/>
            <w:vAlign w:val="center"/>
          </w:tcPr>
          <w:p w14:paraId="2B0AEAC4" w14:textId="77777777" w:rsidR="002830F8" w:rsidRDefault="005E2D08">
            <w:pPr>
              <w:widowControl/>
              <w:adjustRightInd w:val="0"/>
              <w:snapToGrid w:val="0"/>
              <w:jc w:val="center"/>
              <w:rPr>
                <w:kern w:val="0"/>
                <w:sz w:val="22"/>
                <w:szCs w:val="18"/>
              </w:rPr>
            </w:pPr>
            <w:r>
              <w:rPr>
                <w:sz w:val="22"/>
                <w:szCs w:val="18"/>
              </w:rPr>
              <w:t>303</w:t>
            </w:r>
          </w:p>
        </w:tc>
        <w:tc>
          <w:tcPr>
            <w:tcW w:w="1178" w:type="dxa"/>
            <w:tcBorders>
              <w:top w:val="nil"/>
              <w:left w:val="nil"/>
              <w:bottom w:val="single" w:sz="4" w:space="0" w:color="auto"/>
              <w:right w:val="single" w:sz="4" w:space="0" w:color="auto"/>
            </w:tcBorders>
            <w:shd w:val="clear" w:color="auto" w:fill="auto"/>
            <w:noWrap/>
            <w:vAlign w:val="center"/>
          </w:tcPr>
          <w:p w14:paraId="5CDD24DD" w14:textId="77777777" w:rsidR="002830F8" w:rsidRDefault="005E2D08">
            <w:pPr>
              <w:widowControl/>
              <w:adjustRightInd w:val="0"/>
              <w:snapToGrid w:val="0"/>
              <w:jc w:val="center"/>
              <w:rPr>
                <w:kern w:val="0"/>
                <w:sz w:val="22"/>
                <w:szCs w:val="18"/>
              </w:rPr>
            </w:pPr>
            <w:r>
              <w:rPr>
                <w:sz w:val="22"/>
                <w:szCs w:val="18"/>
              </w:rPr>
              <w:t>285</w:t>
            </w:r>
          </w:p>
        </w:tc>
      </w:tr>
      <w:tr w:rsidR="002830F8" w14:paraId="2F677A30" w14:textId="77777777">
        <w:trPr>
          <w:trHeight w:val="300"/>
        </w:trPr>
        <w:tc>
          <w:tcPr>
            <w:tcW w:w="2111" w:type="dxa"/>
            <w:vMerge/>
            <w:tcBorders>
              <w:top w:val="nil"/>
              <w:left w:val="single" w:sz="4" w:space="0" w:color="auto"/>
              <w:bottom w:val="single" w:sz="4" w:space="0" w:color="000000"/>
              <w:right w:val="single" w:sz="4" w:space="0" w:color="auto"/>
            </w:tcBorders>
            <w:vAlign w:val="center"/>
          </w:tcPr>
          <w:p w14:paraId="56E997E0" w14:textId="77777777" w:rsidR="002830F8" w:rsidRDefault="002830F8">
            <w:pPr>
              <w:widowControl/>
              <w:adjustRightInd w:val="0"/>
              <w:snapToGrid w:val="0"/>
              <w:jc w:val="center"/>
              <w:rPr>
                <w:kern w:val="0"/>
                <w:sz w:val="22"/>
                <w:szCs w:val="18"/>
              </w:rPr>
            </w:pPr>
          </w:p>
        </w:tc>
        <w:tc>
          <w:tcPr>
            <w:tcW w:w="939" w:type="dxa"/>
            <w:tcBorders>
              <w:top w:val="nil"/>
              <w:left w:val="nil"/>
              <w:bottom w:val="single" w:sz="4" w:space="0" w:color="auto"/>
              <w:right w:val="single" w:sz="4" w:space="0" w:color="auto"/>
            </w:tcBorders>
            <w:shd w:val="clear" w:color="auto" w:fill="auto"/>
            <w:noWrap/>
            <w:vAlign w:val="center"/>
          </w:tcPr>
          <w:p w14:paraId="5A743ECB" w14:textId="77777777" w:rsidR="002830F8" w:rsidRDefault="005E2D08">
            <w:pPr>
              <w:widowControl/>
              <w:adjustRightInd w:val="0"/>
              <w:snapToGrid w:val="0"/>
              <w:jc w:val="center"/>
              <w:rPr>
                <w:rFonts w:cs="宋体"/>
                <w:kern w:val="0"/>
                <w:sz w:val="22"/>
                <w:szCs w:val="18"/>
              </w:rPr>
            </w:pPr>
            <w:r>
              <w:rPr>
                <w:rFonts w:cs="宋体" w:hint="eastAsia"/>
                <w:kern w:val="0"/>
                <w:sz w:val="22"/>
                <w:szCs w:val="18"/>
              </w:rPr>
              <w:t>越冬茬</w:t>
            </w:r>
          </w:p>
        </w:tc>
        <w:tc>
          <w:tcPr>
            <w:tcW w:w="943" w:type="dxa"/>
            <w:tcBorders>
              <w:top w:val="nil"/>
              <w:left w:val="nil"/>
              <w:bottom w:val="single" w:sz="4" w:space="0" w:color="auto"/>
              <w:right w:val="single" w:sz="4" w:space="0" w:color="auto"/>
            </w:tcBorders>
            <w:shd w:val="clear" w:color="auto" w:fill="auto"/>
            <w:noWrap/>
            <w:vAlign w:val="center"/>
          </w:tcPr>
          <w:p w14:paraId="3899EA75" w14:textId="77777777" w:rsidR="002830F8" w:rsidRDefault="005E2D08">
            <w:pPr>
              <w:widowControl/>
              <w:adjustRightInd w:val="0"/>
              <w:snapToGrid w:val="0"/>
              <w:jc w:val="center"/>
              <w:rPr>
                <w:kern w:val="0"/>
                <w:sz w:val="22"/>
                <w:szCs w:val="18"/>
              </w:rPr>
            </w:pPr>
            <w:r>
              <w:rPr>
                <w:sz w:val="22"/>
                <w:szCs w:val="18"/>
              </w:rPr>
              <w:t>238</w:t>
            </w:r>
          </w:p>
        </w:tc>
        <w:tc>
          <w:tcPr>
            <w:tcW w:w="1785" w:type="dxa"/>
            <w:tcBorders>
              <w:top w:val="nil"/>
              <w:left w:val="nil"/>
              <w:bottom w:val="single" w:sz="4" w:space="0" w:color="auto"/>
              <w:right w:val="single" w:sz="4" w:space="0" w:color="auto"/>
            </w:tcBorders>
            <w:shd w:val="clear" w:color="auto" w:fill="auto"/>
            <w:noWrap/>
            <w:vAlign w:val="center"/>
          </w:tcPr>
          <w:p w14:paraId="03C455E3" w14:textId="77777777" w:rsidR="002830F8" w:rsidRDefault="005E2D08">
            <w:pPr>
              <w:widowControl/>
              <w:adjustRightInd w:val="0"/>
              <w:snapToGrid w:val="0"/>
              <w:jc w:val="center"/>
              <w:rPr>
                <w:kern w:val="0"/>
                <w:sz w:val="22"/>
                <w:szCs w:val="18"/>
              </w:rPr>
            </w:pPr>
            <w:r>
              <w:rPr>
                <w:sz w:val="22"/>
                <w:szCs w:val="18"/>
              </w:rPr>
              <w:t>217</w:t>
            </w:r>
          </w:p>
        </w:tc>
        <w:tc>
          <w:tcPr>
            <w:tcW w:w="1566" w:type="dxa"/>
            <w:tcBorders>
              <w:top w:val="nil"/>
              <w:left w:val="nil"/>
              <w:bottom w:val="single" w:sz="4" w:space="0" w:color="auto"/>
              <w:right w:val="single" w:sz="4" w:space="0" w:color="auto"/>
            </w:tcBorders>
            <w:shd w:val="clear" w:color="auto" w:fill="auto"/>
            <w:noWrap/>
            <w:vAlign w:val="center"/>
          </w:tcPr>
          <w:p w14:paraId="1E1F8E9A" w14:textId="77777777" w:rsidR="002830F8" w:rsidRDefault="005E2D08">
            <w:pPr>
              <w:widowControl/>
              <w:adjustRightInd w:val="0"/>
              <w:snapToGrid w:val="0"/>
              <w:jc w:val="center"/>
              <w:rPr>
                <w:kern w:val="0"/>
                <w:sz w:val="22"/>
                <w:szCs w:val="18"/>
              </w:rPr>
            </w:pPr>
            <w:r>
              <w:rPr>
                <w:sz w:val="22"/>
                <w:szCs w:val="18"/>
              </w:rPr>
              <w:t>190</w:t>
            </w:r>
          </w:p>
        </w:tc>
        <w:tc>
          <w:tcPr>
            <w:tcW w:w="1178" w:type="dxa"/>
            <w:tcBorders>
              <w:top w:val="nil"/>
              <w:left w:val="nil"/>
              <w:bottom w:val="single" w:sz="4" w:space="0" w:color="auto"/>
              <w:right w:val="single" w:sz="4" w:space="0" w:color="auto"/>
            </w:tcBorders>
            <w:shd w:val="clear" w:color="auto" w:fill="auto"/>
            <w:noWrap/>
            <w:vAlign w:val="center"/>
          </w:tcPr>
          <w:p w14:paraId="3BAE7912" w14:textId="77777777" w:rsidR="002830F8" w:rsidRDefault="005E2D08">
            <w:pPr>
              <w:widowControl/>
              <w:adjustRightInd w:val="0"/>
              <w:snapToGrid w:val="0"/>
              <w:jc w:val="center"/>
              <w:rPr>
                <w:kern w:val="0"/>
                <w:sz w:val="22"/>
                <w:szCs w:val="18"/>
              </w:rPr>
            </w:pPr>
            <w:r>
              <w:rPr>
                <w:sz w:val="22"/>
                <w:szCs w:val="18"/>
              </w:rPr>
              <w:t>178</w:t>
            </w:r>
          </w:p>
        </w:tc>
      </w:tr>
    </w:tbl>
    <w:p w14:paraId="2FC74454" w14:textId="77777777" w:rsidR="002830F8" w:rsidRDefault="002830F8">
      <w:pPr>
        <w:tabs>
          <w:tab w:val="left" w:pos="4020"/>
        </w:tabs>
        <w:rPr>
          <w:rFonts w:ascii="Times New Roman" w:hAnsi="Times New Roman" w:cs="Times New Roman"/>
          <w:sz w:val="32"/>
          <w:szCs w:val="32"/>
        </w:rPr>
        <w:sectPr w:rsidR="002830F8">
          <w:pgSz w:w="11906" w:h="16838"/>
          <w:pgMar w:top="1440" w:right="1800" w:bottom="1440" w:left="1800" w:header="851" w:footer="992" w:gutter="0"/>
          <w:cols w:space="425"/>
          <w:docGrid w:type="lines" w:linePitch="312"/>
        </w:sectPr>
      </w:pPr>
    </w:p>
    <w:p w14:paraId="0A950989" w14:textId="77777777" w:rsidR="002830F8" w:rsidRDefault="005E2D08">
      <w:pPr>
        <w:jc w:val="center"/>
        <w:rPr>
          <w:rFonts w:ascii="宋体" w:hAnsi="宋体"/>
          <w:b/>
          <w:bCs/>
          <w:sz w:val="36"/>
          <w:szCs w:val="36"/>
        </w:rPr>
      </w:pPr>
      <w:r>
        <w:rPr>
          <w:rFonts w:ascii="宋体" w:hAnsi="宋体"/>
          <w:b/>
          <w:bCs/>
          <w:sz w:val="36"/>
          <w:szCs w:val="36"/>
        </w:rPr>
        <w:lastRenderedPageBreak/>
        <w:t>农业</w:t>
      </w:r>
      <w:r>
        <w:rPr>
          <w:rFonts w:ascii="宋体" w:hAnsi="宋体" w:hint="eastAsia"/>
          <w:b/>
          <w:bCs/>
          <w:sz w:val="36"/>
          <w:szCs w:val="36"/>
        </w:rPr>
        <w:t>灌溉</w:t>
      </w:r>
      <w:r>
        <w:rPr>
          <w:rFonts w:ascii="宋体" w:hAnsi="宋体"/>
          <w:b/>
          <w:bCs/>
          <w:sz w:val="36"/>
          <w:szCs w:val="36"/>
        </w:rPr>
        <w:t>用水定额：苜蓿</w:t>
      </w:r>
    </w:p>
    <w:p w14:paraId="129B7708"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一、</w:t>
      </w:r>
      <w:r>
        <w:rPr>
          <w:rFonts w:ascii="黑体" w:eastAsia="黑体" w:hAnsi="黑体" w:cstheme="minorBidi"/>
          <w:b w:val="0"/>
          <w:sz w:val="32"/>
        </w:rPr>
        <w:t>适用范围</w:t>
      </w:r>
    </w:p>
    <w:p w14:paraId="71323277" w14:textId="77777777" w:rsidR="002830F8" w:rsidRDefault="005E2D08">
      <w:pPr>
        <w:ind w:firstLineChars="200" w:firstLine="600"/>
        <w:rPr>
          <w:rFonts w:eastAsia="仿宋_GB2312" w:cs="仿宋_GB2312"/>
          <w:sz w:val="30"/>
          <w:szCs w:val="30"/>
        </w:rPr>
      </w:pPr>
      <w:r>
        <w:rPr>
          <w:rFonts w:eastAsia="仿宋_GB2312" w:cs="仿宋_GB2312"/>
          <w:sz w:val="30"/>
          <w:szCs w:val="30"/>
        </w:rPr>
        <w:t>本定额适用于苜蓿种植区开展农业用水总量配置、水资源论证</w:t>
      </w:r>
      <w:r>
        <w:rPr>
          <w:rFonts w:eastAsia="仿宋_GB2312" w:cs="仿宋_GB2312" w:hint="eastAsia"/>
          <w:sz w:val="30"/>
          <w:szCs w:val="30"/>
        </w:rPr>
        <w:t>、</w:t>
      </w:r>
      <w:r>
        <w:rPr>
          <w:rFonts w:eastAsia="仿宋_GB2312" w:cs="仿宋_GB2312"/>
          <w:sz w:val="30"/>
          <w:szCs w:val="30"/>
        </w:rPr>
        <w:t>取水许可审批</w:t>
      </w:r>
      <w:r>
        <w:rPr>
          <w:rFonts w:eastAsia="仿宋_GB2312" w:cs="仿宋_GB2312" w:hint="eastAsia"/>
          <w:sz w:val="30"/>
          <w:szCs w:val="30"/>
        </w:rPr>
        <w:t>、</w:t>
      </w:r>
      <w:r>
        <w:rPr>
          <w:rFonts w:eastAsia="仿宋_GB2312" w:cs="仿宋_GB2312"/>
          <w:sz w:val="30"/>
          <w:szCs w:val="30"/>
        </w:rPr>
        <w:t>节水评价</w:t>
      </w:r>
      <w:r>
        <w:rPr>
          <w:rFonts w:eastAsia="仿宋_GB2312" w:cs="仿宋_GB2312" w:hint="eastAsia"/>
          <w:sz w:val="30"/>
          <w:szCs w:val="30"/>
        </w:rPr>
        <w:t>、</w:t>
      </w:r>
      <w:r>
        <w:rPr>
          <w:rFonts w:eastAsia="仿宋_GB2312" w:cs="仿宋_GB2312"/>
          <w:sz w:val="30"/>
          <w:szCs w:val="30"/>
        </w:rPr>
        <w:t>灌溉排水工程规划与设计等工作，也用于指导地方农业灌溉用水定额制定和修订。</w:t>
      </w:r>
    </w:p>
    <w:p w14:paraId="2DC6E0CA"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二、</w:t>
      </w:r>
      <w:r>
        <w:rPr>
          <w:rFonts w:ascii="黑体" w:eastAsia="黑体" w:hAnsi="黑体" w:cstheme="minorBidi"/>
          <w:b w:val="0"/>
          <w:sz w:val="32"/>
        </w:rPr>
        <w:t>词语解释</w:t>
      </w:r>
    </w:p>
    <w:p w14:paraId="41AA6C0A"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1</w:t>
      </w:r>
      <w:r>
        <w:rPr>
          <w:rFonts w:eastAsia="仿宋_GB2312" w:cs="仿宋_GB2312" w:hint="eastAsia"/>
          <w:bCs/>
          <w:sz w:val="30"/>
          <w:szCs w:val="30"/>
        </w:rPr>
        <w:t>.</w:t>
      </w:r>
      <w:r>
        <w:rPr>
          <w:rFonts w:eastAsia="仿宋_GB2312" w:cs="仿宋_GB2312"/>
          <w:bCs/>
          <w:sz w:val="30"/>
          <w:szCs w:val="30"/>
        </w:rPr>
        <w:t>灌溉用水定额是指</w:t>
      </w:r>
      <w:r>
        <w:rPr>
          <w:rFonts w:eastAsia="仿宋_GB2312" w:cs="仿宋_GB2312" w:hint="eastAsia"/>
          <w:bCs/>
          <w:sz w:val="30"/>
          <w:szCs w:val="30"/>
        </w:rPr>
        <w:t>在规定位置和规定水文年型下核定的某种作物在一个</w:t>
      </w:r>
      <w:r>
        <w:rPr>
          <w:rFonts w:eastAsia="仿宋_GB2312" w:cs="仿宋_GB2312"/>
          <w:bCs/>
          <w:sz w:val="30"/>
          <w:szCs w:val="30"/>
        </w:rPr>
        <w:t>全生育期内单位面积的灌溉用水量。</w:t>
      </w:r>
    </w:p>
    <w:p w14:paraId="41FFA07D"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2</w:t>
      </w:r>
      <w:r>
        <w:rPr>
          <w:rFonts w:eastAsia="仿宋_GB2312" w:cs="仿宋_GB2312" w:hint="eastAsia"/>
          <w:bCs/>
          <w:sz w:val="30"/>
          <w:szCs w:val="30"/>
        </w:rPr>
        <w:t>.</w:t>
      </w:r>
      <w:r>
        <w:rPr>
          <w:rFonts w:eastAsia="仿宋_GB2312" w:cs="仿宋_GB2312"/>
          <w:bCs/>
          <w:sz w:val="30"/>
          <w:szCs w:val="30"/>
        </w:rPr>
        <w:t>灌溉用水定额通用值是指</w:t>
      </w:r>
      <w:r>
        <w:rPr>
          <w:rFonts w:eastAsia="仿宋_GB2312" w:cs="仿宋_GB2312" w:hint="eastAsia"/>
          <w:bCs/>
          <w:sz w:val="30"/>
          <w:szCs w:val="30"/>
        </w:rPr>
        <w:t>灌区土渠输水和</w:t>
      </w:r>
      <w:r>
        <w:rPr>
          <w:rFonts w:eastAsia="仿宋_GB2312" w:cs="仿宋_GB2312"/>
          <w:bCs/>
          <w:sz w:val="30"/>
          <w:szCs w:val="30"/>
        </w:rPr>
        <w:t>田间</w:t>
      </w:r>
      <w:r>
        <w:rPr>
          <w:rFonts w:eastAsia="仿宋_GB2312" w:cs="仿宋_GB2312" w:hint="eastAsia"/>
          <w:bCs/>
          <w:sz w:val="30"/>
          <w:szCs w:val="30"/>
        </w:rPr>
        <w:t>漫灌的方式下，在规定的水文年型，满足区域用水供需平衡，苜蓿在大中型灌区</w:t>
      </w:r>
      <w:r>
        <w:rPr>
          <w:rFonts w:eastAsia="仿宋_GB2312" w:cs="仿宋_GB2312"/>
          <w:bCs/>
          <w:sz w:val="30"/>
          <w:szCs w:val="30"/>
        </w:rPr>
        <w:t>斗口、小型灌区渠首、井灌区井口位置的</w:t>
      </w:r>
      <w:r>
        <w:rPr>
          <w:rFonts w:eastAsia="仿宋_GB2312" w:cs="仿宋_GB2312" w:hint="eastAsia"/>
          <w:bCs/>
          <w:sz w:val="30"/>
          <w:szCs w:val="30"/>
        </w:rPr>
        <w:t>单位面积</w:t>
      </w:r>
      <w:r>
        <w:rPr>
          <w:rFonts w:eastAsia="仿宋_GB2312" w:cs="仿宋_GB2312"/>
          <w:bCs/>
          <w:sz w:val="30"/>
          <w:szCs w:val="30"/>
        </w:rPr>
        <w:t>灌溉用水量。</w:t>
      </w:r>
    </w:p>
    <w:p w14:paraId="06BCA19F"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3</w:t>
      </w:r>
      <w:r>
        <w:rPr>
          <w:rFonts w:eastAsia="仿宋_GB2312" w:cs="仿宋_GB2312" w:hint="eastAsia"/>
          <w:bCs/>
          <w:sz w:val="30"/>
          <w:szCs w:val="30"/>
        </w:rPr>
        <w:t>.</w:t>
      </w:r>
      <w:r>
        <w:rPr>
          <w:rFonts w:eastAsia="仿宋_GB2312" w:cs="仿宋_GB2312"/>
          <w:bCs/>
          <w:sz w:val="30"/>
          <w:szCs w:val="30"/>
        </w:rPr>
        <w:t>灌溉用水定额先进值是指</w:t>
      </w:r>
      <w:r>
        <w:rPr>
          <w:rFonts w:eastAsia="仿宋_GB2312" w:cs="仿宋_GB2312" w:hint="eastAsia"/>
          <w:bCs/>
          <w:sz w:val="30"/>
          <w:szCs w:val="30"/>
        </w:rPr>
        <w:t>按照《节水灌溉工程技术标准》，采取渠道防渗输水灌溉、管道输水灌溉、</w:t>
      </w:r>
      <w:r>
        <w:rPr>
          <w:rFonts w:eastAsia="仿宋_GB2312" w:cs="仿宋_GB2312"/>
          <w:bCs/>
          <w:sz w:val="30"/>
          <w:szCs w:val="30"/>
        </w:rPr>
        <w:t>喷灌、微灌等节水灌溉方式</w:t>
      </w:r>
      <w:r>
        <w:rPr>
          <w:rFonts w:eastAsia="仿宋_GB2312" w:cs="仿宋_GB2312" w:hint="eastAsia"/>
          <w:bCs/>
          <w:sz w:val="30"/>
          <w:szCs w:val="30"/>
        </w:rPr>
        <w:t>，在规定水文年型，某种作物在</w:t>
      </w:r>
      <w:r>
        <w:rPr>
          <w:rFonts w:eastAsia="仿宋_GB2312" w:cs="仿宋_GB2312"/>
          <w:bCs/>
          <w:sz w:val="30"/>
          <w:szCs w:val="30"/>
        </w:rPr>
        <w:t>大中型灌区斗口、小型灌区渠首、井灌区井口位置的</w:t>
      </w:r>
      <w:r>
        <w:rPr>
          <w:rFonts w:eastAsia="仿宋_GB2312" w:cs="仿宋_GB2312" w:hint="eastAsia"/>
          <w:bCs/>
          <w:sz w:val="30"/>
          <w:szCs w:val="30"/>
        </w:rPr>
        <w:t>单位面积</w:t>
      </w:r>
      <w:r>
        <w:rPr>
          <w:rFonts w:eastAsia="仿宋_GB2312" w:cs="仿宋_GB2312"/>
          <w:bCs/>
          <w:sz w:val="30"/>
          <w:szCs w:val="30"/>
        </w:rPr>
        <w:t>灌溉用水量。</w:t>
      </w:r>
    </w:p>
    <w:p w14:paraId="0D910BCF"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4.</w:t>
      </w:r>
      <w:r>
        <w:rPr>
          <w:rFonts w:ascii="Times New Roman" w:eastAsia="仿宋_GB2312" w:hAnsi="Times New Roman" w:cs="仿宋_GB2312" w:hint="eastAsia"/>
          <w:bCs/>
          <w:sz w:val="30"/>
          <w:szCs w:val="30"/>
        </w:rPr>
        <w:t>净灌溉用水定额是指在备耕期及作物全生育期内，未计入渠系输水和田间灌水损失的单位面积上的净灌溉水量。</w:t>
      </w:r>
    </w:p>
    <w:p w14:paraId="107EBCC6" w14:textId="77777777" w:rsidR="002830F8" w:rsidRDefault="005E2D08">
      <w:pPr>
        <w:ind w:firstLineChars="200" w:firstLine="600"/>
        <w:rPr>
          <w:rFonts w:eastAsia="仿宋_GB2312" w:cs="仿宋_GB2312"/>
          <w:bCs/>
          <w:sz w:val="30"/>
          <w:szCs w:val="30"/>
        </w:rPr>
      </w:pPr>
      <w:r>
        <w:rPr>
          <w:rFonts w:ascii="Times New Roman" w:eastAsia="仿宋_GB2312" w:hAnsi="Times New Roman" w:cs="仿宋_GB2312" w:hint="eastAsia"/>
          <w:bCs/>
          <w:sz w:val="30"/>
          <w:szCs w:val="30"/>
        </w:rPr>
        <w:t>5.</w:t>
      </w:r>
      <w:r>
        <w:rPr>
          <w:rFonts w:ascii="Times New Roman" w:eastAsia="仿宋_GB2312" w:hAnsi="Times New Roman" w:cs="仿宋_GB2312" w:hint="eastAsia"/>
          <w:bCs/>
          <w:sz w:val="30"/>
          <w:szCs w:val="30"/>
        </w:rPr>
        <w:t>灌溉水利用系数是指灌入田间可被作物利用的水量与渠首引进的总水量的比值。</w:t>
      </w:r>
    </w:p>
    <w:p w14:paraId="691CB0B9"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6.</w:t>
      </w:r>
      <w:r>
        <w:rPr>
          <w:rFonts w:eastAsia="仿宋_GB2312" w:cs="仿宋_GB2312"/>
          <w:bCs/>
          <w:sz w:val="30"/>
          <w:szCs w:val="30"/>
        </w:rPr>
        <w:t>渠道防渗</w:t>
      </w:r>
      <w:r>
        <w:rPr>
          <w:rFonts w:eastAsia="仿宋_GB2312" w:cs="仿宋_GB2312" w:hint="eastAsia"/>
          <w:bCs/>
          <w:sz w:val="30"/>
          <w:szCs w:val="30"/>
        </w:rPr>
        <w:t>是指减少渠道水量</w:t>
      </w:r>
      <w:r>
        <w:rPr>
          <w:rFonts w:eastAsia="仿宋_GB2312" w:cs="仿宋_GB2312"/>
          <w:bCs/>
          <w:sz w:val="30"/>
          <w:szCs w:val="30"/>
        </w:rPr>
        <w:t>渗漏损失的技术措施。</w:t>
      </w:r>
    </w:p>
    <w:p w14:paraId="0CB49D46"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lastRenderedPageBreak/>
        <w:t>7.</w:t>
      </w:r>
      <w:r>
        <w:rPr>
          <w:rFonts w:eastAsia="仿宋_GB2312" w:cs="仿宋_GB2312"/>
          <w:bCs/>
          <w:sz w:val="30"/>
          <w:szCs w:val="30"/>
        </w:rPr>
        <w:t>管道输水灌溉是指由水泵加压或自然落差形成的有压水流通过管道输送到田间</w:t>
      </w:r>
      <w:r>
        <w:rPr>
          <w:rFonts w:eastAsia="仿宋_GB2312" w:cs="仿宋_GB2312" w:hint="eastAsia"/>
          <w:bCs/>
          <w:sz w:val="30"/>
          <w:szCs w:val="30"/>
        </w:rPr>
        <w:t>给水装置，采用改进</w:t>
      </w:r>
      <w:r>
        <w:rPr>
          <w:rFonts w:eastAsia="仿宋_GB2312" w:cs="仿宋_GB2312"/>
          <w:bCs/>
          <w:sz w:val="30"/>
          <w:szCs w:val="30"/>
        </w:rPr>
        <w:t>地面灌溉</w:t>
      </w:r>
      <w:r>
        <w:rPr>
          <w:rFonts w:eastAsia="仿宋_GB2312" w:cs="仿宋_GB2312" w:hint="eastAsia"/>
          <w:bCs/>
          <w:sz w:val="30"/>
          <w:szCs w:val="30"/>
        </w:rPr>
        <w:t>的</w:t>
      </w:r>
      <w:r>
        <w:rPr>
          <w:rFonts w:eastAsia="仿宋_GB2312" w:cs="仿宋_GB2312"/>
          <w:bCs/>
          <w:sz w:val="30"/>
          <w:szCs w:val="30"/>
        </w:rPr>
        <w:t>方法</w:t>
      </w:r>
      <w:r>
        <w:rPr>
          <w:rFonts w:eastAsia="仿宋_GB2312" w:cs="仿宋_GB2312" w:hint="eastAsia"/>
          <w:bCs/>
          <w:sz w:val="30"/>
          <w:szCs w:val="30"/>
        </w:rPr>
        <w:t>，</w:t>
      </w:r>
      <w:r>
        <w:rPr>
          <w:rFonts w:ascii="Times New Roman" w:eastAsia="仿宋_GB2312" w:hAnsi="Times New Roman" w:cs="仿宋_GB2312" w:hint="eastAsia"/>
          <w:bCs/>
          <w:sz w:val="30"/>
          <w:szCs w:val="30"/>
        </w:rPr>
        <w:t>也称管灌。</w:t>
      </w:r>
    </w:p>
    <w:p w14:paraId="080247C5"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8.</w:t>
      </w:r>
      <w:r>
        <w:rPr>
          <w:rFonts w:eastAsia="仿宋_GB2312" w:cs="仿宋_GB2312"/>
          <w:bCs/>
          <w:sz w:val="30"/>
          <w:szCs w:val="30"/>
        </w:rPr>
        <w:t>喷灌是指利用专门</w:t>
      </w:r>
      <w:r>
        <w:rPr>
          <w:rFonts w:eastAsia="仿宋_GB2312" w:cs="仿宋_GB2312" w:hint="eastAsia"/>
          <w:bCs/>
          <w:sz w:val="30"/>
          <w:szCs w:val="30"/>
        </w:rPr>
        <w:t>灌溉</w:t>
      </w:r>
      <w:r>
        <w:rPr>
          <w:rFonts w:eastAsia="仿宋_GB2312" w:cs="仿宋_GB2312"/>
          <w:bCs/>
          <w:sz w:val="30"/>
          <w:szCs w:val="30"/>
        </w:rPr>
        <w:t>设备将有压水流通过喷头喷洒成细小水滴，落到土壤表面进行灌溉的方法。</w:t>
      </w:r>
    </w:p>
    <w:p w14:paraId="5A881307"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9.</w:t>
      </w:r>
      <w:r>
        <w:rPr>
          <w:rFonts w:eastAsia="仿宋_GB2312" w:cs="仿宋_GB2312"/>
          <w:bCs/>
          <w:sz w:val="30"/>
          <w:szCs w:val="30"/>
        </w:rPr>
        <w:t>微灌是指通过管道系统与安装在末级渠道上的灌水器，将水和作物生长所需的养分以较小的流量</w:t>
      </w:r>
      <w:r>
        <w:rPr>
          <w:rFonts w:eastAsia="仿宋_GB2312" w:cs="仿宋_GB2312" w:hint="eastAsia"/>
          <w:bCs/>
          <w:sz w:val="30"/>
          <w:szCs w:val="30"/>
        </w:rPr>
        <w:t>，</w:t>
      </w:r>
      <w:r>
        <w:rPr>
          <w:rFonts w:eastAsia="仿宋_GB2312" w:cs="仿宋_GB2312"/>
          <w:bCs/>
          <w:sz w:val="30"/>
          <w:szCs w:val="30"/>
        </w:rPr>
        <w:t>均匀、准确地直接输送到作物根部附近土壤的一种灌水方法。</w:t>
      </w:r>
    </w:p>
    <w:p w14:paraId="314ED1CE"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10.</w:t>
      </w:r>
      <w:r>
        <w:rPr>
          <w:rFonts w:ascii="Times New Roman" w:eastAsia="仿宋_GB2312" w:hAnsi="Times New Roman" w:cs="仿宋_GB2312" w:hint="eastAsia"/>
          <w:bCs/>
          <w:sz w:val="30"/>
          <w:szCs w:val="30"/>
        </w:rPr>
        <w:t>地面灌溉是指采用沟、畦等地面设施，对作物进行灌水的方式。</w:t>
      </w:r>
    </w:p>
    <w:p w14:paraId="37D392A5" w14:textId="77777777" w:rsidR="002830F8" w:rsidRDefault="005E2D08">
      <w:pPr>
        <w:ind w:firstLineChars="200" w:firstLine="600"/>
        <w:rPr>
          <w:rFonts w:ascii="Times New Roman" w:eastAsia="仿宋_GB2312" w:hAnsi="Times New Roman" w:cs="仿宋_GB2312"/>
          <w:bCs/>
          <w:sz w:val="30"/>
          <w:szCs w:val="30"/>
        </w:rPr>
      </w:pPr>
      <w:r>
        <w:rPr>
          <w:rFonts w:ascii="Times New Roman" w:eastAsia="仿宋_GB2312" w:hAnsi="Times New Roman" w:cs="仿宋_GB2312" w:hint="eastAsia"/>
          <w:bCs/>
          <w:sz w:val="30"/>
          <w:szCs w:val="30"/>
        </w:rPr>
        <w:t>11.</w:t>
      </w:r>
      <w:r>
        <w:rPr>
          <w:rFonts w:ascii="Times New Roman" w:eastAsia="仿宋_GB2312" w:hAnsi="Times New Roman" w:cs="仿宋_GB2312" w:hint="eastAsia"/>
          <w:bCs/>
          <w:sz w:val="30"/>
          <w:szCs w:val="30"/>
        </w:rPr>
        <w:t>改进地面灌溉是指改善灌溉均匀度和提高灌溉水利用率的沟、畦、格田灌溉技术。</w:t>
      </w:r>
    </w:p>
    <w:p w14:paraId="4AAD905E"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12.</w:t>
      </w:r>
      <w:r>
        <w:rPr>
          <w:rFonts w:eastAsia="仿宋_GB2312" w:cs="仿宋_GB2312"/>
          <w:bCs/>
          <w:sz w:val="30"/>
          <w:szCs w:val="30"/>
        </w:rPr>
        <w:t>作物系数是指充分供水条件下实际作物蒸发蒸腾量与参考作物蒸发蒸腾量的比值。</w:t>
      </w:r>
    </w:p>
    <w:p w14:paraId="7F884A79"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13.</w:t>
      </w:r>
      <w:r>
        <w:rPr>
          <w:rFonts w:eastAsia="仿宋_GB2312" w:cs="仿宋_GB2312"/>
          <w:bCs/>
          <w:sz w:val="30"/>
          <w:szCs w:val="30"/>
        </w:rPr>
        <w:t>参考作物蒸发蒸腾量是一种假想参照作物冠层的蒸发蒸腾量。假想作物的高度为</w:t>
      </w:r>
      <w:r>
        <w:rPr>
          <w:rFonts w:eastAsia="仿宋_GB2312" w:cs="仿宋_GB2312"/>
          <w:bCs/>
          <w:sz w:val="30"/>
          <w:szCs w:val="30"/>
        </w:rPr>
        <w:t>0.12 m</w:t>
      </w:r>
      <w:r>
        <w:rPr>
          <w:rFonts w:eastAsia="仿宋_GB2312" w:cs="仿宋_GB2312"/>
          <w:bCs/>
          <w:sz w:val="30"/>
          <w:szCs w:val="30"/>
        </w:rPr>
        <w:t>，固定的叶面阻力为</w:t>
      </w:r>
      <w:r>
        <w:rPr>
          <w:rFonts w:eastAsia="仿宋_GB2312" w:cs="仿宋_GB2312"/>
          <w:bCs/>
          <w:sz w:val="30"/>
          <w:szCs w:val="30"/>
        </w:rPr>
        <w:t>70 s/m</w:t>
      </w:r>
      <w:r>
        <w:rPr>
          <w:rFonts w:eastAsia="仿宋_GB2312" w:cs="仿宋_GB2312"/>
          <w:bCs/>
          <w:sz w:val="30"/>
          <w:szCs w:val="30"/>
        </w:rPr>
        <w:t>，反射率为</w:t>
      </w:r>
      <w:r>
        <w:rPr>
          <w:rFonts w:eastAsia="仿宋_GB2312" w:cs="仿宋_GB2312"/>
          <w:bCs/>
          <w:sz w:val="30"/>
          <w:szCs w:val="30"/>
        </w:rPr>
        <w:t>0.23</w:t>
      </w:r>
      <w:r>
        <w:rPr>
          <w:rFonts w:eastAsia="仿宋_GB2312" w:cs="仿宋_GB2312"/>
          <w:bCs/>
          <w:sz w:val="30"/>
          <w:szCs w:val="30"/>
        </w:rPr>
        <w:t>，非常类似于表面开阔、高度一致、生长旺盛、完全遮盖地面又不缺水的绿色草地的蒸发蒸腾量。</w:t>
      </w:r>
    </w:p>
    <w:p w14:paraId="2A9E0C7A"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1</w:t>
      </w:r>
      <w:r>
        <w:rPr>
          <w:rFonts w:eastAsia="仿宋_GB2312" w:cs="仿宋_GB2312" w:hint="eastAsia"/>
          <w:bCs/>
          <w:sz w:val="30"/>
          <w:szCs w:val="30"/>
        </w:rPr>
        <w:t>4.</w:t>
      </w:r>
      <w:r>
        <w:rPr>
          <w:rFonts w:eastAsia="仿宋_GB2312" w:cs="仿宋_GB2312"/>
          <w:bCs/>
          <w:sz w:val="30"/>
          <w:szCs w:val="30"/>
        </w:rPr>
        <w:t>需水量是指作物正常生长时的蒸发蒸腾量与构成植株体的水量之和。由于后者与前者相比甚小，实际应用中常以正常生长时的作物蒸发蒸腾量替代作物需水量。</w:t>
      </w:r>
    </w:p>
    <w:p w14:paraId="0C517C5D"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lastRenderedPageBreak/>
        <w:t>三、</w:t>
      </w:r>
      <w:r>
        <w:rPr>
          <w:rFonts w:ascii="黑体" w:eastAsia="黑体" w:hAnsi="黑体" w:cstheme="minorBidi"/>
          <w:b w:val="0"/>
          <w:sz w:val="32"/>
        </w:rPr>
        <w:t>灌溉分区</w:t>
      </w:r>
    </w:p>
    <w:p w14:paraId="2D1CBFAC" w14:textId="77777777" w:rsidR="002830F8" w:rsidRDefault="005E2D08">
      <w:pPr>
        <w:ind w:firstLineChars="200" w:firstLine="600"/>
        <w:rPr>
          <w:rFonts w:eastAsia="仿宋_GB2312" w:cs="仿宋_GB2312"/>
          <w:sz w:val="30"/>
          <w:szCs w:val="30"/>
        </w:rPr>
      </w:pPr>
      <w:r>
        <w:rPr>
          <w:rFonts w:eastAsia="仿宋_GB2312" w:cs="仿宋_GB2312"/>
          <w:sz w:val="30"/>
          <w:szCs w:val="30"/>
        </w:rPr>
        <w:t>1</w:t>
      </w:r>
      <w:r>
        <w:rPr>
          <w:rFonts w:eastAsia="仿宋_GB2312" w:cs="仿宋_GB2312" w:hint="eastAsia"/>
          <w:sz w:val="30"/>
          <w:szCs w:val="30"/>
        </w:rPr>
        <w:t>.</w:t>
      </w:r>
      <w:r>
        <w:rPr>
          <w:rFonts w:eastAsia="仿宋_GB2312" w:cs="仿宋_GB2312"/>
          <w:sz w:val="30"/>
          <w:szCs w:val="30"/>
        </w:rPr>
        <w:t>苜蓿灌溉分区采取两级分区。一级分区与中国气候分区相一致；</w:t>
      </w:r>
      <w:r>
        <w:rPr>
          <w:rFonts w:eastAsia="仿宋_GB2312" w:cs="仿宋_GB2312" w:hint="eastAsia"/>
          <w:sz w:val="30"/>
          <w:szCs w:val="30"/>
        </w:rPr>
        <w:t>两级</w:t>
      </w:r>
      <w:r>
        <w:rPr>
          <w:rFonts w:eastAsia="仿宋_GB2312" w:cs="仿宋_GB2312"/>
          <w:sz w:val="30"/>
          <w:szCs w:val="30"/>
        </w:rPr>
        <w:t>分区与各省（自治区、直辖市）用水定额（行业用水定额、农业用水定额）分区相一致。</w:t>
      </w:r>
    </w:p>
    <w:p w14:paraId="42F1F2B1" w14:textId="77777777" w:rsidR="002830F8" w:rsidRDefault="005E2D08">
      <w:pPr>
        <w:ind w:firstLineChars="200" w:firstLine="600"/>
        <w:rPr>
          <w:rFonts w:eastAsia="仿宋_GB2312" w:cs="仿宋_GB2312"/>
          <w:sz w:val="30"/>
          <w:szCs w:val="30"/>
        </w:rPr>
      </w:pPr>
      <w:r>
        <w:rPr>
          <w:rFonts w:eastAsia="仿宋_GB2312" w:cs="仿宋_GB2312"/>
          <w:sz w:val="30"/>
          <w:szCs w:val="30"/>
        </w:rPr>
        <w:t>2</w:t>
      </w:r>
      <w:r>
        <w:rPr>
          <w:rFonts w:eastAsia="仿宋_GB2312" w:cs="仿宋_GB2312" w:hint="eastAsia"/>
          <w:sz w:val="30"/>
          <w:szCs w:val="30"/>
        </w:rPr>
        <w:t>.</w:t>
      </w:r>
      <w:r>
        <w:rPr>
          <w:rFonts w:eastAsia="仿宋_GB2312" w:cs="仿宋_GB2312"/>
          <w:sz w:val="30"/>
          <w:szCs w:val="30"/>
        </w:rPr>
        <w:t>一级分区</w:t>
      </w:r>
      <w:r>
        <w:rPr>
          <w:rFonts w:eastAsia="仿宋_GB2312" w:cs="仿宋_GB2312"/>
          <w:sz w:val="30"/>
          <w:szCs w:val="30"/>
        </w:rPr>
        <w:t>4</w:t>
      </w:r>
      <w:r>
        <w:rPr>
          <w:rFonts w:eastAsia="仿宋_GB2312" w:cs="仿宋_GB2312"/>
          <w:sz w:val="30"/>
          <w:szCs w:val="30"/>
        </w:rPr>
        <w:t>个，包括湿润区、半湿润区、半干旱区和干旱区。本次分区不涉及香港特别行政区、澳门特别行政区和台湾地区。</w:t>
      </w:r>
    </w:p>
    <w:p w14:paraId="56F83589" w14:textId="77777777" w:rsidR="002830F8" w:rsidRDefault="005E2D08">
      <w:pPr>
        <w:ind w:firstLineChars="200" w:firstLine="600"/>
        <w:rPr>
          <w:rFonts w:eastAsia="仿宋_GB2312" w:cs="仿宋_GB2312"/>
          <w:sz w:val="30"/>
          <w:szCs w:val="30"/>
        </w:rPr>
      </w:pPr>
      <w:r>
        <w:rPr>
          <w:rFonts w:eastAsia="仿宋_GB2312" w:cs="仿宋_GB2312" w:hint="eastAsia"/>
          <w:sz w:val="30"/>
          <w:szCs w:val="30"/>
        </w:rPr>
        <w:t>3.</w:t>
      </w:r>
      <w:r>
        <w:rPr>
          <w:rFonts w:eastAsia="仿宋_GB2312" w:cs="仿宋_GB2312" w:hint="eastAsia"/>
          <w:sz w:val="30"/>
          <w:szCs w:val="30"/>
        </w:rPr>
        <w:t>两级</w:t>
      </w:r>
      <w:r>
        <w:rPr>
          <w:rFonts w:eastAsia="仿宋_GB2312" w:cs="仿宋_GB2312"/>
          <w:sz w:val="30"/>
          <w:szCs w:val="30"/>
        </w:rPr>
        <w:t>分区</w:t>
      </w:r>
      <w:r>
        <w:rPr>
          <w:rFonts w:eastAsia="仿宋_GB2312" w:cs="仿宋_GB2312"/>
          <w:sz w:val="30"/>
          <w:szCs w:val="30"/>
        </w:rPr>
        <w:t>64</w:t>
      </w:r>
      <w:r>
        <w:rPr>
          <w:rFonts w:eastAsia="仿宋_GB2312" w:cs="仿宋_GB2312"/>
          <w:sz w:val="30"/>
          <w:szCs w:val="30"/>
        </w:rPr>
        <w:t>个，涉及</w:t>
      </w:r>
      <w:r>
        <w:rPr>
          <w:rFonts w:eastAsia="仿宋_GB2312" w:cs="仿宋_GB2312" w:hint="eastAsia"/>
          <w:sz w:val="30"/>
          <w:szCs w:val="30"/>
        </w:rPr>
        <w:t>2</w:t>
      </w:r>
      <w:r>
        <w:rPr>
          <w:rFonts w:eastAsia="仿宋_GB2312" w:cs="仿宋_GB2312"/>
          <w:sz w:val="30"/>
          <w:szCs w:val="30"/>
        </w:rPr>
        <w:t>0</w:t>
      </w:r>
      <w:r>
        <w:rPr>
          <w:rFonts w:eastAsia="仿宋_GB2312" w:cs="仿宋_GB2312"/>
          <w:sz w:val="30"/>
          <w:szCs w:val="30"/>
        </w:rPr>
        <w:t>个省（自治区、直辖市）</w:t>
      </w:r>
      <w:r>
        <w:rPr>
          <w:rFonts w:eastAsia="仿宋_GB2312" w:cs="仿宋_GB2312" w:hint="eastAsia"/>
          <w:sz w:val="30"/>
          <w:szCs w:val="30"/>
        </w:rPr>
        <w:t>。</w:t>
      </w:r>
    </w:p>
    <w:p w14:paraId="0B2A9C51" w14:textId="77777777" w:rsidR="002830F8" w:rsidRDefault="005E2D08">
      <w:pPr>
        <w:ind w:firstLineChars="200" w:firstLine="600"/>
        <w:rPr>
          <w:rFonts w:eastAsia="仿宋_GB2312" w:cs="仿宋_GB2312"/>
          <w:sz w:val="30"/>
          <w:szCs w:val="30"/>
        </w:rPr>
      </w:pPr>
      <w:r>
        <w:rPr>
          <w:rFonts w:eastAsia="仿宋_GB2312" w:cs="仿宋_GB2312"/>
          <w:sz w:val="30"/>
          <w:szCs w:val="30"/>
        </w:rPr>
        <w:t>各分区所含区域情况详见附录。</w:t>
      </w:r>
    </w:p>
    <w:p w14:paraId="7CBB9734"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四、灌溉用水</w:t>
      </w:r>
      <w:r>
        <w:rPr>
          <w:rFonts w:ascii="黑体" w:eastAsia="黑体" w:hAnsi="黑体" w:cstheme="minorBidi"/>
          <w:b w:val="0"/>
          <w:sz w:val="32"/>
        </w:rPr>
        <w:t>定额</w:t>
      </w:r>
    </w:p>
    <w:p w14:paraId="43A4A68B"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全国各分区</w:t>
      </w:r>
      <w:r>
        <w:rPr>
          <w:rFonts w:eastAsia="仿宋_GB2312" w:cs="仿宋_GB2312"/>
          <w:bCs/>
          <w:sz w:val="30"/>
          <w:szCs w:val="30"/>
        </w:rPr>
        <w:t>苜蓿</w:t>
      </w:r>
      <w:r>
        <w:rPr>
          <w:rFonts w:eastAsia="仿宋_GB2312" w:cs="仿宋_GB2312" w:hint="eastAsia"/>
          <w:bCs/>
          <w:sz w:val="30"/>
          <w:szCs w:val="30"/>
        </w:rPr>
        <w:t>灌溉用水</w:t>
      </w:r>
      <w:r>
        <w:rPr>
          <w:rFonts w:eastAsia="仿宋_GB2312" w:cs="仿宋_GB2312"/>
          <w:bCs/>
          <w:sz w:val="30"/>
          <w:szCs w:val="30"/>
        </w:rPr>
        <w:t>定额见附表。</w:t>
      </w:r>
    </w:p>
    <w:p w14:paraId="1E95F7B1" w14:textId="77777777" w:rsidR="002830F8" w:rsidRDefault="005E2D08">
      <w:pPr>
        <w:pStyle w:val="1"/>
        <w:spacing w:before="200" w:after="200" w:line="360" w:lineRule="auto"/>
        <w:ind w:firstLineChars="200" w:firstLine="640"/>
        <w:jc w:val="left"/>
        <w:rPr>
          <w:rFonts w:ascii="黑体" w:eastAsia="黑体" w:hAnsi="黑体" w:cstheme="minorBidi"/>
          <w:b w:val="0"/>
          <w:sz w:val="32"/>
        </w:rPr>
      </w:pPr>
      <w:r>
        <w:rPr>
          <w:rFonts w:ascii="黑体" w:eastAsia="黑体" w:hAnsi="黑体" w:cstheme="minorBidi" w:hint="eastAsia"/>
          <w:b w:val="0"/>
          <w:sz w:val="32"/>
        </w:rPr>
        <w:t>五、</w:t>
      </w:r>
      <w:r>
        <w:rPr>
          <w:rFonts w:ascii="黑体" w:eastAsia="黑体" w:hAnsi="黑体" w:cstheme="minorBidi"/>
          <w:b w:val="0"/>
          <w:sz w:val="32"/>
        </w:rPr>
        <w:t>计算方法</w:t>
      </w:r>
    </w:p>
    <w:p w14:paraId="7A4C08EE" w14:textId="77777777" w:rsidR="002830F8" w:rsidRDefault="005E2D08">
      <w:pPr>
        <w:ind w:firstLineChars="200" w:firstLine="600"/>
        <w:rPr>
          <w:rFonts w:eastAsia="仿宋_GB2312" w:cs="仿宋_GB2312"/>
          <w:sz w:val="30"/>
          <w:szCs w:val="30"/>
        </w:rPr>
      </w:pPr>
      <w:r>
        <w:rPr>
          <w:rFonts w:eastAsia="仿宋_GB2312" w:cs="仿宋_GB2312"/>
          <w:sz w:val="30"/>
          <w:szCs w:val="30"/>
        </w:rPr>
        <w:t>苜蓿灌溉用水定额的计算</w:t>
      </w:r>
    </w:p>
    <w:p w14:paraId="51FF852D" w14:textId="77777777" w:rsidR="002830F8" w:rsidRDefault="005E2D08">
      <w:pPr>
        <w:ind w:firstLineChars="200" w:firstLine="600"/>
        <w:rPr>
          <w:rFonts w:eastAsia="仿宋_GB2312" w:cs="仿宋_GB2312"/>
          <w:sz w:val="30"/>
          <w:szCs w:val="30"/>
        </w:rPr>
      </w:pPr>
      <w:r>
        <w:rPr>
          <w:rFonts w:eastAsia="仿宋_GB2312" w:cs="仿宋_GB2312"/>
          <w:sz w:val="30"/>
          <w:szCs w:val="30"/>
        </w:rPr>
        <w:t>1</w:t>
      </w:r>
      <w:r>
        <w:rPr>
          <w:rFonts w:eastAsia="仿宋_GB2312" w:cs="仿宋_GB2312" w:hint="eastAsia"/>
          <w:sz w:val="30"/>
          <w:szCs w:val="30"/>
        </w:rPr>
        <w:t>.</w:t>
      </w:r>
      <w:r>
        <w:rPr>
          <w:rFonts w:eastAsia="仿宋_GB2312" w:cs="仿宋_GB2312" w:hint="eastAsia"/>
          <w:sz w:val="30"/>
          <w:szCs w:val="30"/>
        </w:rPr>
        <w:t>苜蓿</w:t>
      </w:r>
      <w:r>
        <w:rPr>
          <w:rFonts w:eastAsia="仿宋_GB2312" w:cs="仿宋_GB2312"/>
          <w:sz w:val="30"/>
          <w:szCs w:val="30"/>
        </w:rPr>
        <w:t>需水量</w:t>
      </w:r>
    </w:p>
    <w:p w14:paraId="52A4ECC8" w14:textId="77777777" w:rsidR="002830F8" w:rsidRDefault="005E2D08">
      <w:pPr>
        <w:ind w:firstLineChars="200" w:firstLine="600"/>
        <w:rPr>
          <w:rFonts w:eastAsia="仿宋_GB2312" w:cs="仿宋_GB2312"/>
          <w:sz w:val="30"/>
          <w:szCs w:val="30"/>
        </w:rPr>
      </w:pPr>
      <w:r>
        <w:rPr>
          <w:rFonts w:eastAsia="仿宋_GB2312" w:cs="仿宋_GB2312"/>
          <w:sz w:val="30"/>
          <w:szCs w:val="30"/>
        </w:rPr>
        <w:t>可采用作物系数法计算，计算公式按式（</w:t>
      </w:r>
      <w:r>
        <w:rPr>
          <w:rFonts w:eastAsia="仿宋_GB2312" w:cs="仿宋_GB2312"/>
          <w:sz w:val="30"/>
          <w:szCs w:val="30"/>
        </w:rPr>
        <w:t>1</w:t>
      </w:r>
      <w:r>
        <w:rPr>
          <w:rFonts w:eastAsia="仿宋_GB2312" w:cs="仿宋_GB2312"/>
          <w:sz w:val="30"/>
          <w:szCs w:val="30"/>
        </w:rPr>
        <w:t>）：</w:t>
      </w:r>
    </w:p>
    <w:p w14:paraId="1C1CA1E7"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ET</m:t>
            </m:r>
          </m:e>
          <m:sub>
            <m:r>
              <m:rPr>
                <m:sty m:val="p"/>
              </m:rPr>
              <w:rPr>
                <w:rFonts w:ascii="Cambria Math" w:eastAsia="Cambria Math" w:hAnsi="Cambria Math" w:cs="Cambria Math"/>
                <w:color w:val="000000" w:themeColor="text1"/>
                <w:sz w:val="30"/>
                <w:szCs w:val="30"/>
              </w:rPr>
              <m:t>C</m:t>
            </m:r>
          </m:sub>
        </m:sSub>
        <m:r>
          <m:rPr>
            <m:sty m:val="p"/>
          </m:rPr>
          <w:rPr>
            <w:rFonts w:ascii="Cambria Math" w:eastAsia="Cambria Math" w:hAnsi="Cambria Math" w:cs="Cambria Math"/>
            <w:color w:val="000000" w:themeColor="text1"/>
            <w:sz w:val="30"/>
            <w:szCs w:val="30"/>
          </w:rPr>
          <m:t>=</m:t>
        </m:r>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K</m:t>
            </m:r>
          </m:e>
          <m:sub>
            <m:r>
              <m:rPr>
                <m:sty m:val="p"/>
              </m:rPr>
              <w:rPr>
                <w:rFonts w:ascii="Cambria Math" w:eastAsia="Cambria Math" w:hAnsi="Cambria Math" w:cs="Cambria Math"/>
                <w:color w:val="000000" w:themeColor="text1"/>
                <w:sz w:val="30"/>
                <w:szCs w:val="30"/>
              </w:rPr>
              <m:t>C</m:t>
            </m:r>
          </m:sub>
        </m:sSub>
        <m:r>
          <m:rPr>
            <m:sty m:val="p"/>
          </m:rPr>
          <w:rPr>
            <w:rFonts w:ascii="Cambria Math" w:eastAsia="Cambria Math" w:hAnsi="Cambria Math" w:cs="Cambria Math"/>
            <w:color w:val="000000" w:themeColor="text1"/>
            <w:sz w:val="30"/>
            <w:szCs w:val="30"/>
          </w:rPr>
          <m:t>×</m:t>
        </m:r>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ET</m:t>
            </m:r>
          </m:e>
          <m:sub>
            <m:r>
              <m:rPr>
                <m:sty m:val="p"/>
              </m:rPr>
              <w:rPr>
                <w:rFonts w:ascii="Cambria Math" w:eastAsia="Cambria Math" w:hAnsi="Cambria Math" w:cs="Cambria Math"/>
                <w:color w:val="000000" w:themeColor="text1"/>
                <w:sz w:val="30"/>
                <w:szCs w:val="30"/>
              </w:rPr>
              <m:t>0</m:t>
            </m:r>
          </m:sub>
        </m:sSub>
      </m:oMath>
      <w:r w:rsidR="005E2D08">
        <w:rPr>
          <w:rFonts w:ascii="仿宋_GB2312" w:eastAsia="仿宋_GB2312" w:hint="eastAsia"/>
          <w:color w:val="000000" w:themeColor="text1"/>
          <w:sz w:val="30"/>
          <w:szCs w:val="30"/>
        </w:rPr>
        <w:t xml:space="preserve">               （1）</w:t>
      </w:r>
    </w:p>
    <w:p w14:paraId="117BEE51" w14:textId="77777777" w:rsidR="002830F8" w:rsidRDefault="005E2D08">
      <w:pPr>
        <w:ind w:firstLineChars="200" w:firstLine="600"/>
        <w:rPr>
          <w:rFonts w:eastAsia="仿宋_GB2312" w:cs="仿宋_GB2312"/>
          <w:sz w:val="30"/>
          <w:szCs w:val="30"/>
        </w:rPr>
      </w:pPr>
      <w:r>
        <w:rPr>
          <w:rFonts w:eastAsia="仿宋_GB2312" w:cs="仿宋_GB2312"/>
          <w:sz w:val="30"/>
          <w:szCs w:val="30"/>
        </w:rPr>
        <w:t>式中：</w:t>
      </w:r>
    </w:p>
    <w:p w14:paraId="5A725345" w14:textId="072FF97D" w:rsidR="002830F8" w:rsidRDefault="00A96C75">
      <w:pPr>
        <w:ind w:firstLineChars="300" w:firstLine="900"/>
        <w:rPr>
          <w:rFonts w:eastAsia="仿宋_GB2312" w:cs="仿宋_GB2312"/>
          <w:sz w:val="30"/>
          <w:szCs w:val="30"/>
        </w:rPr>
      </w:pPr>
      <m:oMath>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ET</m:t>
            </m:r>
          </m:e>
          <m:sub>
            <m:r>
              <m:rPr>
                <m:sty m:val="p"/>
              </m:rPr>
              <w:rPr>
                <w:rFonts w:ascii="Cambria Math" w:eastAsia="Cambria Math" w:hAnsi="Cambria Math" w:cs="Cambria Math"/>
                <w:color w:val="000000" w:themeColor="text1"/>
                <w:sz w:val="30"/>
                <w:szCs w:val="30"/>
              </w:rPr>
              <m:t>C</m:t>
            </m:r>
          </m:sub>
        </m:sSub>
      </m:oMath>
      <w:r w:rsidR="005E2D08" w:rsidRPr="007647A9">
        <w:rPr>
          <w:rFonts w:ascii="华文楷体" w:eastAsia="华文楷体" w:hAnsi="华文楷体" w:cs="Times New Roman" w:hint="eastAsia"/>
          <w:sz w:val="30"/>
          <w:szCs w:val="30"/>
        </w:rPr>
        <w:t>——</w:t>
      </w:r>
      <w:r w:rsidR="005E2D08">
        <w:rPr>
          <w:rFonts w:eastAsia="仿宋_GB2312" w:hint="eastAsia"/>
          <w:iCs/>
          <w:sz w:val="30"/>
          <w:szCs w:val="30"/>
        </w:rPr>
        <w:t>苜蓿</w:t>
      </w:r>
      <w:r w:rsidR="005E2D08">
        <w:rPr>
          <w:rFonts w:eastAsia="仿宋_GB2312"/>
          <w:iCs/>
          <w:sz w:val="30"/>
          <w:szCs w:val="30"/>
        </w:rPr>
        <w:t>需水量，单位为毫米（</w:t>
      </w:r>
      <w:r w:rsidR="005E2D08">
        <w:rPr>
          <w:rFonts w:eastAsia="仿宋_GB2312"/>
          <w:iCs/>
          <w:sz w:val="30"/>
          <w:szCs w:val="30"/>
        </w:rPr>
        <w:t>mm</w:t>
      </w:r>
      <w:r w:rsidR="005E2D08">
        <w:rPr>
          <w:rFonts w:eastAsia="仿宋_GB2312"/>
          <w:iCs/>
          <w:sz w:val="30"/>
          <w:szCs w:val="30"/>
        </w:rPr>
        <w:t>）；</w:t>
      </w:r>
    </w:p>
    <w:p w14:paraId="6EF16098" w14:textId="5682F21F" w:rsidR="002830F8" w:rsidRDefault="00A96C75">
      <w:pPr>
        <w:ind w:firstLineChars="200" w:firstLine="600"/>
        <w:rPr>
          <w:rFonts w:eastAsia="仿宋"/>
          <w:color w:val="000000" w:themeColor="text1"/>
          <w:sz w:val="30"/>
          <w:szCs w:val="30"/>
        </w:rPr>
      </w:pPr>
      <m:oMath>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 xml:space="preserve">     K</m:t>
            </m:r>
          </m:e>
          <m:sub>
            <m:r>
              <m:rPr>
                <m:sty m:val="p"/>
              </m:rPr>
              <w:rPr>
                <w:rFonts w:ascii="Cambria Math" w:eastAsia="Cambria Math" w:hAnsi="Cambria Math" w:cs="Cambria Math"/>
                <w:color w:val="000000" w:themeColor="text1"/>
                <w:sz w:val="30"/>
                <w:szCs w:val="30"/>
              </w:rPr>
              <m:t>C</m:t>
            </m:r>
          </m:sub>
        </m:sSub>
      </m:oMath>
      <w:r w:rsidR="005E2D08" w:rsidRPr="007647A9">
        <w:rPr>
          <w:rFonts w:ascii="华文楷体" w:eastAsia="华文楷体" w:hAnsi="华文楷体" w:cs="Times New Roman" w:hint="eastAsia"/>
          <w:sz w:val="30"/>
          <w:szCs w:val="30"/>
        </w:rPr>
        <w:t>——</w:t>
      </w:r>
      <w:r w:rsidR="005E2D08">
        <w:rPr>
          <w:rFonts w:eastAsia="仿宋_GB2312"/>
          <w:iCs/>
          <w:sz w:val="30"/>
          <w:szCs w:val="30"/>
        </w:rPr>
        <w:t>作物系数；</w:t>
      </w:r>
    </w:p>
    <w:p w14:paraId="3D13A1F4" w14:textId="788F7490" w:rsidR="002830F8" w:rsidRDefault="00A96C75">
      <w:pPr>
        <w:ind w:firstLineChars="200" w:firstLine="600"/>
        <w:rPr>
          <w:rFonts w:eastAsia="仿宋"/>
          <w:color w:val="000000" w:themeColor="text1"/>
          <w:sz w:val="30"/>
          <w:szCs w:val="30"/>
        </w:rPr>
      </w:pPr>
      <m:oMath>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 xml:space="preserve">     ET</m:t>
            </m:r>
          </m:e>
          <m:sub>
            <m:r>
              <m:rPr>
                <m:sty m:val="p"/>
              </m:rPr>
              <w:rPr>
                <w:rFonts w:ascii="Cambria Math" w:eastAsia="Cambria Math" w:hAnsi="Cambria Math" w:cs="Cambria Math"/>
                <w:color w:val="000000" w:themeColor="text1"/>
                <w:sz w:val="30"/>
                <w:szCs w:val="30"/>
              </w:rPr>
              <m:t>0</m:t>
            </m:r>
          </m:sub>
        </m:sSub>
      </m:oMath>
      <w:r w:rsidR="005E2D08" w:rsidRPr="007647A9">
        <w:rPr>
          <w:rFonts w:ascii="华文楷体" w:eastAsia="华文楷体" w:hAnsi="华文楷体" w:cs="Times New Roman" w:hint="eastAsia"/>
          <w:sz w:val="30"/>
          <w:szCs w:val="30"/>
        </w:rPr>
        <w:t>——</w:t>
      </w:r>
      <w:r w:rsidR="005E2D08">
        <w:rPr>
          <w:rFonts w:eastAsia="仿宋_GB2312"/>
          <w:iCs/>
          <w:sz w:val="30"/>
          <w:szCs w:val="30"/>
        </w:rPr>
        <w:t>参考作物</w:t>
      </w:r>
      <w:r w:rsidR="005E2D08">
        <w:rPr>
          <w:rFonts w:eastAsia="仿宋_GB2312" w:hint="eastAsia"/>
          <w:iCs/>
          <w:sz w:val="30"/>
          <w:szCs w:val="30"/>
        </w:rPr>
        <w:t>蒸发蒸腾量</w:t>
      </w:r>
      <w:r w:rsidR="005E2D08">
        <w:rPr>
          <w:rFonts w:eastAsia="仿宋_GB2312"/>
          <w:iCs/>
          <w:sz w:val="30"/>
          <w:szCs w:val="30"/>
        </w:rPr>
        <w:t>，单位为毫米（</w:t>
      </w:r>
      <w:r w:rsidR="005E2D08">
        <w:rPr>
          <w:rFonts w:eastAsia="仿宋_GB2312"/>
          <w:iCs/>
          <w:sz w:val="30"/>
          <w:szCs w:val="30"/>
        </w:rPr>
        <w:t>mm</w:t>
      </w:r>
      <w:r w:rsidR="005E2D08">
        <w:rPr>
          <w:rFonts w:eastAsia="仿宋_GB2312"/>
          <w:iCs/>
          <w:sz w:val="30"/>
          <w:szCs w:val="30"/>
        </w:rPr>
        <w:t>）。</w:t>
      </w:r>
    </w:p>
    <w:p w14:paraId="3538D57F"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lastRenderedPageBreak/>
        <w:t>参考作物</w:t>
      </w:r>
      <w:r>
        <w:rPr>
          <w:rFonts w:eastAsia="仿宋_GB2312" w:cs="仿宋_GB2312" w:hint="eastAsia"/>
          <w:bCs/>
          <w:sz w:val="30"/>
          <w:szCs w:val="30"/>
        </w:rPr>
        <w:t>蒸发蒸腾量</w:t>
      </w:r>
      <m:oMath>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ET</m:t>
            </m:r>
          </m:e>
          <m:sub>
            <m:r>
              <m:rPr>
                <m:sty m:val="p"/>
              </m:rPr>
              <w:rPr>
                <w:rFonts w:ascii="Cambria Math" w:eastAsia="Cambria Math" w:hAnsi="Cambria Math" w:cs="Cambria Math"/>
                <w:color w:val="000000" w:themeColor="text1"/>
                <w:sz w:val="30"/>
                <w:szCs w:val="30"/>
              </w:rPr>
              <m:t>0</m:t>
            </m:r>
          </m:sub>
        </m:sSub>
      </m:oMath>
      <w:r>
        <w:rPr>
          <w:rFonts w:eastAsia="仿宋_GB2312" w:cs="仿宋_GB2312"/>
          <w:bCs/>
          <w:sz w:val="30"/>
          <w:szCs w:val="30"/>
        </w:rPr>
        <w:t>可采用联合国粮农组织（</w:t>
      </w:r>
      <w:r>
        <w:rPr>
          <w:rFonts w:eastAsia="仿宋_GB2312" w:cs="仿宋_GB2312"/>
          <w:bCs/>
          <w:sz w:val="30"/>
          <w:szCs w:val="30"/>
        </w:rPr>
        <w:t>FAO</w:t>
      </w:r>
      <w:r>
        <w:rPr>
          <w:rFonts w:eastAsia="仿宋_GB2312" w:cs="仿宋_GB2312"/>
          <w:bCs/>
          <w:sz w:val="30"/>
          <w:szCs w:val="30"/>
        </w:rPr>
        <w:t>）推荐的彭曼</w:t>
      </w:r>
      <w:r>
        <w:rPr>
          <w:rFonts w:eastAsia="仿宋_GB2312" w:cs="仿宋_GB2312"/>
          <w:bCs/>
          <w:sz w:val="30"/>
          <w:szCs w:val="30"/>
        </w:rPr>
        <w:t>-</w:t>
      </w:r>
      <w:r>
        <w:rPr>
          <w:rFonts w:eastAsia="仿宋_GB2312" w:cs="仿宋_GB2312"/>
          <w:bCs/>
          <w:sz w:val="30"/>
          <w:szCs w:val="30"/>
        </w:rPr>
        <w:t>蒙蒂斯（</w:t>
      </w:r>
      <w:r>
        <w:rPr>
          <w:rFonts w:eastAsia="仿宋_GB2312" w:cs="仿宋_GB2312"/>
          <w:bCs/>
          <w:sz w:val="30"/>
          <w:szCs w:val="30"/>
        </w:rPr>
        <w:t>Penman-Monteith</w:t>
      </w:r>
      <w:r>
        <w:rPr>
          <w:rFonts w:eastAsia="仿宋_GB2312" w:cs="仿宋_GB2312"/>
          <w:bCs/>
          <w:sz w:val="30"/>
          <w:szCs w:val="30"/>
        </w:rPr>
        <w:t>）方法计算，计算公式按式（</w:t>
      </w:r>
      <w:r>
        <w:rPr>
          <w:rFonts w:eastAsia="仿宋_GB2312" w:cs="仿宋_GB2312"/>
          <w:bCs/>
          <w:sz w:val="30"/>
          <w:szCs w:val="30"/>
        </w:rPr>
        <w:t>2</w:t>
      </w:r>
      <w:r>
        <w:rPr>
          <w:rFonts w:eastAsia="仿宋_GB2312" w:cs="仿宋_GB2312"/>
          <w:bCs/>
          <w:sz w:val="30"/>
          <w:szCs w:val="30"/>
        </w:rPr>
        <w:t>）：</w:t>
      </w:r>
    </w:p>
    <w:p w14:paraId="60634A64"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ET</m:t>
            </m:r>
          </m:e>
          <m:sub>
            <m:r>
              <m:rPr>
                <m:sty m:val="p"/>
              </m:rPr>
              <w:rPr>
                <w:rFonts w:ascii="Cambria Math" w:eastAsia="Cambria Math" w:hAnsi="Cambria Math" w:cs="Cambria Math"/>
                <w:color w:val="000000" w:themeColor="text1"/>
                <w:sz w:val="30"/>
                <w:szCs w:val="30"/>
              </w:rPr>
              <m:t>0</m:t>
            </m:r>
          </m:sub>
        </m:sSub>
        <m:r>
          <m:rPr>
            <m:sty m:val="p"/>
          </m:rPr>
          <w:rPr>
            <w:rFonts w:ascii="Cambria Math" w:eastAsia="Cambria Math" w:hAnsi="Cambria Math" w:cs="Cambria Math"/>
            <w:color w:val="000000" w:themeColor="text1"/>
            <w:sz w:val="30"/>
            <w:szCs w:val="30"/>
          </w:rPr>
          <m:t>=</m:t>
        </m:r>
        <m:f>
          <m:fPr>
            <m:ctrlPr>
              <w:rPr>
                <w:rFonts w:ascii="Cambria Math" w:eastAsia="Cambria Math" w:hAnsi="Cambria Math"/>
                <w:color w:val="000000" w:themeColor="text1"/>
                <w:sz w:val="30"/>
                <w:szCs w:val="30"/>
              </w:rPr>
            </m:ctrlPr>
          </m:fPr>
          <m:num>
            <m:r>
              <m:rPr>
                <m:sty m:val="p"/>
              </m:rPr>
              <w:rPr>
                <w:rFonts w:ascii="Cambria Math" w:eastAsia="Cambria Math" w:hAnsi="Cambria Math" w:cs="Cambria Math"/>
                <w:color w:val="000000" w:themeColor="text1"/>
                <w:sz w:val="30"/>
                <w:szCs w:val="30"/>
              </w:rPr>
              <m:t>0.408∆</m:t>
            </m:r>
            <m:d>
              <m:dPr>
                <m:ctrlPr>
                  <w:rPr>
                    <w:rFonts w:ascii="Cambria Math" w:eastAsia="Cambria Math" w:hAnsi="Cambria Math" w:cs="Cambria Math"/>
                    <w:color w:val="000000" w:themeColor="text1"/>
                    <w:sz w:val="30"/>
                    <w:szCs w:val="30"/>
                  </w:rPr>
                </m:ctrlPr>
              </m:dPr>
              <m:e>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R</m:t>
                    </m:r>
                  </m:e>
                  <m:sub>
                    <m:r>
                      <m:rPr>
                        <m:sty m:val="p"/>
                      </m:rPr>
                      <w:rPr>
                        <w:rFonts w:ascii="Cambria Math" w:eastAsia="Cambria Math" w:hAnsi="Cambria Math" w:cs="Cambria Math"/>
                        <w:color w:val="000000" w:themeColor="text1"/>
                        <w:sz w:val="30"/>
                        <w:szCs w:val="30"/>
                      </w:rPr>
                      <m:t>n</m:t>
                    </m:r>
                  </m:sub>
                </m:sSub>
                <m:r>
                  <m:rPr>
                    <m:sty m:val="p"/>
                  </m:rPr>
                  <w:rPr>
                    <w:rFonts w:ascii="Cambria Math" w:eastAsia="Cambria Math" w:hAnsi="Cambria Math" w:cs="Cambria Math"/>
                    <w:color w:val="000000" w:themeColor="text1"/>
                    <w:sz w:val="30"/>
                    <w:szCs w:val="30"/>
                  </w:rPr>
                  <m:t>-G</m:t>
                </m:r>
              </m:e>
            </m:d>
            <m:r>
              <m:rPr>
                <m:sty m:val="p"/>
              </m:rPr>
              <w:rPr>
                <w:rFonts w:ascii="Cambria Math" w:eastAsia="Cambria Math" w:hAnsi="Cambria Math" w:cs="Cambria Math"/>
                <w:color w:val="000000" w:themeColor="text1"/>
                <w:sz w:val="30"/>
                <w:szCs w:val="30"/>
              </w:rPr>
              <m:t>+γ</m:t>
            </m:r>
            <m:f>
              <m:fPr>
                <m:ctrlPr>
                  <w:rPr>
                    <w:rFonts w:ascii="Cambria Math" w:eastAsia="Cambria Math" w:hAnsi="Cambria Math" w:cs="Cambria Math"/>
                    <w:color w:val="000000" w:themeColor="text1"/>
                    <w:sz w:val="30"/>
                    <w:szCs w:val="30"/>
                  </w:rPr>
                </m:ctrlPr>
              </m:fPr>
              <m:num>
                <m:r>
                  <m:rPr>
                    <m:sty m:val="p"/>
                  </m:rPr>
                  <w:rPr>
                    <w:rFonts w:ascii="Cambria Math" w:eastAsia="Cambria Math" w:hAnsi="Cambria Math" w:cs="Cambria Math"/>
                    <w:color w:val="000000" w:themeColor="text1"/>
                    <w:sz w:val="30"/>
                    <w:szCs w:val="30"/>
                  </w:rPr>
                  <m:t>900</m:t>
                </m:r>
              </m:num>
              <m:den>
                <m:r>
                  <m:rPr>
                    <m:sty m:val="p"/>
                  </m:rPr>
                  <w:rPr>
                    <w:rFonts w:ascii="Cambria Math" w:eastAsia="Cambria Math" w:hAnsi="Cambria Math" w:cs="Cambria Math"/>
                    <w:color w:val="000000" w:themeColor="text1"/>
                    <w:sz w:val="30"/>
                    <w:szCs w:val="30"/>
                  </w:rPr>
                  <m:t>T+273</m:t>
                </m:r>
              </m:den>
            </m:f>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U</m:t>
                </m:r>
              </m:e>
              <m:sub>
                <m:r>
                  <m:rPr>
                    <m:sty m:val="p"/>
                  </m:rPr>
                  <w:rPr>
                    <w:rFonts w:ascii="Cambria Math" w:eastAsia="Cambria Math" w:hAnsi="Cambria Math" w:cs="Cambria Math"/>
                    <w:color w:val="000000" w:themeColor="text1"/>
                    <w:sz w:val="30"/>
                    <w:szCs w:val="30"/>
                  </w:rPr>
                  <m:t>2</m:t>
                </m:r>
                <m:d>
                  <m:dPr>
                    <m:ctrlPr>
                      <w:rPr>
                        <w:rFonts w:ascii="Cambria Math" w:eastAsia="Cambria Math" w:hAnsi="Cambria Math" w:cs="Cambria Math"/>
                        <w:color w:val="000000" w:themeColor="text1"/>
                        <w:sz w:val="30"/>
                        <w:szCs w:val="30"/>
                      </w:rPr>
                    </m:ctrlPr>
                  </m:dPr>
                  <m:e>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m:t>
                        </m:r>
                      </m:e>
                      <m:sub>
                        <m:r>
                          <m:rPr>
                            <m:sty m:val="p"/>
                          </m:rPr>
                          <w:rPr>
                            <w:rFonts w:ascii="Cambria Math" w:eastAsia="Cambria Math" w:hAnsi="Cambria Math" w:cs="Cambria Math"/>
                            <w:color w:val="000000" w:themeColor="text1"/>
                            <w:sz w:val="30"/>
                            <w:szCs w:val="30"/>
                          </w:rPr>
                          <m:t>s</m:t>
                        </m:r>
                      </m:sub>
                    </m:sSub>
                    <m:r>
                      <m:rPr>
                        <m:sty m:val="p"/>
                      </m:rPr>
                      <w:rPr>
                        <w:rFonts w:ascii="Cambria Math" w:eastAsia="Cambria Math" w:hAnsi="Cambria Math" w:cs="Cambria Math"/>
                        <w:color w:val="000000" w:themeColor="text1"/>
                        <w:sz w:val="30"/>
                        <w:szCs w:val="30"/>
                      </w:rPr>
                      <m:t>-</m:t>
                    </m:r>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e</m:t>
                        </m:r>
                      </m:e>
                      <m:sub>
                        <m:r>
                          <m:rPr>
                            <m:sty m:val="p"/>
                          </m:rPr>
                          <w:rPr>
                            <w:rFonts w:ascii="Cambria Math" w:eastAsia="Cambria Math" w:hAnsi="Cambria Math" w:cs="Cambria Math"/>
                            <w:color w:val="000000" w:themeColor="text1"/>
                            <w:sz w:val="30"/>
                            <w:szCs w:val="30"/>
                          </w:rPr>
                          <m:t>a</m:t>
                        </m:r>
                      </m:sub>
                    </m:sSub>
                  </m:e>
                </m:d>
              </m:sub>
            </m:sSub>
          </m:num>
          <m:den>
            <m:r>
              <m:rPr>
                <m:sty m:val="p"/>
              </m:rPr>
              <w:rPr>
                <w:rFonts w:ascii="Cambria Math" w:eastAsia="Cambria Math" w:hAnsi="Cambria Math" w:cs="Cambria Math"/>
                <w:color w:val="000000" w:themeColor="text1"/>
                <w:sz w:val="30"/>
                <w:szCs w:val="30"/>
              </w:rPr>
              <m:t>∆+γ</m:t>
            </m:r>
            <m:d>
              <m:dPr>
                <m:ctrlPr>
                  <w:rPr>
                    <w:rFonts w:ascii="Cambria Math" w:eastAsia="Cambria Math" w:hAnsi="Cambria Math" w:cs="Cambria Math"/>
                    <w:color w:val="000000" w:themeColor="text1"/>
                    <w:sz w:val="30"/>
                    <w:szCs w:val="30"/>
                  </w:rPr>
                </m:ctrlPr>
              </m:dPr>
              <m:e>
                <m:r>
                  <m:rPr>
                    <m:sty m:val="p"/>
                  </m:rPr>
                  <w:rPr>
                    <w:rFonts w:ascii="Cambria Math" w:eastAsia="Cambria Math" w:hAnsi="Cambria Math" w:cs="Cambria Math"/>
                    <w:color w:val="000000" w:themeColor="text1"/>
                    <w:sz w:val="30"/>
                    <w:szCs w:val="30"/>
                  </w:rPr>
                  <m:t>1+0.34</m:t>
                </m:r>
                <m:sSub>
                  <m:sSubPr>
                    <m:ctrlPr>
                      <w:rPr>
                        <w:rFonts w:ascii="Cambria Math" w:eastAsia="Cambria Math" w:hAnsi="Cambria Math" w:cs="Cambria Math"/>
                        <w:color w:val="000000" w:themeColor="text1"/>
                        <w:sz w:val="30"/>
                        <w:szCs w:val="30"/>
                      </w:rPr>
                    </m:ctrlPr>
                  </m:sSubPr>
                  <m:e>
                    <m:r>
                      <m:rPr>
                        <m:sty m:val="p"/>
                      </m:rPr>
                      <w:rPr>
                        <w:rFonts w:ascii="Cambria Math" w:eastAsia="Cambria Math" w:hAnsi="Cambria Math" w:cs="Cambria Math"/>
                        <w:color w:val="000000" w:themeColor="text1"/>
                        <w:sz w:val="30"/>
                        <w:szCs w:val="30"/>
                      </w:rPr>
                      <m:t>U</m:t>
                    </m:r>
                  </m:e>
                  <m:sub>
                    <m:r>
                      <m:rPr>
                        <m:sty m:val="p"/>
                      </m:rPr>
                      <w:rPr>
                        <w:rFonts w:ascii="Cambria Math" w:eastAsia="Cambria Math" w:hAnsi="Cambria Math" w:cs="Cambria Math"/>
                        <w:color w:val="000000" w:themeColor="text1"/>
                        <w:sz w:val="30"/>
                        <w:szCs w:val="30"/>
                      </w:rPr>
                      <m:t>2</m:t>
                    </m:r>
                  </m:sub>
                </m:sSub>
              </m:e>
            </m:d>
          </m:den>
        </m:f>
      </m:oMath>
      <w:r w:rsidR="005E2D08">
        <w:rPr>
          <w:rFonts w:ascii="仿宋_GB2312" w:eastAsia="仿宋_GB2312" w:hint="eastAsia"/>
          <w:color w:val="000000" w:themeColor="text1"/>
          <w:sz w:val="30"/>
          <w:szCs w:val="30"/>
        </w:rPr>
        <w:t xml:space="preserve">  </w:t>
      </w:r>
      <w:r w:rsidR="005E2D08">
        <w:rPr>
          <w:rFonts w:ascii="仿宋_GB2312" w:eastAsia="仿宋_GB2312"/>
          <w:color w:val="000000" w:themeColor="text1"/>
          <w:sz w:val="30"/>
          <w:szCs w:val="30"/>
        </w:rPr>
        <w:t xml:space="preserve"> </w:t>
      </w:r>
      <w:r w:rsidR="005E2D08">
        <w:rPr>
          <w:rFonts w:ascii="仿宋_GB2312" w:eastAsia="仿宋_GB2312" w:hint="eastAsia"/>
          <w:color w:val="000000" w:themeColor="text1"/>
          <w:sz w:val="30"/>
          <w:szCs w:val="30"/>
        </w:rPr>
        <w:t xml:space="preserve">    （2）</w:t>
      </w:r>
    </w:p>
    <w:p w14:paraId="5C29D5B0"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式中：</w:t>
      </w:r>
    </w:p>
    <w:p w14:paraId="4BF7A857" w14:textId="3277A855" w:rsidR="002830F8" w:rsidRDefault="005E2D08" w:rsidP="000231EE">
      <w:pPr>
        <w:ind w:rightChars="-94" w:right="-197" w:firstLineChars="200" w:firstLine="600"/>
        <w:jc w:val="left"/>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R</w:t>
      </w:r>
      <w:r>
        <w:rPr>
          <w:rFonts w:eastAsia="仿宋"/>
          <w:color w:val="000000" w:themeColor="text1"/>
          <w:sz w:val="30"/>
          <w:szCs w:val="30"/>
          <w:vertAlign w:val="subscript"/>
        </w:rPr>
        <w:t>n</w:t>
      </w:r>
      <w:r w:rsidRPr="007647A9">
        <w:rPr>
          <w:rFonts w:ascii="华文楷体" w:eastAsia="华文楷体" w:hAnsi="华文楷体" w:cs="Times New Roman" w:hint="eastAsia"/>
          <w:sz w:val="30"/>
          <w:szCs w:val="30"/>
        </w:rPr>
        <w:t>——</w:t>
      </w:r>
      <w:r>
        <w:rPr>
          <w:rFonts w:eastAsia="仿宋_GB2312"/>
          <w:iCs/>
          <w:sz w:val="30"/>
          <w:szCs w:val="30"/>
        </w:rPr>
        <w:t>冠层表面净辐射，单位为兆焦每平方米天</w:t>
      </w:r>
      <w:r>
        <w:rPr>
          <w:rFonts w:eastAsia="仿宋_GB2312"/>
          <w:iCs/>
          <w:sz w:val="30"/>
          <w:szCs w:val="30"/>
        </w:rPr>
        <w:t>[MJ/(m</w:t>
      </w:r>
      <w:r>
        <w:rPr>
          <w:rFonts w:eastAsia="仿宋_GB2312"/>
          <w:iCs/>
          <w:sz w:val="30"/>
          <w:szCs w:val="30"/>
          <w:vertAlign w:val="superscript"/>
        </w:rPr>
        <w:t>2</w:t>
      </w:r>
      <w:r>
        <w:rPr>
          <w:rFonts w:eastAsia="仿宋_GB2312"/>
          <w:iCs/>
          <w:sz w:val="30"/>
          <w:szCs w:val="30"/>
        </w:rPr>
        <w:t>·d)]</w:t>
      </w:r>
      <w:r>
        <w:rPr>
          <w:rFonts w:eastAsia="仿宋_GB2312"/>
          <w:iCs/>
          <w:sz w:val="30"/>
          <w:szCs w:val="30"/>
        </w:rPr>
        <w:t>；</w:t>
      </w:r>
    </w:p>
    <w:p w14:paraId="7701DE8E" w14:textId="33818DA3"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G</w:t>
      </w:r>
      <w:r w:rsidRPr="007647A9">
        <w:rPr>
          <w:rFonts w:ascii="华文楷体" w:eastAsia="华文楷体" w:hAnsi="华文楷体" w:cs="Times New Roman" w:hint="eastAsia"/>
          <w:sz w:val="30"/>
          <w:szCs w:val="30"/>
        </w:rPr>
        <w:t>——</w:t>
      </w:r>
      <w:r>
        <w:rPr>
          <w:rFonts w:eastAsia="仿宋_GB2312"/>
          <w:iCs/>
          <w:sz w:val="30"/>
          <w:szCs w:val="30"/>
        </w:rPr>
        <w:t>土壤热通量，单位为兆焦每平方米天</w:t>
      </w:r>
      <w:r>
        <w:rPr>
          <w:rFonts w:eastAsia="仿宋_GB2312"/>
          <w:iCs/>
          <w:sz w:val="30"/>
          <w:szCs w:val="30"/>
        </w:rPr>
        <w:t>[MJ/(m</w:t>
      </w:r>
      <w:r>
        <w:rPr>
          <w:rFonts w:eastAsia="仿宋_GB2312"/>
          <w:iCs/>
          <w:sz w:val="30"/>
          <w:szCs w:val="30"/>
          <w:vertAlign w:val="superscript"/>
        </w:rPr>
        <w:t>2</w:t>
      </w:r>
      <w:r>
        <w:rPr>
          <w:rFonts w:eastAsia="仿宋_GB2312"/>
          <w:iCs/>
          <w:sz w:val="30"/>
          <w:szCs w:val="30"/>
        </w:rPr>
        <w:t>·d)]</w:t>
      </w:r>
      <w:r>
        <w:rPr>
          <w:rFonts w:eastAsia="仿宋_GB2312"/>
          <w:iCs/>
          <w:sz w:val="30"/>
          <w:szCs w:val="30"/>
        </w:rPr>
        <w:t>；</w:t>
      </w:r>
    </w:p>
    <w:p w14:paraId="1DC3DC55" w14:textId="0C236801"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γ</w:t>
      </w:r>
      <w:r w:rsidRPr="007647A9">
        <w:rPr>
          <w:rFonts w:ascii="华文楷体" w:eastAsia="华文楷体" w:hAnsi="华文楷体" w:cs="Times New Roman" w:hint="eastAsia"/>
          <w:sz w:val="30"/>
          <w:szCs w:val="30"/>
        </w:rPr>
        <w:t>——</w:t>
      </w:r>
      <w:r>
        <w:rPr>
          <w:rFonts w:eastAsia="仿宋_GB2312"/>
          <w:iCs/>
          <w:sz w:val="30"/>
          <w:szCs w:val="30"/>
        </w:rPr>
        <w:t>湿度计常数，单位为千帕每摄氏度（</w:t>
      </w:r>
      <w:r>
        <w:rPr>
          <w:rFonts w:eastAsia="仿宋_GB2312"/>
          <w:iCs/>
          <w:sz w:val="30"/>
          <w:szCs w:val="30"/>
        </w:rPr>
        <w:t>kPa/℃</w:t>
      </w:r>
      <w:r>
        <w:rPr>
          <w:rFonts w:eastAsia="仿宋_GB2312"/>
          <w:iCs/>
          <w:sz w:val="30"/>
          <w:szCs w:val="30"/>
        </w:rPr>
        <w:t>）；</w:t>
      </w:r>
    </w:p>
    <w:p w14:paraId="7DE86E55" w14:textId="4559B445" w:rsidR="002830F8" w:rsidRDefault="005E2D08">
      <w:pPr>
        <w:ind w:firstLineChars="200" w:firstLine="600"/>
        <w:rPr>
          <w:rFonts w:eastAsia="仿宋_GB2312"/>
          <w:iCs/>
          <w:sz w:val="30"/>
          <w:szCs w:val="30"/>
        </w:rPr>
      </w:pPr>
      <m:oMath>
        <m:r>
          <w:rPr>
            <w:rFonts w:ascii="Cambria Math" w:eastAsia="仿宋_GB2312" w:hAnsi="Cambria Math"/>
            <w:sz w:val="30"/>
            <w:szCs w:val="30"/>
          </w:rPr>
          <m:t xml:space="preserve">     </m:t>
        </m:r>
      </m:oMath>
      <w:r>
        <w:rPr>
          <w:rFonts w:eastAsia="仿宋"/>
          <w:color w:val="000000" w:themeColor="text1"/>
          <w:sz w:val="30"/>
          <w:szCs w:val="30"/>
        </w:rPr>
        <w:t>T</w:t>
      </w:r>
      <w:r w:rsidRPr="007647A9">
        <w:rPr>
          <w:rFonts w:ascii="华文楷体" w:eastAsia="华文楷体" w:hAnsi="华文楷体" w:cs="Times New Roman" w:hint="eastAsia"/>
          <w:sz w:val="30"/>
          <w:szCs w:val="30"/>
        </w:rPr>
        <w:t>——</w:t>
      </w:r>
      <w:r>
        <w:rPr>
          <w:rFonts w:eastAsia="仿宋_GB2312"/>
          <w:iCs/>
          <w:sz w:val="30"/>
          <w:szCs w:val="30"/>
        </w:rPr>
        <w:t>平均气温，单位为摄氏度（</w:t>
      </w:r>
      <w:r>
        <w:rPr>
          <w:rFonts w:eastAsia="仿宋_GB2312"/>
          <w:iCs/>
          <w:sz w:val="30"/>
          <w:szCs w:val="30"/>
        </w:rPr>
        <w:t>℃</w:t>
      </w:r>
      <w:r>
        <w:rPr>
          <w:rFonts w:eastAsia="仿宋_GB2312"/>
          <w:iCs/>
          <w:sz w:val="30"/>
          <w:szCs w:val="30"/>
        </w:rPr>
        <w:t>）；</w:t>
      </w:r>
    </w:p>
    <w:p w14:paraId="58DDC1B1" w14:textId="1D65A6F7"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U</w:t>
      </w:r>
      <w:r>
        <w:rPr>
          <w:rFonts w:eastAsia="仿宋"/>
          <w:color w:val="000000" w:themeColor="text1"/>
          <w:sz w:val="30"/>
          <w:szCs w:val="30"/>
          <w:vertAlign w:val="subscript"/>
        </w:rPr>
        <w:t>2</w:t>
      </w:r>
      <w:r w:rsidRPr="007647A9">
        <w:rPr>
          <w:rFonts w:ascii="华文楷体" w:eastAsia="华文楷体" w:hAnsi="华文楷体" w:cs="Times New Roman" w:hint="eastAsia"/>
          <w:sz w:val="30"/>
          <w:szCs w:val="30"/>
        </w:rPr>
        <w:t>——</w:t>
      </w:r>
      <w:r>
        <w:rPr>
          <w:rFonts w:eastAsia="仿宋_GB2312"/>
          <w:iCs/>
          <w:sz w:val="30"/>
          <w:szCs w:val="30"/>
        </w:rPr>
        <w:t>2 m</w:t>
      </w:r>
      <w:r>
        <w:rPr>
          <w:rFonts w:eastAsia="仿宋_GB2312"/>
          <w:iCs/>
          <w:sz w:val="30"/>
          <w:szCs w:val="30"/>
        </w:rPr>
        <w:t>高处的风速，单位为米每秒（</w:t>
      </w:r>
      <w:r>
        <w:rPr>
          <w:rFonts w:eastAsia="仿宋_GB2312"/>
          <w:iCs/>
          <w:sz w:val="30"/>
          <w:szCs w:val="30"/>
        </w:rPr>
        <w:t>m/s</w:t>
      </w:r>
      <w:r>
        <w:rPr>
          <w:rFonts w:eastAsia="仿宋_GB2312"/>
          <w:iCs/>
          <w:sz w:val="30"/>
          <w:szCs w:val="30"/>
        </w:rPr>
        <w:t>）；</w:t>
      </w:r>
    </w:p>
    <w:p w14:paraId="4E5C853B" w14:textId="5FC31AC9"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e</w:t>
      </w:r>
      <w:r>
        <w:rPr>
          <w:rFonts w:eastAsia="仿宋"/>
          <w:color w:val="000000" w:themeColor="text1"/>
          <w:sz w:val="30"/>
          <w:szCs w:val="30"/>
          <w:vertAlign w:val="subscript"/>
        </w:rPr>
        <w:t>s</w:t>
      </w:r>
      <w:r w:rsidRPr="007647A9">
        <w:rPr>
          <w:rFonts w:ascii="华文楷体" w:eastAsia="华文楷体" w:hAnsi="华文楷体" w:cs="Times New Roman" w:hint="eastAsia"/>
          <w:sz w:val="30"/>
          <w:szCs w:val="30"/>
        </w:rPr>
        <w:t>——</w:t>
      </w:r>
      <w:r>
        <w:rPr>
          <w:rFonts w:eastAsia="仿宋_GB2312"/>
          <w:iCs/>
          <w:sz w:val="30"/>
          <w:szCs w:val="30"/>
        </w:rPr>
        <w:t>饱和水汽压，单位为千帕（</w:t>
      </w:r>
      <w:r>
        <w:rPr>
          <w:rFonts w:eastAsia="仿宋_GB2312"/>
          <w:iCs/>
          <w:sz w:val="30"/>
          <w:szCs w:val="30"/>
        </w:rPr>
        <w:t>kPa</w:t>
      </w:r>
      <w:r>
        <w:rPr>
          <w:rFonts w:eastAsia="仿宋_GB2312"/>
          <w:iCs/>
          <w:sz w:val="30"/>
          <w:szCs w:val="30"/>
        </w:rPr>
        <w:t>）；</w:t>
      </w:r>
    </w:p>
    <w:p w14:paraId="4E7011C8" w14:textId="5AE76EAE"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e</w:t>
      </w:r>
      <w:r>
        <w:rPr>
          <w:rFonts w:eastAsia="仿宋"/>
          <w:color w:val="000000" w:themeColor="text1"/>
          <w:sz w:val="30"/>
          <w:szCs w:val="30"/>
          <w:vertAlign w:val="subscript"/>
        </w:rPr>
        <w:t>a</w:t>
      </w:r>
      <w:r w:rsidRPr="007647A9">
        <w:rPr>
          <w:rFonts w:ascii="华文楷体" w:eastAsia="华文楷体" w:hAnsi="华文楷体" w:cs="Times New Roman" w:hint="eastAsia"/>
          <w:sz w:val="30"/>
          <w:szCs w:val="30"/>
        </w:rPr>
        <w:t>——</w:t>
      </w:r>
      <w:r>
        <w:rPr>
          <w:rFonts w:eastAsia="仿宋_GB2312"/>
          <w:iCs/>
          <w:sz w:val="30"/>
          <w:szCs w:val="30"/>
        </w:rPr>
        <w:t>实际水汽压，单位为千帕（</w:t>
      </w:r>
      <w:r>
        <w:rPr>
          <w:rFonts w:eastAsia="仿宋_GB2312"/>
          <w:iCs/>
          <w:sz w:val="30"/>
          <w:szCs w:val="30"/>
        </w:rPr>
        <w:t>kPa</w:t>
      </w:r>
      <w:r>
        <w:rPr>
          <w:rFonts w:eastAsia="仿宋_GB2312"/>
          <w:iCs/>
          <w:sz w:val="30"/>
          <w:szCs w:val="30"/>
        </w:rPr>
        <w:t>）；</w:t>
      </w:r>
    </w:p>
    <w:p w14:paraId="3C670E55" w14:textId="7B8DE4FF" w:rsidR="002830F8" w:rsidRDefault="005E2D08">
      <w:pPr>
        <w:ind w:firstLineChars="200" w:firstLine="600"/>
        <w:rPr>
          <w:rFonts w:eastAsia="仿宋_GB2312"/>
          <w:iCs/>
          <w:sz w:val="30"/>
          <w:szCs w:val="30"/>
        </w:rPr>
      </w:pPr>
      <m:oMath>
        <m:r>
          <w:rPr>
            <w:rFonts w:ascii="Cambria Math" w:eastAsia="仿宋_GB2312" w:hAnsi="Cambria Math"/>
            <w:sz w:val="30"/>
            <w:szCs w:val="30"/>
          </w:rPr>
          <m:t xml:space="preserve">     </m:t>
        </m:r>
      </m:oMath>
      <w:r>
        <w:rPr>
          <w:rFonts w:eastAsia="仿宋"/>
          <w:color w:val="000000" w:themeColor="text1"/>
          <w:sz w:val="30"/>
          <w:szCs w:val="30"/>
        </w:rPr>
        <w:t>Δ</w:t>
      </w:r>
      <w:r w:rsidRPr="007647A9">
        <w:rPr>
          <w:rFonts w:ascii="华文楷体" w:eastAsia="华文楷体" w:hAnsi="华文楷体" w:cs="Times New Roman" w:hint="eastAsia"/>
          <w:sz w:val="30"/>
          <w:szCs w:val="30"/>
        </w:rPr>
        <w:t>——</w:t>
      </w:r>
      <w:r>
        <w:rPr>
          <w:rFonts w:eastAsia="仿宋_GB2312"/>
          <w:iCs/>
          <w:sz w:val="30"/>
          <w:szCs w:val="30"/>
        </w:rPr>
        <w:t>饱和水汽压</w:t>
      </w:r>
      <m:oMath>
        <m:r>
          <m:rPr>
            <m:sty m:val="p"/>
          </m:rPr>
          <w:rPr>
            <w:rFonts w:ascii="Cambria Math" w:eastAsia="仿宋_GB2312" w:hAnsi="Cambria Math" w:hint="eastAsia"/>
            <w:sz w:val="30"/>
            <w:szCs w:val="30"/>
          </w:rPr>
          <m:t>—</m:t>
        </m:r>
      </m:oMath>
      <w:r>
        <w:rPr>
          <w:rFonts w:eastAsia="仿宋_GB2312"/>
          <w:iCs/>
          <w:sz w:val="30"/>
          <w:szCs w:val="30"/>
        </w:rPr>
        <w:t>气温关系曲线在</w:t>
      </w:r>
      <w:r>
        <w:rPr>
          <w:rFonts w:eastAsia="仿宋_GB2312"/>
          <w:i/>
          <w:sz w:val="30"/>
          <w:szCs w:val="30"/>
        </w:rPr>
        <w:t>T</w:t>
      </w:r>
      <w:r>
        <w:rPr>
          <w:rFonts w:eastAsia="仿宋_GB2312"/>
          <w:iCs/>
          <w:sz w:val="30"/>
          <w:szCs w:val="30"/>
        </w:rPr>
        <w:t>处的切线斜率，单位为千帕每摄氏度（</w:t>
      </w:r>
      <w:r>
        <w:rPr>
          <w:rFonts w:eastAsia="仿宋_GB2312"/>
          <w:iCs/>
          <w:sz w:val="30"/>
          <w:szCs w:val="30"/>
        </w:rPr>
        <w:t>kPa/℃</w:t>
      </w:r>
      <w:r>
        <w:rPr>
          <w:rFonts w:eastAsia="仿宋_GB2312"/>
          <w:iCs/>
          <w:sz w:val="30"/>
          <w:szCs w:val="30"/>
        </w:rPr>
        <w:t>）。</w:t>
      </w:r>
    </w:p>
    <w:p w14:paraId="589DA333"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苜蓿的作物系数</w:t>
      </w:r>
      <w:r>
        <w:rPr>
          <w:rFonts w:eastAsia="仿宋_GB2312" w:cs="仿宋_GB2312"/>
          <w:bCs/>
          <w:iCs/>
          <w:sz w:val="30"/>
          <w:szCs w:val="30"/>
        </w:rPr>
        <w:t>K</w:t>
      </w:r>
      <w:r>
        <w:rPr>
          <w:rFonts w:eastAsia="仿宋_GB2312" w:cs="仿宋_GB2312"/>
          <w:bCs/>
          <w:iCs/>
          <w:sz w:val="30"/>
          <w:szCs w:val="30"/>
          <w:vertAlign w:val="subscript"/>
        </w:rPr>
        <w:t>C</w:t>
      </w:r>
      <w:r>
        <w:rPr>
          <w:rFonts w:eastAsia="仿宋_GB2312" w:cs="仿宋_GB2312"/>
          <w:bCs/>
          <w:sz w:val="30"/>
          <w:szCs w:val="30"/>
        </w:rPr>
        <w:t>应根据当地的灌溉试验成果合理确定。对没有试验资料或试验资料不足的地区，可以按照联合国粮农组织（</w:t>
      </w:r>
      <w:r>
        <w:rPr>
          <w:rFonts w:eastAsia="仿宋_GB2312" w:cs="仿宋_GB2312"/>
          <w:bCs/>
          <w:sz w:val="30"/>
          <w:szCs w:val="30"/>
        </w:rPr>
        <w:t>FAO</w:t>
      </w:r>
      <w:r>
        <w:rPr>
          <w:rFonts w:eastAsia="仿宋_GB2312" w:cs="仿宋_GB2312"/>
          <w:bCs/>
          <w:sz w:val="30"/>
          <w:szCs w:val="30"/>
        </w:rPr>
        <w:t>）推荐的不同生育阶段的标准作物系数，根据当地气候、土壤、作物和灌溉等条件进行修正，修正方法采用</w:t>
      </w:r>
      <w:r>
        <w:rPr>
          <w:rFonts w:eastAsia="仿宋_GB2312" w:cs="仿宋_GB2312"/>
          <w:bCs/>
          <w:sz w:val="30"/>
          <w:szCs w:val="30"/>
        </w:rPr>
        <w:t>FAO</w:t>
      </w:r>
      <w:r>
        <w:rPr>
          <w:rFonts w:eastAsia="仿宋_GB2312" w:cs="仿宋_GB2312"/>
          <w:bCs/>
          <w:sz w:val="30"/>
          <w:szCs w:val="30"/>
        </w:rPr>
        <w:t>推荐的分段单值平均作物系数法。</w:t>
      </w:r>
    </w:p>
    <w:p w14:paraId="328AD0F1"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2</w:t>
      </w:r>
      <w:r>
        <w:rPr>
          <w:rFonts w:eastAsia="仿宋_GB2312" w:cs="仿宋_GB2312" w:hint="eastAsia"/>
          <w:bCs/>
          <w:sz w:val="30"/>
          <w:szCs w:val="30"/>
        </w:rPr>
        <w:t>.</w:t>
      </w:r>
      <w:r>
        <w:rPr>
          <w:rFonts w:eastAsia="仿宋_GB2312" w:cs="仿宋_GB2312"/>
          <w:bCs/>
          <w:sz w:val="30"/>
          <w:szCs w:val="30"/>
        </w:rPr>
        <w:t>有效降雨量</w:t>
      </w:r>
    </w:p>
    <w:p w14:paraId="127E793B"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收集整理降雨系列资料（近</w:t>
      </w:r>
      <w:r>
        <w:rPr>
          <w:rFonts w:eastAsia="仿宋_GB2312" w:cs="仿宋_GB2312"/>
          <w:bCs/>
          <w:sz w:val="30"/>
          <w:szCs w:val="30"/>
        </w:rPr>
        <w:t>20</w:t>
      </w:r>
      <w:r>
        <w:rPr>
          <w:rFonts w:eastAsia="仿宋_GB2312" w:cs="仿宋_GB2312"/>
          <w:bCs/>
          <w:sz w:val="30"/>
          <w:szCs w:val="30"/>
        </w:rPr>
        <w:t>～</w:t>
      </w:r>
      <w:r>
        <w:rPr>
          <w:rFonts w:eastAsia="仿宋_GB2312" w:cs="仿宋_GB2312"/>
          <w:bCs/>
          <w:sz w:val="30"/>
          <w:szCs w:val="30"/>
        </w:rPr>
        <w:t>30</w:t>
      </w:r>
      <w:r>
        <w:rPr>
          <w:rFonts w:eastAsia="仿宋_GB2312" w:cs="仿宋_GB2312"/>
          <w:bCs/>
          <w:sz w:val="30"/>
          <w:szCs w:val="30"/>
        </w:rPr>
        <w:t>年），采用经验频率法计算不同频率水文年的降水量，经验频率按公式（</w:t>
      </w:r>
      <w:r>
        <w:rPr>
          <w:rFonts w:eastAsia="仿宋_GB2312" w:cs="仿宋_GB2312"/>
          <w:bCs/>
          <w:sz w:val="30"/>
          <w:szCs w:val="30"/>
        </w:rPr>
        <w:t>3</w:t>
      </w:r>
      <w:r>
        <w:rPr>
          <w:rFonts w:eastAsia="仿宋_GB2312" w:cs="仿宋_GB2312"/>
          <w:bCs/>
          <w:sz w:val="30"/>
          <w:szCs w:val="30"/>
        </w:rPr>
        <w:t>）计算：</w:t>
      </w:r>
    </w:p>
    <w:p w14:paraId="18FD9172" w14:textId="77777777" w:rsidR="002830F8" w:rsidRDefault="005E2D08">
      <w:pPr>
        <w:ind w:firstLineChars="200" w:firstLine="600"/>
        <w:jc w:val="right"/>
        <w:rPr>
          <w:rFonts w:ascii="仿宋_GB2312" w:eastAsia="仿宋_GB2312"/>
          <w:color w:val="000000" w:themeColor="text1"/>
          <w:sz w:val="30"/>
          <w:szCs w:val="30"/>
        </w:rPr>
      </w:pPr>
      <m:oMath>
        <m:r>
          <m:rPr>
            <m:sty m:val="p"/>
          </m:rPr>
          <w:rPr>
            <w:rFonts w:ascii="Cambria Math" w:eastAsia="Cambria Math" w:hAnsi="Cambria Math" w:cs="Cambria Math"/>
            <w:color w:val="000000" w:themeColor="text1"/>
            <w:sz w:val="30"/>
            <w:szCs w:val="30"/>
          </w:rPr>
          <w:lastRenderedPageBreak/>
          <m:t>p=</m:t>
        </m:r>
        <m:f>
          <m:fPr>
            <m:ctrlPr>
              <w:rPr>
                <w:rFonts w:ascii="Cambria Math" w:eastAsia="Cambria Math" w:hAnsi="Cambria Math"/>
                <w:color w:val="000000" w:themeColor="text1"/>
                <w:sz w:val="30"/>
                <w:szCs w:val="30"/>
              </w:rPr>
            </m:ctrlPr>
          </m:fPr>
          <m:num>
            <m:r>
              <m:rPr>
                <m:sty m:val="p"/>
              </m:rPr>
              <w:rPr>
                <w:rFonts w:ascii="Cambria Math" w:eastAsia="Cambria Math" w:hAnsi="Cambria Math"/>
                <w:color w:val="000000" w:themeColor="text1"/>
                <w:sz w:val="30"/>
                <w:szCs w:val="30"/>
              </w:rPr>
              <m:t>i</m:t>
            </m:r>
          </m:num>
          <m:den>
            <m:r>
              <m:rPr>
                <m:sty m:val="p"/>
              </m:rPr>
              <w:rPr>
                <w:rFonts w:ascii="Cambria Math" w:eastAsia="Cambria Math" w:hAnsi="Cambria Math" w:cs="Cambria Math"/>
                <w:color w:val="000000" w:themeColor="text1"/>
                <w:sz w:val="30"/>
                <w:szCs w:val="30"/>
              </w:rPr>
              <m:t>n+1</m:t>
            </m:r>
          </m:den>
        </m:f>
      </m:oMath>
      <w:r>
        <w:rPr>
          <w:rFonts w:ascii="仿宋_GB2312" w:eastAsia="仿宋_GB2312" w:hint="eastAsia"/>
          <w:color w:val="000000" w:themeColor="text1"/>
          <w:sz w:val="30"/>
          <w:szCs w:val="30"/>
        </w:rPr>
        <w:t xml:space="preserve">                   （3）</w:t>
      </w:r>
    </w:p>
    <w:p w14:paraId="52C1810E"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式中：</w:t>
      </w:r>
    </w:p>
    <w:p w14:paraId="6480CA3A" w14:textId="0D96F809" w:rsidR="002830F8" w:rsidRDefault="005E2D08">
      <w:pPr>
        <w:ind w:firstLineChars="200" w:firstLine="600"/>
        <w:rPr>
          <w:rFonts w:eastAsia="仿宋"/>
          <w:color w:val="000000" w:themeColor="text1"/>
          <w:sz w:val="30"/>
          <w:szCs w:val="30"/>
        </w:rPr>
      </w:pPr>
      <m:oMath>
        <m:r>
          <m:rPr>
            <m:sty m:val="p"/>
          </m:rPr>
          <w:rPr>
            <w:rFonts w:ascii="Cambria Math" w:eastAsia="仿宋_GB2312" w:hAnsi="Cambria Math"/>
            <w:sz w:val="30"/>
            <w:szCs w:val="30"/>
          </w:rPr>
          <m:t xml:space="preserve">     </m:t>
        </m:r>
      </m:oMath>
      <w:r>
        <w:rPr>
          <w:rFonts w:eastAsia="仿宋"/>
          <w:color w:val="000000" w:themeColor="text1"/>
          <w:sz w:val="30"/>
          <w:szCs w:val="30"/>
        </w:rPr>
        <w:t>p</w:t>
      </w:r>
      <w:r w:rsidRPr="007647A9">
        <w:rPr>
          <w:rFonts w:ascii="华文楷体" w:eastAsia="华文楷体" w:hAnsi="华文楷体" w:cs="Times New Roman" w:hint="eastAsia"/>
          <w:sz w:val="30"/>
          <w:szCs w:val="30"/>
        </w:rPr>
        <w:t>——</w:t>
      </w:r>
      <w:r>
        <w:rPr>
          <w:rFonts w:eastAsia="仿宋_GB2312" w:cs="仿宋_GB2312"/>
          <w:bCs/>
          <w:sz w:val="30"/>
          <w:szCs w:val="30"/>
        </w:rPr>
        <w:t>经验频率；</w:t>
      </w:r>
    </w:p>
    <w:p w14:paraId="3BDB1299" w14:textId="73B62C3C" w:rsidR="002830F8" w:rsidRDefault="005E2D08">
      <w:pPr>
        <w:ind w:firstLineChars="200" w:firstLine="600"/>
        <w:rPr>
          <w:rFonts w:eastAsia="仿宋_GB2312" w:cs="仿宋_GB2312"/>
          <w:bCs/>
          <w:sz w:val="30"/>
          <w:szCs w:val="30"/>
        </w:rPr>
      </w:pPr>
      <m:oMath>
        <m:r>
          <w:rPr>
            <w:rFonts w:ascii="Cambria Math" w:eastAsia="仿宋_GB2312" w:hAnsi="Cambria Math"/>
            <w:sz w:val="30"/>
            <w:szCs w:val="30"/>
          </w:rPr>
          <m:t xml:space="preserve">     </m:t>
        </m:r>
      </m:oMath>
      <w:r>
        <w:rPr>
          <w:rFonts w:eastAsia="仿宋"/>
          <w:color w:val="000000" w:themeColor="text1"/>
          <w:sz w:val="30"/>
          <w:szCs w:val="30"/>
        </w:rPr>
        <w:t>i</w:t>
      </w:r>
      <w:r w:rsidRPr="007647A9">
        <w:rPr>
          <w:rFonts w:ascii="华文楷体" w:eastAsia="华文楷体" w:hAnsi="华文楷体" w:cs="Times New Roman" w:hint="eastAsia"/>
          <w:sz w:val="30"/>
          <w:szCs w:val="30"/>
        </w:rPr>
        <w:t>——</w:t>
      </w:r>
      <w:r>
        <w:rPr>
          <w:rFonts w:eastAsia="仿宋_GB2312" w:cs="仿宋_GB2312"/>
          <w:bCs/>
          <w:sz w:val="30"/>
          <w:szCs w:val="30"/>
        </w:rPr>
        <w:t>样本数据序列号；</w:t>
      </w:r>
    </w:p>
    <w:p w14:paraId="5E655744" w14:textId="2ECBF821"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n</w:t>
      </w:r>
      <w:r w:rsidRPr="007647A9">
        <w:rPr>
          <w:rFonts w:ascii="华文楷体" w:eastAsia="华文楷体" w:hAnsi="华文楷体" w:cs="Times New Roman" w:hint="eastAsia"/>
          <w:sz w:val="30"/>
          <w:szCs w:val="30"/>
        </w:rPr>
        <w:t>——</w:t>
      </w:r>
      <w:r>
        <w:rPr>
          <w:rFonts w:eastAsia="仿宋_GB2312" w:cs="仿宋_GB2312"/>
          <w:bCs/>
          <w:sz w:val="30"/>
          <w:szCs w:val="30"/>
        </w:rPr>
        <w:t>选取的样本个数。</w:t>
      </w:r>
    </w:p>
    <w:p w14:paraId="70D1A3D1"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选择年降雨量符合规定水文年型的年作为典型年，典型年内各旬的降水量分配依照与典型年降水量接近的</w:t>
      </w:r>
      <w:r>
        <w:rPr>
          <w:rFonts w:eastAsia="仿宋_GB2312" w:cs="仿宋_GB2312"/>
          <w:bCs/>
          <w:sz w:val="30"/>
          <w:szCs w:val="30"/>
        </w:rPr>
        <w:t>3</w:t>
      </w:r>
      <w:r>
        <w:rPr>
          <w:rFonts w:eastAsia="仿宋_GB2312" w:cs="仿宋_GB2312"/>
          <w:bCs/>
          <w:sz w:val="30"/>
          <w:szCs w:val="30"/>
        </w:rPr>
        <w:t>～</w:t>
      </w:r>
      <w:r>
        <w:rPr>
          <w:rFonts w:eastAsia="仿宋_GB2312" w:cs="仿宋_GB2312"/>
          <w:bCs/>
          <w:sz w:val="30"/>
          <w:szCs w:val="30"/>
        </w:rPr>
        <w:t>4</w:t>
      </w:r>
      <w:r>
        <w:rPr>
          <w:rFonts w:eastAsia="仿宋_GB2312" w:cs="仿宋_GB2312"/>
          <w:bCs/>
          <w:sz w:val="30"/>
          <w:szCs w:val="30"/>
        </w:rPr>
        <w:t>年各旬的平均降水量确定，并逐旬计算有效降水量。</w:t>
      </w:r>
    </w:p>
    <w:p w14:paraId="35867A25" w14:textId="77777777" w:rsidR="002830F8" w:rsidRDefault="005E2D08">
      <w:pPr>
        <w:ind w:firstLineChars="200" w:firstLine="600"/>
        <w:rPr>
          <w:rFonts w:eastAsia="仿宋_GB2312" w:cs="仿宋_GB2312"/>
          <w:bCs/>
          <w:sz w:val="30"/>
          <w:szCs w:val="30"/>
        </w:rPr>
      </w:pPr>
      <w:r>
        <w:rPr>
          <w:rFonts w:eastAsia="仿宋_GB2312" w:cs="仿宋_GB2312" w:hint="eastAsia"/>
          <w:bCs/>
          <w:sz w:val="30"/>
          <w:szCs w:val="30"/>
        </w:rPr>
        <w:t>苜蓿</w:t>
      </w:r>
      <w:r>
        <w:rPr>
          <w:rFonts w:eastAsia="仿宋_GB2312" w:cs="仿宋_GB2312"/>
          <w:bCs/>
          <w:sz w:val="30"/>
          <w:szCs w:val="30"/>
        </w:rPr>
        <w:t>生育期有效降雨量可采用时段水量平衡法计算。</w:t>
      </w:r>
    </w:p>
    <w:p w14:paraId="0308A29B"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计算时段可取</w:t>
      </w:r>
      <w:r>
        <w:rPr>
          <w:rFonts w:eastAsia="仿宋_GB2312" w:cs="仿宋_GB2312"/>
          <w:bCs/>
          <w:sz w:val="30"/>
          <w:szCs w:val="30"/>
        </w:rPr>
        <w:t>1</w:t>
      </w:r>
      <w:r>
        <w:rPr>
          <w:rFonts w:eastAsia="仿宋_GB2312" w:cs="仿宋_GB2312"/>
          <w:bCs/>
          <w:sz w:val="30"/>
          <w:szCs w:val="30"/>
        </w:rPr>
        <w:t>～</w:t>
      </w:r>
      <w:r>
        <w:rPr>
          <w:rFonts w:eastAsia="仿宋_GB2312" w:cs="仿宋_GB2312"/>
          <w:bCs/>
          <w:sz w:val="30"/>
          <w:szCs w:val="30"/>
        </w:rPr>
        <w:t>10</w:t>
      </w:r>
      <w:r>
        <w:rPr>
          <w:rFonts w:eastAsia="仿宋_GB2312" w:cs="仿宋_GB2312"/>
          <w:bCs/>
          <w:sz w:val="30"/>
          <w:szCs w:val="30"/>
        </w:rPr>
        <w:t>日，根据两种情况分别按式（</w:t>
      </w:r>
      <w:r>
        <w:rPr>
          <w:rFonts w:eastAsia="仿宋_GB2312" w:cs="仿宋_GB2312"/>
          <w:bCs/>
          <w:sz w:val="30"/>
          <w:szCs w:val="30"/>
        </w:rPr>
        <w:t>4</w:t>
      </w:r>
      <w:r>
        <w:rPr>
          <w:rFonts w:eastAsia="仿宋_GB2312" w:cs="仿宋_GB2312"/>
          <w:bCs/>
          <w:sz w:val="30"/>
          <w:szCs w:val="30"/>
        </w:rPr>
        <w:t>）、（</w:t>
      </w:r>
      <w:r>
        <w:rPr>
          <w:rFonts w:eastAsia="仿宋_GB2312" w:cs="仿宋_GB2312"/>
          <w:bCs/>
          <w:sz w:val="30"/>
          <w:szCs w:val="30"/>
        </w:rPr>
        <w:t>5</w:t>
      </w:r>
      <w:r>
        <w:rPr>
          <w:rFonts w:eastAsia="仿宋_GB2312" w:cs="仿宋_GB2312"/>
          <w:bCs/>
          <w:sz w:val="30"/>
          <w:szCs w:val="30"/>
        </w:rPr>
        <w:t>）计算：</w:t>
      </w:r>
    </w:p>
    <w:p w14:paraId="7D52BA85"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P</m:t>
            </m:r>
          </m:e>
          <m:sub>
            <m:r>
              <m:rPr>
                <m:sty m:val="p"/>
              </m:rPr>
              <w:rPr>
                <w:rFonts w:ascii="Cambria Math" w:eastAsia="仿宋_GB2312" w:hAnsi="Cambria Math"/>
                <w:color w:val="000000" w:themeColor="text1"/>
                <w:sz w:val="30"/>
                <w:szCs w:val="30"/>
              </w:rPr>
              <m:t>e</m:t>
            </m:r>
          </m:sub>
        </m:sSub>
        <m:r>
          <m:rPr>
            <m:sty m:val="p"/>
          </m:rPr>
          <w:rPr>
            <w:rFonts w:ascii="Cambria Math" w:eastAsia="仿宋_GB2312" w:hAnsi="Cambria Math"/>
            <w:color w:val="000000" w:themeColor="text1"/>
            <w:sz w:val="30"/>
            <w:szCs w:val="30"/>
          </w:rPr>
          <m:t>=P</m:t>
        </m:r>
        <m:r>
          <m:rPr>
            <m:sty m:val="p"/>
          </m:rPr>
          <w:rPr>
            <w:rFonts w:ascii="Cambria Math" w:eastAsia="仿宋_GB2312" w:hAnsi="Cambria Math" w:hint="eastAsia"/>
            <w:color w:val="000000" w:themeColor="text1"/>
            <w:sz w:val="30"/>
            <w:szCs w:val="30"/>
          </w:rPr>
          <m:t>，</m:t>
        </m:r>
        <m:r>
          <m:rPr>
            <m:sty m:val="p"/>
          </m:rPr>
          <w:rPr>
            <w:rFonts w:ascii="Cambria Math" w:eastAsia="仿宋_GB2312" w:hAnsi="Cambria Math"/>
            <w:color w:val="000000" w:themeColor="text1"/>
            <w:sz w:val="30"/>
            <w:szCs w:val="30"/>
          </w:rPr>
          <m:t>当</m:t>
        </m:r>
        <m:r>
          <m:rPr>
            <m:sty m:val="p"/>
          </m:rPr>
          <w:rPr>
            <w:rFonts w:ascii="Cambria Math" w:eastAsia="仿宋_GB2312" w:hAnsi="Cambria Math"/>
            <w:color w:val="000000" w:themeColor="text1"/>
            <w:sz w:val="30"/>
            <w:szCs w:val="30"/>
          </w:rPr>
          <m:t>P≤</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W</m:t>
            </m:r>
          </m:e>
          <m:sub>
            <m:r>
              <m:rPr>
                <m:sty m:val="p"/>
              </m:rPr>
              <w:rPr>
                <w:rFonts w:ascii="Cambria Math" w:eastAsia="仿宋_GB2312" w:hAnsi="Cambria Math"/>
                <w:color w:val="000000" w:themeColor="text1"/>
                <w:sz w:val="30"/>
                <w:szCs w:val="30"/>
              </w:rPr>
              <m:t>fc</m:t>
            </m:r>
          </m:sub>
        </m:sSub>
        <m:r>
          <m:rPr>
            <m:sty m:val="p"/>
          </m:rPr>
          <w:rPr>
            <w:rFonts w:ascii="Cambria Math" w:eastAsia="微软雅黑" w:hAnsi="Cambria Math" w:cs="微软雅黑" w:hint="eastAsia"/>
            <w:color w:val="000000" w:themeColor="text1"/>
            <w:sz w:val="30"/>
            <w:szCs w:val="30"/>
          </w:rPr>
          <m:t>-</m:t>
        </m:r>
        <m:sSub>
          <m:sSubPr>
            <m:ctrlPr>
              <w:rPr>
                <w:rFonts w:ascii="Cambria Math" w:eastAsia="微软雅黑" w:hAnsi="Cambria Math" w:cs="微软雅黑"/>
                <w:color w:val="000000" w:themeColor="text1"/>
                <w:sz w:val="30"/>
                <w:szCs w:val="30"/>
              </w:rPr>
            </m:ctrlPr>
          </m:sSubPr>
          <m:e>
            <m:r>
              <m:rPr>
                <m:sty m:val="p"/>
              </m:rPr>
              <w:rPr>
                <w:rFonts w:ascii="Cambria Math" w:eastAsia="微软雅黑" w:hAnsi="Cambria Math" w:cs="微软雅黑"/>
                <w:color w:val="000000" w:themeColor="text1"/>
                <w:sz w:val="30"/>
                <w:szCs w:val="30"/>
              </w:rPr>
              <m:t>W</m:t>
            </m:r>
          </m:e>
          <m:sub>
            <m:r>
              <m:rPr>
                <m:sty m:val="p"/>
              </m:rPr>
              <w:rPr>
                <w:rFonts w:ascii="Cambria Math" w:eastAsia="微软雅黑" w:hAnsi="Cambria Math" w:cs="微软雅黑"/>
                <w:color w:val="000000" w:themeColor="text1"/>
                <w:sz w:val="30"/>
                <w:szCs w:val="30"/>
              </w:rPr>
              <m:t>i-1</m:t>
            </m:r>
          </m:sub>
        </m:sSub>
        <m:r>
          <m:rPr>
            <m:sty m:val="p"/>
          </m:rPr>
          <w:rPr>
            <w:rFonts w:ascii="Cambria Math" w:eastAsia="仿宋_GB2312" w:hAnsi="Cambria Math"/>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ci</m:t>
            </m:r>
          </m:sub>
        </m:sSub>
      </m:oMath>
      <w:r w:rsidR="005E2D08">
        <w:rPr>
          <w:rFonts w:ascii="仿宋_GB2312" w:eastAsia="仿宋_GB2312" w:hint="eastAsia"/>
          <w:color w:val="000000" w:themeColor="text1"/>
          <w:sz w:val="30"/>
          <w:szCs w:val="30"/>
        </w:rPr>
        <w:t xml:space="preserve">          （4）</w:t>
      </w:r>
    </w:p>
    <w:p w14:paraId="69CA7295"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P</m:t>
            </m:r>
          </m:e>
          <m:sub>
            <m:r>
              <m:rPr>
                <m:sty m:val="p"/>
              </m:rPr>
              <w:rPr>
                <w:rFonts w:ascii="Cambria Math" w:eastAsia="仿宋_GB2312" w:hAnsi="Cambria Math"/>
                <w:color w:val="000000" w:themeColor="text1"/>
                <w:sz w:val="30"/>
                <w:szCs w:val="30"/>
              </w:rPr>
              <m:t>e</m:t>
            </m:r>
          </m:sub>
        </m:sSub>
        <m:r>
          <m:rPr>
            <m:sty m:val="p"/>
          </m:rPr>
          <w:rPr>
            <w:rFonts w:ascii="Cambria Math" w:eastAsia="仿宋_GB2312" w:hAnsi="Cambria Math"/>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W</m:t>
            </m:r>
          </m:e>
          <m:sub>
            <m:r>
              <m:rPr>
                <m:sty m:val="p"/>
              </m:rPr>
              <w:rPr>
                <w:rFonts w:ascii="Cambria Math" w:eastAsia="仿宋_GB2312" w:hAnsi="Cambria Math"/>
                <w:color w:val="000000" w:themeColor="text1"/>
                <w:sz w:val="30"/>
                <w:szCs w:val="30"/>
              </w:rPr>
              <m:t>fc</m:t>
            </m:r>
          </m:sub>
        </m:sSub>
        <m:r>
          <m:rPr>
            <m:sty m:val="p"/>
          </m:rPr>
          <w:rPr>
            <w:rFonts w:ascii="Cambria Math" w:eastAsia="微软雅黑" w:hAnsi="Cambria Math" w:cs="微软雅黑" w:hint="eastAsia"/>
            <w:color w:val="000000" w:themeColor="text1"/>
            <w:sz w:val="30"/>
            <w:szCs w:val="30"/>
          </w:rPr>
          <m:t>-</m:t>
        </m:r>
        <m:sSub>
          <m:sSubPr>
            <m:ctrlPr>
              <w:rPr>
                <w:rFonts w:ascii="Cambria Math" w:eastAsia="微软雅黑" w:hAnsi="Cambria Math" w:cs="微软雅黑"/>
                <w:color w:val="000000" w:themeColor="text1"/>
                <w:sz w:val="30"/>
                <w:szCs w:val="30"/>
              </w:rPr>
            </m:ctrlPr>
          </m:sSubPr>
          <m:e>
            <m:r>
              <m:rPr>
                <m:sty m:val="p"/>
              </m:rPr>
              <w:rPr>
                <w:rFonts w:ascii="Cambria Math" w:eastAsia="微软雅黑" w:hAnsi="Cambria Math" w:cs="微软雅黑"/>
                <w:color w:val="000000" w:themeColor="text1"/>
                <w:sz w:val="30"/>
                <w:szCs w:val="30"/>
              </w:rPr>
              <m:t>W</m:t>
            </m:r>
          </m:e>
          <m:sub>
            <m:r>
              <m:rPr>
                <m:sty m:val="p"/>
              </m:rPr>
              <w:rPr>
                <w:rFonts w:ascii="Cambria Math" w:eastAsia="微软雅黑" w:hAnsi="Cambria Math" w:cs="微软雅黑"/>
                <w:color w:val="000000" w:themeColor="text1"/>
                <w:sz w:val="30"/>
                <w:szCs w:val="30"/>
              </w:rPr>
              <m:t>i-1</m:t>
            </m:r>
          </m:sub>
        </m:sSub>
        <m:r>
          <m:rPr>
            <m:sty m:val="p"/>
          </m:rPr>
          <w:rPr>
            <w:rFonts w:ascii="Cambria Math" w:eastAsia="仿宋_GB2312" w:hAnsi="Cambria Math"/>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ci</m:t>
            </m:r>
          </m:sub>
        </m:sSub>
        <m:r>
          <m:rPr>
            <m:sty m:val="p"/>
          </m:rPr>
          <w:rPr>
            <w:rFonts w:ascii="Cambria Math" w:eastAsia="仿宋_GB2312" w:hAnsi="Cambria Math" w:hint="eastAsia"/>
            <w:color w:val="000000" w:themeColor="text1"/>
            <w:sz w:val="30"/>
            <w:szCs w:val="30"/>
          </w:rPr>
          <m:t>，</m:t>
        </m:r>
        <m:r>
          <m:rPr>
            <m:sty m:val="p"/>
          </m:rPr>
          <w:rPr>
            <w:rFonts w:ascii="Cambria Math" w:eastAsia="仿宋_GB2312" w:hAnsi="Cambria Math"/>
            <w:color w:val="000000" w:themeColor="text1"/>
            <w:sz w:val="30"/>
            <w:szCs w:val="30"/>
          </w:rPr>
          <m:t>当</m:t>
        </m:r>
        <m:r>
          <m:rPr>
            <m:sty m:val="p"/>
          </m:rPr>
          <w:rPr>
            <w:rFonts w:ascii="Cambria Math" w:eastAsia="仿宋_GB2312" w:hAnsi="Cambria Math"/>
            <w:color w:val="000000" w:themeColor="text1"/>
            <w:sz w:val="30"/>
            <w:szCs w:val="30"/>
          </w:rPr>
          <m:t>P&gt;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W</m:t>
            </m:r>
          </m:e>
          <m:sub>
            <m:r>
              <m:rPr>
                <m:sty m:val="p"/>
              </m:rPr>
              <w:rPr>
                <w:rFonts w:ascii="Cambria Math" w:eastAsia="仿宋_GB2312" w:hAnsi="Cambria Math"/>
                <w:color w:val="000000" w:themeColor="text1"/>
                <w:sz w:val="30"/>
                <w:szCs w:val="30"/>
              </w:rPr>
              <m:t>fc</m:t>
            </m:r>
          </m:sub>
        </m:sSub>
        <m:r>
          <m:rPr>
            <m:sty m:val="p"/>
          </m:rPr>
          <w:rPr>
            <w:rFonts w:ascii="Cambria Math" w:eastAsia="微软雅黑" w:hAnsi="Cambria Math" w:cs="微软雅黑" w:hint="eastAsia"/>
            <w:color w:val="000000" w:themeColor="text1"/>
            <w:sz w:val="30"/>
            <w:szCs w:val="30"/>
          </w:rPr>
          <m:t>-</m:t>
        </m:r>
        <m:sSub>
          <m:sSubPr>
            <m:ctrlPr>
              <w:rPr>
                <w:rFonts w:ascii="Cambria Math" w:eastAsia="微软雅黑" w:hAnsi="Cambria Math" w:cs="微软雅黑"/>
                <w:color w:val="000000" w:themeColor="text1"/>
                <w:sz w:val="30"/>
                <w:szCs w:val="30"/>
              </w:rPr>
            </m:ctrlPr>
          </m:sSubPr>
          <m:e>
            <m:r>
              <m:rPr>
                <m:sty m:val="p"/>
              </m:rPr>
              <w:rPr>
                <w:rFonts w:ascii="Cambria Math" w:eastAsia="微软雅黑" w:hAnsi="Cambria Math" w:cs="微软雅黑"/>
                <w:color w:val="000000" w:themeColor="text1"/>
                <w:sz w:val="30"/>
                <w:szCs w:val="30"/>
              </w:rPr>
              <m:t>W</m:t>
            </m:r>
          </m:e>
          <m:sub>
            <m:r>
              <m:rPr>
                <m:sty m:val="p"/>
              </m:rPr>
              <w:rPr>
                <w:rFonts w:ascii="Cambria Math" w:eastAsia="微软雅黑" w:hAnsi="Cambria Math" w:cs="微软雅黑"/>
                <w:color w:val="000000" w:themeColor="text1"/>
                <w:sz w:val="30"/>
                <w:szCs w:val="30"/>
              </w:rPr>
              <m:t>i-1</m:t>
            </m:r>
          </m:sub>
        </m:sSub>
        <m:r>
          <m:rPr>
            <m:sty m:val="p"/>
          </m:rPr>
          <w:rPr>
            <w:rFonts w:ascii="Cambria Math" w:eastAsia="仿宋_GB2312" w:hAnsi="Cambria Math"/>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ci</m:t>
            </m:r>
          </m:sub>
        </m:sSub>
      </m:oMath>
      <w:r w:rsidR="005E2D08">
        <w:rPr>
          <w:rFonts w:ascii="仿宋_GB2312" w:eastAsia="仿宋_GB2312" w:hint="eastAsia"/>
          <w:color w:val="000000" w:themeColor="text1"/>
          <w:sz w:val="30"/>
          <w:szCs w:val="30"/>
        </w:rPr>
        <w:t xml:space="preserve">   （5）</w:t>
      </w:r>
    </w:p>
    <w:p w14:paraId="169AAF0C"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式中：</w:t>
      </w:r>
    </w:p>
    <w:p w14:paraId="473A2EEF" w14:textId="61FAC70E"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P</w:t>
      </w:r>
      <w:r w:rsidR="008A7A7D" w:rsidRPr="007647A9">
        <w:rPr>
          <w:rFonts w:ascii="华文楷体" w:eastAsia="华文楷体" w:hAnsi="华文楷体" w:cs="Times New Roman" w:hint="eastAsia"/>
          <w:sz w:val="30"/>
          <w:szCs w:val="30"/>
        </w:rPr>
        <w:t>——</w:t>
      </w:r>
      <w:r>
        <w:rPr>
          <w:rFonts w:eastAsia="仿宋_GB2312" w:cs="仿宋_GB2312"/>
          <w:bCs/>
          <w:sz w:val="30"/>
          <w:szCs w:val="30"/>
        </w:rPr>
        <w:t>计算时段内总降雨量，单位为毫米（</w:t>
      </w:r>
      <w:r>
        <w:rPr>
          <w:rFonts w:eastAsia="仿宋_GB2312" w:cs="仿宋_GB2312"/>
          <w:bCs/>
          <w:sz w:val="30"/>
          <w:szCs w:val="30"/>
        </w:rPr>
        <w:t>mm</w:t>
      </w:r>
      <w:r>
        <w:rPr>
          <w:rFonts w:eastAsia="仿宋_GB2312" w:cs="仿宋_GB2312"/>
          <w:bCs/>
          <w:sz w:val="30"/>
          <w:szCs w:val="30"/>
        </w:rPr>
        <w:t>）；</w:t>
      </w:r>
    </w:p>
    <w:p w14:paraId="1E275CEB" w14:textId="6CB33F59"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P</w:t>
      </w:r>
      <w:r>
        <w:rPr>
          <w:rFonts w:eastAsia="仿宋"/>
          <w:color w:val="000000" w:themeColor="text1"/>
          <w:sz w:val="30"/>
          <w:szCs w:val="30"/>
          <w:vertAlign w:val="subscript"/>
        </w:rPr>
        <w:t>e</w:t>
      </w:r>
      <w:r w:rsidR="008A7A7D" w:rsidRPr="007647A9">
        <w:rPr>
          <w:rFonts w:ascii="华文楷体" w:eastAsia="华文楷体" w:hAnsi="华文楷体" w:cs="Times New Roman" w:hint="eastAsia"/>
          <w:sz w:val="30"/>
          <w:szCs w:val="30"/>
        </w:rPr>
        <w:t>——</w:t>
      </w:r>
      <w:r>
        <w:rPr>
          <w:rFonts w:eastAsia="仿宋_GB2312" w:cs="仿宋_GB2312"/>
          <w:bCs/>
          <w:sz w:val="30"/>
          <w:szCs w:val="30"/>
        </w:rPr>
        <w:t>计算时段内有效降雨量，单位为毫米（</w:t>
      </w:r>
      <w:r>
        <w:rPr>
          <w:rFonts w:eastAsia="仿宋_GB2312" w:cs="仿宋_GB2312"/>
          <w:bCs/>
          <w:sz w:val="30"/>
          <w:szCs w:val="30"/>
        </w:rPr>
        <w:t>mm</w:t>
      </w:r>
      <w:r>
        <w:rPr>
          <w:rFonts w:eastAsia="仿宋_GB2312" w:cs="仿宋_GB2312"/>
          <w:bCs/>
          <w:sz w:val="30"/>
          <w:szCs w:val="30"/>
        </w:rPr>
        <w:t>）；</w:t>
      </w:r>
    </w:p>
    <w:p w14:paraId="672471E5" w14:textId="33921C50"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W</w:t>
      </w:r>
      <w:r>
        <w:rPr>
          <w:rFonts w:eastAsia="仿宋"/>
          <w:color w:val="000000" w:themeColor="text1"/>
          <w:sz w:val="30"/>
          <w:szCs w:val="30"/>
          <w:vertAlign w:val="subscript"/>
        </w:rPr>
        <w:t>fc</w:t>
      </w:r>
      <w:r w:rsidR="008A7A7D" w:rsidRPr="007647A9">
        <w:rPr>
          <w:rFonts w:ascii="华文楷体" w:eastAsia="华文楷体" w:hAnsi="华文楷体" w:cs="Times New Roman" w:hint="eastAsia"/>
          <w:sz w:val="30"/>
          <w:szCs w:val="30"/>
        </w:rPr>
        <w:t>——</w:t>
      </w:r>
      <w:r>
        <w:rPr>
          <w:rFonts w:eastAsia="仿宋_GB2312" w:cs="仿宋_GB2312"/>
          <w:bCs/>
          <w:sz w:val="30"/>
          <w:szCs w:val="30"/>
        </w:rPr>
        <w:t>根区最大储水深度，一般为田间持水量时的根区储水量，单位为毫米（</w:t>
      </w:r>
      <w:r>
        <w:rPr>
          <w:rFonts w:eastAsia="仿宋_GB2312" w:cs="仿宋_GB2312"/>
          <w:bCs/>
          <w:sz w:val="30"/>
          <w:szCs w:val="30"/>
        </w:rPr>
        <w:t>mm</w:t>
      </w:r>
      <w:r>
        <w:rPr>
          <w:rFonts w:eastAsia="仿宋_GB2312" w:cs="仿宋_GB2312"/>
          <w:bCs/>
          <w:sz w:val="30"/>
          <w:szCs w:val="30"/>
        </w:rPr>
        <w:t>）；</w:t>
      </w:r>
    </w:p>
    <w:p w14:paraId="7C3245D0" w14:textId="075500F5"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oMath>
      <w:r>
        <w:rPr>
          <w:rFonts w:eastAsia="仿宋"/>
          <w:color w:val="000000" w:themeColor="text1"/>
          <w:sz w:val="30"/>
          <w:szCs w:val="30"/>
        </w:rPr>
        <w:t>W</w:t>
      </w:r>
      <w:r>
        <w:rPr>
          <w:rFonts w:eastAsia="仿宋"/>
          <w:color w:val="000000" w:themeColor="text1"/>
          <w:sz w:val="30"/>
          <w:szCs w:val="30"/>
          <w:vertAlign w:val="subscript"/>
        </w:rPr>
        <w:t>i-1</w:t>
      </w:r>
      <w:r w:rsidR="008A7A7D" w:rsidRPr="007647A9">
        <w:rPr>
          <w:rFonts w:ascii="华文楷体" w:eastAsia="华文楷体" w:hAnsi="华文楷体" w:cs="Times New Roman" w:hint="eastAsia"/>
          <w:sz w:val="30"/>
          <w:szCs w:val="30"/>
        </w:rPr>
        <w:t>——</w:t>
      </w:r>
      <w:r>
        <w:rPr>
          <w:rFonts w:eastAsia="仿宋_GB2312" w:cs="仿宋_GB2312"/>
          <w:bCs/>
          <w:sz w:val="30"/>
          <w:szCs w:val="30"/>
        </w:rPr>
        <w:t>计算时段初的土壤储水量，单位为毫米（</w:t>
      </w:r>
      <w:r>
        <w:rPr>
          <w:rFonts w:eastAsia="仿宋_GB2312" w:cs="仿宋_GB2312"/>
          <w:bCs/>
          <w:sz w:val="30"/>
          <w:szCs w:val="30"/>
        </w:rPr>
        <w:t>mm</w:t>
      </w:r>
      <w:r>
        <w:rPr>
          <w:rFonts w:eastAsia="仿宋_GB2312" w:cs="仿宋_GB2312"/>
          <w:bCs/>
          <w:sz w:val="30"/>
          <w:szCs w:val="30"/>
        </w:rPr>
        <w:t>）；</w:t>
      </w:r>
    </w:p>
    <w:p w14:paraId="2FAD44C9" w14:textId="63126CF3" w:rsidR="002830F8" w:rsidRDefault="005E2D08">
      <w:pPr>
        <w:ind w:firstLineChars="200" w:firstLine="600"/>
        <w:rPr>
          <w:rFonts w:eastAsia="仿宋_GB2312" w:cs="仿宋_GB2312"/>
          <w:bCs/>
          <w:sz w:val="30"/>
          <w:szCs w:val="30"/>
        </w:rPr>
      </w:pPr>
      <m:oMath>
        <m:r>
          <w:rPr>
            <w:rFonts w:ascii="Cambria Math" w:eastAsia="仿宋_GB2312" w:hAnsi="Cambria Math"/>
            <w:sz w:val="30"/>
            <w:szCs w:val="30"/>
          </w:rPr>
          <m:t xml:space="preserve">     </m:t>
        </m:r>
      </m:oMath>
      <w:r>
        <w:rPr>
          <w:rFonts w:eastAsia="仿宋"/>
          <w:color w:val="000000" w:themeColor="text1"/>
          <w:sz w:val="30"/>
          <w:szCs w:val="30"/>
        </w:rPr>
        <w:t>ET</w:t>
      </w:r>
      <w:r>
        <w:rPr>
          <w:rFonts w:eastAsia="仿宋"/>
          <w:color w:val="000000" w:themeColor="text1"/>
          <w:sz w:val="30"/>
          <w:szCs w:val="30"/>
          <w:vertAlign w:val="subscript"/>
        </w:rPr>
        <w:t>ci</w:t>
      </w:r>
      <w:r w:rsidR="008A7A7D" w:rsidRPr="007647A9">
        <w:rPr>
          <w:rFonts w:ascii="华文楷体" w:eastAsia="华文楷体" w:hAnsi="华文楷体" w:cs="Times New Roman" w:hint="eastAsia"/>
          <w:sz w:val="30"/>
          <w:szCs w:val="30"/>
        </w:rPr>
        <w:t>——</w:t>
      </w:r>
      <w:r>
        <w:rPr>
          <w:rFonts w:eastAsia="仿宋_GB2312" w:cs="仿宋_GB2312"/>
          <w:bCs/>
          <w:sz w:val="30"/>
          <w:szCs w:val="30"/>
        </w:rPr>
        <w:t>计算时段内作物需水量，单位为毫米（</w:t>
      </w:r>
      <w:r>
        <w:rPr>
          <w:rFonts w:eastAsia="仿宋_GB2312" w:cs="仿宋_GB2312"/>
          <w:bCs/>
          <w:sz w:val="30"/>
          <w:szCs w:val="30"/>
        </w:rPr>
        <w:t>mm</w:t>
      </w:r>
      <w:r>
        <w:rPr>
          <w:rFonts w:eastAsia="仿宋_GB2312" w:cs="仿宋_GB2312"/>
          <w:bCs/>
          <w:sz w:val="30"/>
          <w:szCs w:val="30"/>
        </w:rPr>
        <w:t>）；</w:t>
      </w:r>
    </w:p>
    <w:p w14:paraId="25348F30"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在没有土壤储水量实测数据的地区，按照两种情况可分别采用简化方法按公式（</w:t>
      </w:r>
      <w:r>
        <w:rPr>
          <w:rFonts w:eastAsia="仿宋_GB2312" w:cs="仿宋_GB2312"/>
          <w:bCs/>
          <w:sz w:val="30"/>
          <w:szCs w:val="30"/>
        </w:rPr>
        <w:t>6</w:t>
      </w:r>
      <w:r>
        <w:rPr>
          <w:rFonts w:eastAsia="仿宋_GB2312" w:cs="仿宋_GB2312"/>
          <w:bCs/>
          <w:sz w:val="30"/>
          <w:szCs w:val="30"/>
        </w:rPr>
        <w:t>）、（</w:t>
      </w:r>
      <w:r>
        <w:rPr>
          <w:rFonts w:eastAsia="仿宋_GB2312" w:cs="仿宋_GB2312"/>
          <w:bCs/>
          <w:sz w:val="30"/>
          <w:szCs w:val="30"/>
        </w:rPr>
        <w:t>7</w:t>
      </w:r>
      <w:r>
        <w:rPr>
          <w:rFonts w:eastAsia="仿宋_GB2312" w:cs="仿宋_GB2312"/>
          <w:bCs/>
          <w:sz w:val="30"/>
          <w:szCs w:val="30"/>
        </w:rPr>
        <w:t>）计算</w:t>
      </w:r>
      <w:r>
        <w:rPr>
          <w:rFonts w:eastAsia="仿宋_GB2312" w:cs="仿宋_GB2312"/>
          <w:bCs/>
          <w:sz w:val="30"/>
          <w:szCs w:val="30"/>
        </w:rPr>
        <w:t>10</w:t>
      </w:r>
      <w:r>
        <w:rPr>
          <w:rFonts w:eastAsia="仿宋_GB2312" w:cs="仿宋_GB2312"/>
          <w:bCs/>
          <w:sz w:val="30"/>
          <w:szCs w:val="30"/>
        </w:rPr>
        <w:t>～</w:t>
      </w:r>
      <w:r>
        <w:rPr>
          <w:rFonts w:eastAsia="仿宋_GB2312" w:cs="仿宋_GB2312"/>
          <w:bCs/>
          <w:sz w:val="30"/>
          <w:szCs w:val="30"/>
        </w:rPr>
        <w:t>20</w:t>
      </w:r>
      <w:r>
        <w:rPr>
          <w:rFonts w:eastAsia="仿宋_GB2312" w:cs="仿宋_GB2312"/>
          <w:bCs/>
          <w:sz w:val="30"/>
          <w:szCs w:val="30"/>
        </w:rPr>
        <w:t>日内的累积有效降雨</w:t>
      </w:r>
      <w:r>
        <w:rPr>
          <w:rFonts w:eastAsia="仿宋_GB2312" w:cs="仿宋_GB2312"/>
          <w:bCs/>
          <w:sz w:val="30"/>
          <w:szCs w:val="30"/>
        </w:rPr>
        <w:lastRenderedPageBreak/>
        <w:t>量，降雨强度较小的地区或季节应采用较长的计算时段（</w:t>
      </w:r>
      <w:r>
        <w:rPr>
          <w:rFonts w:eastAsia="仿宋_GB2312" w:cs="仿宋_GB2312"/>
          <w:bCs/>
          <w:sz w:val="30"/>
          <w:szCs w:val="30"/>
        </w:rPr>
        <w:t>20</w:t>
      </w:r>
      <w:r>
        <w:rPr>
          <w:rFonts w:eastAsia="仿宋_GB2312" w:cs="仿宋_GB2312"/>
          <w:bCs/>
          <w:sz w:val="30"/>
          <w:szCs w:val="30"/>
        </w:rPr>
        <w:t>天），降雨强度较大的地区或季节应采用较短的计算时段（</w:t>
      </w:r>
      <w:r>
        <w:rPr>
          <w:rFonts w:eastAsia="仿宋_GB2312" w:cs="仿宋_GB2312"/>
          <w:bCs/>
          <w:sz w:val="30"/>
          <w:szCs w:val="30"/>
        </w:rPr>
        <w:t>10</w:t>
      </w:r>
      <w:r>
        <w:rPr>
          <w:rFonts w:eastAsia="仿宋_GB2312" w:cs="仿宋_GB2312"/>
          <w:bCs/>
          <w:sz w:val="30"/>
          <w:szCs w:val="30"/>
        </w:rPr>
        <w:t>天）：</w:t>
      </w:r>
    </w:p>
    <w:p w14:paraId="6C65F8CE"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P</m:t>
            </m:r>
          </m:e>
          <m:sub>
            <m:r>
              <m:rPr>
                <m:sty m:val="p"/>
              </m:rPr>
              <w:rPr>
                <w:rFonts w:ascii="Cambria Math" w:eastAsia="仿宋_GB2312" w:hAnsi="Cambria Math"/>
                <w:color w:val="000000" w:themeColor="text1"/>
                <w:sz w:val="30"/>
                <w:szCs w:val="30"/>
              </w:rPr>
              <m:t>e</m:t>
            </m:r>
          </m:sub>
        </m:sSub>
        <m:r>
          <m:rPr>
            <m:sty m:val="p"/>
          </m:rPr>
          <w:rPr>
            <w:rFonts w:ascii="Cambria Math" w:eastAsia="仿宋_GB2312" w:hAnsi="Cambria Math"/>
            <w:color w:val="000000" w:themeColor="text1"/>
            <w:sz w:val="30"/>
            <w:szCs w:val="30"/>
          </w:rPr>
          <m:t>=P</m:t>
        </m:r>
        <m:r>
          <m:rPr>
            <m:sty m:val="p"/>
          </m:rPr>
          <w:rPr>
            <w:rFonts w:ascii="Cambria Math" w:eastAsia="仿宋_GB2312" w:hAnsi="Cambria Math" w:hint="eastAsia"/>
            <w:color w:val="000000" w:themeColor="text1"/>
            <w:sz w:val="30"/>
            <w:szCs w:val="30"/>
          </w:rPr>
          <m:t>，</m:t>
        </m:r>
        <m:r>
          <m:rPr>
            <m:sty m:val="p"/>
          </m:rPr>
          <w:rPr>
            <w:rFonts w:ascii="Cambria Math" w:eastAsia="仿宋_GB2312" w:hAnsi="Cambria Math"/>
            <w:color w:val="000000" w:themeColor="text1"/>
            <w:sz w:val="30"/>
            <w:szCs w:val="30"/>
          </w:rPr>
          <m:t>当</m:t>
        </m:r>
        <m:r>
          <m:rPr>
            <m:sty m:val="p"/>
          </m:rPr>
          <w:rPr>
            <w:rFonts w:ascii="Cambria Math" w:eastAsia="仿宋_GB2312" w:hAnsi="Cambria Math"/>
            <w:color w:val="000000" w:themeColor="text1"/>
            <w:sz w:val="30"/>
            <w:szCs w:val="30"/>
          </w:rPr>
          <m:t>P≤</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m:t>
            </m:r>
          </m:sub>
        </m:sSub>
      </m:oMath>
      <w:r w:rsidR="005E2D08">
        <w:rPr>
          <w:rFonts w:ascii="仿宋_GB2312" w:eastAsia="仿宋_GB2312" w:hint="eastAsia"/>
          <w:color w:val="000000" w:themeColor="text1"/>
          <w:sz w:val="30"/>
          <w:szCs w:val="30"/>
        </w:rPr>
        <w:t xml:space="preserve">               （6）</w:t>
      </w:r>
    </w:p>
    <w:p w14:paraId="1F06E4E8"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P</m:t>
            </m:r>
          </m:e>
          <m:sub>
            <m:r>
              <m:rPr>
                <m:sty m:val="p"/>
              </m:rPr>
              <w:rPr>
                <w:rFonts w:ascii="Cambria Math" w:eastAsia="仿宋_GB2312" w:hAnsi="Cambria Math"/>
                <w:color w:val="000000" w:themeColor="text1"/>
                <w:sz w:val="30"/>
                <w:szCs w:val="30"/>
              </w:rPr>
              <m:t>e</m:t>
            </m:r>
          </m:sub>
        </m:sSub>
        <m:r>
          <m:rPr>
            <m:sty m:val="p"/>
          </m:rPr>
          <w:rPr>
            <w:rFonts w:ascii="Cambria Math" w:eastAsia="仿宋_GB2312" w:hAnsi="Cambria Math"/>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m:t>
            </m:r>
          </m:sub>
        </m:sSub>
        <m:r>
          <m:rPr>
            <m:sty m:val="p"/>
          </m:rPr>
          <w:rPr>
            <w:rFonts w:ascii="Cambria Math" w:eastAsia="仿宋_GB2312" w:hAnsi="Cambria Math" w:hint="eastAsia"/>
            <w:color w:val="000000" w:themeColor="text1"/>
            <w:sz w:val="30"/>
            <w:szCs w:val="30"/>
          </w:rPr>
          <m:t>，</m:t>
        </m:r>
        <m:r>
          <m:rPr>
            <m:sty m:val="p"/>
          </m:rPr>
          <w:rPr>
            <w:rFonts w:ascii="Cambria Math" w:eastAsia="仿宋_GB2312" w:hAnsi="Cambria Math"/>
            <w:color w:val="000000" w:themeColor="text1"/>
            <w:sz w:val="30"/>
            <w:szCs w:val="30"/>
          </w:rPr>
          <m:t>当</m:t>
        </m:r>
        <m:r>
          <m:rPr>
            <m:sty m:val="p"/>
          </m:rPr>
          <w:rPr>
            <w:rFonts w:ascii="Cambria Math" w:eastAsia="仿宋_GB2312" w:hAnsi="Cambria Math"/>
            <w:color w:val="000000" w:themeColor="text1"/>
            <w:sz w:val="30"/>
            <w:szCs w:val="30"/>
          </w:rPr>
          <m:t>P&gt;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m:t>
            </m:r>
          </m:sub>
        </m:sSub>
      </m:oMath>
      <w:r w:rsidR="005E2D08">
        <w:rPr>
          <w:rFonts w:ascii="仿宋_GB2312" w:eastAsia="仿宋_GB2312" w:hint="eastAsia"/>
          <w:color w:val="000000" w:themeColor="text1"/>
          <w:sz w:val="30"/>
          <w:szCs w:val="30"/>
        </w:rPr>
        <w:t xml:space="preserve">              （7）</w:t>
      </w:r>
    </w:p>
    <w:p w14:paraId="66886BAD"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式中符号意义同前。</w:t>
      </w:r>
    </w:p>
    <w:p w14:paraId="1A97AC0F"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3</w:t>
      </w:r>
      <w:r>
        <w:rPr>
          <w:rFonts w:eastAsia="仿宋_GB2312" w:cs="仿宋_GB2312" w:hint="eastAsia"/>
          <w:bCs/>
          <w:sz w:val="30"/>
          <w:szCs w:val="30"/>
        </w:rPr>
        <w:t>.</w:t>
      </w:r>
      <w:r>
        <w:rPr>
          <w:rFonts w:eastAsia="仿宋_GB2312" w:cs="仿宋_GB2312"/>
          <w:bCs/>
          <w:sz w:val="30"/>
          <w:szCs w:val="30"/>
        </w:rPr>
        <w:t>净灌溉</w:t>
      </w:r>
      <w:r>
        <w:rPr>
          <w:rFonts w:eastAsia="仿宋_GB2312" w:cs="仿宋_GB2312" w:hint="eastAsia"/>
          <w:bCs/>
          <w:sz w:val="30"/>
          <w:szCs w:val="30"/>
        </w:rPr>
        <w:t>用水</w:t>
      </w:r>
      <w:r>
        <w:rPr>
          <w:rFonts w:eastAsia="仿宋_GB2312" w:cs="仿宋_GB2312"/>
          <w:bCs/>
          <w:sz w:val="30"/>
          <w:szCs w:val="30"/>
        </w:rPr>
        <w:t>定额</w:t>
      </w:r>
    </w:p>
    <w:p w14:paraId="47B0779E"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苜蓿净灌溉用水定额可根据其需水量与生育期的有效降水量计算，在地下水浅埋区（埋深小于</w:t>
      </w:r>
      <w:r>
        <w:rPr>
          <w:rFonts w:eastAsia="仿宋_GB2312" w:cs="仿宋_GB2312"/>
          <w:bCs/>
          <w:sz w:val="30"/>
          <w:szCs w:val="30"/>
        </w:rPr>
        <w:t>3m</w:t>
      </w:r>
      <w:r>
        <w:rPr>
          <w:rFonts w:eastAsia="仿宋_GB2312" w:cs="仿宋_GB2312"/>
          <w:bCs/>
          <w:sz w:val="30"/>
          <w:szCs w:val="30"/>
        </w:rPr>
        <w:t>），还应考虑地下水对苜蓿根区土壤的补给量，按公式（</w:t>
      </w:r>
      <w:r>
        <w:rPr>
          <w:rFonts w:eastAsia="仿宋_GB2312" w:cs="仿宋_GB2312"/>
          <w:bCs/>
          <w:sz w:val="30"/>
          <w:szCs w:val="30"/>
        </w:rPr>
        <w:t>8</w:t>
      </w:r>
      <w:r>
        <w:rPr>
          <w:rFonts w:eastAsia="仿宋_GB2312" w:cs="仿宋_GB2312"/>
          <w:bCs/>
          <w:sz w:val="30"/>
          <w:szCs w:val="30"/>
        </w:rPr>
        <w:t>）计算：</w:t>
      </w:r>
      <w:r>
        <w:rPr>
          <w:rFonts w:eastAsia="仿宋_GB2312" w:cs="仿宋_GB2312"/>
          <w:bCs/>
          <w:sz w:val="30"/>
          <w:szCs w:val="30"/>
        </w:rPr>
        <w:t xml:space="preserve"> </w:t>
      </w:r>
    </w:p>
    <w:p w14:paraId="57E9BCC4" w14:textId="77777777" w:rsidR="002830F8" w:rsidRDefault="00A96C75">
      <w:pPr>
        <w:ind w:firstLineChars="200" w:firstLine="600"/>
        <w:jc w:val="right"/>
        <w:rPr>
          <w:rFonts w:ascii="仿宋_GB2312" w:eastAsia="仿宋_GB2312"/>
          <w:color w:val="000000" w:themeColor="text1"/>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I</m:t>
            </m:r>
          </m:e>
          <m:sub>
            <m:r>
              <m:rPr>
                <m:sty m:val="p"/>
              </m:rPr>
              <w:rPr>
                <w:rFonts w:ascii="Cambria Math" w:eastAsia="仿宋_GB2312" w:hAnsi="Cambria Math"/>
                <w:color w:val="000000" w:themeColor="text1"/>
                <w:sz w:val="30"/>
                <w:szCs w:val="30"/>
              </w:rPr>
              <m:t>净</m:t>
            </m:r>
          </m:sub>
        </m:sSub>
        <m:r>
          <m:rPr>
            <m:sty m:val="p"/>
          </m:rPr>
          <w:rPr>
            <w:rFonts w:ascii="Cambria Math" w:eastAsia="仿宋_GB2312" w:hAnsi="Cambria Math" w:hint="eastAsia"/>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ET</m:t>
            </m:r>
          </m:e>
          <m:sub>
            <m:r>
              <m:rPr>
                <m:sty m:val="p"/>
              </m:rPr>
              <w:rPr>
                <w:rFonts w:ascii="Cambria Math" w:eastAsia="仿宋_GB2312" w:hAnsi="Cambria Math"/>
                <w:color w:val="000000" w:themeColor="text1"/>
                <w:sz w:val="30"/>
                <w:szCs w:val="30"/>
              </w:rPr>
              <m:t>c</m:t>
            </m:r>
          </m:sub>
        </m:sSub>
        <m:r>
          <m:rPr>
            <m:sty m:val="p"/>
          </m:rPr>
          <w:rPr>
            <w:rFonts w:ascii="Cambria Math" w:eastAsia="仿宋_GB2312" w:hAnsi="Cambria Math"/>
            <w:color w:val="000000" w:themeColor="text1"/>
            <w:sz w:val="30"/>
            <w:szCs w:val="30"/>
          </w:rPr>
          <m:t>-</m:t>
        </m:r>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P</m:t>
            </m:r>
          </m:e>
          <m:sub>
            <m:r>
              <m:rPr>
                <m:sty m:val="p"/>
              </m:rPr>
              <w:rPr>
                <w:rFonts w:ascii="Cambria Math" w:eastAsia="仿宋_GB2312" w:hAnsi="Cambria Math"/>
                <w:color w:val="000000" w:themeColor="text1"/>
                <w:sz w:val="30"/>
                <w:szCs w:val="30"/>
              </w:rPr>
              <m:t>e</m:t>
            </m:r>
          </m:sub>
        </m:sSub>
        <m:r>
          <m:rPr>
            <m:sty m:val="p"/>
          </m:rPr>
          <w:rPr>
            <w:rFonts w:ascii="Cambria Math" w:eastAsia="仿宋_GB2312" w:hAnsi="Cambria Math"/>
            <w:color w:val="000000" w:themeColor="text1"/>
            <w:sz w:val="30"/>
            <w:szCs w:val="30"/>
          </w:rPr>
          <m:t>-G</m:t>
        </m:r>
      </m:oMath>
      <w:r w:rsidR="005E2D08">
        <w:rPr>
          <w:rFonts w:ascii="仿宋_GB2312" w:eastAsia="仿宋_GB2312" w:hint="eastAsia"/>
          <w:color w:val="000000" w:themeColor="text1"/>
          <w:sz w:val="30"/>
          <w:szCs w:val="30"/>
        </w:rPr>
        <w:t xml:space="preserve">              （8）</w:t>
      </w:r>
    </w:p>
    <w:p w14:paraId="3CFB9946"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式中：</w:t>
      </w:r>
    </w:p>
    <w:p w14:paraId="1B33E5C1" w14:textId="1CF0BEB2" w:rsidR="002830F8" w:rsidRDefault="005E2D08">
      <w:pPr>
        <w:ind w:firstLineChars="200" w:firstLine="600"/>
        <w:rPr>
          <w:rFonts w:eastAsia="仿宋_GB2312" w:cs="仿宋_GB2312"/>
          <w:bCs/>
          <w:sz w:val="30"/>
          <w:szCs w:val="30"/>
        </w:rPr>
      </w:pPr>
      <m:oMath>
        <m:r>
          <w:rPr>
            <w:rFonts w:ascii="Cambria Math" w:eastAsia="仿宋_GB2312" w:hAnsi="Cambria Math"/>
            <w:sz w:val="30"/>
            <w:szCs w:val="30"/>
          </w:rPr>
          <m:t xml:space="preserve">     </m:t>
        </m:r>
        <m:sSub>
          <m:sSubPr>
            <m:ctrlPr>
              <w:rPr>
                <w:rFonts w:ascii="Cambria Math" w:eastAsia="仿宋_GB2312" w:hAnsi="Cambria Math"/>
                <w:iCs/>
                <w:sz w:val="30"/>
                <w:szCs w:val="30"/>
              </w:rPr>
            </m:ctrlPr>
          </m:sSubPr>
          <m:e>
            <m:r>
              <m:rPr>
                <m:sty m:val="p"/>
              </m:rPr>
              <w:rPr>
                <w:rFonts w:ascii="Cambria Math" w:eastAsia="仿宋_GB2312" w:hAnsi="Cambria Math"/>
                <w:sz w:val="30"/>
                <w:szCs w:val="30"/>
              </w:rPr>
              <m:t>I</m:t>
            </m:r>
          </m:e>
          <m:sub>
            <m:r>
              <m:rPr>
                <m:sty m:val="p"/>
              </m:rPr>
              <w:rPr>
                <w:rFonts w:ascii="Cambria Math" w:eastAsia="仿宋_GB2312" w:hAnsi="Cambria Math" w:hint="eastAsia"/>
                <w:sz w:val="30"/>
                <w:szCs w:val="30"/>
              </w:rPr>
              <m:t>净</m:t>
            </m:r>
          </m:sub>
        </m:sSub>
      </m:oMath>
      <w:r w:rsidR="008A7A7D" w:rsidRPr="007647A9">
        <w:rPr>
          <w:rFonts w:ascii="华文楷体" w:eastAsia="华文楷体" w:hAnsi="华文楷体" w:cs="Times New Roman" w:hint="eastAsia"/>
          <w:sz w:val="30"/>
          <w:szCs w:val="30"/>
        </w:rPr>
        <w:t>——</w:t>
      </w:r>
      <w:r>
        <w:rPr>
          <w:rFonts w:eastAsia="仿宋_GB2312" w:cs="仿宋_GB2312"/>
          <w:bCs/>
          <w:sz w:val="30"/>
          <w:szCs w:val="30"/>
        </w:rPr>
        <w:t>苜蓿的净灌溉用水定额，单位为毫米（</w:t>
      </w:r>
      <w:r>
        <w:rPr>
          <w:rFonts w:eastAsia="仿宋_GB2312" w:cs="仿宋_GB2312"/>
          <w:bCs/>
          <w:sz w:val="30"/>
          <w:szCs w:val="30"/>
        </w:rPr>
        <w:t>mm</w:t>
      </w:r>
      <w:r>
        <w:rPr>
          <w:rFonts w:eastAsia="仿宋_GB2312" w:cs="仿宋_GB2312"/>
          <w:bCs/>
          <w:sz w:val="30"/>
          <w:szCs w:val="30"/>
        </w:rPr>
        <w:t>）；</w:t>
      </w:r>
    </w:p>
    <w:p w14:paraId="3101CFFE" w14:textId="5AD07D4B" w:rsidR="002830F8" w:rsidRDefault="005E2D08">
      <w:pPr>
        <w:ind w:firstLineChars="200" w:firstLine="600"/>
        <w:rPr>
          <w:rFonts w:eastAsia="仿宋_GB2312" w:cs="仿宋_GB2312"/>
          <w:bCs/>
          <w:sz w:val="30"/>
          <w:szCs w:val="30"/>
        </w:rPr>
      </w:pPr>
      <m:oMath>
        <m:r>
          <m:rPr>
            <m:sty m:val="p"/>
          </m:rPr>
          <w:rPr>
            <w:rFonts w:ascii="Cambria Math" w:eastAsia="仿宋_GB2312" w:hAnsi="Cambria Math"/>
            <w:sz w:val="30"/>
            <w:szCs w:val="30"/>
          </w:rPr>
          <m:t xml:space="preserve">     </m:t>
        </m:r>
      </m:oMath>
      <w:r>
        <w:rPr>
          <w:rFonts w:eastAsia="仿宋"/>
          <w:color w:val="000000" w:themeColor="text1"/>
          <w:sz w:val="30"/>
          <w:szCs w:val="30"/>
        </w:rPr>
        <w:t>G</w:t>
      </w:r>
      <w:r w:rsidR="008A7A7D" w:rsidRPr="007647A9">
        <w:rPr>
          <w:rFonts w:ascii="华文楷体" w:eastAsia="华文楷体" w:hAnsi="华文楷体" w:cs="Times New Roman" w:hint="eastAsia"/>
          <w:sz w:val="30"/>
          <w:szCs w:val="30"/>
        </w:rPr>
        <w:t>——</w:t>
      </w:r>
      <w:r>
        <w:rPr>
          <w:rFonts w:eastAsia="仿宋_GB2312" w:cs="仿宋_GB2312"/>
          <w:bCs/>
          <w:sz w:val="30"/>
          <w:szCs w:val="30"/>
        </w:rPr>
        <w:t>苜蓿生育期地下水对作物根区土壤的补给量，可根据当地有关试验数据确定，单位为毫米（</w:t>
      </w:r>
      <w:r>
        <w:rPr>
          <w:rFonts w:eastAsia="仿宋_GB2312" w:cs="仿宋_GB2312"/>
          <w:bCs/>
          <w:sz w:val="30"/>
          <w:szCs w:val="30"/>
        </w:rPr>
        <w:t>mm</w:t>
      </w:r>
      <w:r>
        <w:rPr>
          <w:rFonts w:eastAsia="仿宋_GB2312" w:cs="仿宋_GB2312"/>
          <w:bCs/>
          <w:sz w:val="30"/>
          <w:szCs w:val="30"/>
        </w:rPr>
        <w:t>）；</w:t>
      </w:r>
    </w:p>
    <w:p w14:paraId="2D950390" w14:textId="0B637CCB"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r>
          <m:rPr>
            <m:sty m:val="p"/>
          </m:rPr>
          <w:rPr>
            <w:rFonts w:ascii="Cambria Math" w:eastAsia="仿宋_GB2312" w:hAnsi="Cambria Math"/>
            <w:sz w:val="30"/>
            <w:szCs w:val="30"/>
          </w:rPr>
          <m:t xml:space="preserve"> </m:t>
        </m:r>
      </m:oMath>
      <w:r>
        <w:rPr>
          <w:rFonts w:eastAsia="仿宋"/>
          <w:color w:val="000000" w:themeColor="text1"/>
          <w:sz w:val="30"/>
          <w:szCs w:val="30"/>
        </w:rPr>
        <w:t>P</w:t>
      </w:r>
      <w:r>
        <w:rPr>
          <w:rFonts w:eastAsia="仿宋"/>
          <w:color w:val="000000" w:themeColor="text1"/>
          <w:sz w:val="30"/>
          <w:szCs w:val="30"/>
          <w:vertAlign w:val="subscript"/>
        </w:rPr>
        <w:t>e</w:t>
      </w:r>
      <w:r w:rsidR="008A7A7D" w:rsidRPr="007647A9">
        <w:rPr>
          <w:rFonts w:ascii="华文楷体" w:eastAsia="华文楷体" w:hAnsi="华文楷体" w:cs="Times New Roman" w:hint="eastAsia"/>
          <w:sz w:val="30"/>
          <w:szCs w:val="30"/>
        </w:rPr>
        <w:t>——</w:t>
      </w:r>
      <w:r>
        <w:rPr>
          <w:rFonts w:eastAsia="仿宋_GB2312" w:cs="仿宋_GB2312"/>
          <w:bCs/>
          <w:sz w:val="30"/>
          <w:szCs w:val="30"/>
        </w:rPr>
        <w:t>计算时段内有效降雨量，单位为毫米（</w:t>
      </w:r>
      <w:r>
        <w:rPr>
          <w:rFonts w:eastAsia="仿宋_GB2312" w:cs="仿宋_GB2312"/>
          <w:bCs/>
          <w:sz w:val="30"/>
          <w:szCs w:val="30"/>
        </w:rPr>
        <w:t>mm</w:t>
      </w:r>
      <w:r>
        <w:rPr>
          <w:rFonts w:eastAsia="仿宋_GB2312" w:cs="仿宋_GB2312"/>
          <w:bCs/>
          <w:sz w:val="30"/>
          <w:szCs w:val="30"/>
        </w:rPr>
        <w:t>）；</w:t>
      </w:r>
    </w:p>
    <w:p w14:paraId="48B67F4F" w14:textId="02B7235C" w:rsidR="002830F8" w:rsidRDefault="005E2D08">
      <w:pPr>
        <w:ind w:firstLineChars="200" w:firstLine="600"/>
        <w:rPr>
          <w:rFonts w:eastAsia="仿宋"/>
          <w:color w:val="000000" w:themeColor="text1"/>
          <w:sz w:val="30"/>
          <w:szCs w:val="30"/>
        </w:rPr>
      </w:pPr>
      <m:oMath>
        <m:r>
          <w:rPr>
            <w:rFonts w:ascii="Cambria Math" w:eastAsia="仿宋_GB2312" w:hAnsi="Cambria Math"/>
            <w:sz w:val="30"/>
            <w:szCs w:val="30"/>
          </w:rPr>
          <m:t xml:space="preserve">    </m:t>
        </m:r>
        <m:r>
          <m:rPr>
            <m:sty m:val="p"/>
          </m:rPr>
          <w:rPr>
            <w:rFonts w:ascii="Cambria Math" w:eastAsia="仿宋_GB2312" w:hAnsi="Cambria Math"/>
            <w:sz w:val="30"/>
            <w:szCs w:val="30"/>
          </w:rPr>
          <m:t xml:space="preserve"> </m:t>
        </m:r>
      </m:oMath>
      <w:r>
        <w:rPr>
          <w:rFonts w:eastAsia="仿宋"/>
          <w:color w:val="000000" w:themeColor="text1"/>
          <w:sz w:val="30"/>
          <w:szCs w:val="30"/>
        </w:rPr>
        <w:t>ET</w:t>
      </w:r>
      <w:r>
        <w:rPr>
          <w:rFonts w:eastAsia="仿宋"/>
          <w:color w:val="000000" w:themeColor="text1"/>
          <w:sz w:val="30"/>
          <w:szCs w:val="30"/>
          <w:vertAlign w:val="subscript"/>
        </w:rPr>
        <w:t>c</w:t>
      </w:r>
      <w:r w:rsidR="008A7A7D" w:rsidRPr="007647A9">
        <w:rPr>
          <w:rFonts w:ascii="华文楷体" w:eastAsia="华文楷体" w:hAnsi="华文楷体" w:cs="Times New Roman" w:hint="eastAsia"/>
          <w:sz w:val="30"/>
          <w:szCs w:val="30"/>
        </w:rPr>
        <w:t>——</w:t>
      </w:r>
      <w:r>
        <w:rPr>
          <w:rFonts w:eastAsia="仿宋_GB2312" w:cs="仿宋_GB2312" w:hint="eastAsia"/>
          <w:bCs/>
          <w:sz w:val="30"/>
          <w:szCs w:val="30"/>
        </w:rPr>
        <w:t>苜蓿</w:t>
      </w:r>
      <w:r>
        <w:rPr>
          <w:rFonts w:eastAsia="仿宋_GB2312" w:cs="仿宋_GB2312"/>
          <w:bCs/>
          <w:sz w:val="30"/>
          <w:szCs w:val="30"/>
        </w:rPr>
        <w:t>需水量，单位为毫米（</w:t>
      </w:r>
      <w:r>
        <w:rPr>
          <w:rFonts w:eastAsia="仿宋_GB2312" w:cs="仿宋_GB2312"/>
          <w:bCs/>
          <w:sz w:val="30"/>
          <w:szCs w:val="30"/>
        </w:rPr>
        <w:t>mm</w:t>
      </w:r>
      <w:r>
        <w:rPr>
          <w:rFonts w:eastAsia="仿宋_GB2312" w:cs="仿宋_GB2312"/>
          <w:bCs/>
          <w:sz w:val="30"/>
          <w:szCs w:val="30"/>
        </w:rPr>
        <w:t>）。</w:t>
      </w:r>
    </w:p>
    <w:p w14:paraId="1C3EC4EE"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4</w:t>
      </w:r>
      <w:r>
        <w:rPr>
          <w:rFonts w:eastAsia="仿宋_GB2312" w:cs="仿宋_GB2312" w:hint="eastAsia"/>
          <w:bCs/>
          <w:sz w:val="30"/>
          <w:szCs w:val="30"/>
        </w:rPr>
        <w:t>.</w:t>
      </w:r>
      <w:r>
        <w:rPr>
          <w:rFonts w:eastAsia="仿宋_GB2312" w:cs="仿宋_GB2312"/>
          <w:bCs/>
          <w:sz w:val="30"/>
          <w:szCs w:val="30"/>
        </w:rPr>
        <w:t>灌溉用水定额</w:t>
      </w:r>
    </w:p>
    <w:p w14:paraId="2F15A006"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灌溉水由水源经由渠道、管道、灌水器等设施及设备输送到田间，在此过程中由于蒸发、渗漏等原因有部分水量损失，因此要求水源供给的灌溉用水定额（称毛灌溉用水定额）为净灌溉用水定额和损失水量之和，这样才能满足田间得到净灌溉用水定额的要求。毛灌溉用水定额按公式（</w:t>
      </w:r>
      <w:r>
        <w:rPr>
          <w:rFonts w:eastAsia="仿宋_GB2312" w:cs="仿宋_GB2312"/>
          <w:bCs/>
          <w:sz w:val="30"/>
          <w:szCs w:val="30"/>
        </w:rPr>
        <w:t>9</w:t>
      </w:r>
      <w:r>
        <w:rPr>
          <w:rFonts w:eastAsia="仿宋_GB2312" w:cs="仿宋_GB2312"/>
          <w:bCs/>
          <w:sz w:val="30"/>
          <w:szCs w:val="30"/>
        </w:rPr>
        <w:t>）计算：</w:t>
      </w:r>
    </w:p>
    <w:p w14:paraId="6BA8DD8B" w14:textId="77777777" w:rsidR="002830F8" w:rsidRDefault="005E2D08">
      <w:pPr>
        <w:ind w:firstLineChars="200" w:firstLine="600"/>
        <w:jc w:val="right"/>
        <w:rPr>
          <w:rFonts w:ascii="仿宋_GB2312" w:eastAsia="仿宋_GB2312"/>
          <w:color w:val="000000" w:themeColor="text1"/>
          <w:sz w:val="30"/>
          <w:szCs w:val="30"/>
        </w:rPr>
      </w:pPr>
      <m:oMath>
        <m:r>
          <m:rPr>
            <m:sty m:val="p"/>
          </m:rPr>
          <w:rPr>
            <w:rFonts w:ascii="Cambria Math" w:eastAsia="仿宋_GB2312" w:hAnsi="Cambria Math"/>
            <w:color w:val="000000" w:themeColor="text1"/>
            <w:sz w:val="30"/>
            <w:szCs w:val="30"/>
          </w:rPr>
          <w:lastRenderedPageBreak/>
          <m:t>Q=</m:t>
        </m:r>
        <m:f>
          <m:fPr>
            <m:ctrlPr>
              <w:rPr>
                <w:rFonts w:ascii="Cambria Math" w:eastAsia="仿宋_GB2312" w:hAnsi="Cambria Math"/>
                <w:color w:val="000000" w:themeColor="text1"/>
                <w:sz w:val="30"/>
                <w:szCs w:val="30"/>
              </w:rPr>
            </m:ctrlPr>
          </m:fPr>
          <m:num>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I</m:t>
                </m:r>
              </m:e>
              <m:sub>
                <m:r>
                  <m:rPr>
                    <m:sty m:val="p"/>
                  </m:rPr>
                  <w:rPr>
                    <w:rFonts w:ascii="Cambria Math" w:eastAsia="仿宋_GB2312" w:hAnsi="Cambria Math" w:hint="eastAsia"/>
                    <w:color w:val="000000" w:themeColor="text1"/>
                    <w:sz w:val="30"/>
                    <w:szCs w:val="30"/>
                  </w:rPr>
                  <m:t>净</m:t>
                </m:r>
              </m:sub>
            </m:sSub>
          </m:num>
          <m:den>
            <m:sSub>
              <m:sSubPr>
                <m:ctrlPr>
                  <w:rPr>
                    <w:rFonts w:ascii="Cambria Math" w:eastAsia="仿宋_GB2312" w:hAnsi="Cambria Math"/>
                    <w:color w:val="000000" w:themeColor="text1"/>
                    <w:sz w:val="30"/>
                    <w:szCs w:val="30"/>
                  </w:rPr>
                </m:ctrlPr>
              </m:sSubPr>
              <m:e>
                <m:r>
                  <m:rPr>
                    <m:sty m:val="p"/>
                  </m:rPr>
                  <w:rPr>
                    <w:rFonts w:ascii="Cambria Math" w:eastAsia="仿宋_GB2312" w:hAnsi="Cambria Math" w:hint="eastAsia"/>
                    <w:sz w:val="30"/>
                    <w:szCs w:val="30"/>
                  </w:rPr>
                  <m:t>η</m:t>
                </m:r>
              </m:e>
              <m:sub>
                <m:r>
                  <m:rPr>
                    <m:sty m:val="p"/>
                  </m:rPr>
                  <w:rPr>
                    <w:rFonts w:ascii="Cambria Math" w:eastAsia="仿宋_GB2312" w:hAnsi="Cambria Math" w:hint="eastAsia"/>
                    <w:color w:val="000000" w:themeColor="text1"/>
                    <w:sz w:val="30"/>
                    <w:szCs w:val="30"/>
                  </w:rPr>
                  <m:t>水</m:t>
                </m:r>
              </m:sub>
            </m:sSub>
          </m:den>
        </m:f>
      </m:oMath>
      <w:r>
        <w:rPr>
          <w:rFonts w:ascii="仿宋_GB2312" w:eastAsia="仿宋_GB2312" w:hint="eastAsia"/>
          <w:color w:val="000000" w:themeColor="text1"/>
          <w:sz w:val="30"/>
          <w:szCs w:val="30"/>
        </w:rPr>
        <w:t xml:space="preserve">                   （9）</w:t>
      </w:r>
    </w:p>
    <w:p w14:paraId="484815C1" w14:textId="77777777" w:rsidR="002830F8" w:rsidRDefault="005E2D08">
      <w:pPr>
        <w:ind w:firstLineChars="200" w:firstLine="600"/>
        <w:rPr>
          <w:rFonts w:eastAsia="仿宋_GB2312" w:cs="仿宋_GB2312"/>
          <w:bCs/>
          <w:sz w:val="30"/>
          <w:szCs w:val="30"/>
        </w:rPr>
      </w:pPr>
      <w:r>
        <w:rPr>
          <w:rFonts w:eastAsia="仿宋_GB2312" w:cs="仿宋_GB2312"/>
          <w:bCs/>
          <w:sz w:val="30"/>
          <w:szCs w:val="30"/>
        </w:rPr>
        <w:t>式中：</w:t>
      </w:r>
    </w:p>
    <w:p w14:paraId="10777B7C" w14:textId="46D428F5" w:rsidR="002830F8" w:rsidRDefault="005E2D08">
      <w:pPr>
        <w:ind w:firstLineChars="200" w:firstLine="600"/>
        <w:rPr>
          <w:rFonts w:eastAsia="仿宋_GB2312" w:cs="仿宋_GB2312"/>
          <w:bCs/>
          <w:sz w:val="30"/>
          <w:szCs w:val="30"/>
        </w:rPr>
      </w:pPr>
      <m:oMath>
        <m:r>
          <w:rPr>
            <w:rFonts w:ascii="Cambria Math" w:eastAsia="仿宋_GB2312" w:hAnsi="Cambria Math"/>
            <w:sz w:val="30"/>
            <w:szCs w:val="30"/>
          </w:rPr>
          <m:t xml:space="preserve">     </m:t>
        </m:r>
        <m:r>
          <m:rPr>
            <m:sty m:val="p"/>
          </m:rPr>
          <w:rPr>
            <w:rFonts w:ascii="Cambria Math" w:eastAsia="仿宋_GB2312" w:hAnsi="Cambria Math"/>
            <w:color w:val="000000" w:themeColor="text1"/>
            <w:sz w:val="30"/>
            <w:szCs w:val="30"/>
          </w:rPr>
          <m:t>Q</m:t>
        </m:r>
      </m:oMath>
      <w:r w:rsidR="008A7A7D" w:rsidRPr="007647A9">
        <w:rPr>
          <w:rFonts w:ascii="华文楷体" w:eastAsia="华文楷体" w:hAnsi="华文楷体" w:cs="Times New Roman" w:hint="eastAsia"/>
          <w:sz w:val="30"/>
          <w:szCs w:val="30"/>
        </w:rPr>
        <w:t>——</w:t>
      </w:r>
      <w:r>
        <w:rPr>
          <w:rFonts w:eastAsia="仿宋_GB2312" w:cs="仿宋_GB2312"/>
          <w:bCs/>
          <w:sz w:val="30"/>
          <w:szCs w:val="30"/>
        </w:rPr>
        <w:t>苜蓿灌溉用水定额，单位为</w:t>
      </w:r>
      <w:r>
        <w:rPr>
          <w:rFonts w:eastAsia="仿宋_GB2312" w:cs="仿宋_GB2312"/>
          <w:bCs/>
          <w:sz w:val="30"/>
          <w:szCs w:val="30"/>
        </w:rPr>
        <w:t>m</w:t>
      </w:r>
      <w:r>
        <w:rPr>
          <w:rFonts w:eastAsia="仿宋_GB2312" w:cs="仿宋_GB2312"/>
          <w:bCs/>
          <w:sz w:val="30"/>
          <w:szCs w:val="30"/>
          <w:vertAlign w:val="superscript"/>
        </w:rPr>
        <w:t>3</w:t>
      </w:r>
      <w:r>
        <w:rPr>
          <w:rFonts w:eastAsia="仿宋_GB2312" w:cs="仿宋_GB2312"/>
          <w:bCs/>
          <w:sz w:val="30"/>
          <w:szCs w:val="30"/>
        </w:rPr>
        <w:t>/</w:t>
      </w:r>
      <w:r>
        <w:rPr>
          <w:rFonts w:eastAsia="仿宋_GB2312" w:cs="仿宋_GB2312"/>
          <w:bCs/>
          <w:sz w:val="30"/>
          <w:szCs w:val="30"/>
        </w:rPr>
        <w:t>亩；</w:t>
      </w:r>
    </w:p>
    <w:p w14:paraId="52C90CE0" w14:textId="5434231C" w:rsidR="002830F8" w:rsidRDefault="00A96C75">
      <w:pPr>
        <w:ind w:firstLineChars="300" w:firstLine="900"/>
        <w:rPr>
          <w:rFonts w:eastAsia="仿宋_GB2312" w:cs="仿宋_GB2312"/>
          <w:bCs/>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color w:val="000000" w:themeColor="text1"/>
                <w:sz w:val="30"/>
                <w:szCs w:val="30"/>
              </w:rPr>
              <m:t>I</m:t>
            </m:r>
          </m:e>
          <m:sub>
            <m:r>
              <m:rPr>
                <m:sty m:val="p"/>
              </m:rPr>
              <w:rPr>
                <w:rFonts w:ascii="Cambria Math" w:eastAsia="仿宋_GB2312" w:hAnsi="Cambria Math"/>
                <w:color w:val="000000" w:themeColor="text1"/>
                <w:sz w:val="30"/>
                <w:szCs w:val="30"/>
              </w:rPr>
              <m:t>净</m:t>
            </m:r>
          </m:sub>
        </m:sSub>
      </m:oMath>
      <w:r w:rsidR="008A7A7D" w:rsidRPr="007647A9">
        <w:rPr>
          <w:rFonts w:ascii="华文楷体" w:eastAsia="华文楷体" w:hAnsi="华文楷体" w:cs="Times New Roman" w:hint="eastAsia"/>
          <w:sz w:val="30"/>
          <w:szCs w:val="30"/>
        </w:rPr>
        <w:t>——</w:t>
      </w:r>
      <w:r w:rsidR="005E2D08">
        <w:rPr>
          <w:rFonts w:eastAsia="仿宋_GB2312" w:cs="仿宋_GB2312"/>
          <w:bCs/>
          <w:sz w:val="30"/>
          <w:szCs w:val="30"/>
        </w:rPr>
        <w:t>苜蓿的毛灌溉用水定额，单位为</w:t>
      </w:r>
      <w:r w:rsidR="005E2D08">
        <w:rPr>
          <w:rFonts w:eastAsia="仿宋_GB2312" w:cs="仿宋_GB2312"/>
          <w:bCs/>
          <w:sz w:val="30"/>
          <w:szCs w:val="30"/>
        </w:rPr>
        <w:t>m</w:t>
      </w:r>
      <w:r w:rsidR="005E2D08">
        <w:rPr>
          <w:rFonts w:eastAsia="仿宋_GB2312" w:cs="仿宋_GB2312"/>
          <w:bCs/>
          <w:sz w:val="30"/>
          <w:szCs w:val="30"/>
          <w:vertAlign w:val="superscript"/>
        </w:rPr>
        <w:t>3</w:t>
      </w:r>
      <w:r w:rsidR="005E2D08">
        <w:rPr>
          <w:rFonts w:eastAsia="仿宋_GB2312" w:cs="仿宋_GB2312"/>
          <w:bCs/>
          <w:sz w:val="30"/>
          <w:szCs w:val="30"/>
        </w:rPr>
        <w:t>/</w:t>
      </w:r>
      <w:r w:rsidR="005E2D08">
        <w:rPr>
          <w:rFonts w:eastAsia="仿宋_GB2312" w:cs="仿宋_GB2312"/>
          <w:bCs/>
          <w:sz w:val="30"/>
          <w:szCs w:val="30"/>
        </w:rPr>
        <w:t>亩；</w:t>
      </w:r>
    </w:p>
    <w:p w14:paraId="05FFDC7F" w14:textId="6F33CD6C" w:rsidR="002830F8" w:rsidRDefault="00A96C75">
      <w:pPr>
        <w:ind w:firstLineChars="200" w:firstLine="600"/>
        <w:rPr>
          <w:rFonts w:eastAsia="仿宋_GB2312" w:cs="仿宋_GB2312"/>
          <w:bCs/>
          <w:sz w:val="30"/>
          <w:szCs w:val="30"/>
        </w:rPr>
      </w:pPr>
      <m:oMath>
        <m:sSub>
          <m:sSubPr>
            <m:ctrlPr>
              <w:rPr>
                <w:rFonts w:ascii="Cambria Math" w:eastAsia="仿宋_GB2312" w:hAnsi="Cambria Math"/>
                <w:color w:val="000000" w:themeColor="text1"/>
                <w:sz w:val="30"/>
                <w:szCs w:val="30"/>
              </w:rPr>
            </m:ctrlPr>
          </m:sSubPr>
          <m:e>
            <m:r>
              <m:rPr>
                <m:sty m:val="p"/>
              </m:rPr>
              <w:rPr>
                <w:rFonts w:ascii="Cambria Math" w:eastAsia="仿宋_GB2312" w:hAnsi="Cambria Math"/>
                <w:sz w:val="30"/>
                <w:szCs w:val="30"/>
              </w:rPr>
              <m:t xml:space="preserve">     </m:t>
            </m:r>
            <m:r>
              <m:rPr>
                <m:sty m:val="p"/>
              </m:rPr>
              <w:rPr>
                <w:rFonts w:ascii="Cambria Math" w:eastAsia="仿宋_GB2312" w:hAnsi="Cambria Math" w:hint="eastAsia"/>
                <w:sz w:val="30"/>
                <w:szCs w:val="30"/>
              </w:rPr>
              <m:t>η</m:t>
            </m:r>
          </m:e>
          <m:sub>
            <m:r>
              <m:rPr>
                <m:sty m:val="p"/>
              </m:rPr>
              <w:rPr>
                <w:rFonts w:ascii="Cambria Math" w:eastAsia="仿宋_GB2312" w:hAnsi="Cambria Math" w:hint="eastAsia"/>
                <w:color w:val="000000" w:themeColor="text1"/>
                <w:sz w:val="30"/>
                <w:szCs w:val="30"/>
              </w:rPr>
              <m:t>水</m:t>
            </m:r>
          </m:sub>
        </m:sSub>
      </m:oMath>
      <w:r w:rsidR="008A7A7D" w:rsidRPr="007647A9">
        <w:rPr>
          <w:rFonts w:ascii="华文楷体" w:eastAsia="华文楷体" w:hAnsi="华文楷体" w:cs="Times New Roman" w:hint="eastAsia"/>
          <w:sz w:val="30"/>
          <w:szCs w:val="30"/>
        </w:rPr>
        <w:t>——</w:t>
      </w:r>
      <w:r w:rsidR="005E2D08">
        <w:rPr>
          <w:rFonts w:eastAsia="仿宋_GB2312" w:cs="仿宋_GB2312"/>
          <w:bCs/>
          <w:sz w:val="30"/>
          <w:szCs w:val="30"/>
        </w:rPr>
        <w:t>灌溉水利用系数，取值的大小与工程类型、取水方式、灌区规模等有关，在管理运用过程中，可实测</w:t>
      </w:r>
      <w:r w:rsidR="005E2D08">
        <w:rPr>
          <w:rFonts w:eastAsia="仿宋_GB2312" w:cs="仿宋_GB2312" w:hint="eastAsia"/>
          <w:bCs/>
          <w:sz w:val="30"/>
          <w:szCs w:val="30"/>
        </w:rPr>
        <w:t>确定</w:t>
      </w:r>
      <w:r w:rsidR="005E2D08">
        <w:rPr>
          <w:rFonts w:eastAsia="仿宋_GB2312" w:cs="仿宋_GB2312"/>
          <w:bCs/>
          <w:sz w:val="30"/>
          <w:szCs w:val="30"/>
        </w:rPr>
        <w:t>。</w:t>
      </w:r>
    </w:p>
    <w:p w14:paraId="43BAB5ED" w14:textId="77777777" w:rsidR="002830F8" w:rsidRDefault="002830F8">
      <w:pPr>
        <w:ind w:firstLineChars="200" w:firstLine="600"/>
        <w:rPr>
          <w:rFonts w:eastAsia="仿宋"/>
          <w:color w:val="000000" w:themeColor="text1"/>
          <w:sz w:val="30"/>
          <w:szCs w:val="30"/>
        </w:rPr>
      </w:pPr>
    </w:p>
    <w:p w14:paraId="6CE20B01" w14:textId="77777777" w:rsidR="002830F8" w:rsidRDefault="002830F8">
      <w:pPr>
        <w:ind w:firstLineChars="200" w:firstLine="600"/>
        <w:rPr>
          <w:rFonts w:eastAsia="仿宋"/>
          <w:color w:val="000000" w:themeColor="text1"/>
          <w:sz w:val="30"/>
          <w:szCs w:val="30"/>
        </w:rPr>
        <w:sectPr w:rsidR="002830F8">
          <w:footerReference w:type="default" r:id="rId13"/>
          <w:pgSz w:w="11906" w:h="16838"/>
          <w:pgMar w:top="1440" w:right="1800" w:bottom="1440" w:left="1800" w:header="851" w:footer="992" w:gutter="0"/>
          <w:cols w:space="425"/>
          <w:docGrid w:type="lines" w:linePitch="312"/>
        </w:sectPr>
      </w:pPr>
    </w:p>
    <w:p w14:paraId="36CD1143" w14:textId="77777777" w:rsidR="002830F8" w:rsidRDefault="005E2D08">
      <w:pPr>
        <w:tabs>
          <w:tab w:val="left" w:pos="2907"/>
        </w:tabs>
        <w:jc w:val="left"/>
        <w:rPr>
          <w:rFonts w:eastAsia="黑体"/>
          <w:sz w:val="24"/>
        </w:rPr>
      </w:pPr>
      <w:r>
        <w:rPr>
          <w:rFonts w:eastAsia="黑体" w:hint="eastAsia"/>
          <w:sz w:val="24"/>
        </w:rPr>
        <w:lastRenderedPageBreak/>
        <w:t>附表</w:t>
      </w:r>
      <w:r>
        <w:rPr>
          <w:rFonts w:eastAsia="黑体" w:hint="eastAsia"/>
          <w:sz w:val="24"/>
        </w:rPr>
        <w:t xml:space="preserve"> </w:t>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定额表</w:t>
      </w:r>
      <w:r>
        <w:rPr>
          <w:rFonts w:eastAsia="黑体"/>
          <w:sz w:val="24"/>
        </w:rPr>
        <w:t xml:space="preserve">      </w:t>
      </w:r>
      <w:r>
        <w:rPr>
          <w:rFonts w:eastAsia="黑体"/>
          <w:sz w:val="24"/>
        </w:rPr>
        <w:t>单位：</w:t>
      </w:r>
      <w:r>
        <w:rPr>
          <w:rFonts w:eastAsia="黑体"/>
          <w:sz w:val="24"/>
        </w:rPr>
        <w:t>m</w:t>
      </w:r>
      <w:r>
        <w:rPr>
          <w:rFonts w:eastAsia="黑体"/>
          <w:sz w:val="24"/>
          <w:vertAlign w:val="superscript"/>
        </w:rPr>
        <w:t>3</w:t>
      </w:r>
      <w:r>
        <w:rPr>
          <w:rFonts w:eastAsia="黑体"/>
          <w:sz w:val="24"/>
        </w:rPr>
        <w:t>/</w:t>
      </w:r>
      <w:r>
        <w:rPr>
          <w:rFonts w:eastAsia="黑体"/>
          <w:sz w:val="24"/>
        </w:rPr>
        <w:t>亩</w:t>
      </w:r>
    </w:p>
    <w:tbl>
      <w:tblPr>
        <w:tblW w:w="15026" w:type="dxa"/>
        <w:tblInd w:w="-459" w:type="dxa"/>
        <w:tblLayout w:type="fixed"/>
        <w:tblLook w:val="04A0" w:firstRow="1" w:lastRow="0" w:firstColumn="1" w:lastColumn="0" w:noHBand="0" w:noVBand="1"/>
      </w:tblPr>
      <w:tblGrid>
        <w:gridCol w:w="1134"/>
        <w:gridCol w:w="1418"/>
        <w:gridCol w:w="1843"/>
        <w:gridCol w:w="1559"/>
        <w:gridCol w:w="992"/>
        <w:gridCol w:w="992"/>
        <w:gridCol w:w="1134"/>
        <w:gridCol w:w="709"/>
        <w:gridCol w:w="709"/>
        <w:gridCol w:w="992"/>
        <w:gridCol w:w="992"/>
        <w:gridCol w:w="1134"/>
        <w:gridCol w:w="709"/>
        <w:gridCol w:w="709"/>
      </w:tblGrid>
      <w:tr w:rsidR="002830F8" w14:paraId="321B3BD8" w14:textId="77777777">
        <w:trPr>
          <w:trHeight w:val="285"/>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41C0064"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1480059"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p w14:paraId="724258A1"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范围</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64F13E4"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两级分区</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52BB1853" w14:textId="77777777" w:rsidR="002830F8" w:rsidRDefault="005E2D08">
            <w:pPr>
              <w:widowControl/>
              <w:jc w:val="center"/>
              <w:rPr>
                <w:b/>
                <w:bCs/>
                <w:color w:val="000000" w:themeColor="text1"/>
                <w:kern w:val="0"/>
                <w:sz w:val="22"/>
              </w:rPr>
            </w:pPr>
            <w:r>
              <w:rPr>
                <w:b/>
                <w:bCs/>
                <w:color w:val="000000" w:themeColor="text1"/>
                <w:kern w:val="0"/>
                <w:sz w:val="22"/>
              </w:rPr>
              <w:t>50%</w:t>
            </w:r>
            <w:r>
              <w:rPr>
                <w:rFonts w:ascii="宋体" w:hAnsi="宋体" w:hint="eastAsia"/>
                <w:b/>
                <w:bCs/>
                <w:color w:val="000000" w:themeColor="text1"/>
                <w:kern w:val="0"/>
                <w:sz w:val="22"/>
              </w:rPr>
              <w:t>水文年</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6EA103CA" w14:textId="77777777" w:rsidR="002830F8" w:rsidRDefault="005E2D08">
            <w:pPr>
              <w:widowControl/>
              <w:jc w:val="center"/>
              <w:rPr>
                <w:b/>
                <w:bCs/>
                <w:color w:val="000000" w:themeColor="text1"/>
                <w:kern w:val="0"/>
                <w:sz w:val="22"/>
              </w:rPr>
            </w:pPr>
            <w:r>
              <w:rPr>
                <w:b/>
                <w:bCs/>
                <w:color w:val="000000" w:themeColor="text1"/>
                <w:kern w:val="0"/>
                <w:sz w:val="22"/>
              </w:rPr>
              <w:t>75%</w:t>
            </w:r>
            <w:r>
              <w:rPr>
                <w:rFonts w:ascii="宋体" w:hAnsi="宋体" w:hint="eastAsia"/>
                <w:b/>
                <w:bCs/>
                <w:color w:val="000000" w:themeColor="text1"/>
                <w:kern w:val="0"/>
                <w:sz w:val="22"/>
              </w:rPr>
              <w:t>水文年</w:t>
            </w:r>
          </w:p>
        </w:tc>
      </w:tr>
      <w:tr w:rsidR="002830F8" w14:paraId="610FA2F4" w14:textId="77777777">
        <w:trPr>
          <w:trHeight w:val="285"/>
        </w:trPr>
        <w:tc>
          <w:tcPr>
            <w:tcW w:w="1134" w:type="dxa"/>
            <w:vMerge/>
            <w:tcBorders>
              <w:top w:val="single" w:sz="8" w:space="0" w:color="auto"/>
              <w:left w:val="single" w:sz="8" w:space="0" w:color="auto"/>
              <w:bottom w:val="single" w:sz="8" w:space="0" w:color="000000"/>
              <w:right w:val="single" w:sz="8" w:space="0" w:color="auto"/>
            </w:tcBorders>
            <w:vAlign w:val="center"/>
          </w:tcPr>
          <w:p w14:paraId="59D390D4"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2467FA2C" w14:textId="77777777" w:rsidR="002830F8" w:rsidRDefault="002830F8">
            <w:pPr>
              <w:widowControl/>
              <w:jc w:val="left"/>
              <w:rPr>
                <w:rFonts w:ascii="宋体" w:hAnsi="宋体" w:cs="宋体"/>
                <w:b/>
                <w:bCs/>
                <w:color w:val="000000" w:themeColor="text1"/>
                <w:kern w:val="0"/>
                <w:sz w:val="22"/>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tcPr>
          <w:p w14:paraId="43F525B4" w14:textId="77777777" w:rsidR="002830F8" w:rsidRDefault="002830F8">
            <w:pPr>
              <w:widowControl/>
              <w:jc w:val="left"/>
              <w:rPr>
                <w:rFonts w:ascii="宋体" w:hAnsi="宋体" w:cs="宋体"/>
                <w:b/>
                <w:bCs/>
                <w:color w:val="000000" w:themeColor="text1"/>
                <w:kern w:val="0"/>
                <w:sz w:val="22"/>
              </w:rPr>
            </w:pPr>
          </w:p>
        </w:tc>
        <w:tc>
          <w:tcPr>
            <w:tcW w:w="992" w:type="dxa"/>
            <w:vMerge w:val="restart"/>
            <w:tcBorders>
              <w:top w:val="nil"/>
              <w:left w:val="single" w:sz="8" w:space="0" w:color="000000"/>
              <w:bottom w:val="single" w:sz="8" w:space="0" w:color="000000"/>
              <w:right w:val="single" w:sz="8" w:space="0" w:color="auto"/>
            </w:tcBorders>
            <w:shd w:val="clear" w:color="auto" w:fill="auto"/>
            <w:vAlign w:val="center"/>
          </w:tcPr>
          <w:p w14:paraId="2EB43B51"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53544C7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c>
          <w:tcPr>
            <w:tcW w:w="992" w:type="dxa"/>
            <w:vMerge w:val="restart"/>
            <w:tcBorders>
              <w:top w:val="nil"/>
              <w:left w:val="nil"/>
              <w:bottom w:val="single" w:sz="8" w:space="0" w:color="000000"/>
              <w:right w:val="single" w:sz="8" w:space="0" w:color="auto"/>
            </w:tcBorders>
            <w:shd w:val="clear" w:color="auto" w:fill="auto"/>
            <w:vAlign w:val="center"/>
          </w:tcPr>
          <w:p w14:paraId="64077535"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0D2860A0"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r>
      <w:tr w:rsidR="002830F8" w14:paraId="48EFC93F" w14:textId="77777777">
        <w:trPr>
          <w:trHeight w:val="420"/>
        </w:trPr>
        <w:tc>
          <w:tcPr>
            <w:tcW w:w="1134" w:type="dxa"/>
            <w:vMerge/>
            <w:tcBorders>
              <w:top w:val="single" w:sz="8" w:space="0" w:color="auto"/>
              <w:left w:val="single" w:sz="8" w:space="0" w:color="auto"/>
              <w:bottom w:val="single" w:sz="8" w:space="0" w:color="000000"/>
              <w:right w:val="single" w:sz="8" w:space="0" w:color="auto"/>
            </w:tcBorders>
            <w:vAlign w:val="center"/>
          </w:tcPr>
          <w:p w14:paraId="2FEB59C3"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72DF4FA0" w14:textId="77777777" w:rsidR="002830F8" w:rsidRDefault="002830F8">
            <w:pPr>
              <w:widowControl/>
              <w:jc w:val="left"/>
              <w:rPr>
                <w:rFonts w:ascii="宋体" w:hAnsi="宋体" w:cs="宋体"/>
                <w:b/>
                <w:bCs/>
                <w:color w:val="000000" w:themeColor="text1"/>
                <w:kern w:val="0"/>
                <w:sz w:val="22"/>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tcPr>
          <w:p w14:paraId="7BFE9965" w14:textId="77777777" w:rsidR="002830F8" w:rsidRDefault="002830F8">
            <w:pPr>
              <w:widowControl/>
              <w:jc w:val="left"/>
              <w:rPr>
                <w:rFonts w:ascii="宋体" w:hAnsi="宋体" w:cs="宋体"/>
                <w:b/>
                <w:bCs/>
                <w:color w:val="000000" w:themeColor="text1"/>
                <w:kern w:val="0"/>
                <w:sz w:val="22"/>
              </w:rPr>
            </w:pPr>
          </w:p>
        </w:tc>
        <w:tc>
          <w:tcPr>
            <w:tcW w:w="992" w:type="dxa"/>
            <w:vMerge/>
            <w:tcBorders>
              <w:top w:val="nil"/>
              <w:left w:val="single" w:sz="8" w:space="0" w:color="000000"/>
              <w:bottom w:val="single" w:sz="8" w:space="0" w:color="000000"/>
              <w:right w:val="single" w:sz="8" w:space="0" w:color="auto"/>
            </w:tcBorders>
            <w:vAlign w:val="center"/>
          </w:tcPr>
          <w:p w14:paraId="714FA3A9"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174680DC"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06CA3225"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15F26E17"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1076281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c>
          <w:tcPr>
            <w:tcW w:w="992" w:type="dxa"/>
            <w:vMerge/>
            <w:tcBorders>
              <w:top w:val="nil"/>
              <w:left w:val="nil"/>
              <w:bottom w:val="single" w:sz="8" w:space="0" w:color="000000"/>
              <w:right w:val="single" w:sz="8" w:space="0" w:color="auto"/>
            </w:tcBorders>
            <w:vAlign w:val="center"/>
          </w:tcPr>
          <w:p w14:paraId="1FEDF6D8"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07237E2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77AC9003"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321DB31C"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386D01EE"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r>
      <w:tr w:rsidR="002830F8" w14:paraId="3830BDEA" w14:textId="77777777">
        <w:trPr>
          <w:trHeight w:val="283"/>
        </w:trPr>
        <w:tc>
          <w:tcPr>
            <w:tcW w:w="1134" w:type="dxa"/>
            <w:vMerge w:val="restart"/>
            <w:tcBorders>
              <w:left w:val="single" w:sz="8" w:space="0" w:color="auto"/>
              <w:right w:val="single" w:sz="8" w:space="0" w:color="auto"/>
            </w:tcBorders>
            <w:shd w:val="clear" w:color="auto" w:fill="auto"/>
            <w:vAlign w:val="center"/>
          </w:tcPr>
          <w:p w14:paraId="3208622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湿润区</w:t>
            </w:r>
          </w:p>
        </w:tc>
        <w:tc>
          <w:tcPr>
            <w:tcW w:w="1418" w:type="dxa"/>
            <w:tcBorders>
              <w:top w:val="nil"/>
              <w:left w:val="nil"/>
              <w:bottom w:val="single" w:sz="4" w:space="0" w:color="auto"/>
              <w:right w:val="single" w:sz="8" w:space="0" w:color="auto"/>
            </w:tcBorders>
            <w:shd w:val="clear" w:color="auto" w:fill="auto"/>
            <w:vAlign w:val="center"/>
          </w:tcPr>
          <w:p w14:paraId="06AA846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云南</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56A7390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68432C1D" w14:textId="77777777" w:rsidR="002830F8" w:rsidRDefault="005E2D08">
            <w:pPr>
              <w:widowControl/>
              <w:jc w:val="center"/>
              <w:rPr>
                <w:color w:val="000000" w:themeColor="text1"/>
                <w:kern w:val="0"/>
                <w:sz w:val="22"/>
              </w:rPr>
            </w:pPr>
            <w:r>
              <w:rPr>
                <w:color w:val="000000" w:themeColor="text1"/>
                <w:sz w:val="22"/>
              </w:rPr>
              <w:t>105</w:t>
            </w:r>
          </w:p>
        </w:tc>
        <w:tc>
          <w:tcPr>
            <w:tcW w:w="992" w:type="dxa"/>
            <w:tcBorders>
              <w:top w:val="nil"/>
              <w:left w:val="nil"/>
              <w:bottom w:val="single" w:sz="8" w:space="0" w:color="auto"/>
              <w:right w:val="single" w:sz="8" w:space="0" w:color="auto"/>
            </w:tcBorders>
            <w:shd w:val="clear" w:color="auto" w:fill="auto"/>
            <w:vAlign w:val="center"/>
          </w:tcPr>
          <w:p w14:paraId="74003052" w14:textId="77777777" w:rsidR="002830F8" w:rsidRDefault="005E2D08">
            <w:pPr>
              <w:widowControl/>
              <w:jc w:val="center"/>
              <w:rPr>
                <w:color w:val="000000" w:themeColor="text1"/>
                <w:kern w:val="0"/>
                <w:sz w:val="22"/>
              </w:rPr>
            </w:pPr>
            <w:r>
              <w:rPr>
                <w:color w:val="000000" w:themeColor="text1"/>
                <w:sz w:val="22"/>
              </w:rPr>
              <w:t>98</w:t>
            </w:r>
          </w:p>
        </w:tc>
        <w:tc>
          <w:tcPr>
            <w:tcW w:w="1134" w:type="dxa"/>
            <w:tcBorders>
              <w:top w:val="nil"/>
              <w:left w:val="nil"/>
              <w:bottom w:val="single" w:sz="8" w:space="0" w:color="auto"/>
              <w:right w:val="single" w:sz="8" w:space="0" w:color="auto"/>
            </w:tcBorders>
            <w:shd w:val="clear" w:color="auto" w:fill="auto"/>
            <w:vAlign w:val="center"/>
          </w:tcPr>
          <w:p w14:paraId="464AA72F" w14:textId="77777777" w:rsidR="002830F8" w:rsidRDefault="005E2D08">
            <w:pPr>
              <w:widowControl/>
              <w:jc w:val="center"/>
              <w:rPr>
                <w:color w:val="000000" w:themeColor="text1"/>
                <w:kern w:val="0"/>
                <w:sz w:val="22"/>
              </w:rPr>
            </w:pPr>
            <w:r>
              <w:rPr>
                <w:color w:val="000000" w:themeColor="text1"/>
                <w:sz w:val="22"/>
              </w:rPr>
              <w:t>90</w:t>
            </w:r>
          </w:p>
        </w:tc>
        <w:tc>
          <w:tcPr>
            <w:tcW w:w="709" w:type="dxa"/>
            <w:tcBorders>
              <w:top w:val="nil"/>
              <w:left w:val="nil"/>
              <w:bottom w:val="single" w:sz="8" w:space="0" w:color="auto"/>
              <w:right w:val="single" w:sz="8" w:space="0" w:color="auto"/>
            </w:tcBorders>
            <w:shd w:val="clear" w:color="auto" w:fill="auto"/>
            <w:vAlign w:val="center"/>
          </w:tcPr>
          <w:p w14:paraId="38FC9768"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D4948BF"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F78AAAC" w14:textId="77777777" w:rsidR="002830F8" w:rsidRDefault="005E2D08">
            <w:pPr>
              <w:widowControl/>
              <w:jc w:val="center"/>
              <w:rPr>
                <w:color w:val="000000" w:themeColor="text1"/>
                <w:kern w:val="0"/>
                <w:sz w:val="22"/>
              </w:rPr>
            </w:pPr>
            <w:r>
              <w:rPr>
                <w:color w:val="000000" w:themeColor="text1"/>
                <w:sz w:val="22"/>
              </w:rPr>
              <w:t>135</w:t>
            </w:r>
          </w:p>
        </w:tc>
        <w:tc>
          <w:tcPr>
            <w:tcW w:w="992" w:type="dxa"/>
            <w:tcBorders>
              <w:top w:val="nil"/>
              <w:left w:val="nil"/>
              <w:bottom w:val="single" w:sz="8" w:space="0" w:color="auto"/>
              <w:right w:val="single" w:sz="8" w:space="0" w:color="auto"/>
            </w:tcBorders>
            <w:shd w:val="clear" w:color="auto" w:fill="auto"/>
            <w:vAlign w:val="center"/>
          </w:tcPr>
          <w:p w14:paraId="23382F73" w14:textId="77777777" w:rsidR="002830F8" w:rsidRDefault="005E2D08">
            <w:pPr>
              <w:widowControl/>
              <w:jc w:val="center"/>
              <w:rPr>
                <w:color w:val="000000" w:themeColor="text1"/>
                <w:kern w:val="0"/>
                <w:sz w:val="22"/>
              </w:rPr>
            </w:pPr>
            <w:r>
              <w:rPr>
                <w:color w:val="000000" w:themeColor="text1"/>
                <w:sz w:val="22"/>
              </w:rPr>
              <w:t>126</w:t>
            </w:r>
          </w:p>
        </w:tc>
        <w:tc>
          <w:tcPr>
            <w:tcW w:w="1134" w:type="dxa"/>
            <w:tcBorders>
              <w:top w:val="nil"/>
              <w:left w:val="nil"/>
              <w:bottom w:val="single" w:sz="8" w:space="0" w:color="auto"/>
              <w:right w:val="single" w:sz="8" w:space="0" w:color="auto"/>
            </w:tcBorders>
            <w:shd w:val="clear" w:color="auto" w:fill="auto"/>
            <w:vAlign w:val="center"/>
          </w:tcPr>
          <w:p w14:paraId="3D8113A3" w14:textId="77777777" w:rsidR="002830F8" w:rsidRDefault="005E2D08">
            <w:pPr>
              <w:widowControl/>
              <w:jc w:val="center"/>
              <w:rPr>
                <w:color w:val="000000" w:themeColor="text1"/>
                <w:kern w:val="0"/>
                <w:sz w:val="22"/>
              </w:rPr>
            </w:pPr>
            <w:r>
              <w:rPr>
                <w:color w:val="000000" w:themeColor="text1"/>
                <w:sz w:val="22"/>
              </w:rPr>
              <w:t>116</w:t>
            </w:r>
          </w:p>
        </w:tc>
        <w:tc>
          <w:tcPr>
            <w:tcW w:w="709" w:type="dxa"/>
            <w:tcBorders>
              <w:top w:val="nil"/>
              <w:left w:val="nil"/>
              <w:bottom w:val="single" w:sz="8" w:space="0" w:color="auto"/>
              <w:right w:val="single" w:sz="8" w:space="0" w:color="auto"/>
            </w:tcBorders>
            <w:shd w:val="clear" w:color="auto" w:fill="auto"/>
            <w:vAlign w:val="center"/>
          </w:tcPr>
          <w:p w14:paraId="1BDB2B4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218458B"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178B21C4" w14:textId="77777777">
        <w:trPr>
          <w:trHeight w:val="283"/>
        </w:trPr>
        <w:tc>
          <w:tcPr>
            <w:tcW w:w="1134" w:type="dxa"/>
            <w:vMerge/>
            <w:tcBorders>
              <w:left w:val="single" w:sz="8" w:space="0" w:color="auto"/>
              <w:right w:val="single" w:sz="8" w:space="0" w:color="auto"/>
            </w:tcBorders>
            <w:shd w:val="clear" w:color="auto" w:fill="auto"/>
            <w:vAlign w:val="center"/>
          </w:tcPr>
          <w:p w14:paraId="40F27A5F" w14:textId="77777777" w:rsidR="002830F8" w:rsidRDefault="002830F8">
            <w:pPr>
              <w:widowControl/>
              <w:jc w:val="center"/>
              <w:rPr>
                <w:rFonts w:ascii="宋体" w:hAnsi="宋体" w:cs="宋体"/>
                <w:color w:val="000000" w:themeColor="text1"/>
                <w:kern w:val="0"/>
                <w:sz w:val="22"/>
              </w:rPr>
            </w:pP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314D697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贵州</w:t>
            </w:r>
          </w:p>
        </w:tc>
        <w:tc>
          <w:tcPr>
            <w:tcW w:w="3402"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01D4346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44EC21E6" w14:textId="77777777" w:rsidR="002830F8" w:rsidRDefault="005E2D08">
            <w:pPr>
              <w:widowControl/>
              <w:jc w:val="center"/>
              <w:rPr>
                <w:color w:val="000000" w:themeColor="text1"/>
                <w:kern w:val="0"/>
                <w:sz w:val="22"/>
              </w:rPr>
            </w:pPr>
            <w:r>
              <w:rPr>
                <w:color w:val="000000" w:themeColor="text1"/>
                <w:sz w:val="22"/>
              </w:rPr>
              <w:t>110</w:t>
            </w:r>
          </w:p>
        </w:tc>
        <w:tc>
          <w:tcPr>
            <w:tcW w:w="992" w:type="dxa"/>
            <w:tcBorders>
              <w:top w:val="nil"/>
              <w:left w:val="nil"/>
              <w:bottom w:val="single" w:sz="8" w:space="0" w:color="auto"/>
              <w:right w:val="single" w:sz="8" w:space="0" w:color="auto"/>
            </w:tcBorders>
            <w:shd w:val="clear" w:color="auto" w:fill="auto"/>
            <w:vAlign w:val="center"/>
          </w:tcPr>
          <w:p w14:paraId="31DD4867" w14:textId="77777777" w:rsidR="002830F8" w:rsidRDefault="005E2D08">
            <w:pPr>
              <w:widowControl/>
              <w:jc w:val="center"/>
              <w:rPr>
                <w:color w:val="000000" w:themeColor="text1"/>
                <w:kern w:val="0"/>
                <w:sz w:val="22"/>
              </w:rPr>
            </w:pPr>
            <w:r>
              <w:rPr>
                <w:color w:val="000000" w:themeColor="text1"/>
                <w:sz w:val="22"/>
              </w:rPr>
              <w:t>102</w:t>
            </w:r>
          </w:p>
        </w:tc>
        <w:tc>
          <w:tcPr>
            <w:tcW w:w="1134" w:type="dxa"/>
            <w:tcBorders>
              <w:top w:val="nil"/>
              <w:left w:val="nil"/>
              <w:bottom w:val="single" w:sz="8" w:space="0" w:color="auto"/>
              <w:right w:val="single" w:sz="8" w:space="0" w:color="auto"/>
            </w:tcBorders>
            <w:shd w:val="clear" w:color="auto" w:fill="auto"/>
            <w:vAlign w:val="center"/>
          </w:tcPr>
          <w:p w14:paraId="112F6BB7" w14:textId="77777777" w:rsidR="002830F8" w:rsidRDefault="005E2D08">
            <w:pPr>
              <w:widowControl/>
              <w:jc w:val="center"/>
              <w:rPr>
                <w:color w:val="000000" w:themeColor="text1"/>
                <w:kern w:val="0"/>
                <w:sz w:val="22"/>
              </w:rPr>
            </w:pPr>
            <w:r>
              <w:rPr>
                <w:color w:val="000000" w:themeColor="text1"/>
                <w:sz w:val="22"/>
              </w:rPr>
              <w:t>95</w:t>
            </w:r>
          </w:p>
        </w:tc>
        <w:tc>
          <w:tcPr>
            <w:tcW w:w="709" w:type="dxa"/>
            <w:tcBorders>
              <w:top w:val="nil"/>
              <w:left w:val="nil"/>
              <w:bottom w:val="single" w:sz="8" w:space="0" w:color="auto"/>
              <w:right w:val="single" w:sz="8" w:space="0" w:color="auto"/>
            </w:tcBorders>
            <w:shd w:val="clear" w:color="auto" w:fill="auto"/>
            <w:vAlign w:val="center"/>
          </w:tcPr>
          <w:p w14:paraId="63440C3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49597C9"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39ECD2E3" w14:textId="77777777" w:rsidR="002830F8" w:rsidRDefault="005E2D08">
            <w:pPr>
              <w:widowControl/>
              <w:jc w:val="center"/>
              <w:rPr>
                <w:color w:val="000000" w:themeColor="text1"/>
                <w:kern w:val="0"/>
                <w:sz w:val="22"/>
              </w:rPr>
            </w:pPr>
            <w:r>
              <w:rPr>
                <w:color w:val="000000" w:themeColor="text1"/>
                <w:sz w:val="22"/>
              </w:rPr>
              <w:t>138</w:t>
            </w:r>
          </w:p>
        </w:tc>
        <w:tc>
          <w:tcPr>
            <w:tcW w:w="992" w:type="dxa"/>
            <w:tcBorders>
              <w:top w:val="nil"/>
              <w:left w:val="nil"/>
              <w:bottom w:val="single" w:sz="8" w:space="0" w:color="auto"/>
              <w:right w:val="single" w:sz="8" w:space="0" w:color="auto"/>
            </w:tcBorders>
            <w:shd w:val="clear" w:color="auto" w:fill="auto"/>
            <w:vAlign w:val="center"/>
          </w:tcPr>
          <w:p w14:paraId="4D631246" w14:textId="77777777" w:rsidR="002830F8" w:rsidRDefault="005E2D08">
            <w:pPr>
              <w:widowControl/>
              <w:jc w:val="center"/>
              <w:rPr>
                <w:color w:val="000000" w:themeColor="text1"/>
                <w:kern w:val="0"/>
                <w:sz w:val="22"/>
              </w:rPr>
            </w:pPr>
            <w:r>
              <w:rPr>
                <w:color w:val="000000" w:themeColor="text1"/>
                <w:sz w:val="22"/>
              </w:rPr>
              <w:t>128</w:t>
            </w:r>
          </w:p>
        </w:tc>
        <w:tc>
          <w:tcPr>
            <w:tcW w:w="1134" w:type="dxa"/>
            <w:tcBorders>
              <w:top w:val="nil"/>
              <w:left w:val="nil"/>
              <w:bottom w:val="single" w:sz="8" w:space="0" w:color="auto"/>
              <w:right w:val="single" w:sz="8" w:space="0" w:color="auto"/>
            </w:tcBorders>
            <w:shd w:val="clear" w:color="auto" w:fill="auto"/>
            <w:vAlign w:val="center"/>
          </w:tcPr>
          <w:p w14:paraId="6CC0F007" w14:textId="77777777" w:rsidR="002830F8" w:rsidRDefault="005E2D08">
            <w:pPr>
              <w:widowControl/>
              <w:jc w:val="center"/>
              <w:rPr>
                <w:color w:val="000000" w:themeColor="text1"/>
                <w:kern w:val="0"/>
                <w:sz w:val="22"/>
              </w:rPr>
            </w:pPr>
            <w:r>
              <w:rPr>
                <w:color w:val="000000" w:themeColor="text1"/>
                <w:sz w:val="22"/>
              </w:rPr>
              <w:t>119</w:t>
            </w:r>
          </w:p>
        </w:tc>
        <w:tc>
          <w:tcPr>
            <w:tcW w:w="709" w:type="dxa"/>
            <w:tcBorders>
              <w:top w:val="nil"/>
              <w:left w:val="nil"/>
              <w:bottom w:val="single" w:sz="8" w:space="0" w:color="auto"/>
              <w:right w:val="single" w:sz="8" w:space="0" w:color="auto"/>
            </w:tcBorders>
            <w:shd w:val="clear" w:color="auto" w:fill="auto"/>
            <w:vAlign w:val="center"/>
          </w:tcPr>
          <w:p w14:paraId="40C52C4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73FD995"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244E0F64" w14:textId="77777777">
        <w:trPr>
          <w:trHeight w:val="283"/>
        </w:trPr>
        <w:tc>
          <w:tcPr>
            <w:tcW w:w="1134" w:type="dxa"/>
            <w:vMerge/>
            <w:tcBorders>
              <w:left w:val="single" w:sz="8" w:space="0" w:color="auto"/>
              <w:right w:val="single" w:sz="8" w:space="0" w:color="auto"/>
            </w:tcBorders>
            <w:shd w:val="clear" w:color="auto" w:fill="auto"/>
            <w:vAlign w:val="center"/>
          </w:tcPr>
          <w:p w14:paraId="4F9B209D" w14:textId="77777777" w:rsidR="002830F8" w:rsidRDefault="002830F8">
            <w:pPr>
              <w:widowControl/>
              <w:jc w:val="center"/>
              <w:rPr>
                <w:rFonts w:ascii="宋体" w:hAnsi="宋体" w:cs="宋体"/>
                <w:color w:val="000000" w:themeColor="text1"/>
                <w:kern w:val="0"/>
                <w:sz w:val="22"/>
              </w:rPr>
            </w:pP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0D3EFAA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湖北</w:t>
            </w:r>
          </w:p>
        </w:tc>
        <w:tc>
          <w:tcPr>
            <w:tcW w:w="3402"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4422CDC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063D47D4" w14:textId="77777777" w:rsidR="002830F8" w:rsidRDefault="005E2D08">
            <w:pPr>
              <w:widowControl/>
              <w:jc w:val="center"/>
              <w:rPr>
                <w:color w:val="000000" w:themeColor="text1"/>
                <w:kern w:val="0"/>
                <w:sz w:val="22"/>
              </w:rPr>
            </w:pPr>
            <w:r>
              <w:rPr>
                <w:color w:val="000000" w:themeColor="text1"/>
                <w:sz w:val="22"/>
              </w:rPr>
              <w:t>183</w:t>
            </w:r>
          </w:p>
        </w:tc>
        <w:tc>
          <w:tcPr>
            <w:tcW w:w="992" w:type="dxa"/>
            <w:tcBorders>
              <w:top w:val="nil"/>
              <w:left w:val="nil"/>
              <w:bottom w:val="single" w:sz="8" w:space="0" w:color="auto"/>
              <w:right w:val="single" w:sz="8" w:space="0" w:color="auto"/>
            </w:tcBorders>
            <w:shd w:val="clear" w:color="auto" w:fill="auto"/>
            <w:vAlign w:val="center"/>
          </w:tcPr>
          <w:p w14:paraId="77F93F24" w14:textId="77777777" w:rsidR="002830F8" w:rsidRDefault="005E2D08">
            <w:pPr>
              <w:widowControl/>
              <w:jc w:val="center"/>
              <w:rPr>
                <w:color w:val="000000" w:themeColor="text1"/>
                <w:kern w:val="0"/>
                <w:sz w:val="22"/>
              </w:rPr>
            </w:pPr>
            <w:r>
              <w:rPr>
                <w:color w:val="000000" w:themeColor="text1"/>
                <w:sz w:val="22"/>
              </w:rPr>
              <w:t>143</w:t>
            </w:r>
          </w:p>
        </w:tc>
        <w:tc>
          <w:tcPr>
            <w:tcW w:w="1134" w:type="dxa"/>
            <w:tcBorders>
              <w:top w:val="nil"/>
              <w:left w:val="nil"/>
              <w:bottom w:val="single" w:sz="8" w:space="0" w:color="auto"/>
              <w:right w:val="single" w:sz="8" w:space="0" w:color="auto"/>
            </w:tcBorders>
            <w:shd w:val="clear" w:color="auto" w:fill="auto"/>
            <w:vAlign w:val="center"/>
          </w:tcPr>
          <w:p w14:paraId="2FF851F3" w14:textId="77777777" w:rsidR="002830F8" w:rsidRDefault="005E2D08">
            <w:pPr>
              <w:widowControl/>
              <w:jc w:val="center"/>
              <w:rPr>
                <w:color w:val="000000" w:themeColor="text1"/>
                <w:kern w:val="0"/>
                <w:sz w:val="22"/>
              </w:rPr>
            </w:pPr>
            <w:r>
              <w:rPr>
                <w:color w:val="000000" w:themeColor="text1"/>
                <w:sz w:val="22"/>
              </w:rPr>
              <w:t>125</w:t>
            </w:r>
          </w:p>
        </w:tc>
        <w:tc>
          <w:tcPr>
            <w:tcW w:w="709" w:type="dxa"/>
            <w:tcBorders>
              <w:top w:val="nil"/>
              <w:left w:val="nil"/>
              <w:bottom w:val="single" w:sz="8" w:space="0" w:color="auto"/>
              <w:right w:val="single" w:sz="8" w:space="0" w:color="auto"/>
            </w:tcBorders>
            <w:shd w:val="clear" w:color="auto" w:fill="auto"/>
            <w:vAlign w:val="center"/>
          </w:tcPr>
          <w:p w14:paraId="646C9325" w14:textId="77777777" w:rsidR="002830F8" w:rsidRDefault="005E2D08">
            <w:pPr>
              <w:widowControl/>
              <w:jc w:val="center"/>
              <w:rPr>
                <w:color w:val="000000" w:themeColor="text1"/>
                <w:kern w:val="0"/>
                <w:sz w:val="22"/>
              </w:rPr>
            </w:pPr>
            <w:r>
              <w:rPr>
                <w:color w:val="000000" w:themeColor="text1"/>
                <w:sz w:val="22"/>
              </w:rPr>
              <w:t>115</w:t>
            </w:r>
          </w:p>
        </w:tc>
        <w:tc>
          <w:tcPr>
            <w:tcW w:w="709" w:type="dxa"/>
            <w:tcBorders>
              <w:top w:val="nil"/>
              <w:left w:val="nil"/>
              <w:bottom w:val="single" w:sz="8" w:space="0" w:color="auto"/>
              <w:right w:val="single" w:sz="8" w:space="0" w:color="auto"/>
            </w:tcBorders>
            <w:shd w:val="clear" w:color="auto" w:fill="auto"/>
            <w:vAlign w:val="center"/>
          </w:tcPr>
          <w:p w14:paraId="3455D14D"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5B4B4F29" w14:textId="77777777" w:rsidR="002830F8" w:rsidRDefault="005E2D08">
            <w:pPr>
              <w:widowControl/>
              <w:jc w:val="center"/>
              <w:rPr>
                <w:color w:val="000000" w:themeColor="text1"/>
                <w:kern w:val="0"/>
                <w:sz w:val="22"/>
              </w:rPr>
            </w:pPr>
            <w:r>
              <w:rPr>
                <w:color w:val="000000" w:themeColor="text1"/>
                <w:sz w:val="22"/>
              </w:rPr>
              <w:t>220</w:t>
            </w:r>
          </w:p>
        </w:tc>
        <w:tc>
          <w:tcPr>
            <w:tcW w:w="992" w:type="dxa"/>
            <w:tcBorders>
              <w:top w:val="nil"/>
              <w:left w:val="nil"/>
              <w:bottom w:val="single" w:sz="8" w:space="0" w:color="auto"/>
              <w:right w:val="single" w:sz="8" w:space="0" w:color="auto"/>
            </w:tcBorders>
            <w:shd w:val="clear" w:color="auto" w:fill="auto"/>
            <w:vAlign w:val="center"/>
          </w:tcPr>
          <w:p w14:paraId="7328D014" w14:textId="77777777" w:rsidR="002830F8" w:rsidRDefault="005E2D08">
            <w:pPr>
              <w:widowControl/>
              <w:jc w:val="center"/>
              <w:rPr>
                <w:color w:val="000000" w:themeColor="text1"/>
                <w:kern w:val="0"/>
                <w:sz w:val="22"/>
              </w:rPr>
            </w:pPr>
            <w:r>
              <w:rPr>
                <w:color w:val="000000" w:themeColor="text1"/>
                <w:sz w:val="22"/>
              </w:rPr>
              <w:t>171</w:t>
            </w:r>
          </w:p>
        </w:tc>
        <w:tc>
          <w:tcPr>
            <w:tcW w:w="1134" w:type="dxa"/>
            <w:tcBorders>
              <w:top w:val="nil"/>
              <w:left w:val="nil"/>
              <w:bottom w:val="single" w:sz="8" w:space="0" w:color="auto"/>
              <w:right w:val="single" w:sz="8" w:space="0" w:color="auto"/>
            </w:tcBorders>
            <w:shd w:val="clear" w:color="auto" w:fill="auto"/>
            <w:vAlign w:val="center"/>
          </w:tcPr>
          <w:p w14:paraId="7FC37697" w14:textId="77777777" w:rsidR="002830F8" w:rsidRDefault="005E2D08">
            <w:pPr>
              <w:widowControl/>
              <w:jc w:val="center"/>
              <w:rPr>
                <w:color w:val="000000" w:themeColor="text1"/>
                <w:kern w:val="0"/>
                <w:sz w:val="22"/>
              </w:rPr>
            </w:pPr>
            <w:r>
              <w:rPr>
                <w:color w:val="000000" w:themeColor="text1"/>
                <w:sz w:val="22"/>
              </w:rPr>
              <w:t>150</w:t>
            </w:r>
          </w:p>
        </w:tc>
        <w:tc>
          <w:tcPr>
            <w:tcW w:w="709" w:type="dxa"/>
            <w:tcBorders>
              <w:top w:val="nil"/>
              <w:left w:val="nil"/>
              <w:bottom w:val="single" w:sz="8" w:space="0" w:color="auto"/>
              <w:right w:val="single" w:sz="8" w:space="0" w:color="auto"/>
            </w:tcBorders>
            <w:shd w:val="clear" w:color="auto" w:fill="auto"/>
            <w:vAlign w:val="center"/>
          </w:tcPr>
          <w:p w14:paraId="08A96B48" w14:textId="77777777" w:rsidR="002830F8" w:rsidRDefault="005E2D08">
            <w:pPr>
              <w:widowControl/>
              <w:jc w:val="center"/>
              <w:rPr>
                <w:color w:val="000000" w:themeColor="text1"/>
                <w:kern w:val="0"/>
                <w:sz w:val="22"/>
              </w:rPr>
            </w:pPr>
            <w:r>
              <w:rPr>
                <w:color w:val="000000" w:themeColor="text1"/>
                <w:sz w:val="22"/>
              </w:rPr>
              <w:t>135</w:t>
            </w:r>
          </w:p>
        </w:tc>
        <w:tc>
          <w:tcPr>
            <w:tcW w:w="709" w:type="dxa"/>
            <w:tcBorders>
              <w:top w:val="nil"/>
              <w:left w:val="nil"/>
              <w:bottom w:val="single" w:sz="8" w:space="0" w:color="auto"/>
              <w:right w:val="single" w:sz="8" w:space="0" w:color="auto"/>
            </w:tcBorders>
            <w:shd w:val="clear" w:color="auto" w:fill="auto"/>
            <w:vAlign w:val="center"/>
          </w:tcPr>
          <w:p w14:paraId="66855656"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19D69DCF" w14:textId="77777777">
        <w:trPr>
          <w:trHeight w:val="283"/>
        </w:trPr>
        <w:tc>
          <w:tcPr>
            <w:tcW w:w="1134" w:type="dxa"/>
            <w:vMerge/>
            <w:tcBorders>
              <w:left w:val="single" w:sz="8" w:space="0" w:color="auto"/>
              <w:right w:val="single" w:sz="8" w:space="0" w:color="auto"/>
            </w:tcBorders>
            <w:shd w:val="clear" w:color="auto" w:fill="auto"/>
            <w:vAlign w:val="center"/>
          </w:tcPr>
          <w:p w14:paraId="61B12340" w14:textId="77777777" w:rsidR="002830F8" w:rsidRDefault="002830F8">
            <w:pPr>
              <w:widowControl/>
              <w:jc w:val="center"/>
              <w:rPr>
                <w:rFonts w:ascii="宋体" w:hAnsi="宋体" w:cs="宋体"/>
                <w:color w:val="000000" w:themeColor="text1"/>
                <w:kern w:val="0"/>
                <w:sz w:val="22"/>
              </w:rPr>
            </w:pPr>
          </w:p>
        </w:tc>
        <w:tc>
          <w:tcPr>
            <w:tcW w:w="1418" w:type="dxa"/>
            <w:tcBorders>
              <w:top w:val="single" w:sz="4" w:space="0" w:color="auto"/>
              <w:left w:val="nil"/>
              <w:bottom w:val="single" w:sz="8" w:space="0" w:color="auto"/>
              <w:right w:val="single" w:sz="8" w:space="0" w:color="auto"/>
            </w:tcBorders>
            <w:shd w:val="clear" w:color="auto" w:fill="auto"/>
            <w:vAlign w:val="center"/>
          </w:tcPr>
          <w:p w14:paraId="63A249B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四川东部</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63F371F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四川东部</w:t>
            </w:r>
          </w:p>
        </w:tc>
        <w:tc>
          <w:tcPr>
            <w:tcW w:w="992" w:type="dxa"/>
            <w:tcBorders>
              <w:top w:val="nil"/>
              <w:left w:val="nil"/>
              <w:bottom w:val="single" w:sz="8" w:space="0" w:color="auto"/>
              <w:right w:val="single" w:sz="8" w:space="0" w:color="auto"/>
            </w:tcBorders>
            <w:shd w:val="clear" w:color="auto" w:fill="auto"/>
            <w:vAlign w:val="center"/>
          </w:tcPr>
          <w:p w14:paraId="0D67BAD8" w14:textId="77777777" w:rsidR="002830F8" w:rsidRDefault="005E2D08">
            <w:pPr>
              <w:widowControl/>
              <w:jc w:val="center"/>
              <w:rPr>
                <w:color w:val="000000" w:themeColor="text1"/>
                <w:kern w:val="0"/>
                <w:sz w:val="22"/>
              </w:rPr>
            </w:pPr>
            <w:r>
              <w:rPr>
                <w:color w:val="000000" w:themeColor="text1"/>
                <w:sz w:val="22"/>
              </w:rPr>
              <w:t>201</w:t>
            </w:r>
          </w:p>
        </w:tc>
        <w:tc>
          <w:tcPr>
            <w:tcW w:w="992" w:type="dxa"/>
            <w:tcBorders>
              <w:top w:val="nil"/>
              <w:left w:val="nil"/>
              <w:bottom w:val="single" w:sz="8" w:space="0" w:color="auto"/>
              <w:right w:val="single" w:sz="8" w:space="0" w:color="auto"/>
            </w:tcBorders>
            <w:shd w:val="clear" w:color="auto" w:fill="auto"/>
            <w:vAlign w:val="center"/>
          </w:tcPr>
          <w:p w14:paraId="5F77A717" w14:textId="77777777" w:rsidR="002830F8" w:rsidRDefault="005E2D08">
            <w:pPr>
              <w:widowControl/>
              <w:jc w:val="center"/>
              <w:rPr>
                <w:color w:val="000000" w:themeColor="text1"/>
                <w:kern w:val="0"/>
                <w:sz w:val="22"/>
              </w:rPr>
            </w:pPr>
            <w:r>
              <w:rPr>
                <w:color w:val="000000" w:themeColor="text1"/>
                <w:sz w:val="22"/>
              </w:rPr>
              <w:t>136</w:t>
            </w:r>
          </w:p>
        </w:tc>
        <w:tc>
          <w:tcPr>
            <w:tcW w:w="1134" w:type="dxa"/>
            <w:tcBorders>
              <w:top w:val="nil"/>
              <w:left w:val="nil"/>
              <w:bottom w:val="single" w:sz="8" w:space="0" w:color="auto"/>
              <w:right w:val="single" w:sz="8" w:space="0" w:color="auto"/>
            </w:tcBorders>
            <w:shd w:val="clear" w:color="auto" w:fill="auto"/>
            <w:vAlign w:val="center"/>
          </w:tcPr>
          <w:p w14:paraId="0C520728"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1E94F4A"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E93A7D8"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19ADAC3" w14:textId="77777777" w:rsidR="002830F8" w:rsidRDefault="005E2D08">
            <w:pPr>
              <w:widowControl/>
              <w:jc w:val="center"/>
              <w:rPr>
                <w:color w:val="000000" w:themeColor="text1"/>
                <w:kern w:val="0"/>
                <w:sz w:val="22"/>
              </w:rPr>
            </w:pPr>
            <w:r>
              <w:rPr>
                <w:color w:val="000000" w:themeColor="text1"/>
                <w:sz w:val="22"/>
              </w:rPr>
              <w:t>233</w:t>
            </w:r>
          </w:p>
        </w:tc>
        <w:tc>
          <w:tcPr>
            <w:tcW w:w="992" w:type="dxa"/>
            <w:tcBorders>
              <w:top w:val="nil"/>
              <w:left w:val="nil"/>
              <w:bottom w:val="single" w:sz="8" w:space="0" w:color="auto"/>
              <w:right w:val="single" w:sz="8" w:space="0" w:color="auto"/>
            </w:tcBorders>
            <w:shd w:val="clear" w:color="auto" w:fill="auto"/>
            <w:vAlign w:val="center"/>
          </w:tcPr>
          <w:p w14:paraId="5CC76E1D" w14:textId="77777777" w:rsidR="002830F8" w:rsidRDefault="005E2D08">
            <w:pPr>
              <w:widowControl/>
              <w:jc w:val="center"/>
              <w:rPr>
                <w:color w:val="000000" w:themeColor="text1"/>
                <w:kern w:val="0"/>
                <w:sz w:val="22"/>
              </w:rPr>
            </w:pPr>
            <w:r>
              <w:rPr>
                <w:color w:val="000000" w:themeColor="text1"/>
                <w:sz w:val="22"/>
              </w:rPr>
              <w:t>157</w:t>
            </w:r>
          </w:p>
        </w:tc>
        <w:tc>
          <w:tcPr>
            <w:tcW w:w="1134" w:type="dxa"/>
            <w:tcBorders>
              <w:top w:val="nil"/>
              <w:left w:val="nil"/>
              <w:bottom w:val="single" w:sz="8" w:space="0" w:color="auto"/>
              <w:right w:val="single" w:sz="8" w:space="0" w:color="auto"/>
            </w:tcBorders>
            <w:shd w:val="clear" w:color="auto" w:fill="auto"/>
            <w:vAlign w:val="center"/>
          </w:tcPr>
          <w:p w14:paraId="69D8315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5EAAD08"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6FCC321"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60D673A7" w14:textId="77777777">
        <w:trPr>
          <w:trHeight w:val="283"/>
        </w:trPr>
        <w:tc>
          <w:tcPr>
            <w:tcW w:w="1134" w:type="dxa"/>
            <w:vMerge/>
            <w:tcBorders>
              <w:left w:val="single" w:sz="8" w:space="0" w:color="auto"/>
              <w:right w:val="single" w:sz="8" w:space="0" w:color="auto"/>
            </w:tcBorders>
            <w:shd w:val="clear" w:color="auto" w:fill="auto"/>
            <w:vAlign w:val="center"/>
          </w:tcPr>
          <w:p w14:paraId="5970D95A" w14:textId="77777777" w:rsidR="002830F8" w:rsidRDefault="002830F8">
            <w:pPr>
              <w:widowControl/>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594F32A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江苏</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4E570C2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7C7A2C0D" w14:textId="77777777" w:rsidR="002830F8" w:rsidRDefault="005E2D08">
            <w:pPr>
              <w:widowControl/>
              <w:jc w:val="center"/>
              <w:rPr>
                <w:color w:val="000000" w:themeColor="text1"/>
                <w:kern w:val="0"/>
                <w:sz w:val="22"/>
              </w:rPr>
            </w:pPr>
            <w:r>
              <w:rPr>
                <w:color w:val="000000" w:themeColor="text1"/>
                <w:sz w:val="22"/>
              </w:rPr>
              <w:t>137</w:t>
            </w:r>
          </w:p>
        </w:tc>
        <w:tc>
          <w:tcPr>
            <w:tcW w:w="992" w:type="dxa"/>
            <w:tcBorders>
              <w:top w:val="nil"/>
              <w:left w:val="nil"/>
              <w:bottom w:val="single" w:sz="8" w:space="0" w:color="auto"/>
              <w:right w:val="single" w:sz="8" w:space="0" w:color="auto"/>
            </w:tcBorders>
            <w:shd w:val="clear" w:color="auto" w:fill="auto"/>
            <w:vAlign w:val="center"/>
          </w:tcPr>
          <w:p w14:paraId="75F8E089" w14:textId="77777777" w:rsidR="002830F8" w:rsidRDefault="005E2D08">
            <w:pPr>
              <w:widowControl/>
              <w:jc w:val="center"/>
              <w:rPr>
                <w:color w:val="000000" w:themeColor="text1"/>
                <w:kern w:val="0"/>
                <w:sz w:val="22"/>
              </w:rPr>
            </w:pPr>
            <w:r>
              <w:rPr>
                <w:color w:val="000000" w:themeColor="text1"/>
                <w:sz w:val="22"/>
              </w:rPr>
              <w:t>129</w:t>
            </w:r>
          </w:p>
        </w:tc>
        <w:tc>
          <w:tcPr>
            <w:tcW w:w="1134" w:type="dxa"/>
            <w:tcBorders>
              <w:top w:val="nil"/>
              <w:left w:val="nil"/>
              <w:bottom w:val="single" w:sz="8" w:space="0" w:color="auto"/>
              <w:right w:val="single" w:sz="8" w:space="0" w:color="auto"/>
            </w:tcBorders>
            <w:shd w:val="clear" w:color="auto" w:fill="auto"/>
            <w:vAlign w:val="center"/>
          </w:tcPr>
          <w:p w14:paraId="67CAE4AC" w14:textId="77777777" w:rsidR="002830F8" w:rsidRDefault="005E2D08">
            <w:pPr>
              <w:widowControl/>
              <w:jc w:val="center"/>
              <w:rPr>
                <w:color w:val="000000" w:themeColor="text1"/>
                <w:kern w:val="0"/>
                <w:sz w:val="22"/>
              </w:rPr>
            </w:pPr>
            <w:r>
              <w:rPr>
                <w:color w:val="000000" w:themeColor="text1"/>
                <w:sz w:val="22"/>
              </w:rPr>
              <w:t>113</w:t>
            </w:r>
          </w:p>
        </w:tc>
        <w:tc>
          <w:tcPr>
            <w:tcW w:w="709" w:type="dxa"/>
            <w:tcBorders>
              <w:top w:val="nil"/>
              <w:left w:val="nil"/>
              <w:bottom w:val="single" w:sz="8" w:space="0" w:color="auto"/>
              <w:right w:val="single" w:sz="8" w:space="0" w:color="auto"/>
            </w:tcBorders>
            <w:shd w:val="clear" w:color="auto" w:fill="auto"/>
            <w:vAlign w:val="center"/>
          </w:tcPr>
          <w:p w14:paraId="6DB392E4" w14:textId="77777777" w:rsidR="002830F8" w:rsidRDefault="005E2D08">
            <w:pPr>
              <w:widowControl/>
              <w:jc w:val="center"/>
              <w:rPr>
                <w:color w:val="000000" w:themeColor="text1"/>
                <w:kern w:val="0"/>
                <w:sz w:val="22"/>
              </w:rPr>
            </w:pPr>
            <w:r>
              <w:rPr>
                <w:color w:val="000000" w:themeColor="text1"/>
                <w:sz w:val="22"/>
              </w:rPr>
              <w:t>108</w:t>
            </w:r>
          </w:p>
        </w:tc>
        <w:tc>
          <w:tcPr>
            <w:tcW w:w="709" w:type="dxa"/>
            <w:tcBorders>
              <w:top w:val="nil"/>
              <w:left w:val="nil"/>
              <w:bottom w:val="single" w:sz="8" w:space="0" w:color="auto"/>
              <w:right w:val="single" w:sz="8" w:space="0" w:color="auto"/>
            </w:tcBorders>
            <w:shd w:val="clear" w:color="auto" w:fill="auto"/>
            <w:vAlign w:val="center"/>
          </w:tcPr>
          <w:p w14:paraId="1D173110"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1DC1EC96" w14:textId="77777777" w:rsidR="002830F8" w:rsidRDefault="005E2D08">
            <w:pPr>
              <w:widowControl/>
              <w:jc w:val="center"/>
              <w:rPr>
                <w:color w:val="000000" w:themeColor="text1"/>
                <w:kern w:val="0"/>
                <w:sz w:val="22"/>
              </w:rPr>
            </w:pPr>
            <w:r>
              <w:rPr>
                <w:color w:val="000000" w:themeColor="text1"/>
                <w:sz w:val="22"/>
              </w:rPr>
              <w:t>155</w:t>
            </w:r>
          </w:p>
        </w:tc>
        <w:tc>
          <w:tcPr>
            <w:tcW w:w="992" w:type="dxa"/>
            <w:tcBorders>
              <w:top w:val="nil"/>
              <w:left w:val="nil"/>
              <w:bottom w:val="single" w:sz="8" w:space="0" w:color="auto"/>
              <w:right w:val="single" w:sz="8" w:space="0" w:color="auto"/>
            </w:tcBorders>
            <w:shd w:val="clear" w:color="auto" w:fill="auto"/>
            <w:vAlign w:val="center"/>
          </w:tcPr>
          <w:p w14:paraId="339DEBB1" w14:textId="77777777" w:rsidR="002830F8" w:rsidRDefault="005E2D08">
            <w:pPr>
              <w:widowControl/>
              <w:jc w:val="center"/>
              <w:rPr>
                <w:color w:val="000000" w:themeColor="text1"/>
                <w:kern w:val="0"/>
                <w:sz w:val="22"/>
              </w:rPr>
            </w:pPr>
            <w:r>
              <w:rPr>
                <w:color w:val="000000" w:themeColor="text1"/>
                <w:sz w:val="22"/>
              </w:rPr>
              <w:t>146</w:t>
            </w:r>
          </w:p>
        </w:tc>
        <w:tc>
          <w:tcPr>
            <w:tcW w:w="1134" w:type="dxa"/>
            <w:tcBorders>
              <w:top w:val="nil"/>
              <w:left w:val="nil"/>
              <w:bottom w:val="single" w:sz="8" w:space="0" w:color="auto"/>
              <w:right w:val="single" w:sz="8" w:space="0" w:color="auto"/>
            </w:tcBorders>
            <w:shd w:val="clear" w:color="auto" w:fill="auto"/>
            <w:vAlign w:val="center"/>
          </w:tcPr>
          <w:p w14:paraId="4C67BDCA" w14:textId="77777777" w:rsidR="002830F8" w:rsidRDefault="005E2D08">
            <w:pPr>
              <w:widowControl/>
              <w:jc w:val="center"/>
              <w:rPr>
                <w:color w:val="000000" w:themeColor="text1"/>
                <w:kern w:val="0"/>
                <w:sz w:val="22"/>
              </w:rPr>
            </w:pPr>
            <w:r>
              <w:rPr>
                <w:color w:val="000000" w:themeColor="text1"/>
                <w:sz w:val="22"/>
              </w:rPr>
              <w:t>128</w:t>
            </w:r>
          </w:p>
        </w:tc>
        <w:tc>
          <w:tcPr>
            <w:tcW w:w="709" w:type="dxa"/>
            <w:tcBorders>
              <w:top w:val="nil"/>
              <w:left w:val="nil"/>
              <w:bottom w:val="single" w:sz="8" w:space="0" w:color="auto"/>
              <w:right w:val="single" w:sz="8" w:space="0" w:color="auto"/>
            </w:tcBorders>
            <w:shd w:val="clear" w:color="auto" w:fill="auto"/>
            <w:vAlign w:val="center"/>
          </w:tcPr>
          <w:p w14:paraId="42E8DC14" w14:textId="77777777" w:rsidR="002830F8" w:rsidRDefault="005E2D08">
            <w:pPr>
              <w:widowControl/>
              <w:jc w:val="center"/>
              <w:rPr>
                <w:color w:val="000000" w:themeColor="text1"/>
                <w:kern w:val="0"/>
                <w:sz w:val="22"/>
              </w:rPr>
            </w:pPr>
            <w:r>
              <w:rPr>
                <w:color w:val="000000" w:themeColor="text1"/>
                <w:sz w:val="22"/>
              </w:rPr>
              <w:t>110</w:t>
            </w:r>
          </w:p>
        </w:tc>
        <w:tc>
          <w:tcPr>
            <w:tcW w:w="709" w:type="dxa"/>
            <w:tcBorders>
              <w:top w:val="nil"/>
              <w:left w:val="nil"/>
              <w:bottom w:val="single" w:sz="8" w:space="0" w:color="auto"/>
              <w:right w:val="single" w:sz="8" w:space="0" w:color="auto"/>
            </w:tcBorders>
            <w:shd w:val="clear" w:color="auto" w:fill="auto"/>
            <w:vAlign w:val="center"/>
          </w:tcPr>
          <w:p w14:paraId="7A4FC21B"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77482EA6" w14:textId="77777777">
        <w:trPr>
          <w:trHeight w:val="283"/>
        </w:trPr>
        <w:tc>
          <w:tcPr>
            <w:tcW w:w="1134" w:type="dxa"/>
            <w:vMerge/>
            <w:tcBorders>
              <w:left w:val="single" w:sz="8" w:space="0" w:color="auto"/>
              <w:right w:val="single" w:sz="8" w:space="0" w:color="auto"/>
            </w:tcBorders>
            <w:shd w:val="clear" w:color="auto" w:fill="auto"/>
            <w:vAlign w:val="center"/>
          </w:tcPr>
          <w:p w14:paraId="1E1FB299" w14:textId="77777777" w:rsidR="002830F8" w:rsidRDefault="002830F8">
            <w:pPr>
              <w:widowControl/>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411364C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河南南部</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200D43C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河南南部</w:t>
            </w:r>
          </w:p>
        </w:tc>
        <w:tc>
          <w:tcPr>
            <w:tcW w:w="992" w:type="dxa"/>
            <w:tcBorders>
              <w:top w:val="nil"/>
              <w:left w:val="nil"/>
              <w:bottom w:val="single" w:sz="8" w:space="0" w:color="auto"/>
              <w:right w:val="single" w:sz="8" w:space="0" w:color="auto"/>
            </w:tcBorders>
            <w:shd w:val="clear" w:color="auto" w:fill="auto"/>
            <w:vAlign w:val="center"/>
          </w:tcPr>
          <w:p w14:paraId="37ED6F26" w14:textId="77777777" w:rsidR="002830F8" w:rsidRDefault="005E2D08">
            <w:pPr>
              <w:widowControl/>
              <w:jc w:val="center"/>
              <w:rPr>
                <w:color w:val="000000" w:themeColor="text1"/>
                <w:kern w:val="0"/>
                <w:sz w:val="22"/>
              </w:rPr>
            </w:pPr>
            <w:r>
              <w:rPr>
                <w:color w:val="000000" w:themeColor="text1"/>
                <w:sz w:val="22"/>
              </w:rPr>
              <w:t>186</w:t>
            </w:r>
          </w:p>
        </w:tc>
        <w:tc>
          <w:tcPr>
            <w:tcW w:w="992" w:type="dxa"/>
            <w:tcBorders>
              <w:top w:val="nil"/>
              <w:left w:val="nil"/>
              <w:bottom w:val="single" w:sz="8" w:space="0" w:color="auto"/>
              <w:right w:val="single" w:sz="8" w:space="0" w:color="auto"/>
            </w:tcBorders>
            <w:shd w:val="clear" w:color="auto" w:fill="auto"/>
            <w:vAlign w:val="center"/>
          </w:tcPr>
          <w:p w14:paraId="2ACDE072" w14:textId="77777777" w:rsidR="002830F8" w:rsidRDefault="005E2D08">
            <w:pPr>
              <w:widowControl/>
              <w:jc w:val="center"/>
              <w:rPr>
                <w:color w:val="000000" w:themeColor="text1"/>
                <w:kern w:val="0"/>
                <w:sz w:val="22"/>
              </w:rPr>
            </w:pPr>
            <w:r>
              <w:rPr>
                <w:color w:val="000000" w:themeColor="text1"/>
                <w:sz w:val="22"/>
              </w:rPr>
              <w:t>150</w:t>
            </w:r>
          </w:p>
        </w:tc>
        <w:tc>
          <w:tcPr>
            <w:tcW w:w="1134" w:type="dxa"/>
            <w:tcBorders>
              <w:top w:val="nil"/>
              <w:left w:val="nil"/>
              <w:bottom w:val="single" w:sz="8" w:space="0" w:color="auto"/>
              <w:right w:val="single" w:sz="8" w:space="0" w:color="auto"/>
            </w:tcBorders>
            <w:shd w:val="clear" w:color="auto" w:fill="auto"/>
          </w:tcPr>
          <w:p w14:paraId="37282E8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tcPr>
          <w:p w14:paraId="1B8D1ACE"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F4A01B1"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252FA743" w14:textId="77777777" w:rsidR="002830F8" w:rsidRDefault="005E2D08">
            <w:pPr>
              <w:widowControl/>
              <w:jc w:val="center"/>
              <w:rPr>
                <w:color w:val="000000" w:themeColor="text1"/>
                <w:kern w:val="0"/>
                <w:sz w:val="22"/>
              </w:rPr>
            </w:pPr>
            <w:r>
              <w:rPr>
                <w:color w:val="000000" w:themeColor="text1"/>
                <w:sz w:val="22"/>
              </w:rPr>
              <w:t>230</w:t>
            </w:r>
          </w:p>
        </w:tc>
        <w:tc>
          <w:tcPr>
            <w:tcW w:w="992" w:type="dxa"/>
            <w:tcBorders>
              <w:top w:val="nil"/>
              <w:left w:val="nil"/>
              <w:bottom w:val="single" w:sz="8" w:space="0" w:color="auto"/>
              <w:right w:val="single" w:sz="8" w:space="0" w:color="auto"/>
            </w:tcBorders>
            <w:shd w:val="clear" w:color="auto" w:fill="auto"/>
            <w:vAlign w:val="center"/>
          </w:tcPr>
          <w:p w14:paraId="30308584" w14:textId="77777777" w:rsidR="002830F8" w:rsidRDefault="005E2D08">
            <w:pPr>
              <w:widowControl/>
              <w:jc w:val="center"/>
              <w:rPr>
                <w:color w:val="000000" w:themeColor="text1"/>
                <w:kern w:val="0"/>
                <w:sz w:val="22"/>
              </w:rPr>
            </w:pPr>
            <w:r>
              <w:rPr>
                <w:color w:val="000000" w:themeColor="text1"/>
                <w:sz w:val="22"/>
              </w:rPr>
              <w:t>186</w:t>
            </w:r>
          </w:p>
        </w:tc>
        <w:tc>
          <w:tcPr>
            <w:tcW w:w="1134" w:type="dxa"/>
            <w:tcBorders>
              <w:top w:val="nil"/>
              <w:left w:val="nil"/>
              <w:bottom w:val="single" w:sz="8" w:space="0" w:color="auto"/>
              <w:right w:val="single" w:sz="8" w:space="0" w:color="auto"/>
            </w:tcBorders>
            <w:shd w:val="clear" w:color="auto" w:fill="auto"/>
          </w:tcPr>
          <w:p w14:paraId="507EDA11"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tcPr>
          <w:p w14:paraId="2D80921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8718D58"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6BE0407" w14:textId="77777777">
        <w:trPr>
          <w:trHeight w:val="283"/>
        </w:trPr>
        <w:tc>
          <w:tcPr>
            <w:tcW w:w="1134" w:type="dxa"/>
            <w:vMerge/>
            <w:tcBorders>
              <w:left w:val="single" w:sz="8" w:space="0" w:color="auto"/>
              <w:right w:val="single" w:sz="8" w:space="0" w:color="auto"/>
            </w:tcBorders>
            <w:shd w:val="clear" w:color="auto" w:fill="auto"/>
            <w:vAlign w:val="center"/>
          </w:tcPr>
          <w:p w14:paraId="273293A9" w14:textId="77777777" w:rsidR="002830F8" w:rsidRDefault="002830F8">
            <w:pPr>
              <w:widowControl/>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5A578FE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安徽</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6C37DAF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35D83E53" w14:textId="77777777" w:rsidR="002830F8" w:rsidRDefault="005E2D08">
            <w:pPr>
              <w:widowControl/>
              <w:jc w:val="center"/>
              <w:rPr>
                <w:color w:val="000000" w:themeColor="text1"/>
                <w:kern w:val="0"/>
                <w:sz w:val="22"/>
              </w:rPr>
            </w:pPr>
            <w:r>
              <w:rPr>
                <w:color w:val="000000" w:themeColor="text1"/>
                <w:sz w:val="22"/>
              </w:rPr>
              <w:t>184</w:t>
            </w:r>
          </w:p>
        </w:tc>
        <w:tc>
          <w:tcPr>
            <w:tcW w:w="992" w:type="dxa"/>
            <w:tcBorders>
              <w:top w:val="nil"/>
              <w:left w:val="nil"/>
              <w:bottom w:val="single" w:sz="8" w:space="0" w:color="auto"/>
              <w:right w:val="single" w:sz="8" w:space="0" w:color="auto"/>
            </w:tcBorders>
            <w:shd w:val="clear" w:color="auto" w:fill="auto"/>
            <w:vAlign w:val="center"/>
          </w:tcPr>
          <w:p w14:paraId="43DBD516" w14:textId="77777777" w:rsidR="002830F8" w:rsidRDefault="005E2D08">
            <w:pPr>
              <w:widowControl/>
              <w:jc w:val="center"/>
              <w:rPr>
                <w:color w:val="000000" w:themeColor="text1"/>
                <w:kern w:val="0"/>
                <w:sz w:val="22"/>
              </w:rPr>
            </w:pPr>
            <w:r>
              <w:rPr>
                <w:color w:val="000000" w:themeColor="text1"/>
                <w:sz w:val="22"/>
              </w:rPr>
              <w:t>150</w:t>
            </w:r>
          </w:p>
        </w:tc>
        <w:tc>
          <w:tcPr>
            <w:tcW w:w="1134" w:type="dxa"/>
            <w:tcBorders>
              <w:top w:val="nil"/>
              <w:left w:val="nil"/>
              <w:bottom w:val="single" w:sz="8" w:space="0" w:color="auto"/>
              <w:right w:val="single" w:sz="8" w:space="0" w:color="auto"/>
            </w:tcBorders>
            <w:shd w:val="clear" w:color="auto" w:fill="auto"/>
            <w:vAlign w:val="center"/>
          </w:tcPr>
          <w:p w14:paraId="638A8C26" w14:textId="77777777" w:rsidR="002830F8" w:rsidRDefault="005E2D08">
            <w:pPr>
              <w:widowControl/>
              <w:jc w:val="center"/>
              <w:rPr>
                <w:color w:val="000000" w:themeColor="text1"/>
                <w:kern w:val="0"/>
                <w:sz w:val="22"/>
              </w:rPr>
            </w:pPr>
            <w:r>
              <w:rPr>
                <w:color w:val="000000" w:themeColor="text1"/>
                <w:sz w:val="22"/>
              </w:rPr>
              <w:t>131</w:t>
            </w:r>
          </w:p>
        </w:tc>
        <w:tc>
          <w:tcPr>
            <w:tcW w:w="709" w:type="dxa"/>
            <w:tcBorders>
              <w:top w:val="nil"/>
              <w:left w:val="nil"/>
              <w:bottom w:val="single" w:sz="8" w:space="0" w:color="auto"/>
              <w:right w:val="single" w:sz="8" w:space="0" w:color="auto"/>
            </w:tcBorders>
            <w:shd w:val="clear" w:color="auto" w:fill="auto"/>
            <w:vAlign w:val="center"/>
          </w:tcPr>
          <w:p w14:paraId="552F81DE" w14:textId="77777777" w:rsidR="002830F8" w:rsidRDefault="005E2D08">
            <w:pPr>
              <w:widowControl/>
              <w:jc w:val="center"/>
              <w:rPr>
                <w:color w:val="000000" w:themeColor="text1"/>
                <w:kern w:val="0"/>
                <w:sz w:val="22"/>
              </w:rPr>
            </w:pPr>
            <w:r>
              <w:rPr>
                <w:color w:val="000000" w:themeColor="text1"/>
                <w:sz w:val="22"/>
              </w:rPr>
              <w:t>120</w:t>
            </w:r>
          </w:p>
        </w:tc>
        <w:tc>
          <w:tcPr>
            <w:tcW w:w="709" w:type="dxa"/>
            <w:tcBorders>
              <w:top w:val="nil"/>
              <w:left w:val="nil"/>
              <w:bottom w:val="single" w:sz="8" w:space="0" w:color="auto"/>
              <w:right w:val="single" w:sz="8" w:space="0" w:color="auto"/>
            </w:tcBorders>
            <w:shd w:val="clear" w:color="auto" w:fill="auto"/>
            <w:vAlign w:val="center"/>
          </w:tcPr>
          <w:p w14:paraId="1A96095A"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8F18429" w14:textId="77777777" w:rsidR="002830F8" w:rsidRDefault="005E2D08">
            <w:pPr>
              <w:widowControl/>
              <w:jc w:val="center"/>
              <w:rPr>
                <w:color w:val="000000" w:themeColor="text1"/>
                <w:kern w:val="0"/>
                <w:sz w:val="22"/>
              </w:rPr>
            </w:pPr>
            <w:r>
              <w:rPr>
                <w:color w:val="000000" w:themeColor="text1"/>
                <w:sz w:val="22"/>
              </w:rPr>
              <w:t>227</w:t>
            </w:r>
          </w:p>
        </w:tc>
        <w:tc>
          <w:tcPr>
            <w:tcW w:w="992" w:type="dxa"/>
            <w:tcBorders>
              <w:top w:val="nil"/>
              <w:left w:val="nil"/>
              <w:bottom w:val="single" w:sz="8" w:space="0" w:color="auto"/>
              <w:right w:val="single" w:sz="8" w:space="0" w:color="auto"/>
            </w:tcBorders>
            <w:shd w:val="clear" w:color="auto" w:fill="auto"/>
            <w:vAlign w:val="center"/>
          </w:tcPr>
          <w:p w14:paraId="3467D0CB" w14:textId="77777777" w:rsidR="002830F8" w:rsidRDefault="005E2D08">
            <w:pPr>
              <w:widowControl/>
              <w:jc w:val="center"/>
              <w:rPr>
                <w:color w:val="000000" w:themeColor="text1"/>
                <w:kern w:val="0"/>
                <w:sz w:val="22"/>
              </w:rPr>
            </w:pPr>
            <w:r>
              <w:rPr>
                <w:color w:val="000000" w:themeColor="text1"/>
                <w:sz w:val="22"/>
              </w:rPr>
              <w:t>186</w:t>
            </w:r>
          </w:p>
        </w:tc>
        <w:tc>
          <w:tcPr>
            <w:tcW w:w="1134" w:type="dxa"/>
            <w:tcBorders>
              <w:top w:val="nil"/>
              <w:left w:val="nil"/>
              <w:bottom w:val="single" w:sz="8" w:space="0" w:color="auto"/>
              <w:right w:val="single" w:sz="8" w:space="0" w:color="auto"/>
            </w:tcBorders>
            <w:shd w:val="clear" w:color="auto" w:fill="auto"/>
            <w:vAlign w:val="center"/>
          </w:tcPr>
          <w:p w14:paraId="0DC1C28F" w14:textId="77777777" w:rsidR="002830F8" w:rsidRDefault="005E2D08">
            <w:pPr>
              <w:widowControl/>
              <w:jc w:val="center"/>
              <w:rPr>
                <w:color w:val="000000" w:themeColor="text1"/>
                <w:kern w:val="0"/>
                <w:sz w:val="22"/>
              </w:rPr>
            </w:pPr>
            <w:r>
              <w:rPr>
                <w:color w:val="000000" w:themeColor="text1"/>
                <w:sz w:val="22"/>
              </w:rPr>
              <w:t>163</w:t>
            </w:r>
          </w:p>
        </w:tc>
        <w:tc>
          <w:tcPr>
            <w:tcW w:w="709" w:type="dxa"/>
            <w:tcBorders>
              <w:top w:val="nil"/>
              <w:left w:val="nil"/>
              <w:bottom w:val="single" w:sz="8" w:space="0" w:color="auto"/>
              <w:right w:val="single" w:sz="8" w:space="0" w:color="auto"/>
            </w:tcBorders>
            <w:shd w:val="clear" w:color="auto" w:fill="auto"/>
            <w:vAlign w:val="center"/>
          </w:tcPr>
          <w:p w14:paraId="5D518E03" w14:textId="77777777" w:rsidR="002830F8" w:rsidRDefault="005E2D08">
            <w:pPr>
              <w:widowControl/>
              <w:jc w:val="center"/>
              <w:rPr>
                <w:color w:val="000000" w:themeColor="text1"/>
                <w:kern w:val="0"/>
                <w:sz w:val="22"/>
              </w:rPr>
            </w:pPr>
            <w:r>
              <w:rPr>
                <w:color w:val="000000" w:themeColor="text1"/>
                <w:sz w:val="22"/>
              </w:rPr>
              <w:t>140</w:t>
            </w:r>
          </w:p>
        </w:tc>
        <w:tc>
          <w:tcPr>
            <w:tcW w:w="709" w:type="dxa"/>
            <w:tcBorders>
              <w:top w:val="nil"/>
              <w:left w:val="nil"/>
              <w:bottom w:val="single" w:sz="8" w:space="0" w:color="auto"/>
              <w:right w:val="single" w:sz="8" w:space="0" w:color="auto"/>
            </w:tcBorders>
            <w:shd w:val="clear" w:color="auto" w:fill="auto"/>
            <w:vAlign w:val="center"/>
          </w:tcPr>
          <w:p w14:paraId="1CC1ED6C"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7796C145" w14:textId="77777777">
        <w:trPr>
          <w:trHeight w:val="283"/>
        </w:trPr>
        <w:tc>
          <w:tcPr>
            <w:tcW w:w="1134" w:type="dxa"/>
            <w:vMerge/>
            <w:tcBorders>
              <w:left w:val="single" w:sz="8" w:space="0" w:color="auto"/>
              <w:bottom w:val="single" w:sz="4" w:space="0" w:color="auto"/>
              <w:right w:val="single" w:sz="8" w:space="0" w:color="auto"/>
            </w:tcBorders>
            <w:shd w:val="clear" w:color="auto" w:fill="auto"/>
            <w:vAlign w:val="center"/>
          </w:tcPr>
          <w:p w14:paraId="52AD586F" w14:textId="77777777" w:rsidR="002830F8" w:rsidRDefault="002830F8">
            <w:pPr>
              <w:widowControl/>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5F2676A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辽宁东部</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61A21CA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辽东山区</w:t>
            </w:r>
          </w:p>
        </w:tc>
        <w:tc>
          <w:tcPr>
            <w:tcW w:w="992" w:type="dxa"/>
            <w:tcBorders>
              <w:top w:val="nil"/>
              <w:left w:val="nil"/>
              <w:bottom w:val="single" w:sz="8" w:space="0" w:color="auto"/>
              <w:right w:val="single" w:sz="8" w:space="0" w:color="auto"/>
            </w:tcBorders>
            <w:shd w:val="clear" w:color="auto" w:fill="auto"/>
            <w:vAlign w:val="center"/>
          </w:tcPr>
          <w:p w14:paraId="23326A3F" w14:textId="77777777" w:rsidR="002830F8" w:rsidRDefault="005E2D08">
            <w:pPr>
              <w:widowControl/>
              <w:jc w:val="center"/>
              <w:rPr>
                <w:color w:val="000000" w:themeColor="text1"/>
                <w:kern w:val="0"/>
                <w:sz w:val="22"/>
              </w:rPr>
            </w:pPr>
            <w:r>
              <w:rPr>
                <w:color w:val="000000" w:themeColor="text1"/>
                <w:sz w:val="22"/>
              </w:rPr>
              <w:t>157</w:t>
            </w:r>
          </w:p>
        </w:tc>
        <w:tc>
          <w:tcPr>
            <w:tcW w:w="992" w:type="dxa"/>
            <w:tcBorders>
              <w:top w:val="nil"/>
              <w:left w:val="nil"/>
              <w:bottom w:val="single" w:sz="8" w:space="0" w:color="auto"/>
              <w:right w:val="single" w:sz="8" w:space="0" w:color="auto"/>
            </w:tcBorders>
            <w:shd w:val="clear" w:color="auto" w:fill="auto"/>
            <w:vAlign w:val="center"/>
          </w:tcPr>
          <w:p w14:paraId="6022A71C" w14:textId="77777777" w:rsidR="002830F8" w:rsidRDefault="005E2D08">
            <w:pPr>
              <w:widowControl/>
              <w:jc w:val="center"/>
              <w:rPr>
                <w:color w:val="000000" w:themeColor="text1"/>
                <w:kern w:val="0"/>
                <w:sz w:val="22"/>
              </w:rPr>
            </w:pPr>
            <w:r>
              <w:rPr>
                <w:color w:val="000000" w:themeColor="text1"/>
                <w:sz w:val="22"/>
              </w:rPr>
              <w:t>140</w:t>
            </w:r>
          </w:p>
        </w:tc>
        <w:tc>
          <w:tcPr>
            <w:tcW w:w="1134" w:type="dxa"/>
            <w:tcBorders>
              <w:top w:val="nil"/>
              <w:left w:val="nil"/>
              <w:bottom w:val="single" w:sz="8" w:space="0" w:color="auto"/>
              <w:right w:val="single" w:sz="8" w:space="0" w:color="auto"/>
            </w:tcBorders>
            <w:shd w:val="clear" w:color="auto" w:fill="auto"/>
            <w:vAlign w:val="center"/>
          </w:tcPr>
          <w:p w14:paraId="2C71CE2A" w14:textId="77777777" w:rsidR="002830F8" w:rsidRDefault="005E2D08">
            <w:pPr>
              <w:widowControl/>
              <w:jc w:val="center"/>
              <w:rPr>
                <w:color w:val="000000" w:themeColor="text1"/>
                <w:kern w:val="0"/>
                <w:sz w:val="22"/>
              </w:rPr>
            </w:pPr>
            <w:r>
              <w:rPr>
                <w:color w:val="000000" w:themeColor="text1"/>
                <w:sz w:val="22"/>
              </w:rPr>
              <w:t>123</w:t>
            </w:r>
          </w:p>
        </w:tc>
        <w:tc>
          <w:tcPr>
            <w:tcW w:w="709" w:type="dxa"/>
            <w:tcBorders>
              <w:top w:val="nil"/>
              <w:left w:val="nil"/>
              <w:bottom w:val="single" w:sz="8" w:space="0" w:color="auto"/>
              <w:right w:val="single" w:sz="8" w:space="0" w:color="auto"/>
            </w:tcBorders>
            <w:shd w:val="clear" w:color="auto" w:fill="auto"/>
            <w:vAlign w:val="center"/>
          </w:tcPr>
          <w:p w14:paraId="24FEF7CD" w14:textId="77777777" w:rsidR="002830F8" w:rsidRDefault="005E2D08">
            <w:pPr>
              <w:widowControl/>
              <w:jc w:val="center"/>
              <w:rPr>
                <w:color w:val="000000" w:themeColor="text1"/>
                <w:kern w:val="0"/>
                <w:sz w:val="22"/>
              </w:rPr>
            </w:pPr>
            <w:r>
              <w:rPr>
                <w:color w:val="000000" w:themeColor="text1"/>
                <w:sz w:val="22"/>
              </w:rPr>
              <w:t>110</w:t>
            </w:r>
          </w:p>
        </w:tc>
        <w:tc>
          <w:tcPr>
            <w:tcW w:w="709" w:type="dxa"/>
            <w:tcBorders>
              <w:top w:val="nil"/>
              <w:left w:val="nil"/>
              <w:bottom w:val="single" w:sz="8" w:space="0" w:color="auto"/>
              <w:right w:val="single" w:sz="8" w:space="0" w:color="auto"/>
            </w:tcBorders>
            <w:shd w:val="clear" w:color="auto" w:fill="auto"/>
            <w:vAlign w:val="center"/>
          </w:tcPr>
          <w:p w14:paraId="64754571" w14:textId="77777777" w:rsidR="002830F8" w:rsidRDefault="005E2D08">
            <w:pPr>
              <w:widowControl/>
              <w:jc w:val="center"/>
              <w:rPr>
                <w:color w:val="000000" w:themeColor="text1"/>
                <w:kern w:val="0"/>
                <w:sz w:val="22"/>
              </w:rPr>
            </w:pPr>
            <w:r>
              <w:rPr>
                <w:color w:val="000000" w:themeColor="text1"/>
                <w:sz w:val="22"/>
              </w:rPr>
              <w:t>100</w:t>
            </w:r>
          </w:p>
        </w:tc>
        <w:tc>
          <w:tcPr>
            <w:tcW w:w="992" w:type="dxa"/>
            <w:tcBorders>
              <w:top w:val="nil"/>
              <w:left w:val="nil"/>
              <w:bottom w:val="single" w:sz="8" w:space="0" w:color="auto"/>
              <w:right w:val="single" w:sz="8" w:space="0" w:color="auto"/>
            </w:tcBorders>
            <w:shd w:val="clear" w:color="auto" w:fill="auto"/>
            <w:vAlign w:val="center"/>
          </w:tcPr>
          <w:p w14:paraId="01F5F551" w14:textId="77777777" w:rsidR="002830F8" w:rsidRDefault="005E2D08">
            <w:pPr>
              <w:widowControl/>
              <w:jc w:val="center"/>
              <w:rPr>
                <w:color w:val="000000" w:themeColor="text1"/>
                <w:kern w:val="0"/>
                <w:sz w:val="22"/>
              </w:rPr>
            </w:pPr>
            <w:r>
              <w:rPr>
                <w:color w:val="000000" w:themeColor="text1"/>
                <w:sz w:val="22"/>
              </w:rPr>
              <w:t>189</w:t>
            </w:r>
          </w:p>
        </w:tc>
        <w:tc>
          <w:tcPr>
            <w:tcW w:w="992" w:type="dxa"/>
            <w:tcBorders>
              <w:top w:val="nil"/>
              <w:left w:val="nil"/>
              <w:bottom w:val="single" w:sz="8" w:space="0" w:color="auto"/>
              <w:right w:val="single" w:sz="8" w:space="0" w:color="auto"/>
            </w:tcBorders>
            <w:shd w:val="clear" w:color="auto" w:fill="auto"/>
            <w:vAlign w:val="center"/>
          </w:tcPr>
          <w:p w14:paraId="53D0E22A" w14:textId="77777777" w:rsidR="002830F8" w:rsidRDefault="005E2D08">
            <w:pPr>
              <w:widowControl/>
              <w:jc w:val="center"/>
              <w:rPr>
                <w:color w:val="000000" w:themeColor="text1"/>
                <w:kern w:val="0"/>
                <w:sz w:val="22"/>
              </w:rPr>
            </w:pPr>
            <w:r>
              <w:rPr>
                <w:color w:val="000000" w:themeColor="text1"/>
                <w:sz w:val="22"/>
              </w:rPr>
              <w:t>169</w:t>
            </w:r>
          </w:p>
        </w:tc>
        <w:tc>
          <w:tcPr>
            <w:tcW w:w="1134" w:type="dxa"/>
            <w:tcBorders>
              <w:top w:val="nil"/>
              <w:left w:val="nil"/>
              <w:bottom w:val="single" w:sz="8" w:space="0" w:color="auto"/>
              <w:right w:val="single" w:sz="8" w:space="0" w:color="auto"/>
            </w:tcBorders>
            <w:shd w:val="clear" w:color="auto" w:fill="auto"/>
            <w:vAlign w:val="center"/>
          </w:tcPr>
          <w:p w14:paraId="0F8158E1" w14:textId="77777777" w:rsidR="002830F8" w:rsidRDefault="005E2D08">
            <w:pPr>
              <w:widowControl/>
              <w:jc w:val="center"/>
              <w:rPr>
                <w:color w:val="000000" w:themeColor="text1"/>
                <w:kern w:val="0"/>
                <w:sz w:val="22"/>
              </w:rPr>
            </w:pPr>
            <w:r>
              <w:rPr>
                <w:color w:val="000000" w:themeColor="text1"/>
                <w:sz w:val="22"/>
              </w:rPr>
              <w:t>148</w:t>
            </w:r>
          </w:p>
        </w:tc>
        <w:tc>
          <w:tcPr>
            <w:tcW w:w="709" w:type="dxa"/>
            <w:tcBorders>
              <w:top w:val="nil"/>
              <w:left w:val="nil"/>
              <w:bottom w:val="single" w:sz="8" w:space="0" w:color="auto"/>
              <w:right w:val="single" w:sz="8" w:space="0" w:color="auto"/>
            </w:tcBorders>
            <w:shd w:val="clear" w:color="auto" w:fill="auto"/>
            <w:vAlign w:val="center"/>
          </w:tcPr>
          <w:p w14:paraId="703B5E44" w14:textId="77777777" w:rsidR="002830F8" w:rsidRDefault="005E2D08">
            <w:pPr>
              <w:widowControl/>
              <w:jc w:val="center"/>
              <w:rPr>
                <w:color w:val="000000" w:themeColor="text1"/>
                <w:kern w:val="0"/>
                <w:sz w:val="22"/>
              </w:rPr>
            </w:pPr>
            <w:r>
              <w:rPr>
                <w:color w:val="000000" w:themeColor="text1"/>
                <w:sz w:val="22"/>
              </w:rPr>
              <w:t>125</w:t>
            </w:r>
          </w:p>
        </w:tc>
        <w:tc>
          <w:tcPr>
            <w:tcW w:w="709" w:type="dxa"/>
            <w:tcBorders>
              <w:top w:val="nil"/>
              <w:left w:val="nil"/>
              <w:bottom w:val="single" w:sz="8" w:space="0" w:color="auto"/>
              <w:right w:val="single" w:sz="8" w:space="0" w:color="auto"/>
            </w:tcBorders>
            <w:shd w:val="clear" w:color="auto" w:fill="auto"/>
            <w:vAlign w:val="center"/>
          </w:tcPr>
          <w:p w14:paraId="309C4F30" w14:textId="77777777" w:rsidR="002830F8" w:rsidRDefault="005E2D08">
            <w:pPr>
              <w:widowControl/>
              <w:jc w:val="center"/>
              <w:rPr>
                <w:color w:val="000000" w:themeColor="text1"/>
                <w:kern w:val="0"/>
                <w:sz w:val="22"/>
              </w:rPr>
            </w:pPr>
            <w:r>
              <w:rPr>
                <w:color w:val="000000" w:themeColor="text1"/>
                <w:sz w:val="22"/>
              </w:rPr>
              <w:t>100</w:t>
            </w:r>
          </w:p>
        </w:tc>
      </w:tr>
      <w:tr w:rsidR="002830F8" w14:paraId="11D20C1A" w14:textId="77777777">
        <w:trPr>
          <w:trHeight w:val="283"/>
        </w:trPr>
        <w:tc>
          <w:tcPr>
            <w:tcW w:w="1134" w:type="dxa"/>
            <w:vMerge w:val="restart"/>
            <w:tcBorders>
              <w:left w:val="single" w:sz="8" w:space="0" w:color="auto"/>
              <w:right w:val="single" w:sz="8" w:space="0" w:color="auto"/>
            </w:tcBorders>
            <w:shd w:val="clear" w:color="auto" w:fill="auto"/>
            <w:noWrap/>
            <w:vAlign w:val="center"/>
          </w:tcPr>
          <w:p w14:paraId="6D81764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半湿润区</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AA3E96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山西</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1D3DB2E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晋北</w:t>
            </w:r>
          </w:p>
        </w:tc>
        <w:tc>
          <w:tcPr>
            <w:tcW w:w="992" w:type="dxa"/>
            <w:tcBorders>
              <w:top w:val="nil"/>
              <w:left w:val="nil"/>
              <w:bottom w:val="single" w:sz="8" w:space="0" w:color="auto"/>
              <w:right w:val="single" w:sz="8" w:space="0" w:color="auto"/>
            </w:tcBorders>
            <w:shd w:val="clear" w:color="auto" w:fill="auto"/>
            <w:vAlign w:val="center"/>
          </w:tcPr>
          <w:p w14:paraId="63059213" w14:textId="77777777" w:rsidR="002830F8" w:rsidRDefault="005E2D08">
            <w:pPr>
              <w:widowControl/>
              <w:jc w:val="center"/>
              <w:rPr>
                <w:color w:val="000000" w:themeColor="text1"/>
                <w:kern w:val="0"/>
                <w:sz w:val="22"/>
              </w:rPr>
            </w:pPr>
            <w:r>
              <w:rPr>
                <w:color w:val="000000" w:themeColor="text1"/>
                <w:sz w:val="22"/>
              </w:rPr>
              <w:t>327</w:t>
            </w:r>
          </w:p>
        </w:tc>
        <w:tc>
          <w:tcPr>
            <w:tcW w:w="992" w:type="dxa"/>
            <w:tcBorders>
              <w:top w:val="nil"/>
              <w:left w:val="nil"/>
              <w:bottom w:val="single" w:sz="8" w:space="0" w:color="auto"/>
              <w:right w:val="single" w:sz="8" w:space="0" w:color="auto"/>
            </w:tcBorders>
            <w:shd w:val="clear" w:color="auto" w:fill="auto"/>
            <w:vAlign w:val="center"/>
          </w:tcPr>
          <w:p w14:paraId="67C1BF49"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0ED4524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266145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1270235"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08C725C" w14:textId="77777777" w:rsidR="002830F8" w:rsidRDefault="005E2D08">
            <w:pPr>
              <w:widowControl/>
              <w:jc w:val="center"/>
              <w:rPr>
                <w:color w:val="000000" w:themeColor="text1"/>
                <w:kern w:val="0"/>
                <w:sz w:val="22"/>
              </w:rPr>
            </w:pPr>
            <w:r>
              <w:rPr>
                <w:color w:val="000000" w:themeColor="text1"/>
                <w:sz w:val="22"/>
              </w:rPr>
              <w:t>400</w:t>
            </w:r>
          </w:p>
        </w:tc>
        <w:tc>
          <w:tcPr>
            <w:tcW w:w="992" w:type="dxa"/>
            <w:tcBorders>
              <w:top w:val="nil"/>
              <w:left w:val="nil"/>
              <w:bottom w:val="single" w:sz="8" w:space="0" w:color="auto"/>
              <w:right w:val="single" w:sz="8" w:space="0" w:color="auto"/>
            </w:tcBorders>
            <w:shd w:val="clear" w:color="auto" w:fill="auto"/>
            <w:vAlign w:val="center"/>
          </w:tcPr>
          <w:p w14:paraId="570C32B9"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0A02D46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99C1EAF"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551E52E"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12380A80" w14:textId="77777777">
        <w:trPr>
          <w:trHeight w:val="283"/>
        </w:trPr>
        <w:tc>
          <w:tcPr>
            <w:tcW w:w="1134" w:type="dxa"/>
            <w:vMerge/>
            <w:tcBorders>
              <w:left w:val="single" w:sz="8" w:space="0" w:color="auto"/>
              <w:right w:val="single" w:sz="8" w:space="0" w:color="auto"/>
            </w:tcBorders>
            <w:shd w:val="clear" w:color="auto" w:fill="auto"/>
            <w:noWrap/>
            <w:vAlign w:val="center"/>
          </w:tcPr>
          <w:p w14:paraId="4226F49F"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6B8353EC" w14:textId="77777777" w:rsidR="002830F8" w:rsidRDefault="002830F8">
            <w:pPr>
              <w:widowControl/>
              <w:jc w:val="left"/>
              <w:rPr>
                <w:rFonts w:ascii="宋体" w:hAnsi="宋体" w:cs="宋体"/>
                <w:color w:val="000000" w:themeColor="text1"/>
                <w:kern w:val="0"/>
                <w:sz w:val="22"/>
              </w:rPr>
            </w:pP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28376E9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晋中</w:t>
            </w:r>
          </w:p>
        </w:tc>
        <w:tc>
          <w:tcPr>
            <w:tcW w:w="992" w:type="dxa"/>
            <w:tcBorders>
              <w:top w:val="nil"/>
              <w:left w:val="nil"/>
              <w:bottom w:val="single" w:sz="8" w:space="0" w:color="auto"/>
              <w:right w:val="single" w:sz="8" w:space="0" w:color="auto"/>
            </w:tcBorders>
            <w:shd w:val="clear" w:color="auto" w:fill="auto"/>
            <w:vAlign w:val="center"/>
          </w:tcPr>
          <w:p w14:paraId="719B2378" w14:textId="77777777" w:rsidR="002830F8" w:rsidRDefault="005E2D08">
            <w:pPr>
              <w:widowControl/>
              <w:jc w:val="center"/>
              <w:rPr>
                <w:color w:val="000000" w:themeColor="text1"/>
                <w:kern w:val="0"/>
                <w:sz w:val="22"/>
              </w:rPr>
            </w:pPr>
            <w:r>
              <w:rPr>
                <w:color w:val="000000" w:themeColor="text1"/>
                <w:sz w:val="22"/>
              </w:rPr>
              <w:t>291</w:t>
            </w:r>
          </w:p>
        </w:tc>
        <w:tc>
          <w:tcPr>
            <w:tcW w:w="992" w:type="dxa"/>
            <w:tcBorders>
              <w:top w:val="nil"/>
              <w:left w:val="nil"/>
              <w:bottom w:val="single" w:sz="8" w:space="0" w:color="auto"/>
              <w:right w:val="single" w:sz="8" w:space="0" w:color="auto"/>
            </w:tcBorders>
            <w:shd w:val="clear" w:color="auto" w:fill="auto"/>
            <w:vAlign w:val="center"/>
          </w:tcPr>
          <w:p w14:paraId="67ACB9C3"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685F61C0"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E3602E1"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9193C71"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8309891" w14:textId="77777777" w:rsidR="002830F8" w:rsidRDefault="005E2D08">
            <w:pPr>
              <w:widowControl/>
              <w:jc w:val="center"/>
              <w:rPr>
                <w:color w:val="000000" w:themeColor="text1"/>
                <w:kern w:val="0"/>
                <w:sz w:val="22"/>
              </w:rPr>
            </w:pPr>
            <w:r>
              <w:rPr>
                <w:color w:val="000000" w:themeColor="text1"/>
                <w:sz w:val="22"/>
              </w:rPr>
              <w:t>364</w:t>
            </w:r>
          </w:p>
        </w:tc>
        <w:tc>
          <w:tcPr>
            <w:tcW w:w="992" w:type="dxa"/>
            <w:tcBorders>
              <w:top w:val="nil"/>
              <w:left w:val="nil"/>
              <w:bottom w:val="single" w:sz="8" w:space="0" w:color="auto"/>
              <w:right w:val="single" w:sz="8" w:space="0" w:color="auto"/>
            </w:tcBorders>
            <w:shd w:val="clear" w:color="auto" w:fill="auto"/>
            <w:vAlign w:val="center"/>
          </w:tcPr>
          <w:p w14:paraId="4B599A2A"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477C0C88"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CF99DFC"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F2ED1EC"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32A8EE47" w14:textId="77777777">
        <w:trPr>
          <w:trHeight w:val="283"/>
        </w:trPr>
        <w:tc>
          <w:tcPr>
            <w:tcW w:w="1134" w:type="dxa"/>
            <w:vMerge/>
            <w:tcBorders>
              <w:left w:val="single" w:sz="8" w:space="0" w:color="auto"/>
              <w:right w:val="single" w:sz="8" w:space="0" w:color="auto"/>
            </w:tcBorders>
            <w:shd w:val="clear" w:color="auto" w:fill="auto"/>
            <w:noWrap/>
            <w:vAlign w:val="center"/>
          </w:tcPr>
          <w:p w14:paraId="0AF79A15"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57DED957" w14:textId="77777777" w:rsidR="002830F8" w:rsidRDefault="002830F8">
            <w:pPr>
              <w:widowControl/>
              <w:jc w:val="left"/>
              <w:rPr>
                <w:rFonts w:ascii="宋体" w:hAnsi="宋体" w:cs="宋体"/>
                <w:color w:val="000000" w:themeColor="text1"/>
                <w:kern w:val="0"/>
                <w:sz w:val="22"/>
              </w:rPr>
            </w:pP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1B44C3E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晋东南</w:t>
            </w:r>
          </w:p>
        </w:tc>
        <w:tc>
          <w:tcPr>
            <w:tcW w:w="992" w:type="dxa"/>
            <w:tcBorders>
              <w:top w:val="nil"/>
              <w:left w:val="nil"/>
              <w:bottom w:val="single" w:sz="8" w:space="0" w:color="auto"/>
              <w:right w:val="single" w:sz="8" w:space="0" w:color="auto"/>
            </w:tcBorders>
            <w:shd w:val="clear" w:color="auto" w:fill="auto"/>
            <w:vAlign w:val="center"/>
          </w:tcPr>
          <w:p w14:paraId="381C8B4D" w14:textId="77777777" w:rsidR="002830F8" w:rsidRDefault="005E2D08">
            <w:pPr>
              <w:widowControl/>
              <w:jc w:val="center"/>
              <w:rPr>
                <w:color w:val="000000" w:themeColor="text1"/>
                <w:kern w:val="0"/>
                <w:sz w:val="22"/>
              </w:rPr>
            </w:pPr>
            <w:r>
              <w:rPr>
                <w:color w:val="000000" w:themeColor="text1"/>
                <w:sz w:val="22"/>
              </w:rPr>
              <w:t>291</w:t>
            </w:r>
          </w:p>
        </w:tc>
        <w:tc>
          <w:tcPr>
            <w:tcW w:w="992" w:type="dxa"/>
            <w:tcBorders>
              <w:top w:val="nil"/>
              <w:left w:val="nil"/>
              <w:bottom w:val="single" w:sz="8" w:space="0" w:color="auto"/>
              <w:right w:val="single" w:sz="8" w:space="0" w:color="auto"/>
            </w:tcBorders>
            <w:shd w:val="clear" w:color="auto" w:fill="auto"/>
            <w:vAlign w:val="center"/>
          </w:tcPr>
          <w:p w14:paraId="3A18D1A7"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652FD4D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705793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8086B3B"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66068315" w14:textId="77777777" w:rsidR="002830F8" w:rsidRDefault="005E2D08">
            <w:pPr>
              <w:widowControl/>
              <w:jc w:val="center"/>
              <w:rPr>
                <w:color w:val="000000" w:themeColor="text1"/>
                <w:kern w:val="0"/>
                <w:sz w:val="22"/>
              </w:rPr>
            </w:pPr>
            <w:r>
              <w:rPr>
                <w:color w:val="000000" w:themeColor="text1"/>
                <w:sz w:val="22"/>
              </w:rPr>
              <w:t>364</w:t>
            </w:r>
          </w:p>
        </w:tc>
        <w:tc>
          <w:tcPr>
            <w:tcW w:w="992" w:type="dxa"/>
            <w:tcBorders>
              <w:top w:val="nil"/>
              <w:left w:val="nil"/>
              <w:bottom w:val="single" w:sz="8" w:space="0" w:color="auto"/>
              <w:right w:val="single" w:sz="8" w:space="0" w:color="auto"/>
            </w:tcBorders>
            <w:shd w:val="clear" w:color="auto" w:fill="auto"/>
            <w:vAlign w:val="center"/>
          </w:tcPr>
          <w:p w14:paraId="22DFB5DD"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7B50B51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23F994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CE830E7"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7B34A111" w14:textId="77777777">
        <w:trPr>
          <w:trHeight w:val="283"/>
        </w:trPr>
        <w:tc>
          <w:tcPr>
            <w:tcW w:w="1134" w:type="dxa"/>
            <w:vMerge/>
            <w:tcBorders>
              <w:left w:val="single" w:sz="8" w:space="0" w:color="auto"/>
              <w:right w:val="single" w:sz="8" w:space="0" w:color="auto"/>
            </w:tcBorders>
            <w:shd w:val="clear" w:color="auto" w:fill="auto"/>
            <w:noWrap/>
            <w:vAlign w:val="center"/>
          </w:tcPr>
          <w:p w14:paraId="15C9E3E6" w14:textId="77777777" w:rsidR="002830F8" w:rsidRDefault="002830F8">
            <w:pPr>
              <w:jc w:val="center"/>
              <w:rPr>
                <w:rFonts w:ascii="宋体" w:hAnsi="宋体" w:cs="宋体"/>
                <w:color w:val="000000" w:themeColor="text1"/>
                <w:kern w:val="0"/>
                <w:sz w:val="22"/>
              </w:rPr>
            </w:pPr>
          </w:p>
        </w:tc>
        <w:tc>
          <w:tcPr>
            <w:tcW w:w="1418" w:type="dxa"/>
            <w:tcBorders>
              <w:top w:val="nil"/>
              <w:left w:val="single" w:sz="8" w:space="0" w:color="auto"/>
              <w:bottom w:val="single" w:sz="8" w:space="0" w:color="auto"/>
              <w:right w:val="single" w:sz="8" w:space="0" w:color="auto"/>
            </w:tcBorders>
            <w:shd w:val="clear" w:color="auto" w:fill="auto"/>
            <w:vAlign w:val="center"/>
          </w:tcPr>
          <w:p w14:paraId="7D38BAA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吉林</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045E940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3B61C342" w14:textId="77777777" w:rsidR="002830F8" w:rsidRDefault="005E2D08">
            <w:pPr>
              <w:widowControl/>
              <w:jc w:val="center"/>
              <w:rPr>
                <w:color w:val="000000" w:themeColor="text1"/>
                <w:kern w:val="0"/>
                <w:sz w:val="22"/>
              </w:rPr>
            </w:pPr>
            <w:r>
              <w:rPr>
                <w:color w:val="000000" w:themeColor="text1"/>
                <w:sz w:val="22"/>
              </w:rPr>
              <w:t>356</w:t>
            </w:r>
          </w:p>
        </w:tc>
        <w:tc>
          <w:tcPr>
            <w:tcW w:w="992" w:type="dxa"/>
            <w:tcBorders>
              <w:top w:val="nil"/>
              <w:left w:val="nil"/>
              <w:bottom w:val="single" w:sz="8" w:space="0" w:color="auto"/>
              <w:right w:val="single" w:sz="8" w:space="0" w:color="auto"/>
            </w:tcBorders>
            <w:shd w:val="clear" w:color="auto" w:fill="auto"/>
            <w:vAlign w:val="center"/>
          </w:tcPr>
          <w:p w14:paraId="308C9857"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1CBD018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9F022D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C752537"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25216EAC" w14:textId="77777777" w:rsidR="002830F8" w:rsidRDefault="005E2D08">
            <w:pPr>
              <w:widowControl/>
              <w:jc w:val="center"/>
              <w:rPr>
                <w:color w:val="000000" w:themeColor="text1"/>
                <w:kern w:val="0"/>
                <w:sz w:val="22"/>
              </w:rPr>
            </w:pPr>
            <w:r>
              <w:rPr>
                <w:color w:val="000000" w:themeColor="text1"/>
                <w:sz w:val="22"/>
              </w:rPr>
              <w:t>413</w:t>
            </w:r>
          </w:p>
        </w:tc>
        <w:tc>
          <w:tcPr>
            <w:tcW w:w="992" w:type="dxa"/>
            <w:tcBorders>
              <w:top w:val="nil"/>
              <w:left w:val="nil"/>
              <w:bottom w:val="single" w:sz="8" w:space="0" w:color="auto"/>
              <w:right w:val="single" w:sz="8" w:space="0" w:color="auto"/>
            </w:tcBorders>
            <w:shd w:val="clear" w:color="auto" w:fill="auto"/>
            <w:vAlign w:val="center"/>
          </w:tcPr>
          <w:p w14:paraId="0E9F7F19"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17DBA7EB"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0C5A0EF"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8BBE45E"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18B85434" w14:textId="77777777">
        <w:trPr>
          <w:trHeight w:val="283"/>
        </w:trPr>
        <w:tc>
          <w:tcPr>
            <w:tcW w:w="1134" w:type="dxa"/>
            <w:vMerge/>
            <w:tcBorders>
              <w:left w:val="single" w:sz="8" w:space="0" w:color="auto"/>
              <w:right w:val="single" w:sz="8" w:space="0" w:color="auto"/>
            </w:tcBorders>
            <w:shd w:val="clear" w:color="auto" w:fill="auto"/>
            <w:noWrap/>
            <w:vAlign w:val="center"/>
          </w:tcPr>
          <w:p w14:paraId="2D140ED9" w14:textId="77777777" w:rsidR="002830F8" w:rsidRDefault="002830F8">
            <w:pPr>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758A767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黑龙江</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5BEFB90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169B1173" w14:textId="77777777" w:rsidR="002830F8" w:rsidRDefault="005E2D08">
            <w:pPr>
              <w:widowControl/>
              <w:jc w:val="center"/>
              <w:rPr>
                <w:color w:val="000000" w:themeColor="text1"/>
                <w:kern w:val="0"/>
                <w:sz w:val="22"/>
              </w:rPr>
            </w:pPr>
            <w:r>
              <w:rPr>
                <w:color w:val="000000" w:themeColor="text1"/>
                <w:sz w:val="22"/>
              </w:rPr>
              <w:t>375</w:t>
            </w:r>
          </w:p>
        </w:tc>
        <w:tc>
          <w:tcPr>
            <w:tcW w:w="992" w:type="dxa"/>
            <w:tcBorders>
              <w:top w:val="nil"/>
              <w:left w:val="nil"/>
              <w:bottom w:val="single" w:sz="8" w:space="0" w:color="auto"/>
              <w:right w:val="single" w:sz="8" w:space="0" w:color="auto"/>
            </w:tcBorders>
            <w:shd w:val="clear" w:color="auto" w:fill="auto"/>
            <w:vAlign w:val="center"/>
          </w:tcPr>
          <w:p w14:paraId="55F92791" w14:textId="77777777" w:rsidR="002830F8" w:rsidRDefault="005E2D08">
            <w:pPr>
              <w:widowControl/>
              <w:jc w:val="center"/>
              <w:rPr>
                <w:color w:val="000000" w:themeColor="text1"/>
                <w:kern w:val="0"/>
                <w:sz w:val="22"/>
              </w:rPr>
            </w:pPr>
            <w:r>
              <w:rPr>
                <w:color w:val="000000" w:themeColor="text1"/>
                <w:sz w:val="22"/>
              </w:rPr>
              <w:t>294</w:t>
            </w:r>
          </w:p>
        </w:tc>
        <w:tc>
          <w:tcPr>
            <w:tcW w:w="1134" w:type="dxa"/>
            <w:tcBorders>
              <w:top w:val="nil"/>
              <w:left w:val="nil"/>
              <w:bottom w:val="single" w:sz="8" w:space="0" w:color="auto"/>
              <w:right w:val="single" w:sz="8" w:space="0" w:color="auto"/>
            </w:tcBorders>
            <w:shd w:val="clear" w:color="auto" w:fill="auto"/>
            <w:vAlign w:val="center"/>
          </w:tcPr>
          <w:p w14:paraId="526FC7C2" w14:textId="77777777" w:rsidR="002830F8" w:rsidRDefault="005E2D08">
            <w:pPr>
              <w:widowControl/>
              <w:jc w:val="center"/>
              <w:rPr>
                <w:color w:val="000000" w:themeColor="text1"/>
                <w:kern w:val="0"/>
                <w:sz w:val="22"/>
              </w:rPr>
            </w:pPr>
            <w:r>
              <w:rPr>
                <w:color w:val="000000" w:themeColor="text1"/>
                <w:sz w:val="22"/>
              </w:rPr>
              <w:t>258</w:t>
            </w:r>
          </w:p>
        </w:tc>
        <w:tc>
          <w:tcPr>
            <w:tcW w:w="709" w:type="dxa"/>
            <w:tcBorders>
              <w:top w:val="nil"/>
              <w:left w:val="nil"/>
              <w:bottom w:val="single" w:sz="8" w:space="0" w:color="auto"/>
              <w:right w:val="single" w:sz="8" w:space="0" w:color="auto"/>
            </w:tcBorders>
            <w:shd w:val="clear" w:color="auto" w:fill="auto"/>
            <w:vAlign w:val="center"/>
          </w:tcPr>
          <w:p w14:paraId="254F2E67" w14:textId="77777777" w:rsidR="002830F8" w:rsidRDefault="005E2D08">
            <w:pPr>
              <w:widowControl/>
              <w:jc w:val="center"/>
              <w:rPr>
                <w:color w:val="000000" w:themeColor="text1"/>
                <w:kern w:val="0"/>
                <w:sz w:val="22"/>
              </w:rPr>
            </w:pPr>
            <w:r>
              <w:rPr>
                <w:color w:val="000000" w:themeColor="text1"/>
                <w:sz w:val="22"/>
              </w:rPr>
              <w:t>188</w:t>
            </w:r>
          </w:p>
        </w:tc>
        <w:tc>
          <w:tcPr>
            <w:tcW w:w="709" w:type="dxa"/>
            <w:tcBorders>
              <w:top w:val="nil"/>
              <w:left w:val="nil"/>
              <w:bottom w:val="single" w:sz="8" w:space="0" w:color="auto"/>
              <w:right w:val="single" w:sz="8" w:space="0" w:color="auto"/>
            </w:tcBorders>
            <w:shd w:val="clear" w:color="auto" w:fill="auto"/>
            <w:vAlign w:val="center"/>
          </w:tcPr>
          <w:p w14:paraId="69B3DF7C" w14:textId="77777777" w:rsidR="002830F8" w:rsidRDefault="005E2D08">
            <w:pPr>
              <w:widowControl/>
              <w:jc w:val="center"/>
              <w:rPr>
                <w:color w:val="000000" w:themeColor="text1"/>
                <w:kern w:val="0"/>
                <w:sz w:val="22"/>
              </w:rPr>
            </w:pPr>
            <w:r>
              <w:rPr>
                <w:color w:val="000000" w:themeColor="text1"/>
                <w:sz w:val="22"/>
              </w:rPr>
              <w:t>171</w:t>
            </w:r>
          </w:p>
        </w:tc>
        <w:tc>
          <w:tcPr>
            <w:tcW w:w="992" w:type="dxa"/>
            <w:tcBorders>
              <w:top w:val="nil"/>
              <w:left w:val="nil"/>
              <w:bottom w:val="single" w:sz="8" w:space="0" w:color="auto"/>
              <w:right w:val="single" w:sz="8" w:space="0" w:color="auto"/>
            </w:tcBorders>
            <w:shd w:val="clear" w:color="auto" w:fill="auto"/>
            <w:vAlign w:val="center"/>
          </w:tcPr>
          <w:p w14:paraId="34918F7C" w14:textId="77777777" w:rsidR="002830F8" w:rsidRDefault="005E2D08">
            <w:pPr>
              <w:widowControl/>
              <w:jc w:val="center"/>
              <w:rPr>
                <w:color w:val="000000" w:themeColor="text1"/>
                <w:kern w:val="0"/>
                <w:sz w:val="22"/>
              </w:rPr>
            </w:pPr>
            <w:r>
              <w:rPr>
                <w:color w:val="000000" w:themeColor="text1"/>
                <w:sz w:val="22"/>
              </w:rPr>
              <w:t>447</w:t>
            </w:r>
          </w:p>
        </w:tc>
        <w:tc>
          <w:tcPr>
            <w:tcW w:w="992" w:type="dxa"/>
            <w:tcBorders>
              <w:top w:val="nil"/>
              <w:left w:val="nil"/>
              <w:bottom w:val="single" w:sz="8" w:space="0" w:color="auto"/>
              <w:right w:val="single" w:sz="8" w:space="0" w:color="auto"/>
            </w:tcBorders>
            <w:shd w:val="clear" w:color="auto" w:fill="auto"/>
            <w:vAlign w:val="center"/>
          </w:tcPr>
          <w:p w14:paraId="4F3A500D" w14:textId="77777777" w:rsidR="002830F8" w:rsidRDefault="005E2D08">
            <w:pPr>
              <w:widowControl/>
              <w:jc w:val="center"/>
              <w:rPr>
                <w:color w:val="000000" w:themeColor="text1"/>
                <w:kern w:val="0"/>
                <w:sz w:val="22"/>
              </w:rPr>
            </w:pPr>
            <w:r>
              <w:rPr>
                <w:color w:val="000000" w:themeColor="text1"/>
                <w:sz w:val="22"/>
              </w:rPr>
              <w:t>351</w:t>
            </w:r>
          </w:p>
        </w:tc>
        <w:tc>
          <w:tcPr>
            <w:tcW w:w="1134" w:type="dxa"/>
            <w:tcBorders>
              <w:top w:val="nil"/>
              <w:left w:val="nil"/>
              <w:bottom w:val="single" w:sz="8" w:space="0" w:color="auto"/>
              <w:right w:val="single" w:sz="8" w:space="0" w:color="auto"/>
            </w:tcBorders>
            <w:shd w:val="clear" w:color="auto" w:fill="auto"/>
            <w:vAlign w:val="center"/>
          </w:tcPr>
          <w:p w14:paraId="0B1DF1EB" w14:textId="77777777" w:rsidR="002830F8" w:rsidRDefault="005E2D08">
            <w:pPr>
              <w:widowControl/>
              <w:jc w:val="center"/>
              <w:rPr>
                <w:color w:val="000000" w:themeColor="text1"/>
                <w:kern w:val="0"/>
                <w:sz w:val="22"/>
              </w:rPr>
            </w:pPr>
            <w:r>
              <w:rPr>
                <w:color w:val="000000" w:themeColor="text1"/>
                <w:sz w:val="22"/>
              </w:rPr>
              <w:t>308</w:t>
            </w:r>
          </w:p>
        </w:tc>
        <w:tc>
          <w:tcPr>
            <w:tcW w:w="709" w:type="dxa"/>
            <w:tcBorders>
              <w:top w:val="nil"/>
              <w:left w:val="nil"/>
              <w:bottom w:val="single" w:sz="8" w:space="0" w:color="auto"/>
              <w:right w:val="single" w:sz="8" w:space="0" w:color="auto"/>
            </w:tcBorders>
            <w:shd w:val="clear" w:color="auto" w:fill="auto"/>
            <w:vAlign w:val="center"/>
          </w:tcPr>
          <w:p w14:paraId="16D68D21" w14:textId="77777777" w:rsidR="002830F8" w:rsidRDefault="005E2D08">
            <w:pPr>
              <w:widowControl/>
              <w:jc w:val="center"/>
              <w:rPr>
                <w:color w:val="000000" w:themeColor="text1"/>
                <w:kern w:val="0"/>
                <w:sz w:val="22"/>
              </w:rPr>
            </w:pPr>
            <w:r>
              <w:rPr>
                <w:color w:val="000000" w:themeColor="text1"/>
                <w:sz w:val="22"/>
              </w:rPr>
              <w:t>233</w:t>
            </w:r>
          </w:p>
        </w:tc>
        <w:tc>
          <w:tcPr>
            <w:tcW w:w="709" w:type="dxa"/>
            <w:tcBorders>
              <w:top w:val="nil"/>
              <w:left w:val="nil"/>
              <w:bottom w:val="single" w:sz="8" w:space="0" w:color="auto"/>
              <w:right w:val="single" w:sz="8" w:space="0" w:color="auto"/>
            </w:tcBorders>
            <w:shd w:val="clear" w:color="auto" w:fill="auto"/>
            <w:vAlign w:val="center"/>
          </w:tcPr>
          <w:p w14:paraId="3FF0ECC7" w14:textId="77777777" w:rsidR="002830F8" w:rsidRDefault="005E2D08">
            <w:pPr>
              <w:widowControl/>
              <w:jc w:val="center"/>
              <w:rPr>
                <w:color w:val="000000" w:themeColor="text1"/>
                <w:kern w:val="0"/>
                <w:sz w:val="22"/>
              </w:rPr>
            </w:pPr>
            <w:r>
              <w:rPr>
                <w:color w:val="000000" w:themeColor="text1"/>
                <w:sz w:val="22"/>
              </w:rPr>
              <w:t>196</w:t>
            </w:r>
          </w:p>
        </w:tc>
      </w:tr>
      <w:tr w:rsidR="002830F8" w14:paraId="1C5F5AA6" w14:textId="77777777">
        <w:trPr>
          <w:trHeight w:val="283"/>
        </w:trPr>
        <w:tc>
          <w:tcPr>
            <w:tcW w:w="1134" w:type="dxa"/>
            <w:vMerge/>
            <w:tcBorders>
              <w:left w:val="single" w:sz="8" w:space="0" w:color="auto"/>
              <w:right w:val="single" w:sz="8" w:space="0" w:color="auto"/>
            </w:tcBorders>
            <w:shd w:val="clear" w:color="auto" w:fill="auto"/>
            <w:noWrap/>
            <w:vAlign w:val="center"/>
          </w:tcPr>
          <w:p w14:paraId="7283146C" w14:textId="77777777" w:rsidR="002830F8" w:rsidRDefault="002830F8">
            <w:pPr>
              <w:jc w:val="center"/>
              <w:rPr>
                <w:rFonts w:ascii="宋体" w:hAnsi="宋体" w:cs="宋体"/>
                <w:color w:val="000000" w:themeColor="text1"/>
                <w:kern w:val="0"/>
                <w:sz w:val="22"/>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29B362A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辽宁西部</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tcPr>
          <w:p w14:paraId="61DC7E6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辽西低山丘陵区</w:t>
            </w:r>
          </w:p>
        </w:tc>
        <w:tc>
          <w:tcPr>
            <w:tcW w:w="1559" w:type="dxa"/>
            <w:tcBorders>
              <w:top w:val="nil"/>
              <w:left w:val="nil"/>
              <w:bottom w:val="single" w:sz="8" w:space="0" w:color="auto"/>
              <w:right w:val="single" w:sz="8" w:space="0" w:color="auto"/>
            </w:tcBorders>
            <w:shd w:val="clear" w:color="auto" w:fill="auto"/>
            <w:vAlign w:val="center"/>
          </w:tcPr>
          <w:p w14:paraId="62EA182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阜新、朝阳</w:t>
            </w:r>
          </w:p>
        </w:tc>
        <w:tc>
          <w:tcPr>
            <w:tcW w:w="992" w:type="dxa"/>
            <w:tcBorders>
              <w:top w:val="nil"/>
              <w:left w:val="nil"/>
              <w:bottom w:val="single" w:sz="8" w:space="0" w:color="auto"/>
              <w:right w:val="single" w:sz="8" w:space="0" w:color="auto"/>
            </w:tcBorders>
            <w:shd w:val="clear" w:color="auto" w:fill="auto"/>
            <w:vAlign w:val="center"/>
          </w:tcPr>
          <w:p w14:paraId="49AE3942" w14:textId="77777777" w:rsidR="002830F8" w:rsidRDefault="005E2D08">
            <w:pPr>
              <w:widowControl/>
              <w:jc w:val="center"/>
              <w:rPr>
                <w:color w:val="000000" w:themeColor="text1"/>
                <w:kern w:val="0"/>
                <w:sz w:val="22"/>
              </w:rPr>
            </w:pPr>
            <w:r>
              <w:rPr>
                <w:color w:val="000000" w:themeColor="text1"/>
                <w:sz w:val="22"/>
              </w:rPr>
              <w:t>345</w:t>
            </w:r>
          </w:p>
        </w:tc>
        <w:tc>
          <w:tcPr>
            <w:tcW w:w="992" w:type="dxa"/>
            <w:tcBorders>
              <w:top w:val="nil"/>
              <w:left w:val="nil"/>
              <w:bottom w:val="single" w:sz="8" w:space="0" w:color="auto"/>
              <w:right w:val="single" w:sz="8" w:space="0" w:color="auto"/>
            </w:tcBorders>
            <w:shd w:val="clear" w:color="auto" w:fill="auto"/>
            <w:vAlign w:val="center"/>
          </w:tcPr>
          <w:p w14:paraId="3BD77AAF" w14:textId="77777777" w:rsidR="002830F8" w:rsidRDefault="005E2D08">
            <w:pPr>
              <w:widowControl/>
              <w:jc w:val="center"/>
              <w:rPr>
                <w:color w:val="000000" w:themeColor="text1"/>
                <w:kern w:val="0"/>
                <w:sz w:val="22"/>
              </w:rPr>
            </w:pPr>
            <w:r>
              <w:rPr>
                <w:color w:val="000000" w:themeColor="text1"/>
                <w:sz w:val="22"/>
              </w:rPr>
              <w:t>271</w:t>
            </w:r>
          </w:p>
        </w:tc>
        <w:tc>
          <w:tcPr>
            <w:tcW w:w="1134" w:type="dxa"/>
            <w:tcBorders>
              <w:top w:val="nil"/>
              <w:left w:val="nil"/>
              <w:bottom w:val="single" w:sz="8" w:space="0" w:color="auto"/>
              <w:right w:val="single" w:sz="8" w:space="0" w:color="auto"/>
            </w:tcBorders>
            <w:shd w:val="clear" w:color="auto" w:fill="auto"/>
            <w:vAlign w:val="center"/>
          </w:tcPr>
          <w:p w14:paraId="548A6004" w14:textId="77777777" w:rsidR="002830F8" w:rsidRDefault="005E2D08">
            <w:pPr>
              <w:widowControl/>
              <w:jc w:val="center"/>
              <w:rPr>
                <w:color w:val="000000" w:themeColor="text1"/>
                <w:kern w:val="0"/>
                <w:sz w:val="22"/>
              </w:rPr>
            </w:pPr>
            <w:r>
              <w:rPr>
                <w:color w:val="000000" w:themeColor="text1"/>
                <w:sz w:val="22"/>
              </w:rPr>
              <w:t>238</w:t>
            </w:r>
          </w:p>
        </w:tc>
        <w:tc>
          <w:tcPr>
            <w:tcW w:w="709" w:type="dxa"/>
            <w:tcBorders>
              <w:top w:val="nil"/>
              <w:left w:val="nil"/>
              <w:bottom w:val="single" w:sz="8" w:space="0" w:color="auto"/>
              <w:right w:val="single" w:sz="8" w:space="0" w:color="auto"/>
            </w:tcBorders>
            <w:shd w:val="clear" w:color="auto" w:fill="auto"/>
            <w:vAlign w:val="center"/>
          </w:tcPr>
          <w:p w14:paraId="5B926E7D" w14:textId="77777777" w:rsidR="002830F8" w:rsidRDefault="005E2D08">
            <w:pPr>
              <w:widowControl/>
              <w:jc w:val="center"/>
              <w:rPr>
                <w:color w:val="000000" w:themeColor="text1"/>
                <w:kern w:val="0"/>
                <w:sz w:val="22"/>
              </w:rPr>
            </w:pPr>
            <w:r>
              <w:rPr>
                <w:color w:val="000000" w:themeColor="text1"/>
                <w:sz w:val="22"/>
              </w:rPr>
              <w:t>179</w:t>
            </w:r>
          </w:p>
        </w:tc>
        <w:tc>
          <w:tcPr>
            <w:tcW w:w="709" w:type="dxa"/>
            <w:tcBorders>
              <w:top w:val="nil"/>
              <w:left w:val="nil"/>
              <w:bottom w:val="single" w:sz="8" w:space="0" w:color="auto"/>
              <w:right w:val="single" w:sz="8" w:space="0" w:color="auto"/>
            </w:tcBorders>
            <w:shd w:val="clear" w:color="auto" w:fill="auto"/>
            <w:vAlign w:val="center"/>
          </w:tcPr>
          <w:p w14:paraId="1BA5A6FA" w14:textId="77777777" w:rsidR="002830F8" w:rsidRDefault="005E2D08">
            <w:pPr>
              <w:widowControl/>
              <w:jc w:val="center"/>
              <w:rPr>
                <w:color w:val="000000" w:themeColor="text1"/>
                <w:kern w:val="0"/>
                <w:sz w:val="22"/>
              </w:rPr>
            </w:pPr>
            <w:r>
              <w:rPr>
                <w:color w:val="000000" w:themeColor="text1"/>
                <w:sz w:val="22"/>
              </w:rPr>
              <w:t>141</w:t>
            </w:r>
          </w:p>
        </w:tc>
        <w:tc>
          <w:tcPr>
            <w:tcW w:w="992" w:type="dxa"/>
            <w:tcBorders>
              <w:top w:val="nil"/>
              <w:left w:val="nil"/>
              <w:bottom w:val="single" w:sz="8" w:space="0" w:color="auto"/>
              <w:right w:val="single" w:sz="8" w:space="0" w:color="auto"/>
            </w:tcBorders>
            <w:shd w:val="clear" w:color="auto" w:fill="auto"/>
            <w:vAlign w:val="center"/>
          </w:tcPr>
          <w:p w14:paraId="3D037812" w14:textId="77777777" w:rsidR="002830F8" w:rsidRDefault="005E2D08">
            <w:pPr>
              <w:widowControl/>
              <w:jc w:val="center"/>
              <w:rPr>
                <w:color w:val="000000" w:themeColor="text1"/>
                <w:kern w:val="0"/>
                <w:sz w:val="22"/>
              </w:rPr>
            </w:pPr>
            <w:r>
              <w:rPr>
                <w:color w:val="000000" w:themeColor="text1"/>
                <w:sz w:val="22"/>
              </w:rPr>
              <w:t>405</w:t>
            </w:r>
          </w:p>
        </w:tc>
        <w:tc>
          <w:tcPr>
            <w:tcW w:w="992" w:type="dxa"/>
            <w:tcBorders>
              <w:top w:val="nil"/>
              <w:left w:val="nil"/>
              <w:bottom w:val="single" w:sz="8" w:space="0" w:color="auto"/>
              <w:right w:val="single" w:sz="8" w:space="0" w:color="auto"/>
            </w:tcBorders>
            <w:shd w:val="clear" w:color="auto" w:fill="auto"/>
            <w:vAlign w:val="center"/>
          </w:tcPr>
          <w:p w14:paraId="49222DAB" w14:textId="77777777" w:rsidR="002830F8" w:rsidRDefault="005E2D08">
            <w:pPr>
              <w:widowControl/>
              <w:jc w:val="center"/>
              <w:rPr>
                <w:color w:val="000000" w:themeColor="text1"/>
                <w:kern w:val="0"/>
                <w:sz w:val="22"/>
              </w:rPr>
            </w:pPr>
            <w:r>
              <w:rPr>
                <w:color w:val="000000" w:themeColor="text1"/>
                <w:sz w:val="22"/>
              </w:rPr>
              <w:t>319</w:t>
            </w:r>
          </w:p>
        </w:tc>
        <w:tc>
          <w:tcPr>
            <w:tcW w:w="1134" w:type="dxa"/>
            <w:tcBorders>
              <w:top w:val="nil"/>
              <w:left w:val="nil"/>
              <w:bottom w:val="single" w:sz="8" w:space="0" w:color="auto"/>
              <w:right w:val="single" w:sz="8" w:space="0" w:color="auto"/>
            </w:tcBorders>
            <w:shd w:val="clear" w:color="auto" w:fill="auto"/>
            <w:vAlign w:val="center"/>
          </w:tcPr>
          <w:p w14:paraId="3F3EDEE0" w14:textId="77777777" w:rsidR="002830F8" w:rsidRDefault="005E2D08">
            <w:pPr>
              <w:widowControl/>
              <w:jc w:val="center"/>
              <w:rPr>
                <w:color w:val="000000" w:themeColor="text1"/>
                <w:kern w:val="0"/>
                <w:sz w:val="22"/>
              </w:rPr>
            </w:pPr>
            <w:r>
              <w:rPr>
                <w:color w:val="000000" w:themeColor="text1"/>
                <w:sz w:val="22"/>
              </w:rPr>
              <w:t>279</w:t>
            </w:r>
          </w:p>
        </w:tc>
        <w:tc>
          <w:tcPr>
            <w:tcW w:w="709" w:type="dxa"/>
            <w:tcBorders>
              <w:top w:val="nil"/>
              <w:left w:val="nil"/>
              <w:bottom w:val="single" w:sz="8" w:space="0" w:color="auto"/>
              <w:right w:val="single" w:sz="8" w:space="0" w:color="auto"/>
            </w:tcBorders>
            <w:shd w:val="clear" w:color="auto" w:fill="auto"/>
            <w:vAlign w:val="center"/>
          </w:tcPr>
          <w:p w14:paraId="69F90479" w14:textId="77777777" w:rsidR="002830F8" w:rsidRDefault="005E2D08">
            <w:pPr>
              <w:widowControl/>
              <w:jc w:val="center"/>
              <w:rPr>
                <w:color w:val="000000" w:themeColor="text1"/>
                <w:kern w:val="0"/>
                <w:sz w:val="22"/>
              </w:rPr>
            </w:pPr>
            <w:r>
              <w:rPr>
                <w:color w:val="000000" w:themeColor="text1"/>
                <w:sz w:val="22"/>
              </w:rPr>
              <w:t>215</w:t>
            </w:r>
          </w:p>
        </w:tc>
        <w:tc>
          <w:tcPr>
            <w:tcW w:w="709" w:type="dxa"/>
            <w:tcBorders>
              <w:top w:val="nil"/>
              <w:left w:val="nil"/>
              <w:bottom w:val="single" w:sz="8" w:space="0" w:color="auto"/>
              <w:right w:val="single" w:sz="8" w:space="0" w:color="auto"/>
            </w:tcBorders>
            <w:shd w:val="clear" w:color="auto" w:fill="auto"/>
            <w:vAlign w:val="center"/>
          </w:tcPr>
          <w:p w14:paraId="112D92A4" w14:textId="77777777" w:rsidR="002830F8" w:rsidRDefault="005E2D08">
            <w:pPr>
              <w:widowControl/>
              <w:jc w:val="center"/>
              <w:rPr>
                <w:color w:val="000000" w:themeColor="text1"/>
                <w:kern w:val="0"/>
                <w:sz w:val="22"/>
              </w:rPr>
            </w:pPr>
            <w:r>
              <w:rPr>
                <w:color w:val="000000" w:themeColor="text1"/>
                <w:sz w:val="22"/>
              </w:rPr>
              <w:t>166</w:t>
            </w:r>
          </w:p>
        </w:tc>
      </w:tr>
      <w:tr w:rsidR="002830F8" w14:paraId="21109040" w14:textId="77777777">
        <w:trPr>
          <w:trHeight w:val="283"/>
        </w:trPr>
        <w:tc>
          <w:tcPr>
            <w:tcW w:w="1134" w:type="dxa"/>
            <w:vMerge/>
            <w:tcBorders>
              <w:left w:val="single" w:sz="8" w:space="0" w:color="auto"/>
              <w:right w:val="single" w:sz="8" w:space="0" w:color="auto"/>
            </w:tcBorders>
            <w:shd w:val="clear" w:color="auto" w:fill="auto"/>
            <w:noWrap/>
            <w:vAlign w:val="center"/>
          </w:tcPr>
          <w:p w14:paraId="11254735"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5E2978DF" w14:textId="77777777" w:rsidR="002830F8" w:rsidRDefault="002830F8">
            <w:pPr>
              <w:widowControl/>
              <w:jc w:val="left"/>
              <w:rPr>
                <w:rFonts w:ascii="宋体" w:hAnsi="宋体" w:cs="宋体"/>
                <w:color w:val="000000" w:themeColor="text1"/>
                <w:kern w:val="0"/>
                <w:sz w:val="22"/>
              </w:rPr>
            </w:pPr>
          </w:p>
        </w:tc>
        <w:tc>
          <w:tcPr>
            <w:tcW w:w="1843" w:type="dxa"/>
            <w:vMerge/>
            <w:tcBorders>
              <w:top w:val="nil"/>
              <w:left w:val="single" w:sz="8" w:space="0" w:color="auto"/>
              <w:bottom w:val="single" w:sz="8" w:space="0" w:color="000000"/>
              <w:right w:val="single" w:sz="8" w:space="0" w:color="auto"/>
            </w:tcBorders>
            <w:vAlign w:val="center"/>
          </w:tcPr>
          <w:p w14:paraId="780EDAD3" w14:textId="77777777" w:rsidR="002830F8" w:rsidRDefault="002830F8">
            <w:pPr>
              <w:widowControl/>
              <w:jc w:val="left"/>
              <w:rPr>
                <w:rFonts w:ascii="宋体" w:hAnsi="宋体" w:cs="宋体"/>
                <w:color w:val="000000" w:themeColor="text1"/>
                <w:kern w:val="0"/>
                <w:sz w:val="22"/>
              </w:rPr>
            </w:pPr>
          </w:p>
        </w:tc>
        <w:tc>
          <w:tcPr>
            <w:tcW w:w="1559" w:type="dxa"/>
            <w:tcBorders>
              <w:top w:val="nil"/>
              <w:left w:val="nil"/>
              <w:bottom w:val="single" w:sz="8" w:space="0" w:color="auto"/>
              <w:right w:val="single" w:sz="8" w:space="0" w:color="auto"/>
            </w:tcBorders>
            <w:shd w:val="clear" w:color="auto" w:fill="auto"/>
            <w:vAlign w:val="center"/>
          </w:tcPr>
          <w:p w14:paraId="6CEDCC5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锦州、葫芦岛</w:t>
            </w:r>
          </w:p>
        </w:tc>
        <w:tc>
          <w:tcPr>
            <w:tcW w:w="992" w:type="dxa"/>
            <w:tcBorders>
              <w:top w:val="nil"/>
              <w:left w:val="nil"/>
              <w:bottom w:val="single" w:sz="8" w:space="0" w:color="auto"/>
              <w:right w:val="single" w:sz="8" w:space="0" w:color="auto"/>
            </w:tcBorders>
            <w:shd w:val="clear" w:color="auto" w:fill="auto"/>
            <w:vAlign w:val="center"/>
          </w:tcPr>
          <w:p w14:paraId="79C5BB10" w14:textId="77777777" w:rsidR="002830F8" w:rsidRDefault="005E2D08">
            <w:pPr>
              <w:widowControl/>
              <w:jc w:val="center"/>
              <w:rPr>
                <w:color w:val="000000" w:themeColor="text1"/>
                <w:kern w:val="0"/>
                <w:sz w:val="22"/>
              </w:rPr>
            </w:pPr>
            <w:r>
              <w:rPr>
                <w:color w:val="000000" w:themeColor="text1"/>
                <w:sz w:val="22"/>
              </w:rPr>
              <w:t>311</w:t>
            </w:r>
          </w:p>
        </w:tc>
        <w:tc>
          <w:tcPr>
            <w:tcW w:w="992" w:type="dxa"/>
            <w:tcBorders>
              <w:top w:val="nil"/>
              <w:left w:val="nil"/>
              <w:bottom w:val="single" w:sz="8" w:space="0" w:color="auto"/>
              <w:right w:val="single" w:sz="8" w:space="0" w:color="auto"/>
            </w:tcBorders>
            <w:shd w:val="clear" w:color="auto" w:fill="auto"/>
            <w:vAlign w:val="center"/>
          </w:tcPr>
          <w:p w14:paraId="31A64654" w14:textId="77777777" w:rsidR="002830F8" w:rsidRDefault="005E2D08">
            <w:pPr>
              <w:widowControl/>
              <w:jc w:val="center"/>
              <w:rPr>
                <w:color w:val="000000" w:themeColor="text1"/>
                <w:kern w:val="0"/>
                <w:sz w:val="22"/>
              </w:rPr>
            </w:pPr>
            <w:r>
              <w:rPr>
                <w:color w:val="000000" w:themeColor="text1"/>
                <w:sz w:val="22"/>
              </w:rPr>
              <w:t>244</w:t>
            </w:r>
          </w:p>
        </w:tc>
        <w:tc>
          <w:tcPr>
            <w:tcW w:w="1134" w:type="dxa"/>
            <w:tcBorders>
              <w:top w:val="nil"/>
              <w:left w:val="nil"/>
              <w:bottom w:val="single" w:sz="8" w:space="0" w:color="auto"/>
              <w:right w:val="single" w:sz="8" w:space="0" w:color="auto"/>
            </w:tcBorders>
            <w:shd w:val="clear" w:color="auto" w:fill="auto"/>
            <w:vAlign w:val="center"/>
          </w:tcPr>
          <w:p w14:paraId="52E4E58C" w14:textId="77777777" w:rsidR="002830F8" w:rsidRDefault="005E2D08">
            <w:pPr>
              <w:widowControl/>
              <w:jc w:val="center"/>
              <w:rPr>
                <w:color w:val="000000" w:themeColor="text1"/>
                <w:kern w:val="0"/>
                <w:sz w:val="22"/>
              </w:rPr>
            </w:pPr>
            <w:r>
              <w:rPr>
                <w:color w:val="000000" w:themeColor="text1"/>
                <w:sz w:val="22"/>
              </w:rPr>
              <w:t>214</w:t>
            </w:r>
          </w:p>
        </w:tc>
        <w:tc>
          <w:tcPr>
            <w:tcW w:w="709" w:type="dxa"/>
            <w:tcBorders>
              <w:top w:val="nil"/>
              <w:left w:val="nil"/>
              <w:bottom w:val="single" w:sz="8" w:space="0" w:color="auto"/>
              <w:right w:val="single" w:sz="8" w:space="0" w:color="auto"/>
            </w:tcBorders>
            <w:shd w:val="clear" w:color="auto" w:fill="auto"/>
            <w:vAlign w:val="center"/>
          </w:tcPr>
          <w:p w14:paraId="32470E51" w14:textId="77777777" w:rsidR="002830F8" w:rsidRDefault="005E2D08">
            <w:pPr>
              <w:widowControl/>
              <w:jc w:val="center"/>
              <w:rPr>
                <w:color w:val="000000" w:themeColor="text1"/>
                <w:kern w:val="0"/>
                <w:sz w:val="22"/>
              </w:rPr>
            </w:pPr>
            <w:r>
              <w:rPr>
                <w:color w:val="000000" w:themeColor="text1"/>
                <w:sz w:val="22"/>
              </w:rPr>
              <w:t>163</w:t>
            </w:r>
          </w:p>
        </w:tc>
        <w:tc>
          <w:tcPr>
            <w:tcW w:w="709" w:type="dxa"/>
            <w:tcBorders>
              <w:top w:val="nil"/>
              <w:left w:val="nil"/>
              <w:bottom w:val="single" w:sz="8" w:space="0" w:color="auto"/>
              <w:right w:val="single" w:sz="8" w:space="0" w:color="auto"/>
            </w:tcBorders>
            <w:shd w:val="clear" w:color="auto" w:fill="auto"/>
            <w:vAlign w:val="center"/>
          </w:tcPr>
          <w:p w14:paraId="6AFD06D3" w14:textId="77777777" w:rsidR="002830F8" w:rsidRDefault="005E2D08">
            <w:pPr>
              <w:widowControl/>
              <w:jc w:val="center"/>
              <w:rPr>
                <w:color w:val="000000" w:themeColor="text1"/>
                <w:kern w:val="0"/>
                <w:sz w:val="22"/>
              </w:rPr>
            </w:pPr>
            <w:r>
              <w:rPr>
                <w:color w:val="000000" w:themeColor="text1"/>
                <w:sz w:val="22"/>
              </w:rPr>
              <w:t>139</w:t>
            </w:r>
          </w:p>
        </w:tc>
        <w:tc>
          <w:tcPr>
            <w:tcW w:w="992" w:type="dxa"/>
            <w:tcBorders>
              <w:top w:val="nil"/>
              <w:left w:val="nil"/>
              <w:bottom w:val="single" w:sz="8" w:space="0" w:color="auto"/>
              <w:right w:val="single" w:sz="8" w:space="0" w:color="auto"/>
            </w:tcBorders>
            <w:shd w:val="clear" w:color="auto" w:fill="auto"/>
            <w:vAlign w:val="center"/>
          </w:tcPr>
          <w:p w14:paraId="07FBBED9" w14:textId="77777777" w:rsidR="002830F8" w:rsidRDefault="005E2D08">
            <w:pPr>
              <w:widowControl/>
              <w:jc w:val="center"/>
              <w:rPr>
                <w:color w:val="000000" w:themeColor="text1"/>
                <w:kern w:val="0"/>
                <w:sz w:val="22"/>
              </w:rPr>
            </w:pPr>
            <w:r>
              <w:rPr>
                <w:color w:val="000000" w:themeColor="text1"/>
                <w:sz w:val="22"/>
              </w:rPr>
              <w:t>371</w:t>
            </w:r>
          </w:p>
        </w:tc>
        <w:tc>
          <w:tcPr>
            <w:tcW w:w="992" w:type="dxa"/>
            <w:tcBorders>
              <w:top w:val="nil"/>
              <w:left w:val="nil"/>
              <w:bottom w:val="single" w:sz="8" w:space="0" w:color="auto"/>
              <w:right w:val="single" w:sz="8" w:space="0" w:color="auto"/>
            </w:tcBorders>
            <w:shd w:val="clear" w:color="auto" w:fill="auto"/>
            <w:vAlign w:val="center"/>
          </w:tcPr>
          <w:p w14:paraId="5FD5376A" w14:textId="77777777" w:rsidR="002830F8" w:rsidRDefault="005E2D08">
            <w:pPr>
              <w:widowControl/>
              <w:jc w:val="center"/>
              <w:rPr>
                <w:color w:val="000000" w:themeColor="text1"/>
                <w:kern w:val="0"/>
                <w:sz w:val="22"/>
              </w:rPr>
            </w:pPr>
            <w:r>
              <w:rPr>
                <w:color w:val="000000" w:themeColor="text1"/>
                <w:sz w:val="22"/>
              </w:rPr>
              <w:t>291</w:t>
            </w:r>
          </w:p>
        </w:tc>
        <w:tc>
          <w:tcPr>
            <w:tcW w:w="1134" w:type="dxa"/>
            <w:tcBorders>
              <w:top w:val="nil"/>
              <w:left w:val="nil"/>
              <w:bottom w:val="single" w:sz="8" w:space="0" w:color="auto"/>
              <w:right w:val="single" w:sz="8" w:space="0" w:color="auto"/>
            </w:tcBorders>
            <w:shd w:val="clear" w:color="auto" w:fill="auto"/>
            <w:vAlign w:val="center"/>
          </w:tcPr>
          <w:p w14:paraId="11BBBA46" w14:textId="77777777" w:rsidR="002830F8" w:rsidRDefault="005E2D08">
            <w:pPr>
              <w:widowControl/>
              <w:jc w:val="center"/>
              <w:rPr>
                <w:color w:val="000000" w:themeColor="text1"/>
                <w:kern w:val="0"/>
                <w:sz w:val="22"/>
              </w:rPr>
            </w:pPr>
            <w:r>
              <w:rPr>
                <w:color w:val="000000" w:themeColor="text1"/>
                <w:sz w:val="22"/>
              </w:rPr>
              <w:t>255</w:t>
            </w:r>
          </w:p>
        </w:tc>
        <w:tc>
          <w:tcPr>
            <w:tcW w:w="709" w:type="dxa"/>
            <w:tcBorders>
              <w:top w:val="nil"/>
              <w:left w:val="nil"/>
              <w:bottom w:val="single" w:sz="8" w:space="0" w:color="auto"/>
              <w:right w:val="single" w:sz="8" w:space="0" w:color="auto"/>
            </w:tcBorders>
            <w:shd w:val="clear" w:color="auto" w:fill="auto"/>
            <w:vAlign w:val="center"/>
          </w:tcPr>
          <w:p w14:paraId="69E5BDF5" w14:textId="77777777" w:rsidR="002830F8" w:rsidRDefault="005E2D08">
            <w:pPr>
              <w:widowControl/>
              <w:jc w:val="center"/>
              <w:rPr>
                <w:color w:val="000000" w:themeColor="text1"/>
                <w:kern w:val="0"/>
                <w:sz w:val="22"/>
              </w:rPr>
            </w:pPr>
            <w:r>
              <w:rPr>
                <w:color w:val="000000" w:themeColor="text1"/>
                <w:sz w:val="22"/>
              </w:rPr>
              <w:t>195</w:t>
            </w:r>
          </w:p>
        </w:tc>
        <w:tc>
          <w:tcPr>
            <w:tcW w:w="709" w:type="dxa"/>
            <w:tcBorders>
              <w:top w:val="nil"/>
              <w:left w:val="nil"/>
              <w:bottom w:val="single" w:sz="8" w:space="0" w:color="auto"/>
              <w:right w:val="single" w:sz="8" w:space="0" w:color="auto"/>
            </w:tcBorders>
            <w:shd w:val="clear" w:color="auto" w:fill="auto"/>
            <w:vAlign w:val="center"/>
          </w:tcPr>
          <w:p w14:paraId="2DB5587D" w14:textId="77777777" w:rsidR="002830F8" w:rsidRDefault="005E2D08">
            <w:pPr>
              <w:widowControl/>
              <w:jc w:val="center"/>
              <w:rPr>
                <w:color w:val="000000" w:themeColor="text1"/>
                <w:kern w:val="0"/>
                <w:sz w:val="22"/>
              </w:rPr>
            </w:pPr>
            <w:r>
              <w:rPr>
                <w:color w:val="000000" w:themeColor="text1"/>
                <w:sz w:val="22"/>
              </w:rPr>
              <w:t>162</w:t>
            </w:r>
          </w:p>
        </w:tc>
      </w:tr>
      <w:tr w:rsidR="002830F8" w14:paraId="0BD4FFE4" w14:textId="77777777">
        <w:trPr>
          <w:trHeight w:val="283"/>
        </w:trPr>
        <w:tc>
          <w:tcPr>
            <w:tcW w:w="1134" w:type="dxa"/>
            <w:vMerge/>
            <w:tcBorders>
              <w:left w:val="single" w:sz="8" w:space="0" w:color="auto"/>
              <w:right w:val="single" w:sz="8" w:space="0" w:color="auto"/>
            </w:tcBorders>
            <w:shd w:val="clear" w:color="auto" w:fill="auto"/>
            <w:noWrap/>
            <w:vAlign w:val="center"/>
          </w:tcPr>
          <w:p w14:paraId="137A9CC0"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61DC3FC0" w14:textId="77777777" w:rsidR="002830F8" w:rsidRDefault="002830F8">
            <w:pPr>
              <w:widowControl/>
              <w:jc w:val="left"/>
              <w:rPr>
                <w:rFonts w:ascii="宋体" w:hAnsi="宋体" w:cs="宋体"/>
                <w:color w:val="000000" w:themeColor="text1"/>
                <w:kern w:val="0"/>
                <w:sz w:val="22"/>
              </w:rPr>
            </w:pPr>
          </w:p>
        </w:tc>
        <w:tc>
          <w:tcPr>
            <w:tcW w:w="3402" w:type="dxa"/>
            <w:gridSpan w:val="2"/>
            <w:tcBorders>
              <w:top w:val="nil"/>
              <w:left w:val="nil"/>
              <w:bottom w:val="single" w:sz="8" w:space="0" w:color="auto"/>
              <w:right w:val="single" w:sz="8" w:space="0" w:color="000000"/>
            </w:tcBorders>
            <w:shd w:val="clear" w:color="auto" w:fill="auto"/>
            <w:vAlign w:val="center"/>
          </w:tcPr>
          <w:p w14:paraId="598685F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辽北低丘波状平原区</w:t>
            </w:r>
          </w:p>
        </w:tc>
        <w:tc>
          <w:tcPr>
            <w:tcW w:w="992" w:type="dxa"/>
            <w:tcBorders>
              <w:top w:val="nil"/>
              <w:left w:val="nil"/>
              <w:bottom w:val="single" w:sz="8" w:space="0" w:color="auto"/>
              <w:right w:val="single" w:sz="8" w:space="0" w:color="auto"/>
            </w:tcBorders>
            <w:shd w:val="clear" w:color="auto" w:fill="auto"/>
            <w:vAlign w:val="center"/>
          </w:tcPr>
          <w:p w14:paraId="18CE06B6" w14:textId="77777777" w:rsidR="002830F8" w:rsidRDefault="005E2D08">
            <w:pPr>
              <w:widowControl/>
              <w:jc w:val="center"/>
              <w:rPr>
                <w:color w:val="000000" w:themeColor="text1"/>
                <w:kern w:val="0"/>
                <w:sz w:val="22"/>
              </w:rPr>
            </w:pPr>
            <w:r>
              <w:rPr>
                <w:color w:val="000000" w:themeColor="text1"/>
                <w:sz w:val="22"/>
              </w:rPr>
              <w:t>291</w:t>
            </w:r>
          </w:p>
        </w:tc>
        <w:tc>
          <w:tcPr>
            <w:tcW w:w="992" w:type="dxa"/>
            <w:tcBorders>
              <w:top w:val="nil"/>
              <w:left w:val="nil"/>
              <w:bottom w:val="single" w:sz="8" w:space="0" w:color="auto"/>
              <w:right w:val="single" w:sz="8" w:space="0" w:color="auto"/>
            </w:tcBorders>
            <w:shd w:val="clear" w:color="auto" w:fill="auto"/>
            <w:vAlign w:val="center"/>
          </w:tcPr>
          <w:p w14:paraId="32E42D83" w14:textId="77777777" w:rsidR="002830F8" w:rsidRDefault="005E2D08">
            <w:pPr>
              <w:widowControl/>
              <w:jc w:val="center"/>
              <w:rPr>
                <w:color w:val="000000" w:themeColor="text1"/>
                <w:kern w:val="0"/>
                <w:sz w:val="22"/>
              </w:rPr>
            </w:pPr>
            <w:r>
              <w:rPr>
                <w:color w:val="000000" w:themeColor="text1"/>
                <w:sz w:val="22"/>
              </w:rPr>
              <w:t>229</w:t>
            </w:r>
          </w:p>
        </w:tc>
        <w:tc>
          <w:tcPr>
            <w:tcW w:w="1134" w:type="dxa"/>
            <w:tcBorders>
              <w:top w:val="nil"/>
              <w:left w:val="nil"/>
              <w:bottom w:val="single" w:sz="8" w:space="0" w:color="auto"/>
              <w:right w:val="single" w:sz="8" w:space="0" w:color="auto"/>
            </w:tcBorders>
            <w:shd w:val="clear" w:color="auto" w:fill="auto"/>
            <w:vAlign w:val="center"/>
          </w:tcPr>
          <w:p w14:paraId="76B2D9AC" w14:textId="77777777" w:rsidR="002830F8" w:rsidRDefault="005E2D08">
            <w:pPr>
              <w:widowControl/>
              <w:jc w:val="center"/>
              <w:rPr>
                <w:color w:val="000000" w:themeColor="text1"/>
                <w:kern w:val="0"/>
                <w:sz w:val="22"/>
              </w:rPr>
            </w:pPr>
            <w:r>
              <w:rPr>
                <w:color w:val="000000" w:themeColor="text1"/>
                <w:sz w:val="22"/>
              </w:rPr>
              <w:t>200</w:t>
            </w:r>
          </w:p>
        </w:tc>
        <w:tc>
          <w:tcPr>
            <w:tcW w:w="709" w:type="dxa"/>
            <w:tcBorders>
              <w:top w:val="nil"/>
              <w:left w:val="nil"/>
              <w:bottom w:val="single" w:sz="8" w:space="0" w:color="auto"/>
              <w:right w:val="single" w:sz="8" w:space="0" w:color="auto"/>
            </w:tcBorders>
            <w:shd w:val="clear" w:color="auto" w:fill="auto"/>
            <w:vAlign w:val="center"/>
          </w:tcPr>
          <w:p w14:paraId="46558894" w14:textId="77777777" w:rsidR="002830F8" w:rsidRDefault="005E2D08">
            <w:pPr>
              <w:widowControl/>
              <w:jc w:val="center"/>
              <w:rPr>
                <w:color w:val="000000" w:themeColor="text1"/>
                <w:kern w:val="0"/>
                <w:sz w:val="22"/>
              </w:rPr>
            </w:pPr>
            <w:r>
              <w:rPr>
                <w:color w:val="000000" w:themeColor="text1"/>
                <w:sz w:val="22"/>
              </w:rPr>
              <w:t>160</w:t>
            </w:r>
          </w:p>
        </w:tc>
        <w:tc>
          <w:tcPr>
            <w:tcW w:w="709" w:type="dxa"/>
            <w:tcBorders>
              <w:top w:val="nil"/>
              <w:left w:val="nil"/>
              <w:bottom w:val="single" w:sz="8" w:space="0" w:color="auto"/>
              <w:right w:val="single" w:sz="8" w:space="0" w:color="auto"/>
            </w:tcBorders>
            <w:shd w:val="clear" w:color="auto" w:fill="auto"/>
            <w:vAlign w:val="center"/>
          </w:tcPr>
          <w:p w14:paraId="5A658196" w14:textId="77777777" w:rsidR="002830F8" w:rsidRDefault="005E2D08">
            <w:pPr>
              <w:widowControl/>
              <w:jc w:val="center"/>
              <w:rPr>
                <w:color w:val="000000" w:themeColor="text1"/>
                <w:kern w:val="0"/>
                <w:sz w:val="22"/>
              </w:rPr>
            </w:pPr>
            <w:r>
              <w:rPr>
                <w:color w:val="000000" w:themeColor="text1"/>
                <w:sz w:val="22"/>
              </w:rPr>
              <w:t>128</w:t>
            </w:r>
          </w:p>
        </w:tc>
        <w:tc>
          <w:tcPr>
            <w:tcW w:w="992" w:type="dxa"/>
            <w:tcBorders>
              <w:top w:val="nil"/>
              <w:left w:val="nil"/>
              <w:bottom w:val="single" w:sz="8" w:space="0" w:color="auto"/>
              <w:right w:val="single" w:sz="8" w:space="0" w:color="auto"/>
            </w:tcBorders>
            <w:shd w:val="clear" w:color="auto" w:fill="auto"/>
            <w:vAlign w:val="center"/>
          </w:tcPr>
          <w:p w14:paraId="03293FF2" w14:textId="77777777" w:rsidR="002830F8" w:rsidRDefault="005E2D08">
            <w:pPr>
              <w:widowControl/>
              <w:jc w:val="center"/>
              <w:rPr>
                <w:color w:val="000000" w:themeColor="text1"/>
                <w:kern w:val="0"/>
                <w:sz w:val="22"/>
              </w:rPr>
            </w:pPr>
            <w:r>
              <w:rPr>
                <w:color w:val="000000" w:themeColor="text1"/>
                <w:sz w:val="22"/>
              </w:rPr>
              <w:t>349</w:t>
            </w:r>
          </w:p>
        </w:tc>
        <w:tc>
          <w:tcPr>
            <w:tcW w:w="992" w:type="dxa"/>
            <w:tcBorders>
              <w:top w:val="nil"/>
              <w:left w:val="nil"/>
              <w:bottom w:val="single" w:sz="8" w:space="0" w:color="auto"/>
              <w:right w:val="single" w:sz="8" w:space="0" w:color="auto"/>
            </w:tcBorders>
            <w:shd w:val="clear" w:color="auto" w:fill="auto"/>
            <w:vAlign w:val="center"/>
          </w:tcPr>
          <w:p w14:paraId="6086E255" w14:textId="77777777" w:rsidR="002830F8" w:rsidRDefault="005E2D08">
            <w:pPr>
              <w:widowControl/>
              <w:jc w:val="center"/>
              <w:rPr>
                <w:color w:val="000000" w:themeColor="text1"/>
                <w:kern w:val="0"/>
                <w:sz w:val="22"/>
              </w:rPr>
            </w:pPr>
            <w:r>
              <w:rPr>
                <w:color w:val="000000" w:themeColor="text1"/>
                <w:sz w:val="22"/>
              </w:rPr>
              <w:t>274</w:t>
            </w:r>
          </w:p>
        </w:tc>
        <w:tc>
          <w:tcPr>
            <w:tcW w:w="1134" w:type="dxa"/>
            <w:tcBorders>
              <w:top w:val="nil"/>
              <w:left w:val="nil"/>
              <w:bottom w:val="single" w:sz="8" w:space="0" w:color="auto"/>
              <w:right w:val="single" w:sz="8" w:space="0" w:color="auto"/>
            </w:tcBorders>
            <w:shd w:val="clear" w:color="auto" w:fill="auto"/>
            <w:vAlign w:val="center"/>
          </w:tcPr>
          <w:p w14:paraId="31A5B24C" w14:textId="77777777" w:rsidR="002830F8" w:rsidRDefault="005E2D08">
            <w:pPr>
              <w:widowControl/>
              <w:jc w:val="center"/>
              <w:rPr>
                <w:color w:val="000000" w:themeColor="text1"/>
                <w:kern w:val="0"/>
                <w:sz w:val="22"/>
              </w:rPr>
            </w:pPr>
            <w:r>
              <w:rPr>
                <w:color w:val="000000" w:themeColor="text1"/>
                <w:sz w:val="22"/>
              </w:rPr>
              <w:t>240</w:t>
            </w:r>
          </w:p>
        </w:tc>
        <w:tc>
          <w:tcPr>
            <w:tcW w:w="709" w:type="dxa"/>
            <w:tcBorders>
              <w:top w:val="nil"/>
              <w:left w:val="nil"/>
              <w:bottom w:val="single" w:sz="8" w:space="0" w:color="auto"/>
              <w:right w:val="single" w:sz="8" w:space="0" w:color="auto"/>
            </w:tcBorders>
            <w:shd w:val="clear" w:color="auto" w:fill="auto"/>
            <w:vAlign w:val="center"/>
          </w:tcPr>
          <w:p w14:paraId="3CB5C8CE" w14:textId="77777777" w:rsidR="002830F8" w:rsidRDefault="005E2D08">
            <w:pPr>
              <w:widowControl/>
              <w:jc w:val="center"/>
              <w:rPr>
                <w:color w:val="000000" w:themeColor="text1"/>
                <w:kern w:val="0"/>
                <w:sz w:val="22"/>
              </w:rPr>
            </w:pPr>
            <w:r>
              <w:rPr>
                <w:color w:val="000000" w:themeColor="text1"/>
                <w:sz w:val="22"/>
              </w:rPr>
              <w:t>184</w:t>
            </w:r>
          </w:p>
        </w:tc>
        <w:tc>
          <w:tcPr>
            <w:tcW w:w="709" w:type="dxa"/>
            <w:tcBorders>
              <w:top w:val="nil"/>
              <w:left w:val="nil"/>
              <w:bottom w:val="single" w:sz="8" w:space="0" w:color="auto"/>
              <w:right w:val="single" w:sz="8" w:space="0" w:color="auto"/>
            </w:tcBorders>
            <w:shd w:val="clear" w:color="auto" w:fill="auto"/>
            <w:vAlign w:val="center"/>
          </w:tcPr>
          <w:p w14:paraId="24E54D58" w14:textId="77777777" w:rsidR="002830F8" w:rsidRDefault="005E2D08">
            <w:pPr>
              <w:widowControl/>
              <w:jc w:val="center"/>
              <w:rPr>
                <w:color w:val="000000" w:themeColor="text1"/>
                <w:kern w:val="0"/>
                <w:sz w:val="22"/>
              </w:rPr>
            </w:pPr>
            <w:r>
              <w:rPr>
                <w:color w:val="000000" w:themeColor="text1"/>
                <w:sz w:val="22"/>
              </w:rPr>
              <w:t>151</w:t>
            </w:r>
          </w:p>
        </w:tc>
      </w:tr>
      <w:tr w:rsidR="002830F8" w14:paraId="111EB21B" w14:textId="77777777">
        <w:trPr>
          <w:trHeight w:val="283"/>
        </w:trPr>
        <w:tc>
          <w:tcPr>
            <w:tcW w:w="1134" w:type="dxa"/>
            <w:vMerge/>
            <w:tcBorders>
              <w:left w:val="single" w:sz="8" w:space="0" w:color="auto"/>
              <w:right w:val="single" w:sz="8" w:space="0" w:color="auto"/>
            </w:tcBorders>
            <w:shd w:val="clear" w:color="auto" w:fill="auto"/>
            <w:noWrap/>
            <w:vAlign w:val="center"/>
          </w:tcPr>
          <w:p w14:paraId="056975EB"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39DD72AA" w14:textId="77777777" w:rsidR="002830F8" w:rsidRDefault="002830F8">
            <w:pPr>
              <w:widowControl/>
              <w:jc w:val="left"/>
              <w:rPr>
                <w:rFonts w:ascii="宋体" w:hAnsi="宋体" w:cs="宋体"/>
                <w:color w:val="000000" w:themeColor="text1"/>
                <w:kern w:val="0"/>
                <w:sz w:val="22"/>
              </w:rPr>
            </w:pP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7F84C9B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辽南半岛丘陵区</w:t>
            </w:r>
          </w:p>
        </w:tc>
        <w:tc>
          <w:tcPr>
            <w:tcW w:w="992" w:type="dxa"/>
            <w:tcBorders>
              <w:top w:val="nil"/>
              <w:left w:val="nil"/>
              <w:bottom w:val="single" w:sz="8" w:space="0" w:color="auto"/>
              <w:right w:val="single" w:sz="8" w:space="0" w:color="auto"/>
            </w:tcBorders>
            <w:shd w:val="clear" w:color="auto" w:fill="auto"/>
            <w:vAlign w:val="center"/>
          </w:tcPr>
          <w:p w14:paraId="243C134E" w14:textId="77777777" w:rsidR="002830F8" w:rsidRDefault="005E2D08">
            <w:pPr>
              <w:widowControl/>
              <w:jc w:val="center"/>
              <w:rPr>
                <w:color w:val="000000" w:themeColor="text1"/>
                <w:kern w:val="0"/>
                <w:sz w:val="22"/>
              </w:rPr>
            </w:pPr>
            <w:r>
              <w:rPr>
                <w:color w:val="000000" w:themeColor="text1"/>
                <w:sz w:val="22"/>
              </w:rPr>
              <w:t>291</w:t>
            </w:r>
          </w:p>
        </w:tc>
        <w:tc>
          <w:tcPr>
            <w:tcW w:w="992" w:type="dxa"/>
            <w:tcBorders>
              <w:top w:val="nil"/>
              <w:left w:val="nil"/>
              <w:bottom w:val="single" w:sz="8" w:space="0" w:color="auto"/>
              <w:right w:val="single" w:sz="8" w:space="0" w:color="auto"/>
            </w:tcBorders>
            <w:shd w:val="clear" w:color="auto" w:fill="auto"/>
            <w:vAlign w:val="center"/>
          </w:tcPr>
          <w:p w14:paraId="2FBD614B" w14:textId="77777777" w:rsidR="002830F8" w:rsidRDefault="005E2D08">
            <w:pPr>
              <w:widowControl/>
              <w:jc w:val="center"/>
              <w:rPr>
                <w:color w:val="000000" w:themeColor="text1"/>
                <w:kern w:val="0"/>
                <w:sz w:val="22"/>
              </w:rPr>
            </w:pPr>
            <w:r>
              <w:rPr>
                <w:color w:val="000000" w:themeColor="text1"/>
                <w:sz w:val="22"/>
              </w:rPr>
              <w:t>229</w:t>
            </w:r>
          </w:p>
        </w:tc>
        <w:tc>
          <w:tcPr>
            <w:tcW w:w="1134" w:type="dxa"/>
            <w:tcBorders>
              <w:top w:val="nil"/>
              <w:left w:val="nil"/>
              <w:bottom w:val="single" w:sz="8" w:space="0" w:color="auto"/>
              <w:right w:val="single" w:sz="8" w:space="0" w:color="auto"/>
            </w:tcBorders>
            <w:shd w:val="clear" w:color="auto" w:fill="auto"/>
            <w:vAlign w:val="center"/>
          </w:tcPr>
          <w:p w14:paraId="0F4A3871" w14:textId="77777777" w:rsidR="002830F8" w:rsidRDefault="005E2D08">
            <w:pPr>
              <w:widowControl/>
              <w:jc w:val="center"/>
              <w:rPr>
                <w:color w:val="000000" w:themeColor="text1"/>
                <w:kern w:val="0"/>
                <w:sz w:val="22"/>
              </w:rPr>
            </w:pPr>
            <w:r>
              <w:rPr>
                <w:color w:val="000000" w:themeColor="text1"/>
                <w:sz w:val="22"/>
              </w:rPr>
              <w:t>200</w:t>
            </w:r>
          </w:p>
        </w:tc>
        <w:tc>
          <w:tcPr>
            <w:tcW w:w="709" w:type="dxa"/>
            <w:tcBorders>
              <w:top w:val="nil"/>
              <w:left w:val="nil"/>
              <w:bottom w:val="single" w:sz="8" w:space="0" w:color="auto"/>
              <w:right w:val="single" w:sz="8" w:space="0" w:color="auto"/>
            </w:tcBorders>
            <w:shd w:val="clear" w:color="auto" w:fill="auto"/>
            <w:vAlign w:val="center"/>
          </w:tcPr>
          <w:p w14:paraId="2D63F163" w14:textId="77777777" w:rsidR="002830F8" w:rsidRDefault="005E2D08">
            <w:pPr>
              <w:widowControl/>
              <w:jc w:val="center"/>
              <w:rPr>
                <w:color w:val="000000" w:themeColor="text1"/>
                <w:kern w:val="0"/>
                <w:sz w:val="22"/>
              </w:rPr>
            </w:pPr>
            <w:r>
              <w:rPr>
                <w:color w:val="000000" w:themeColor="text1"/>
                <w:sz w:val="22"/>
              </w:rPr>
              <w:t>151</w:t>
            </w:r>
          </w:p>
        </w:tc>
        <w:tc>
          <w:tcPr>
            <w:tcW w:w="709" w:type="dxa"/>
            <w:tcBorders>
              <w:top w:val="nil"/>
              <w:left w:val="nil"/>
              <w:bottom w:val="single" w:sz="8" w:space="0" w:color="auto"/>
              <w:right w:val="single" w:sz="8" w:space="0" w:color="auto"/>
            </w:tcBorders>
            <w:shd w:val="clear" w:color="auto" w:fill="auto"/>
            <w:vAlign w:val="center"/>
          </w:tcPr>
          <w:p w14:paraId="6E302E7D" w14:textId="77777777" w:rsidR="002830F8" w:rsidRDefault="005E2D08">
            <w:pPr>
              <w:widowControl/>
              <w:jc w:val="center"/>
              <w:rPr>
                <w:color w:val="000000" w:themeColor="text1"/>
                <w:kern w:val="0"/>
                <w:sz w:val="22"/>
              </w:rPr>
            </w:pPr>
            <w:r>
              <w:rPr>
                <w:color w:val="000000" w:themeColor="text1"/>
                <w:sz w:val="22"/>
              </w:rPr>
              <w:t>124</w:t>
            </w:r>
          </w:p>
        </w:tc>
        <w:tc>
          <w:tcPr>
            <w:tcW w:w="992" w:type="dxa"/>
            <w:tcBorders>
              <w:top w:val="nil"/>
              <w:left w:val="nil"/>
              <w:bottom w:val="single" w:sz="8" w:space="0" w:color="auto"/>
              <w:right w:val="single" w:sz="8" w:space="0" w:color="auto"/>
            </w:tcBorders>
            <w:shd w:val="clear" w:color="auto" w:fill="auto"/>
            <w:vAlign w:val="center"/>
          </w:tcPr>
          <w:p w14:paraId="49747535" w14:textId="77777777" w:rsidR="002830F8" w:rsidRDefault="005E2D08">
            <w:pPr>
              <w:widowControl/>
              <w:jc w:val="center"/>
              <w:rPr>
                <w:color w:val="000000" w:themeColor="text1"/>
                <w:kern w:val="0"/>
                <w:sz w:val="22"/>
              </w:rPr>
            </w:pPr>
            <w:r>
              <w:rPr>
                <w:color w:val="000000" w:themeColor="text1"/>
                <w:sz w:val="22"/>
              </w:rPr>
              <w:t>353</w:t>
            </w:r>
          </w:p>
        </w:tc>
        <w:tc>
          <w:tcPr>
            <w:tcW w:w="992" w:type="dxa"/>
            <w:tcBorders>
              <w:top w:val="nil"/>
              <w:left w:val="nil"/>
              <w:bottom w:val="single" w:sz="8" w:space="0" w:color="auto"/>
              <w:right w:val="single" w:sz="8" w:space="0" w:color="auto"/>
            </w:tcBorders>
            <w:shd w:val="clear" w:color="auto" w:fill="auto"/>
            <w:vAlign w:val="center"/>
          </w:tcPr>
          <w:p w14:paraId="13C15F94" w14:textId="77777777" w:rsidR="002830F8" w:rsidRDefault="005E2D08">
            <w:pPr>
              <w:widowControl/>
              <w:jc w:val="center"/>
              <w:rPr>
                <w:color w:val="000000" w:themeColor="text1"/>
                <w:kern w:val="0"/>
                <w:sz w:val="22"/>
              </w:rPr>
            </w:pPr>
            <w:r>
              <w:rPr>
                <w:color w:val="000000" w:themeColor="text1"/>
                <w:sz w:val="22"/>
              </w:rPr>
              <w:t>277</w:t>
            </w:r>
          </w:p>
        </w:tc>
        <w:tc>
          <w:tcPr>
            <w:tcW w:w="1134" w:type="dxa"/>
            <w:tcBorders>
              <w:top w:val="nil"/>
              <w:left w:val="nil"/>
              <w:bottom w:val="single" w:sz="8" w:space="0" w:color="auto"/>
              <w:right w:val="single" w:sz="8" w:space="0" w:color="auto"/>
            </w:tcBorders>
            <w:shd w:val="clear" w:color="auto" w:fill="auto"/>
            <w:vAlign w:val="center"/>
          </w:tcPr>
          <w:p w14:paraId="7C7C64C3" w14:textId="77777777" w:rsidR="002830F8" w:rsidRDefault="005E2D08">
            <w:pPr>
              <w:widowControl/>
              <w:jc w:val="center"/>
              <w:rPr>
                <w:color w:val="000000" w:themeColor="text1"/>
                <w:kern w:val="0"/>
                <w:sz w:val="22"/>
              </w:rPr>
            </w:pPr>
            <w:r>
              <w:rPr>
                <w:color w:val="000000" w:themeColor="text1"/>
                <w:sz w:val="22"/>
              </w:rPr>
              <w:t>243</w:t>
            </w:r>
          </w:p>
        </w:tc>
        <w:tc>
          <w:tcPr>
            <w:tcW w:w="709" w:type="dxa"/>
            <w:tcBorders>
              <w:top w:val="nil"/>
              <w:left w:val="nil"/>
              <w:bottom w:val="single" w:sz="8" w:space="0" w:color="auto"/>
              <w:right w:val="single" w:sz="8" w:space="0" w:color="auto"/>
            </w:tcBorders>
            <w:shd w:val="clear" w:color="auto" w:fill="auto"/>
            <w:vAlign w:val="center"/>
          </w:tcPr>
          <w:p w14:paraId="4B328F4A" w14:textId="77777777" w:rsidR="002830F8" w:rsidRDefault="005E2D08">
            <w:pPr>
              <w:widowControl/>
              <w:jc w:val="center"/>
              <w:rPr>
                <w:color w:val="000000" w:themeColor="text1"/>
                <w:kern w:val="0"/>
                <w:sz w:val="22"/>
              </w:rPr>
            </w:pPr>
            <w:r>
              <w:rPr>
                <w:color w:val="000000" w:themeColor="text1"/>
                <w:sz w:val="22"/>
              </w:rPr>
              <w:t>176</w:t>
            </w:r>
          </w:p>
        </w:tc>
        <w:tc>
          <w:tcPr>
            <w:tcW w:w="709" w:type="dxa"/>
            <w:tcBorders>
              <w:top w:val="nil"/>
              <w:left w:val="nil"/>
              <w:bottom w:val="single" w:sz="8" w:space="0" w:color="auto"/>
              <w:right w:val="single" w:sz="8" w:space="0" w:color="auto"/>
            </w:tcBorders>
            <w:shd w:val="clear" w:color="auto" w:fill="auto"/>
            <w:vAlign w:val="center"/>
          </w:tcPr>
          <w:p w14:paraId="6DAFECDC" w14:textId="77777777" w:rsidR="002830F8" w:rsidRDefault="005E2D08">
            <w:pPr>
              <w:widowControl/>
              <w:jc w:val="center"/>
              <w:rPr>
                <w:color w:val="000000" w:themeColor="text1"/>
                <w:kern w:val="0"/>
                <w:sz w:val="22"/>
              </w:rPr>
            </w:pPr>
            <w:r>
              <w:rPr>
                <w:color w:val="000000" w:themeColor="text1"/>
                <w:sz w:val="22"/>
              </w:rPr>
              <w:t>146</w:t>
            </w:r>
          </w:p>
        </w:tc>
      </w:tr>
      <w:tr w:rsidR="002830F8" w14:paraId="22DA0661" w14:textId="77777777">
        <w:trPr>
          <w:trHeight w:val="283"/>
        </w:trPr>
        <w:tc>
          <w:tcPr>
            <w:tcW w:w="1134" w:type="dxa"/>
            <w:vMerge/>
            <w:tcBorders>
              <w:left w:val="single" w:sz="8" w:space="0" w:color="auto"/>
              <w:right w:val="single" w:sz="8" w:space="0" w:color="auto"/>
            </w:tcBorders>
            <w:shd w:val="clear" w:color="auto" w:fill="auto"/>
            <w:noWrap/>
            <w:vAlign w:val="center"/>
          </w:tcPr>
          <w:p w14:paraId="61A364C9"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545E6EF3" w14:textId="77777777" w:rsidR="002830F8" w:rsidRDefault="002830F8">
            <w:pPr>
              <w:widowControl/>
              <w:jc w:val="left"/>
              <w:rPr>
                <w:rFonts w:ascii="宋体" w:hAnsi="宋体" w:cs="宋体"/>
                <w:color w:val="000000" w:themeColor="text1"/>
                <w:kern w:val="0"/>
                <w:sz w:val="22"/>
              </w:rPr>
            </w:pP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45D34AC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辽河中下游平原区</w:t>
            </w:r>
          </w:p>
        </w:tc>
        <w:tc>
          <w:tcPr>
            <w:tcW w:w="992" w:type="dxa"/>
            <w:tcBorders>
              <w:top w:val="nil"/>
              <w:left w:val="nil"/>
              <w:bottom w:val="single" w:sz="8" w:space="0" w:color="auto"/>
              <w:right w:val="single" w:sz="8" w:space="0" w:color="auto"/>
            </w:tcBorders>
            <w:shd w:val="clear" w:color="auto" w:fill="auto"/>
            <w:vAlign w:val="center"/>
          </w:tcPr>
          <w:p w14:paraId="55E785DC" w14:textId="77777777" w:rsidR="002830F8" w:rsidRDefault="005E2D08">
            <w:pPr>
              <w:widowControl/>
              <w:jc w:val="center"/>
              <w:rPr>
                <w:color w:val="000000" w:themeColor="text1"/>
                <w:kern w:val="0"/>
                <w:sz w:val="22"/>
              </w:rPr>
            </w:pPr>
            <w:r>
              <w:rPr>
                <w:color w:val="000000" w:themeColor="text1"/>
                <w:sz w:val="22"/>
              </w:rPr>
              <w:t>322</w:t>
            </w:r>
          </w:p>
        </w:tc>
        <w:tc>
          <w:tcPr>
            <w:tcW w:w="992" w:type="dxa"/>
            <w:tcBorders>
              <w:top w:val="nil"/>
              <w:left w:val="nil"/>
              <w:bottom w:val="single" w:sz="8" w:space="0" w:color="auto"/>
              <w:right w:val="single" w:sz="8" w:space="0" w:color="auto"/>
            </w:tcBorders>
            <w:shd w:val="clear" w:color="auto" w:fill="auto"/>
            <w:vAlign w:val="center"/>
          </w:tcPr>
          <w:p w14:paraId="2E072828" w14:textId="77777777" w:rsidR="002830F8" w:rsidRDefault="005E2D08">
            <w:pPr>
              <w:widowControl/>
              <w:jc w:val="center"/>
              <w:rPr>
                <w:color w:val="000000" w:themeColor="text1"/>
                <w:kern w:val="0"/>
                <w:sz w:val="22"/>
              </w:rPr>
            </w:pPr>
            <w:r>
              <w:rPr>
                <w:color w:val="000000" w:themeColor="text1"/>
                <w:sz w:val="22"/>
              </w:rPr>
              <w:t>253</w:t>
            </w:r>
          </w:p>
        </w:tc>
        <w:tc>
          <w:tcPr>
            <w:tcW w:w="1134" w:type="dxa"/>
            <w:tcBorders>
              <w:top w:val="nil"/>
              <w:left w:val="nil"/>
              <w:bottom w:val="single" w:sz="8" w:space="0" w:color="auto"/>
              <w:right w:val="single" w:sz="8" w:space="0" w:color="auto"/>
            </w:tcBorders>
            <w:shd w:val="clear" w:color="auto" w:fill="auto"/>
            <w:vAlign w:val="center"/>
          </w:tcPr>
          <w:p w14:paraId="639C5B33" w14:textId="77777777" w:rsidR="002830F8" w:rsidRDefault="005E2D08">
            <w:pPr>
              <w:widowControl/>
              <w:jc w:val="center"/>
              <w:rPr>
                <w:color w:val="000000" w:themeColor="text1"/>
                <w:kern w:val="0"/>
                <w:sz w:val="22"/>
              </w:rPr>
            </w:pPr>
            <w:r>
              <w:rPr>
                <w:color w:val="000000" w:themeColor="text1"/>
                <w:sz w:val="22"/>
              </w:rPr>
              <w:t>221</w:t>
            </w:r>
          </w:p>
        </w:tc>
        <w:tc>
          <w:tcPr>
            <w:tcW w:w="709" w:type="dxa"/>
            <w:tcBorders>
              <w:top w:val="nil"/>
              <w:left w:val="nil"/>
              <w:bottom w:val="single" w:sz="8" w:space="0" w:color="auto"/>
              <w:right w:val="single" w:sz="8" w:space="0" w:color="auto"/>
            </w:tcBorders>
            <w:shd w:val="clear" w:color="auto" w:fill="auto"/>
            <w:vAlign w:val="center"/>
          </w:tcPr>
          <w:p w14:paraId="0063971C" w14:textId="77777777" w:rsidR="002830F8" w:rsidRDefault="005E2D08">
            <w:pPr>
              <w:widowControl/>
              <w:jc w:val="center"/>
              <w:rPr>
                <w:color w:val="000000" w:themeColor="text1"/>
                <w:kern w:val="0"/>
                <w:sz w:val="22"/>
              </w:rPr>
            </w:pPr>
            <w:r>
              <w:rPr>
                <w:color w:val="000000" w:themeColor="text1"/>
                <w:sz w:val="22"/>
              </w:rPr>
              <w:t>155</w:t>
            </w:r>
          </w:p>
        </w:tc>
        <w:tc>
          <w:tcPr>
            <w:tcW w:w="709" w:type="dxa"/>
            <w:tcBorders>
              <w:top w:val="nil"/>
              <w:left w:val="nil"/>
              <w:bottom w:val="single" w:sz="8" w:space="0" w:color="auto"/>
              <w:right w:val="single" w:sz="8" w:space="0" w:color="auto"/>
            </w:tcBorders>
            <w:shd w:val="clear" w:color="auto" w:fill="auto"/>
            <w:vAlign w:val="center"/>
          </w:tcPr>
          <w:p w14:paraId="07A8D003" w14:textId="77777777" w:rsidR="002830F8" w:rsidRDefault="005E2D08">
            <w:pPr>
              <w:widowControl/>
              <w:jc w:val="center"/>
              <w:rPr>
                <w:color w:val="000000" w:themeColor="text1"/>
                <w:kern w:val="0"/>
                <w:sz w:val="22"/>
              </w:rPr>
            </w:pPr>
            <w:r>
              <w:rPr>
                <w:color w:val="000000" w:themeColor="text1"/>
                <w:sz w:val="22"/>
              </w:rPr>
              <w:t>132</w:t>
            </w:r>
          </w:p>
        </w:tc>
        <w:tc>
          <w:tcPr>
            <w:tcW w:w="992" w:type="dxa"/>
            <w:tcBorders>
              <w:top w:val="nil"/>
              <w:left w:val="nil"/>
              <w:bottom w:val="single" w:sz="8" w:space="0" w:color="auto"/>
              <w:right w:val="single" w:sz="8" w:space="0" w:color="auto"/>
            </w:tcBorders>
            <w:shd w:val="clear" w:color="auto" w:fill="auto"/>
            <w:vAlign w:val="center"/>
          </w:tcPr>
          <w:p w14:paraId="7240B777" w14:textId="77777777" w:rsidR="002830F8" w:rsidRDefault="005E2D08">
            <w:pPr>
              <w:widowControl/>
              <w:jc w:val="center"/>
              <w:rPr>
                <w:color w:val="000000" w:themeColor="text1"/>
                <w:kern w:val="0"/>
                <w:sz w:val="22"/>
              </w:rPr>
            </w:pPr>
            <w:r>
              <w:rPr>
                <w:color w:val="000000" w:themeColor="text1"/>
                <w:sz w:val="22"/>
              </w:rPr>
              <w:t>364</w:t>
            </w:r>
          </w:p>
        </w:tc>
        <w:tc>
          <w:tcPr>
            <w:tcW w:w="992" w:type="dxa"/>
            <w:tcBorders>
              <w:top w:val="nil"/>
              <w:left w:val="nil"/>
              <w:bottom w:val="single" w:sz="8" w:space="0" w:color="auto"/>
              <w:right w:val="single" w:sz="8" w:space="0" w:color="auto"/>
            </w:tcBorders>
            <w:shd w:val="clear" w:color="auto" w:fill="auto"/>
            <w:vAlign w:val="center"/>
          </w:tcPr>
          <w:p w14:paraId="37CB372C" w14:textId="77777777" w:rsidR="002830F8" w:rsidRDefault="005E2D08">
            <w:pPr>
              <w:widowControl/>
              <w:jc w:val="center"/>
              <w:rPr>
                <w:color w:val="000000" w:themeColor="text1"/>
                <w:kern w:val="0"/>
                <w:sz w:val="22"/>
              </w:rPr>
            </w:pPr>
            <w:r>
              <w:rPr>
                <w:color w:val="000000" w:themeColor="text1"/>
                <w:sz w:val="22"/>
              </w:rPr>
              <w:t>286</w:t>
            </w:r>
          </w:p>
        </w:tc>
        <w:tc>
          <w:tcPr>
            <w:tcW w:w="1134" w:type="dxa"/>
            <w:tcBorders>
              <w:top w:val="nil"/>
              <w:left w:val="nil"/>
              <w:bottom w:val="single" w:sz="8" w:space="0" w:color="auto"/>
              <w:right w:val="single" w:sz="8" w:space="0" w:color="auto"/>
            </w:tcBorders>
            <w:shd w:val="clear" w:color="auto" w:fill="auto"/>
            <w:vAlign w:val="center"/>
          </w:tcPr>
          <w:p w14:paraId="0A1073B8" w14:textId="77777777" w:rsidR="002830F8" w:rsidRDefault="005E2D08">
            <w:pPr>
              <w:widowControl/>
              <w:jc w:val="center"/>
              <w:rPr>
                <w:color w:val="000000" w:themeColor="text1"/>
                <w:kern w:val="0"/>
                <w:sz w:val="22"/>
              </w:rPr>
            </w:pPr>
            <w:r>
              <w:rPr>
                <w:color w:val="000000" w:themeColor="text1"/>
                <w:sz w:val="22"/>
              </w:rPr>
              <w:t>250</w:t>
            </w:r>
          </w:p>
        </w:tc>
        <w:tc>
          <w:tcPr>
            <w:tcW w:w="709" w:type="dxa"/>
            <w:tcBorders>
              <w:top w:val="nil"/>
              <w:left w:val="nil"/>
              <w:bottom w:val="single" w:sz="8" w:space="0" w:color="auto"/>
              <w:right w:val="single" w:sz="8" w:space="0" w:color="auto"/>
            </w:tcBorders>
            <w:shd w:val="clear" w:color="auto" w:fill="auto"/>
            <w:vAlign w:val="center"/>
          </w:tcPr>
          <w:p w14:paraId="3434206D" w14:textId="77777777" w:rsidR="002830F8" w:rsidRDefault="005E2D08">
            <w:pPr>
              <w:widowControl/>
              <w:jc w:val="center"/>
              <w:rPr>
                <w:color w:val="000000" w:themeColor="text1"/>
                <w:kern w:val="0"/>
                <w:sz w:val="22"/>
              </w:rPr>
            </w:pPr>
            <w:r>
              <w:rPr>
                <w:color w:val="000000" w:themeColor="text1"/>
                <w:sz w:val="22"/>
              </w:rPr>
              <w:t>175</w:t>
            </w:r>
          </w:p>
        </w:tc>
        <w:tc>
          <w:tcPr>
            <w:tcW w:w="709" w:type="dxa"/>
            <w:tcBorders>
              <w:top w:val="nil"/>
              <w:left w:val="nil"/>
              <w:bottom w:val="single" w:sz="8" w:space="0" w:color="auto"/>
              <w:right w:val="single" w:sz="8" w:space="0" w:color="auto"/>
            </w:tcBorders>
            <w:shd w:val="clear" w:color="auto" w:fill="auto"/>
            <w:vAlign w:val="center"/>
          </w:tcPr>
          <w:p w14:paraId="4ECCD37B" w14:textId="77777777" w:rsidR="002830F8" w:rsidRDefault="005E2D08">
            <w:pPr>
              <w:widowControl/>
              <w:jc w:val="center"/>
              <w:rPr>
                <w:color w:val="000000" w:themeColor="text1"/>
                <w:kern w:val="0"/>
                <w:sz w:val="22"/>
              </w:rPr>
            </w:pPr>
            <w:r>
              <w:rPr>
                <w:color w:val="000000" w:themeColor="text1"/>
                <w:sz w:val="22"/>
              </w:rPr>
              <w:t>148</w:t>
            </w:r>
          </w:p>
        </w:tc>
      </w:tr>
      <w:tr w:rsidR="002830F8" w14:paraId="73B0AC42" w14:textId="77777777">
        <w:trPr>
          <w:trHeight w:val="283"/>
        </w:trPr>
        <w:tc>
          <w:tcPr>
            <w:tcW w:w="1134" w:type="dxa"/>
            <w:vMerge/>
            <w:tcBorders>
              <w:left w:val="single" w:sz="8" w:space="0" w:color="auto"/>
              <w:right w:val="single" w:sz="8" w:space="0" w:color="auto"/>
            </w:tcBorders>
            <w:shd w:val="clear" w:color="auto" w:fill="auto"/>
            <w:noWrap/>
            <w:vAlign w:val="center"/>
          </w:tcPr>
          <w:p w14:paraId="213371E9" w14:textId="77777777" w:rsidR="002830F8" w:rsidRDefault="002830F8">
            <w:pPr>
              <w:jc w:val="center"/>
              <w:rPr>
                <w:rFonts w:ascii="宋体" w:hAnsi="宋体" w:cs="宋体"/>
                <w:color w:val="000000" w:themeColor="text1"/>
                <w:kern w:val="0"/>
                <w:sz w:val="22"/>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DA5B3B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陕西南部</w:t>
            </w: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68ED270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汉中安康丘陵山区</w:t>
            </w:r>
          </w:p>
        </w:tc>
        <w:tc>
          <w:tcPr>
            <w:tcW w:w="992" w:type="dxa"/>
            <w:tcBorders>
              <w:top w:val="nil"/>
              <w:left w:val="nil"/>
              <w:bottom w:val="single" w:sz="8" w:space="0" w:color="auto"/>
              <w:right w:val="single" w:sz="8" w:space="0" w:color="auto"/>
            </w:tcBorders>
            <w:shd w:val="clear" w:color="auto" w:fill="auto"/>
            <w:vAlign w:val="center"/>
          </w:tcPr>
          <w:p w14:paraId="6D005CA3" w14:textId="77777777" w:rsidR="002830F8" w:rsidRDefault="005E2D08">
            <w:pPr>
              <w:widowControl/>
              <w:jc w:val="center"/>
              <w:rPr>
                <w:color w:val="000000" w:themeColor="text1"/>
                <w:kern w:val="0"/>
                <w:sz w:val="22"/>
              </w:rPr>
            </w:pPr>
            <w:r>
              <w:rPr>
                <w:color w:val="000000" w:themeColor="text1"/>
                <w:sz w:val="22"/>
              </w:rPr>
              <w:t>282</w:t>
            </w:r>
          </w:p>
        </w:tc>
        <w:tc>
          <w:tcPr>
            <w:tcW w:w="992" w:type="dxa"/>
            <w:tcBorders>
              <w:top w:val="nil"/>
              <w:left w:val="nil"/>
              <w:bottom w:val="single" w:sz="8" w:space="0" w:color="auto"/>
              <w:right w:val="single" w:sz="8" w:space="0" w:color="auto"/>
            </w:tcBorders>
            <w:shd w:val="clear" w:color="auto" w:fill="auto"/>
            <w:vAlign w:val="center"/>
          </w:tcPr>
          <w:p w14:paraId="41EED286" w14:textId="77777777" w:rsidR="002830F8" w:rsidRDefault="005E2D08">
            <w:pPr>
              <w:widowControl/>
              <w:jc w:val="center"/>
              <w:rPr>
                <w:color w:val="000000" w:themeColor="text1"/>
                <w:kern w:val="0"/>
                <w:sz w:val="22"/>
              </w:rPr>
            </w:pPr>
            <w:r>
              <w:rPr>
                <w:color w:val="000000" w:themeColor="text1"/>
                <w:sz w:val="22"/>
              </w:rPr>
              <w:t>221</w:t>
            </w:r>
          </w:p>
        </w:tc>
        <w:tc>
          <w:tcPr>
            <w:tcW w:w="1134" w:type="dxa"/>
            <w:tcBorders>
              <w:top w:val="nil"/>
              <w:left w:val="nil"/>
              <w:bottom w:val="single" w:sz="8" w:space="0" w:color="auto"/>
              <w:right w:val="single" w:sz="8" w:space="0" w:color="auto"/>
            </w:tcBorders>
            <w:shd w:val="clear" w:color="auto" w:fill="auto"/>
            <w:vAlign w:val="center"/>
          </w:tcPr>
          <w:p w14:paraId="020F3B85" w14:textId="77777777" w:rsidR="002830F8" w:rsidRDefault="005E2D08">
            <w:pPr>
              <w:widowControl/>
              <w:jc w:val="center"/>
              <w:rPr>
                <w:color w:val="000000" w:themeColor="text1"/>
                <w:kern w:val="0"/>
                <w:sz w:val="22"/>
              </w:rPr>
            </w:pPr>
            <w:r>
              <w:rPr>
                <w:color w:val="000000" w:themeColor="text1"/>
                <w:sz w:val="22"/>
              </w:rPr>
              <w:t>194</w:t>
            </w:r>
          </w:p>
        </w:tc>
        <w:tc>
          <w:tcPr>
            <w:tcW w:w="709" w:type="dxa"/>
            <w:tcBorders>
              <w:top w:val="nil"/>
              <w:left w:val="nil"/>
              <w:bottom w:val="single" w:sz="8" w:space="0" w:color="auto"/>
              <w:right w:val="single" w:sz="8" w:space="0" w:color="auto"/>
            </w:tcBorders>
            <w:shd w:val="clear" w:color="auto" w:fill="auto"/>
            <w:vAlign w:val="center"/>
          </w:tcPr>
          <w:p w14:paraId="1D6B12D1" w14:textId="77777777" w:rsidR="002830F8" w:rsidRDefault="005E2D08">
            <w:pPr>
              <w:widowControl/>
              <w:jc w:val="center"/>
              <w:rPr>
                <w:color w:val="000000" w:themeColor="text1"/>
                <w:kern w:val="0"/>
                <w:sz w:val="22"/>
              </w:rPr>
            </w:pPr>
            <w:r>
              <w:rPr>
                <w:color w:val="000000" w:themeColor="text1"/>
                <w:sz w:val="22"/>
              </w:rPr>
              <w:t>125</w:t>
            </w:r>
          </w:p>
        </w:tc>
        <w:tc>
          <w:tcPr>
            <w:tcW w:w="709" w:type="dxa"/>
            <w:tcBorders>
              <w:top w:val="nil"/>
              <w:left w:val="nil"/>
              <w:bottom w:val="single" w:sz="8" w:space="0" w:color="auto"/>
              <w:right w:val="single" w:sz="8" w:space="0" w:color="auto"/>
            </w:tcBorders>
            <w:shd w:val="clear" w:color="auto" w:fill="auto"/>
            <w:vAlign w:val="center"/>
          </w:tcPr>
          <w:p w14:paraId="2FBDA9EE" w14:textId="77777777" w:rsidR="002830F8" w:rsidRDefault="005E2D08">
            <w:pPr>
              <w:widowControl/>
              <w:jc w:val="center"/>
              <w:rPr>
                <w:color w:val="000000" w:themeColor="text1"/>
                <w:kern w:val="0"/>
                <w:sz w:val="22"/>
              </w:rPr>
            </w:pPr>
            <w:r>
              <w:rPr>
                <w:color w:val="000000" w:themeColor="text1"/>
                <w:sz w:val="22"/>
              </w:rPr>
              <w:t>106</w:t>
            </w:r>
          </w:p>
        </w:tc>
        <w:tc>
          <w:tcPr>
            <w:tcW w:w="992" w:type="dxa"/>
            <w:tcBorders>
              <w:top w:val="nil"/>
              <w:left w:val="nil"/>
              <w:bottom w:val="single" w:sz="8" w:space="0" w:color="auto"/>
              <w:right w:val="single" w:sz="8" w:space="0" w:color="auto"/>
            </w:tcBorders>
            <w:shd w:val="clear" w:color="auto" w:fill="auto"/>
            <w:vAlign w:val="center"/>
          </w:tcPr>
          <w:p w14:paraId="1A2CDD50" w14:textId="77777777" w:rsidR="002830F8" w:rsidRDefault="005E2D08">
            <w:pPr>
              <w:widowControl/>
              <w:jc w:val="center"/>
              <w:rPr>
                <w:color w:val="000000" w:themeColor="text1"/>
                <w:kern w:val="0"/>
                <w:sz w:val="22"/>
              </w:rPr>
            </w:pPr>
            <w:r>
              <w:rPr>
                <w:color w:val="000000" w:themeColor="text1"/>
                <w:sz w:val="22"/>
              </w:rPr>
              <w:t>364</w:t>
            </w:r>
          </w:p>
        </w:tc>
        <w:tc>
          <w:tcPr>
            <w:tcW w:w="992" w:type="dxa"/>
            <w:tcBorders>
              <w:top w:val="nil"/>
              <w:left w:val="nil"/>
              <w:bottom w:val="single" w:sz="8" w:space="0" w:color="auto"/>
              <w:right w:val="single" w:sz="8" w:space="0" w:color="auto"/>
            </w:tcBorders>
            <w:shd w:val="clear" w:color="auto" w:fill="auto"/>
            <w:vAlign w:val="center"/>
          </w:tcPr>
          <w:p w14:paraId="46331556" w14:textId="77777777" w:rsidR="002830F8" w:rsidRDefault="005E2D08">
            <w:pPr>
              <w:widowControl/>
              <w:jc w:val="center"/>
              <w:rPr>
                <w:color w:val="000000" w:themeColor="text1"/>
                <w:kern w:val="0"/>
                <w:sz w:val="22"/>
              </w:rPr>
            </w:pPr>
            <w:r>
              <w:rPr>
                <w:color w:val="000000" w:themeColor="text1"/>
                <w:sz w:val="22"/>
              </w:rPr>
              <w:t>286</w:t>
            </w:r>
          </w:p>
        </w:tc>
        <w:tc>
          <w:tcPr>
            <w:tcW w:w="1134" w:type="dxa"/>
            <w:tcBorders>
              <w:top w:val="nil"/>
              <w:left w:val="nil"/>
              <w:bottom w:val="single" w:sz="8" w:space="0" w:color="auto"/>
              <w:right w:val="single" w:sz="8" w:space="0" w:color="auto"/>
            </w:tcBorders>
            <w:shd w:val="clear" w:color="auto" w:fill="auto"/>
            <w:vAlign w:val="center"/>
          </w:tcPr>
          <w:p w14:paraId="30C664D3" w14:textId="77777777" w:rsidR="002830F8" w:rsidRDefault="005E2D08">
            <w:pPr>
              <w:widowControl/>
              <w:jc w:val="center"/>
              <w:rPr>
                <w:color w:val="000000" w:themeColor="text1"/>
                <w:kern w:val="0"/>
                <w:sz w:val="22"/>
              </w:rPr>
            </w:pPr>
            <w:r>
              <w:rPr>
                <w:color w:val="000000" w:themeColor="text1"/>
                <w:sz w:val="22"/>
              </w:rPr>
              <w:t>250</w:t>
            </w:r>
          </w:p>
        </w:tc>
        <w:tc>
          <w:tcPr>
            <w:tcW w:w="709" w:type="dxa"/>
            <w:tcBorders>
              <w:top w:val="nil"/>
              <w:left w:val="nil"/>
              <w:bottom w:val="single" w:sz="8" w:space="0" w:color="auto"/>
              <w:right w:val="single" w:sz="8" w:space="0" w:color="auto"/>
            </w:tcBorders>
            <w:shd w:val="clear" w:color="auto" w:fill="auto"/>
            <w:vAlign w:val="center"/>
          </w:tcPr>
          <w:p w14:paraId="4616D1A9" w14:textId="77777777" w:rsidR="002830F8" w:rsidRDefault="005E2D08">
            <w:pPr>
              <w:widowControl/>
              <w:jc w:val="center"/>
              <w:rPr>
                <w:color w:val="000000" w:themeColor="text1"/>
                <w:kern w:val="0"/>
                <w:sz w:val="22"/>
              </w:rPr>
            </w:pPr>
            <w:r>
              <w:rPr>
                <w:color w:val="000000" w:themeColor="text1"/>
                <w:sz w:val="22"/>
              </w:rPr>
              <w:t>170</w:t>
            </w:r>
          </w:p>
        </w:tc>
        <w:tc>
          <w:tcPr>
            <w:tcW w:w="709" w:type="dxa"/>
            <w:tcBorders>
              <w:top w:val="nil"/>
              <w:left w:val="nil"/>
              <w:bottom w:val="single" w:sz="8" w:space="0" w:color="auto"/>
              <w:right w:val="single" w:sz="8" w:space="0" w:color="auto"/>
            </w:tcBorders>
            <w:shd w:val="clear" w:color="auto" w:fill="auto"/>
            <w:vAlign w:val="center"/>
          </w:tcPr>
          <w:p w14:paraId="74762685" w14:textId="77777777" w:rsidR="002830F8" w:rsidRDefault="005E2D08">
            <w:pPr>
              <w:widowControl/>
              <w:jc w:val="center"/>
              <w:rPr>
                <w:color w:val="000000" w:themeColor="text1"/>
                <w:kern w:val="0"/>
                <w:sz w:val="22"/>
              </w:rPr>
            </w:pPr>
            <w:r>
              <w:rPr>
                <w:color w:val="000000" w:themeColor="text1"/>
                <w:sz w:val="22"/>
              </w:rPr>
              <w:t>140</w:t>
            </w:r>
          </w:p>
        </w:tc>
      </w:tr>
      <w:tr w:rsidR="002830F8" w14:paraId="14335099" w14:textId="77777777">
        <w:trPr>
          <w:trHeight w:val="283"/>
        </w:trPr>
        <w:tc>
          <w:tcPr>
            <w:tcW w:w="1134" w:type="dxa"/>
            <w:vMerge/>
            <w:tcBorders>
              <w:left w:val="single" w:sz="8" w:space="0" w:color="auto"/>
              <w:bottom w:val="single" w:sz="4" w:space="0" w:color="auto"/>
              <w:right w:val="single" w:sz="8" w:space="0" w:color="auto"/>
            </w:tcBorders>
            <w:shd w:val="clear" w:color="auto" w:fill="auto"/>
            <w:noWrap/>
            <w:vAlign w:val="center"/>
          </w:tcPr>
          <w:p w14:paraId="5BCD4833"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6D57BFD7" w14:textId="77777777" w:rsidR="002830F8" w:rsidRDefault="002830F8">
            <w:pPr>
              <w:widowControl/>
              <w:jc w:val="left"/>
              <w:rPr>
                <w:rFonts w:ascii="宋体" w:hAnsi="宋体" w:cs="宋体"/>
                <w:color w:val="000000" w:themeColor="text1"/>
                <w:kern w:val="0"/>
                <w:sz w:val="22"/>
              </w:rPr>
            </w:pPr>
          </w:p>
        </w:tc>
        <w:tc>
          <w:tcPr>
            <w:tcW w:w="3402" w:type="dxa"/>
            <w:gridSpan w:val="2"/>
            <w:tcBorders>
              <w:top w:val="single" w:sz="8" w:space="0" w:color="auto"/>
              <w:left w:val="nil"/>
              <w:bottom w:val="single" w:sz="8" w:space="0" w:color="auto"/>
              <w:right w:val="single" w:sz="8" w:space="0" w:color="000000"/>
            </w:tcBorders>
            <w:shd w:val="clear" w:color="auto" w:fill="auto"/>
            <w:vAlign w:val="center"/>
          </w:tcPr>
          <w:p w14:paraId="5A6789D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商洛丘陵浅山区</w:t>
            </w:r>
          </w:p>
        </w:tc>
        <w:tc>
          <w:tcPr>
            <w:tcW w:w="992" w:type="dxa"/>
            <w:tcBorders>
              <w:top w:val="nil"/>
              <w:left w:val="nil"/>
              <w:bottom w:val="single" w:sz="8" w:space="0" w:color="auto"/>
              <w:right w:val="single" w:sz="8" w:space="0" w:color="auto"/>
            </w:tcBorders>
            <w:shd w:val="clear" w:color="auto" w:fill="auto"/>
            <w:vAlign w:val="center"/>
          </w:tcPr>
          <w:p w14:paraId="512035A7" w14:textId="77777777" w:rsidR="002830F8" w:rsidRDefault="005E2D08">
            <w:pPr>
              <w:widowControl/>
              <w:jc w:val="center"/>
              <w:rPr>
                <w:color w:val="000000" w:themeColor="text1"/>
                <w:kern w:val="0"/>
                <w:sz w:val="22"/>
              </w:rPr>
            </w:pPr>
            <w:r>
              <w:rPr>
                <w:color w:val="000000" w:themeColor="text1"/>
                <w:sz w:val="22"/>
              </w:rPr>
              <w:t>282</w:t>
            </w:r>
          </w:p>
        </w:tc>
        <w:tc>
          <w:tcPr>
            <w:tcW w:w="992" w:type="dxa"/>
            <w:tcBorders>
              <w:top w:val="nil"/>
              <w:left w:val="nil"/>
              <w:bottom w:val="single" w:sz="8" w:space="0" w:color="auto"/>
              <w:right w:val="single" w:sz="8" w:space="0" w:color="auto"/>
            </w:tcBorders>
            <w:shd w:val="clear" w:color="auto" w:fill="auto"/>
            <w:vAlign w:val="center"/>
          </w:tcPr>
          <w:p w14:paraId="5BB7301E" w14:textId="77777777" w:rsidR="002830F8" w:rsidRDefault="005E2D08">
            <w:pPr>
              <w:widowControl/>
              <w:jc w:val="center"/>
              <w:rPr>
                <w:color w:val="000000" w:themeColor="text1"/>
                <w:kern w:val="0"/>
                <w:sz w:val="22"/>
              </w:rPr>
            </w:pPr>
            <w:r>
              <w:rPr>
                <w:color w:val="000000" w:themeColor="text1"/>
                <w:sz w:val="22"/>
              </w:rPr>
              <w:t>221</w:t>
            </w:r>
          </w:p>
        </w:tc>
        <w:tc>
          <w:tcPr>
            <w:tcW w:w="1134" w:type="dxa"/>
            <w:tcBorders>
              <w:top w:val="nil"/>
              <w:left w:val="nil"/>
              <w:bottom w:val="single" w:sz="8" w:space="0" w:color="auto"/>
              <w:right w:val="single" w:sz="8" w:space="0" w:color="auto"/>
            </w:tcBorders>
            <w:shd w:val="clear" w:color="auto" w:fill="auto"/>
            <w:vAlign w:val="center"/>
          </w:tcPr>
          <w:p w14:paraId="1DBDD0AF" w14:textId="77777777" w:rsidR="002830F8" w:rsidRDefault="005E2D08">
            <w:pPr>
              <w:widowControl/>
              <w:jc w:val="center"/>
              <w:rPr>
                <w:color w:val="000000" w:themeColor="text1"/>
                <w:kern w:val="0"/>
                <w:sz w:val="22"/>
              </w:rPr>
            </w:pPr>
            <w:r>
              <w:rPr>
                <w:color w:val="000000" w:themeColor="text1"/>
                <w:sz w:val="22"/>
              </w:rPr>
              <w:t>194</w:t>
            </w:r>
          </w:p>
        </w:tc>
        <w:tc>
          <w:tcPr>
            <w:tcW w:w="709" w:type="dxa"/>
            <w:tcBorders>
              <w:top w:val="nil"/>
              <w:left w:val="nil"/>
              <w:bottom w:val="single" w:sz="8" w:space="0" w:color="auto"/>
              <w:right w:val="single" w:sz="8" w:space="0" w:color="auto"/>
            </w:tcBorders>
            <w:shd w:val="clear" w:color="auto" w:fill="auto"/>
            <w:vAlign w:val="center"/>
          </w:tcPr>
          <w:p w14:paraId="15FB7EA0" w14:textId="77777777" w:rsidR="002830F8" w:rsidRDefault="005E2D08">
            <w:pPr>
              <w:widowControl/>
              <w:jc w:val="center"/>
              <w:rPr>
                <w:color w:val="000000" w:themeColor="text1"/>
                <w:kern w:val="0"/>
                <w:sz w:val="22"/>
              </w:rPr>
            </w:pPr>
            <w:r>
              <w:rPr>
                <w:color w:val="000000" w:themeColor="text1"/>
                <w:sz w:val="22"/>
              </w:rPr>
              <w:t>131</w:t>
            </w:r>
          </w:p>
        </w:tc>
        <w:tc>
          <w:tcPr>
            <w:tcW w:w="709" w:type="dxa"/>
            <w:tcBorders>
              <w:top w:val="nil"/>
              <w:left w:val="nil"/>
              <w:bottom w:val="single" w:sz="8" w:space="0" w:color="auto"/>
              <w:right w:val="single" w:sz="8" w:space="0" w:color="auto"/>
            </w:tcBorders>
            <w:shd w:val="clear" w:color="auto" w:fill="auto"/>
            <w:vAlign w:val="center"/>
          </w:tcPr>
          <w:p w14:paraId="6C358AAD" w14:textId="77777777" w:rsidR="002830F8" w:rsidRDefault="005E2D08">
            <w:pPr>
              <w:widowControl/>
              <w:jc w:val="center"/>
              <w:rPr>
                <w:color w:val="000000" w:themeColor="text1"/>
                <w:kern w:val="0"/>
                <w:sz w:val="22"/>
              </w:rPr>
            </w:pPr>
            <w:r>
              <w:rPr>
                <w:color w:val="000000" w:themeColor="text1"/>
                <w:sz w:val="22"/>
              </w:rPr>
              <w:t>113</w:t>
            </w:r>
          </w:p>
        </w:tc>
        <w:tc>
          <w:tcPr>
            <w:tcW w:w="992" w:type="dxa"/>
            <w:tcBorders>
              <w:top w:val="nil"/>
              <w:left w:val="nil"/>
              <w:bottom w:val="single" w:sz="8" w:space="0" w:color="auto"/>
              <w:right w:val="single" w:sz="8" w:space="0" w:color="auto"/>
            </w:tcBorders>
            <w:shd w:val="clear" w:color="auto" w:fill="auto"/>
            <w:vAlign w:val="center"/>
          </w:tcPr>
          <w:p w14:paraId="5D1604C9" w14:textId="77777777" w:rsidR="002830F8" w:rsidRDefault="005E2D08">
            <w:pPr>
              <w:widowControl/>
              <w:jc w:val="center"/>
              <w:rPr>
                <w:color w:val="000000" w:themeColor="text1"/>
                <w:kern w:val="0"/>
                <w:sz w:val="22"/>
              </w:rPr>
            </w:pPr>
            <w:r>
              <w:rPr>
                <w:color w:val="000000" w:themeColor="text1"/>
                <w:sz w:val="22"/>
              </w:rPr>
              <w:t>364</w:t>
            </w:r>
          </w:p>
        </w:tc>
        <w:tc>
          <w:tcPr>
            <w:tcW w:w="992" w:type="dxa"/>
            <w:tcBorders>
              <w:top w:val="nil"/>
              <w:left w:val="nil"/>
              <w:bottom w:val="single" w:sz="8" w:space="0" w:color="auto"/>
              <w:right w:val="single" w:sz="8" w:space="0" w:color="auto"/>
            </w:tcBorders>
            <w:shd w:val="clear" w:color="auto" w:fill="auto"/>
            <w:vAlign w:val="center"/>
          </w:tcPr>
          <w:p w14:paraId="30C26943" w14:textId="77777777" w:rsidR="002830F8" w:rsidRDefault="005E2D08">
            <w:pPr>
              <w:widowControl/>
              <w:jc w:val="center"/>
              <w:rPr>
                <w:color w:val="000000" w:themeColor="text1"/>
                <w:kern w:val="0"/>
                <w:sz w:val="22"/>
              </w:rPr>
            </w:pPr>
            <w:r>
              <w:rPr>
                <w:color w:val="000000" w:themeColor="text1"/>
                <w:sz w:val="22"/>
              </w:rPr>
              <w:t>286</w:t>
            </w:r>
          </w:p>
        </w:tc>
        <w:tc>
          <w:tcPr>
            <w:tcW w:w="1134" w:type="dxa"/>
            <w:tcBorders>
              <w:top w:val="nil"/>
              <w:left w:val="nil"/>
              <w:bottom w:val="single" w:sz="8" w:space="0" w:color="auto"/>
              <w:right w:val="single" w:sz="8" w:space="0" w:color="auto"/>
            </w:tcBorders>
            <w:shd w:val="clear" w:color="auto" w:fill="auto"/>
            <w:vAlign w:val="center"/>
          </w:tcPr>
          <w:p w14:paraId="2D4D0BCE" w14:textId="77777777" w:rsidR="002830F8" w:rsidRDefault="005E2D08">
            <w:pPr>
              <w:widowControl/>
              <w:jc w:val="center"/>
              <w:rPr>
                <w:color w:val="000000" w:themeColor="text1"/>
                <w:kern w:val="0"/>
                <w:sz w:val="22"/>
              </w:rPr>
            </w:pPr>
            <w:r>
              <w:rPr>
                <w:color w:val="000000" w:themeColor="text1"/>
                <w:sz w:val="22"/>
              </w:rPr>
              <w:t>250</w:t>
            </w:r>
          </w:p>
        </w:tc>
        <w:tc>
          <w:tcPr>
            <w:tcW w:w="709" w:type="dxa"/>
            <w:tcBorders>
              <w:top w:val="nil"/>
              <w:left w:val="nil"/>
              <w:bottom w:val="single" w:sz="8" w:space="0" w:color="auto"/>
              <w:right w:val="single" w:sz="8" w:space="0" w:color="auto"/>
            </w:tcBorders>
            <w:shd w:val="clear" w:color="auto" w:fill="auto"/>
            <w:vAlign w:val="center"/>
          </w:tcPr>
          <w:p w14:paraId="7FCA96DA" w14:textId="77777777" w:rsidR="002830F8" w:rsidRDefault="005E2D08">
            <w:pPr>
              <w:widowControl/>
              <w:jc w:val="center"/>
              <w:rPr>
                <w:color w:val="000000" w:themeColor="text1"/>
                <w:kern w:val="0"/>
                <w:sz w:val="22"/>
              </w:rPr>
            </w:pPr>
            <w:r>
              <w:rPr>
                <w:color w:val="000000" w:themeColor="text1"/>
                <w:sz w:val="22"/>
              </w:rPr>
              <w:t>175</w:t>
            </w:r>
          </w:p>
        </w:tc>
        <w:tc>
          <w:tcPr>
            <w:tcW w:w="709" w:type="dxa"/>
            <w:tcBorders>
              <w:top w:val="nil"/>
              <w:left w:val="nil"/>
              <w:bottom w:val="single" w:sz="8" w:space="0" w:color="auto"/>
              <w:right w:val="single" w:sz="8" w:space="0" w:color="auto"/>
            </w:tcBorders>
            <w:shd w:val="clear" w:color="auto" w:fill="auto"/>
            <w:vAlign w:val="center"/>
          </w:tcPr>
          <w:p w14:paraId="1A0A322B" w14:textId="77777777" w:rsidR="002830F8" w:rsidRDefault="005E2D08">
            <w:pPr>
              <w:widowControl/>
              <w:jc w:val="center"/>
              <w:rPr>
                <w:color w:val="000000" w:themeColor="text1"/>
                <w:kern w:val="0"/>
                <w:sz w:val="22"/>
              </w:rPr>
            </w:pPr>
            <w:r>
              <w:rPr>
                <w:color w:val="000000" w:themeColor="text1"/>
                <w:sz w:val="22"/>
              </w:rPr>
              <w:t>148</w:t>
            </w:r>
          </w:p>
        </w:tc>
      </w:tr>
    </w:tbl>
    <w:p w14:paraId="0FA7C12C" w14:textId="77777777" w:rsidR="002830F8" w:rsidRDefault="005E2D08">
      <w:pPr>
        <w:tabs>
          <w:tab w:val="left" w:pos="2907"/>
        </w:tabs>
        <w:jc w:val="left"/>
        <w:rPr>
          <w:rFonts w:eastAsia="黑体"/>
          <w:sz w:val="24"/>
        </w:rPr>
      </w:pPr>
      <w:r>
        <w:rPr>
          <w:rFonts w:eastAsia="黑体" w:hint="eastAsia"/>
          <w:sz w:val="24"/>
        </w:rPr>
        <w:lastRenderedPageBreak/>
        <w:t>附表（续）</w:t>
      </w:r>
      <w:r>
        <w:rPr>
          <w:rFonts w:eastAsia="黑体" w:hint="eastAsia"/>
          <w:sz w:val="24"/>
        </w:rPr>
        <w:t xml:space="preserve"> </w:t>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定额表</w:t>
      </w:r>
      <w:r>
        <w:rPr>
          <w:rFonts w:eastAsia="黑体"/>
          <w:sz w:val="24"/>
        </w:rPr>
        <w:t xml:space="preserve">      </w:t>
      </w:r>
      <w:r>
        <w:rPr>
          <w:rFonts w:eastAsia="黑体"/>
          <w:sz w:val="24"/>
        </w:rPr>
        <w:t>单位：</w:t>
      </w:r>
      <w:r>
        <w:rPr>
          <w:rFonts w:eastAsia="黑体"/>
          <w:sz w:val="24"/>
        </w:rPr>
        <w:t>m</w:t>
      </w:r>
      <w:r>
        <w:rPr>
          <w:rFonts w:eastAsia="黑体"/>
          <w:sz w:val="24"/>
          <w:vertAlign w:val="superscript"/>
        </w:rPr>
        <w:t>3</w:t>
      </w:r>
      <w:r>
        <w:rPr>
          <w:rFonts w:eastAsia="黑体"/>
          <w:sz w:val="24"/>
        </w:rPr>
        <w:t>/</w:t>
      </w:r>
      <w:r>
        <w:rPr>
          <w:rFonts w:eastAsia="黑体"/>
          <w:sz w:val="24"/>
        </w:rPr>
        <w:t>亩</w:t>
      </w:r>
    </w:p>
    <w:tbl>
      <w:tblPr>
        <w:tblW w:w="15026" w:type="dxa"/>
        <w:tblInd w:w="-459" w:type="dxa"/>
        <w:tblLayout w:type="fixed"/>
        <w:tblLook w:val="04A0" w:firstRow="1" w:lastRow="0" w:firstColumn="1" w:lastColumn="0" w:noHBand="0" w:noVBand="1"/>
      </w:tblPr>
      <w:tblGrid>
        <w:gridCol w:w="1134"/>
        <w:gridCol w:w="1418"/>
        <w:gridCol w:w="3402"/>
        <w:gridCol w:w="992"/>
        <w:gridCol w:w="992"/>
        <w:gridCol w:w="1134"/>
        <w:gridCol w:w="709"/>
        <w:gridCol w:w="709"/>
        <w:gridCol w:w="992"/>
        <w:gridCol w:w="992"/>
        <w:gridCol w:w="1134"/>
        <w:gridCol w:w="709"/>
        <w:gridCol w:w="709"/>
      </w:tblGrid>
      <w:tr w:rsidR="002830F8" w14:paraId="5E4BF64F" w14:textId="77777777">
        <w:trPr>
          <w:trHeight w:val="285"/>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1AA6251"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08A9324"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p w14:paraId="0F3BC47E"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范围</w:t>
            </w:r>
          </w:p>
        </w:tc>
        <w:tc>
          <w:tcPr>
            <w:tcW w:w="340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02EDC55B"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两级分区</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76B8F4A5" w14:textId="77777777" w:rsidR="002830F8" w:rsidRDefault="005E2D08">
            <w:pPr>
              <w:widowControl/>
              <w:jc w:val="center"/>
              <w:rPr>
                <w:b/>
                <w:bCs/>
                <w:color w:val="000000" w:themeColor="text1"/>
                <w:kern w:val="0"/>
                <w:sz w:val="22"/>
              </w:rPr>
            </w:pPr>
            <w:r>
              <w:rPr>
                <w:b/>
                <w:bCs/>
                <w:color w:val="000000" w:themeColor="text1"/>
                <w:kern w:val="0"/>
                <w:sz w:val="22"/>
              </w:rPr>
              <w:t>50%</w:t>
            </w:r>
            <w:r>
              <w:rPr>
                <w:rFonts w:ascii="宋体" w:hAnsi="宋体" w:hint="eastAsia"/>
                <w:b/>
                <w:bCs/>
                <w:color w:val="000000" w:themeColor="text1"/>
                <w:kern w:val="0"/>
                <w:sz w:val="22"/>
              </w:rPr>
              <w:t>水文年</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308E4DD0" w14:textId="77777777" w:rsidR="002830F8" w:rsidRDefault="005E2D08">
            <w:pPr>
              <w:widowControl/>
              <w:jc w:val="center"/>
              <w:rPr>
                <w:b/>
                <w:bCs/>
                <w:color w:val="000000" w:themeColor="text1"/>
                <w:kern w:val="0"/>
                <w:sz w:val="22"/>
              </w:rPr>
            </w:pPr>
            <w:r>
              <w:rPr>
                <w:b/>
                <w:bCs/>
                <w:color w:val="000000" w:themeColor="text1"/>
                <w:kern w:val="0"/>
                <w:sz w:val="22"/>
              </w:rPr>
              <w:t>75%</w:t>
            </w:r>
            <w:r>
              <w:rPr>
                <w:rFonts w:ascii="宋体" w:hAnsi="宋体" w:hint="eastAsia"/>
                <w:b/>
                <w:bCs/>
                <w:color w:val="000000" w:themeColor="text1"/>
                <w:kern w:val="0"/>
                <w:sz w:val="22"/>
              </w:rPr>
              <w:t>水文年</w:t>
            </w:r>
          </w:p>
        </w:tc>
      </w:tr>
      <w:tr w:rsidR="002830F8" w14:paraId="7E1D98FA" w14:textId="77777777">
        <w:trPr>
          <w:trHeight w:val="285"/>
        </w:trPr>
        <w:tc>
          <w:tcPr>
            <w:tcW w:w="1134" w:type="dxa"/>
            <w:vMerge/>
            <w:tcBorders>
              <w:top w:val="single" w:sz="8" w:space="0" w:color="auto"/>
              <w:left w:val="single" w:sz="8" w:space="0" w:color="auto"/>
              <w:bottom w:val="single" w:sz="8" w:space="0" w:color="000000"/>
              <w:right w:val="single" w:sz="8" w:space="0" w:color="auto"/>
            </w:tcBorders>
            <w:vAlign w:val="center"/>
          </w:tcPr>
          <w:p w14:paraId="2335150F"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4675AA8E" w14:textId="77777777" w:rsidR="002830F8" w:rsidRDefault="002830F8">
            <w:pPr>
              <w:widowControl/>
              <w:jc w:val="left"/>
              <w:rPr>
                <w:rFonts w:ascii="宋体" w:hAnsi="宋体" w:cs="宋体"/>
                <w:b/>
                <w:bCs/>
                <w:color w:val="000000" w:themeColor="text1"/>
                <w:kern w:val="0"/>
                <w:sz w:val="22"/>
              </w:rPr>
            </w:pPr>
          </w:p>
        </w:tc>
        <w:tc>
          <w:tcPr>
            <w:tcW w:w="3402" w:type="dxa"/>
            <w:vMerge/>
            <w:tcBorders>
              <w:top w:val="single" w:sz="8" w:space="0" w:color="auto"/>
              <w:left w:val="single" w:sz="8" w:space="0" w:color="auto"/>
              <w:bottom w:val="single" w:sz="8" w:space="0" w:color="000000"/>
              <w:right w:val="single" w:sz="8" w:space="0" w:color="000000"/>
            </w:tcBorders>
            <w:vAlign w:val="center"/>
          </w:tcPr>
          <w:p w14:paraId="2B1CD5B7" w14:textId="77777777" w:rsidR="002830F8" w:rsidRDefault="002830F8">
            <w:pPr>
              <w:widowControl/>
              <w:jc w:val="left"/>
              <w:rPr>
                <w:rFonts w:ascii="宋体" w:hAnsi="宋体" w:cs="宋体"/>
                <w:b/>
                <w:bCs/>
                <w:color w:val="000000" w:themeColor="text1"/>
                <w:kern w:val="0"/>
                <w:sz w:val="22"/>
              </w:rPr>
            </w:pPr>
          </w:p>
        </w:tc>
        <w:tc>
          <w:tcPr>
            <w:tcW w:w="992" w:type="dxa"/>
            <w:vMerge w:val="restart"/>
            <w:tcBorders>
              <w:top w:val="nil"/>
              <w:left w:val="single" w:sz="8" w:space="0" w:color="000000"/>
              <w:bottom w:val="single" w:sz="8" w:space="0" w:color="000000"/>
              <w:right w:val="single" w:sz="8" w:space="0" w:color="auto"/>
            </w:tcBorders>
            <w:shd w:val="clear" w:color="auto" w:fill="auto"/>
            <w:vAlign w:val="center"/>
          </w:tcPr>
          <w:p w14:paraId="0C3F95F1"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7E67E476"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c>
          <w:tcPr>
            <w:tcW w:w="992" w:type="dxa"/>
            <w:vMerge w:val="restart"/>
            <w:tcBorders>
              <w:top w:val="nil"/>
              <w:left w:val="nil"/>
              <w:bottom w:val="single" w:sz="8" w:space="0" w:color="000000"/>
              <w:right w:val="single" w:sz="8" w:space="0" w:color="auto"/>
            </w:tcBorders>
            <w:shd w:val="clear" w:color="auto" w:fill="auto"/>
            <w:vAlign w:val="center"/>
          </w:tcPr>
          <w:p w14:paraId="72B47F9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1190E13D"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r>
      <w:tr w:rsidR="002830F8" w14:paraId="74A95B14" w14:textId="77777777">
        <w:trPr>
          <w:trHeight w:val="420"/>
        </w:trPr>
        <w:tc>
          <w:tcPr>
            <w:tcW w:w="1134" w:type="dxa"/>
            <w:vMerge/>
            <w:tcBorders>
              <w:top w:val="single" w:sz="8" w:space="0" w:color="auto"/>
              <w:left w:val="single" w:sz="8" w:space="0" w:color="auto"/>
              <w:bottom w:val="single" w:sz="8" w:space="0" w:color="000000"/>
              <w:right w:val="single" w:sz="8" w:space="0" w:color="auto"/>
            </w:tcBorders>
            <w:vAlign w:val="center"/>
          </w:tcPr>
          <w:p w14:paraId="5082BB63"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425B9583" w14:textId="77777777" w:rsidR="002830F8" w:rsidRDefault="002830F8">
            <w:pPr>
              <w:widowControl/>
              <w:jc w:val="left"/>
              <w:rPr>
                <w:rFonts w:ascii="宋体" w:hAnsi="宋体" w:cs="宋体"/>
                <w:b/>
                <w:bCs/>
                <w:color w:val="000000" w:themeColor="text1"/>
                <w:kern w:val="0"/>
                <w:sz w:val="22"/>
              </w:rPr>
            </w:pPr>
          </w:p>
        </w:tc>
        <w:tc>
          <w:tcPr>
            <w:tcW w:w="3402" w:type="dxa"/>
            <w:vMerge/>
            <w:tcBorders>
              <w:top w:val="single" w:sz="8" w:space="0" w:color="auto"/>
              <w:left w:val="single" w:sz="8" w:space="0" w:color="auto"/>
              <w:bottom w:val="single" w:sz="8" w:space="0" w:color="000000"/>
              <w:right w:val="single" w:sz="8" w:space="0" w:color="000000"/>
            </w:tcBorders>
            <w:vAlign w:val="center"/>
          </w:tcPr>
          <w:p w14:paraId="4E83A68B" w14:textId="77777777" w:rsidR="002830F8" w:rsidRDefault="002830F8">
            <w:pPr>
              <w:widowControl/>
              <w:jc w:val="left"/>
              <w:rPr>
                <w:rFonts w:ascii="宋体" w:hAnsi="宋体" w:cs="宋体"/>
                <w:b/>
                <w:bCs/>
                <w:color w:val="000000" w:themeColor="text1"/>
                <w:kern w:val="0"/>
                <w:sz w:val="22"/>
              </w:rPr>
            </w:pPr>
          </w:p>
        </w:tc>
        <w:tc>
          <w:tcPr>
            <w:tcW w:w="992" w:type="dxa"/>
            <w:vMerge/>
            <w:tcBorders>
              <w:top w:val="nil"/>
              <w:left w:val="single" w:sz="8" w:space="0" w:color="000000"/>
              <w:bottom w:val="single" w:sz="8" w:space="0" w:color="000000"/>
              <w:right w:val="single" w:sz="8" w:space="0" w:color="auto"/>
            </w:tcBorders>
            <w:vAlign w:val="center"/>
          </w:tcPr>
          <w:p w14:paraId="2B99082D"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28DB6C7B"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04DD8520"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4148D951"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22C5D736"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c>
          <w:tcPr>
            <w:tcW w:w="992" w:type="dxa"/>
            <w:vMerge/>
            <w:tcBorders>
              <w:top w:val="nil"/>
              <w:left w:val="nil"/>
              <w:bottom w:val="single" w:sz="8" w:space="0" w:color="000000"/>
              <w:right w:val="single" w:sz="8" w:space="0" w:color="auto"/>
            </w:tcBorders>
            <w:vAlign w:val="center"/>
          </w:tcPr>
          <w:p w14:paraId="1ADE03D8"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5246250C"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6808244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1B65DA92"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2D7ECDC9"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r>
      <w:tr w:rsidR="002830F8" w14:paraId="65A77FE5" w14:textId="77777777">
        <w:trPr>
          <w:trHeight w:val="283"/>
        </w:trPr>
        <w:tc>
          <w:tcPr>
            <w:tcW w:w="1134" w:type="dxa"/>
            <w:vMerge w:val="restart"/>
            <w:tcBorders>
              <w:left w:val="single" w:sz="8" w:space="0" w:color="auto"/>
              <w:right w:val="single" w:sz="8" w:space="0" w:color="auto"/>
            </w:tcBorders>
            <w:shd w:val="clear" w:color="auto" w:fill="auto"/>
            <w:noWrap/>
            <w:vAlign w:val="center"/>
          </w:tcPr>
          <w:p w14:paraId="2017FDE9" w14:textId="77777777" w:rsidR="002830F8" w:rsidRDefault="005E2D08">
            <w:pPr>
              <w:jc w:val="center"/>
              <w:rPr>
                <w:rFonts w:ascii="宋体" w:hAnsi="宋体" w:cs="宋体"/>
                <w:color w:val="000000" w:themeColor="text1"/>
                <w:kern w:val="0"/>
                <w:sz w:val="22"/>
              </w:rPr>
            </w:pPr>
            <w:r>
              <w:rPr>
                <w:rFonts w:ascii="宋体" w:hAnsi="宋体" w:cs="宋体" w:hint="eastAsia"/>
                <w:color w:val="000000" w:themeColor="text1"/>
                <w:kern w:val="0"/>
                <w:sz w:val="22"/>
              </w:rPr>
              <w:t>半湿润区</w:t>
            </w:r>
          </w:p>
        </w:tc>
        <w:tc>
          <w:tcPr>
            <w:tcW w:w="1418" w:type="dxa"/>
            <w:tcBorders>
              <w:top w:val="nil"/>
              <w:left w:val="nil"/>
              <w:bottom w:val="single" w:sz="8" w:space="0" w:color="auto"/>
              <w:right w:val="single" w:sz="8" w:space="0" w:color="auto"/>
            </w:tcBorders>
            <w:shd w:val="clear" w:color="auto" w:fill="auto"/>
            <w:vAlign w:val="center"/>
          </w:tcPr>
          <w:p w14:paraId="53749FF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宁夏南部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3C2AD6F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南部山区库井灌区</w:t>
            </w:r>
          </w:p>
        </w:tc>
        <w:tc>
          <w:tcPr>
            <w:tcW w:w="992" w:type="dxa"/>
            <w:tcBorders>
              <w:top w:val="nil"/>
              <w:left w:val="nil"/>
              <w:bottom w:val="single" w:sz="8" w:space="0" w:color="auto"/>
              <w:right w:val="single" w:sz="8" w:space="0" w:color="auto"/>
            </w:tcBorders>
            <w:shd w:val="clear" w:color="auto" w:fill="auto"/>
            <w:vAlign w:val="center"/>
          </w:tcPr>
          <w:p w14:paraId="5286DAEA" w14:textId="77777777" w:rsidR="002830F8" w:rsidRDefault="005E2D08">
            <w:pPr>
              <w:widowControl/>
              <w:jc w:val="center"/>
              <w:rPr>
                <w:color w:val="000000" w:themeColor="text1"/>
                <w:kern w:val="0"/>
                <w:sz w:val="22"/>
              </w:rPr>
            </w:pPr>
            <w:r>
              <w:rPr>
                <w:color w:val="000000" w:themeColor="text1"/>
                <w:sz w:val="22"/>
              </w:rPr>
              <w:t>327</w:t>
            </w:r>
          </w:p>
        </w:tc>
        <w:tc>
          <w:tcPr>
            <w:tcW w:w="992" w:type="dxa"/>
            <w:tcBorders>
              <w:top w:val="nil"/>
              <w:left w:val="nil"/>
              <w:bottom w:val="single" w:sz="8" w:space="0" w:color="auto"/>
              <w:right w:val="single" w:sz="8" w:space="0" w:color="auto"/>
            </w:tcBorders>
            <w:shd w:val="clear" w:color="auto" w:fill="auto"/>
            <w:vAlign w:val="center"/>
          </w:tcPr>
          <w:p w14:paraId="1A891A87" w14:textId="77777777" w:rsidR="002830F8" w:rsidRDefault="005E2D08">
            <w:pPr>
              <w:widowControl/>
              <w:jc w:val="center"/>
              <w:rPr>
                <w:color w:val="000000" w:themeColor="text1"/>
                <w:kern w:val="0"/>
                <w:sz w:val="22"/>
              </w:rPr>
            </w:pPr>
            <w:r>
              <w:rPr>
                <w:color w:val="000000" w:themeColor="text1"/>
                <w:sz w:val="22"/>
              </w:rPr>
              <w:t>254</w:t>
            </w:r>
          </w:p>
        </w:tc>
        <w:tc>
          <w:tcPr>
            <w:tcW w:w="1134" w:type="dxa"/>
            <w:tcBorders>
              <w:top w:val="nil"/>
              <w:left w:val="nil"/>
              <w:bottom w:val="single" w:sz="8" w:space="0" w:color="auto"/>
              <w:right w:val="single" w:sz="8" w:space="0" w:color="auto"/>
            </w:tcBorders>
            <w:shd w:val="clear" w:color="auto" w:fill="auto"/>
            <w:vAlign w:val="center"/>
          </w:tcPr>
          <w:p w14:paraId="18CB668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E2895A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6019D8E"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706166C" w14:textId="77777777" w:rsidR="002830F8" w:rsidRDefault="005E2D08">
            <w:pPr>
              <w:widowControl/>
              <w:jc w:val="center"/>
              <w:rPr>
                <w:color w:val="000000" w:themeColor="text1"/>
                <w:kern w:val="0"/>
                <w:sz w:val="22"/>
              </w:rPr>
            </w:pPr>
            <w:r>
              <w:rPr>
                <w:color w:val="000000" w:themeColor="text1"/>
                <w:sz w:val="22"/>
              </w:rPr>
              <w:t>400</w:t>
            </w:r>
          </w:p>
        </w:tc>
        <w:tc>
          <w:tcPr>
            <w:tcW w:w="992" w:type="dxa"/>
            <w:tcBorders>
              <w:top w:val="nil"/>
              <w:left w:val="nil"/>
              <w:bottom w:val="single" w:sz="8" w:space="0" w:color="auto"/>
              <w:right w:val="single" w:sz="8" w:space="0" w:color="auto"/>
            </w:tcBorders>
            <w:shd w:val="clear" w:color="auto" w:fill="auto"/>
            <w:vAlign w:val="center"/>
          </w:tcPr>
          <w:p w14:paraId="0F96EBCE" w14:textId="77777777" w:rsidR="002830F8" w:rsidRDefault="005E2D08">
            <w:pPr>
              <w:widowControl/>
              <w:jc w:val="center"/>
              <w:rPr>
                <w:color w:val="000000" w:themeColor="text1"/>
                <w:kern w:val="0"/>
                <w:sz w:val="22"/>
              </w:rPr>
            </w:pPr>
            <w:r>
              <w:rPr>
                <w:color w:val="000000" w:themeColor="text1"/>
                <w:sz w:val="22"/>
              </w:rPr>
              <w:t>325</w:t>
            </w:r>
          </w:p>
        </w:tc>
        <w:tc>
          <w:tcPr>
            <w:tcW w:w="1134" w:type="dxa"/>
            <w:tcBorders>
              <w:top w:val="nil"/>
              <w:left w:val="nil"/>
              <w:bottom w:val="single" w:sz="8" w:space="0" w:color="auto"/>
              <w:right w:val="single" w:sz="8" w:space="0" w:color="auto"/>
            </w:tcBorders>
            <w:shd w:val="clear" w:color="auto" w:fill="auto"/>
            <w:vAlign w:val="center"/>
          </w:tcPr>
          <w:p w14:paraId="2BE0E4A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DB0919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9CE2D2A"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07C0384F" w14:textId="77777777">
        <w:trPr>
          <w:trHeight w:val="283"/>
        </w:trPr>
        <w:tc>
          <w:tcPr>
            <w:tcW w:w="1134" w:type="dxa"/>
            <w:vMerge/>
            <w:tcBorders>
              <w:left w:val="single" w:sz="8" w:space="0" w:color="auto"/>
              <w:right w:val="single" w:sz="8" w:space="0" w:color="auto"/>
            </w:tcBorders>
            <w:shd w:val="clear" w:color="auto" w:fill="auto"/>
            <w:noWrap/>
            <w:vAlign w:val="center"/>
          </w:tcPr>
          <w:p w14:paraId="65E253A6" w14:textId="77777777" w:rsidR="002830F8" w:rsidRDefault="002830F8">
            <w:pPr>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36AFF0E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内蒙古东部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16B8BEF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东部草甸草原区</w:t>
            </w:r>
          </w:p>
        </w:tc>
        <w:tc>
          <w:tcPr>
            <w:tcW w:w="992" w:type="dxa"/>
            <w:tcBorders>
              <w:top w:val="nil"/>
              <w:left w:val="nil"/>
              <w:bottom w:val="single" w:sz="8" w:space="0" w:color="auto"/>
              <w:right w:val="single" w:sz="8" w:space="0" w:color="auto"/>
            </w:tcBorders>
            <w:shd w:val="clear" w:color="auto" w:fill="auto"/>
            <w:vAlign w:val="center"/>
          </w:tcPr>
          <w:p w14:paraId="488280F7" w14:textId="77777777" w:rsidR="002830F8" w:rsidRDefault="005E2D08">
            <w:pPr>
              <w:widowControl/>
              <w:jc w:val="center"/>
              <w:rPr>
                <w:color w:val="000000" w:themeColor="text1"/>
                <w:kern w:val="0"/>
                <w:sz w:val="22"/>
              </w:rPr>
            </w:pPr>
            <w:r>
              <w:rPr>
                <w:color w:val="000000" w:themeColor="text1"/>
                <w:sz w:val="22"/>
              </w:rPr>
              <w:t>280</w:t>
            </w:r>
          </w:p>
        </w:tc>
        <w:tc>
          <w:tcPr>
            <w:tcW w:w="992" w:type="dxa"/>
            <w:tcBorders>
              <w:top w:val="nil"/>
              <w:left w:val="nil"/>
              <w:bottom w:val="single" w:sz="8" w:space="0" w:color="auto"/>
              <w:right w:val="single" w:sz="8" w:space="0" w:color="auto"/>
            </w:tcBorders>
            <w:shd w:val="clear" w:color="auto" w:fill="auto"/>
            <w:vAlign w:val="center"/>
          </w:tcPr>
          <w:p w14:paraId="519A53E7" w14:textId="77777777" w:rsidR="002830F8" w:rsidRDefault="005E2D08">
            <w:pPr>
              <w:widowControl/>
              <w:jc w:val="center"/>
              <w:rPr>
                <w:color w:val="000000" w:themeColor="text1"/>
                <w:kern w:val="0"/>
                <w:sz w:val="22"/>
              </w:rPr>
            </w:pPr>
            <w:r>
              <w:rPr>
                <w:color w:val="000000" w:themeColor="text1"/>
                <w:sz w:val="22"/>
              </w:rPr>
              <w:t>185</w:t>
            </w:r>
          </w:p>
        </w:tc>
        <w:tc>
          <w:tcPr>
            <w:tcW w:w="1134" w:type="dxa"/>
            <w:tcBorders>
              <w:top w:val="nil"/>
              <w:left w:val="nil"/>
              <w:bottom w:val="single" w:sz="8" w:space="0" w:color="auto"/>
              <w:right w:val="single" w:sz="8" w:space="0" w:color="auto"/>
            </w:tcBorders>
            <w:shd w:val="clear" w:color="auto" w:fill="auto"/>
            <w:vAlign w:val="center"/>
          </w:tcPr>
          <w:p w14:paraId="2891AC65" w14:textId="77777777" w:rsidR="002830F8" w:rsidRDefault="005E2D08">
            <w:pPr>
              <w:widowControl/>
              <w:jc w:val="center"/>
              <w:rPr>
                <w:color w:val="000000" w:themeColor="text1"/>
                <w:kern w:val="0"/>
                <w:sz w:val="22"/>
              </w:rPr>
            </w:pPr>
            <w:r>
              <w:rPr>
                <w:color w:val="000000" w:themeColor="text1"/>
                <w:sz w:val="22"/>
              </w:rPr>
              <w:t>145</w:t>
            </w:r>
          </w:p>
        </w:tc>
        <w:tc>
          <w:tcPr>
            <w:tcW w:w="709" w:type="dxa"/>
            <w:tcBorders>
              <w:top w:val="nil"/>
              <w:left w:val="nil"/>
              <w:bottom w:val="single" w:sz="8" w:space="0" w:color="auto"/>
              <w:right w:val="single" w:sz="8" w:space="0" w:color="auto"/>
            </w:tcBorders>
            <w:shd w:val="clear" w:color="auto" w:fill="auto"/>
            <w:vAlign w:val="center"/>
          </w:tcPr>
          <w:p w14:paraId="778F729C" w14:textId="77777777" w:rsidR="002830F8" w:rsidRDefault="005E2D08">
            <w:pPr>
              <w:widowControl/>
              <w:jc w:val="center"/>
              <w:rPr>
                <w:color w:val="000000" w:themeColor="text1"/>
                <w:kern w:val="0"/>
                <w:sz w:val="22"/>
              </w:rPr>
            </w:pPr>
            <w:r>
              <w:rPr>
                <w:color w:val="000000" w:themeColor="text1"/>
                <w:sz w:val="22"/>
              </w:rPr>
              <w:t>120</w:t>
            </w:r>
          </w:p>
        </w:tc>
        <w:tc>
          <w:tcPr>
            <w:tcW w:w="709" w:type="dxa"/>
            <w:tcBorders>
              <w:top w:val="nil"/>
              <w:left w:val="nil"/>
              <w:bottom w:val="single" w:sz="8" w:space="0" w:color="auto"/>
              <w:right w:val="single" w:sz="8" w:space="0" w:color="auto"/>
            </w:tcBorders>
            <w:shd w:val="clear" w:color="auto" w:fill="auto"/>
            <w:vAlign w:val="center"/>
          </w:tcPr>
          <w:p w14:paraId="552CB54B"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2F33EA5E" w14:textId="77777777" w:rsidR="002830F8" w:rsidRDefault="005E2D08">
            <w:pPr>
              <w:widowControl/>
              <w:jc w:val="center"/>
              <w:rPr>
                <w:color w:val="000000" w:themeColor="text1"/>
                <w:kern w:val="0"/>
                <w:sz w:val="22"/>
              </w:rPr>
            </w:pPr>
            <w:r>
              <w:rPr>
                <w:color w:val="000000" w:themeColor="text1"/>
                <w:sz w:val="22"/>
              </w:rPr>
              <w:t>360</w:t>
            </w:r>
          </w:p>
        </w:tc>
        <w:tc>
          <w:tcPr>
            <w:tcW w:w="992" w:type="dxa"/>
            <w:tcBorders>
              <w:top w:val="nil"/>
              <w:left w:val="nil"/>
              <w:bottom w:val="single" w:sz="8" w:space="0" w:color="auto"/>
              <w:right w:val="single" w:sz="8" w:space="0" w:color="auto"/>
            </w:tcBorders>
            <w:shd w:val="clear" w:color="auto" w:fill="auto"/>
            <w:vAlign w:val="center"/>
          </w:tcPr>
          <w:p w14:paraId="75B2F61B" w14:textId="77777777" w:rsidR="002830F8" w:rsidRDefault="005E2D08">
            <w:pPr>
              <w:widowControl/>
              <w:jc w:val="center"/>
              <w:rPr>
                <w:color w:val="000000" w:themeColor="text1"/>
                <w:kern w:val="0"/>
                <w:sz w:val="22"/>
              </w:rPr>
            </w:pPr>
            <w:r>
              <w:rPr>
                <w:color w:val="000000" w:themeColor="text1"/>
                <w:sz w:val="22"/>
              </w:rPr>
              <w:t>220</w:t>
            </w:r>
          </w:p>
        </w:tc>
        <w:tc>
          <w:tcPr>
            <w:tcW w:w="1134" w:type="dxa"/>
            <w:tcBorders>
              <w:top w:val="nil"/>
              <w:left w:val="nil"/>
              <w:bottom w:val="single" w:sz="8" w:space="0" w:color="auto"/>
              <w:right w:val="single" w:sz="8" w:space="0" w:color="auto"/>
            </w:tcBorders>
            <w:shd w:val="clear" w:color="auto" w:fill="auto"/>
            <w:vAlign w:val="center"/>
          </w:tcPr>
          <w:p w14:paraId="6D986177" w14:textId="77777777" w:rsidR="002830F8" w:rsidRDefault="005E2D08">
            <w:pPr>
              <w:widowControl/>
              <w:jc w:val="center"/>
              <w:rPr>
                <w:color w:val="000000" w:themeColor="text1"/>
                <w:kern w:val="0"/>
                <w:sz w:val="22"/>
              </w:rPr>
            </w:pPr>
            <w:r>
              <w:rPr>
                <w:color w:val="000000" w:themeColor="text1"/>
                <w:sz w:val="22"/>
              </w:rPr>
              <w:t>155</w:t>
            </w:r>
          </w:p>
        </w:tc>
        <w:tc>
          <w:tcPr>
            <w:tcW w:w="709" w:type="dxa"/>
            <w:tcBorders>
              <w:top w:val="nil"/>
              <w:left w:val="nil"/>
              <w:bottom w:val="single" w:sz="8" w:space="0" w:color="auto"/>
              <w:right w:val="single" w:sz="8" w:space="0" w:color="auto"/>
            </w:tcBorders>
            <w:shd w:val="clear" w:color="auto" w:fill="auto"/>
            <w:vAlign w:val="center"/>
          </w:tcPr>
          <w:p w14:paraId="09E01595" w14:textId="77777777" w:rsidR="002830F8" w:rsidRDefault="005E2D08">
            <w:pPr>
              <w:widowControl/>
              <w:jc w:val="center"/>
              <w:rPr>
                <w:color w:val="000000" w:themeColor="text1"/>
                <w:kern w:val="0"/>
                <w:sz w:val="22"/>
              </w:rPr>
            </w:pPr>
            <w:r>
              <w:rPr>
                <w:color w:val="000000" w:themeColor="text1"/>
                <w:sz w:val="22"/>
              </w:rPr>
              <w:t>145</w:t>
            </w:r>
          </w:p>
        </w:tc>
        <w:tc>
          <w:tcPr>
            <w:tcW w:w="709" w:type="dxa"/>
            <w:tcBorders>
              <w:top w:val="nil"/>
              <w:left w:val="nil"/>
              <w:bottom w:val="single" w:sz="8" w:space="0" w:color="auto"/>
              <w:right w:val="single" w:sz="8" w:space="0" w:color="auto"/>
            </w:tcBorders>
            <w:shd w:val="clear" w:color="auto" w:fill="auto"/>
            <w:vAlign w:val="center"/>
          </w:tcPr>
          <w:p w14:paraId="74A8B8A3"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4FEA852E" w14:textId="77777777">
        <w:trPr>
          <w:trHeight w:val="283"/>
        </w:trPr>
        <w:tc>
          <w:tcPr>
            <w:tcW w:w="1134" w:type="dxa"/>
            <w:vMerge/>
            <w:tcBorders>
              <w:left w:val="single" w:sz="8" w:space="0" w:color="auto"/>
              <w:right w:val="single" w:sz="8" w:space="0" w:color="auto"/>
            </w:tcBorders>
            <w:shd w:val="clear" w:color="auto" w:fill="auto"/>
            <w:noWrap/>
            <w:vAlign w:val="center"/>
          </w:tcPr>
          <w:p w14:paraId="743CE22C" w14:textId="77777777" w:rsidR="002830F8" w:rsidRDefault="002830F8">
            <w:pPr>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5EBDAA0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河北</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2D305B5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332D8E39" w14:textId="77777777" w:rsidR="002830F8" w:rsidRDefault="005E2D08">
            <w:pPr>
              <w:widowControl/>
              <w:jc w:val="center"/>
              <w:rPr>
                <w:color w:val="000000" w:themeColor="text1"/>
                <w:kern w:val="0"/>
                <w:sz w:val="22"/>
              </w:rPr>
            </w:pPr>
            <w:r>
              <w:rPr>
                <w:color w:val="000000" w:themeColor="text1"/>
                <w:sz w:val="22"/>
              </w:rPr>
              <w:t>291</w:t>
            </w:r>
          </w:p>
        </w:tc>
        <w:tc>
          <w:tcPr>
            <w:tcW w:w="992" w:type="dxa"/>
            <w:tcBorders>
              <w:top w:val="nil"/>
              <w:left w:val="nil"/>
              <w:bottom w:val="single" w:sz="8" w:space="0" w:color="auto"/>
              <w:right w:val="single" w:sz="8" w:space="0" w:color="auto"/>
            </w:tcBorders>
            <w:shd w:val="clear" w:color="auto" w:fill="auto"/>
            <w:vAlign w:val="center"/>
          </w:tcPr>
          <w:p w14:paraId="75B5E437" w14:textId="77777777" w:rsidR="002830F8" w:rsidRDefault="005E2D08">
            <w:pPr>
              <w:widowControl/>
              <w:jc w:val="center"/>
              <w:rPr>
                <w:color w:val="000000" w:themeColor="text1"/>
                <w:kern w:val="0"/>
                <w:sz w:val="22"/>
              </w:rPr>
            </w:pPr>
            <w:r>
              <w:rPr>
                <w:color w:val="000000" w:themeColor="text1"/>
                <w:sz w:val="22"/>
              </w:rPr>
              <w:t>229</w:t>
            </w:r>
          </w:p>
        </w:tc>
        <w:tc>
          <w:tcPr>
            <w:tcW w:w="1134" w:type="dxa"/>
            <w:tcBorders>
              <w:top w:val="nil"/>
              <w:left w:val="nil"/>
              <w:bottom w:val="single" w:sz="8" w:space="0" w:color="auto"/>
              <w:right w:val="single" w:sz="8" w:space="0" w:color="auto"/>
            </w:tcBorders>
            <w:shd w:val="clear" w:color="auto" w:fill="auto"/>
            <w:vAlign w:val="center"/>
          </w:tcPr>
          <w:p w14:paraId="5E010512"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82C5D60"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90723EA"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1F97B08" w14:textId="77777777" w:rsidR="002830F8" w:rsidRDefault="005E2D08">
            <w:pPr>
              <w:widowControl/>
              <w:jc w:val="center"/>
              <w:rPr>
                <w:color w:val="000000" w:themeColor="text1"/>
                <w:kern w:val="0"/>
                <w:sz w:val="22"/>
              </w:rPr>
            </w:pPr>
            <w:r>
              <w:rPr>
                <w:color w:val="000000" w:themeColor="text1"/>
                <w:sz w:val="22"/>
              </w:rPr>
              <w:t>364</w:t>
            </w:r>
          </w:p>
        </w:tc>
        <w:tc>
          <w:tcPr>
            <w:tcW w:w="992" w:type="dxa"/>
            <w:tcBorders>
              <w:top w:val="nil"/>
              <w:left w:val="nil"/>
              <w:bottom w:val="single" w:sz="8" w:space="0" w:color="auto"/>
              <w:right w:val="single" w:sz="8" w:space="0" w:color="auto"/>
            </w:tcBorders>
            <w:shd w:val="clear" w:color="auto" w:fill="auto"/>
            <w:vAlign w:val="center"/>
          </w:tcPr>
          <w:p w14:paraId="0AF1D680" w14:textId="77777777" w:rsidR="002830F8" w:rsidRDefault="005E2D08">
            <w:pPr>
              <w:widowControl/>
              <w:jc w:val="center"/>
              <w:rPr>
                <w:color w:val="000000" w:themeColor="text1"/>
                <w:kern w:val="0"/>
                <w:sz w:val="22"/>
              </w:rPr>
            </w:pPr>
            <w:r>
              <w:rPr>
                <w:color w:val="000000" w:themeColor="text1"/>
                <w:sz w:val="22"/>
              </w:rPr>
              <w:t>286</w:t>
            </w:r>
          </w:p>
        </w:tc>
        <w:tc>
          <w:tcPr>
            <w:tcW w:w="1134" w:type="dxa"/>
            <w:tcBorders>
              <w:top w:val="nil"/>
              <w:left w:val="nil"/>
              <w:bottom w:val="single" w:sz="8" w:space="0" w:color="auto"/>
              <w:right w:val="single" w:sz="8" w:space="0" w:color="auto"/>
            </w:tcBorders>
            <w:shd w:val="clear" w:color="auto" w:fill="auto"/>
            <w:vAlign w:val="center"/>
          </w:tcPr>
          <w:p w14:paraId="7ABE91E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BEFA3C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36BF6DF"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694EDDB1" w14:textId="77777777">
        <w:trPr>
          <w:trHeight w:val="283"/>
        </w:trPr>
        <w:tc>
          <w:tcPr>
            <w:tcW w:w="1134" w:type="dxa"/>
            <w:vMerge/>
            <w:tcBorders>
              <w:left w:val="single" w:sz="8" w:space="0" w:color="auto"/>
              <w:right w:val="single" w:sz="8" w:space="0" w:color="auto"/>
            </w:tcBorders>
            <w:shd w:val="clear" w:color="auto" w:fill="auto"/>
            <w:noWrap/>
            <w:vAlign w:val="center"/>
          </w:tcPr>
          <w:p w14:paraId="73040A14" w14:textId="77777777" w:rsidR="002830F8" w:rsidRDefault="002830F8">
            <w:pPr>
              <w:jc w:val="center"/>
              <w:rPr>
                <w:rFonts w:ascii="宋体" w:hAnsi="宋体" w:cs="宋体"/>
                <w:color w:val="000000" w:themeColor="text1"/>
                <w:kern w:val="0"/>
                <w:sz w:val="22"/>
              </w:rPr>
            </w:pPr>
          </w:p>
        </w:tc>
        <w:tc>
          <w:tcPr>
            <w:tcW w:w="1418" w:type="dxa"/>
            <w:tcBorders>
              <w:top w:val="nil"/>
              <w:left w:val="nil"/>
              <w:bottom w:val="single" w:sz="4" w:space="0" w:color="auto"/>
              <w:right w:val="single" w:sz="8" w:space="0" w:color="auto"/>
            </w:tcBorders>
            <w:shd w:val="clear" w:color="auto" w:fill="auto"/>
            <w:vAlign w:val="center"/>
          </w:tcPr>
          <w:p w14:paraId="7D038F5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山东</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0C9EA9A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c>
          <w:tcPr>
            <w:tcW w:w="992" w:type="dxa"/>
            <w:tcBorders>
              <w:top w:val="nil"/>
              <w:left w:val="nil"/>
              <w:bottom w:val="single" w:sz="8" w:space="0" w:color="auto"/>
              <w:right w:val="single" w:sz="8" w:space="0" w:color="auto"/>
            </w:tcBorders>
            <w:shd w:val="clear" w:color="auto" w:fill="auto"/>
            <w:vAlign w:val="center"/>
          </w:tcPr>
          <w:p w14:paraId="3DDEB280" w14:textId="77777777" w:rsidR="002830F8" w:rsidRDefault="005E2D08">
            <w:pPr>
              <w:widowControl/>
              <w:jc w:val="center"/>
              <w:rPr>
                <w:color w:val="000000" w:themeColor="text1"/>
                <w:kern w:val="0"/>
                <w:sz w:val="22"/>
              </w:rPr>
            </w:pPr>
            <w:r>
              <w:rPr>
                <w:color w:val="000000" w:themeColor="text1"/>
                <w:sz w:val="22"/>
              </w:rPr>
              <w:t>282</w:t>
            </w:r>
          </w:p>
        </w:tc>
        <w:tc>
          <w:tcPr>
            <w:tcW w:w="992" w:type="dxa"/>
            <w:tcBorders>
              <w:top w:val="nil"/>
              <w:left w:val="nil"/>
              <w:bottom w:val="single" w:sz="8" w:space="0" w:color="auto"/>
              <w:right w:val="single" w:sz="8" w:space="0" w:color="auto"/>
            </w:tcBorders>
            <w:shd w:val="clear" w:color="auto" w:fill="auto"/>
            <w:vAlign w:val="center"/>
          </w:tcPr>
          <w:p w14:paraId="23729BA3" w14:textId="77777777" w:rsidR="002830F8" w:rsidRDefault="005E2D08">
            <w:pPr>
              <w:widowControl/>
              <w:jc w:val="center"/>
              <w:rPr>
                <w:color w:val="000000" w:themeColor="text1"/>
                <w:kern w:val="0"/>
                <w:sz w:val="22"/>
              </w:rPr>
            </w:pPr>
            <w:r>
              <w:rPr>
                <w:color w:val="000000" w:themeColor="text1"/>
                <w:sz w:val="22"/>
              </w:rPr>
              <w:t>221</w:t>
            </w:r>
          </w:p>
        </w:tc>
        <w:tc>
          <w:tcPr>
            <w:tcW w:w="1134" w:type="dxa"/>
            <w:tcBorders>
              <w:top w:val="nil"/>
              <w:left w:val="nil"/>
              <w:bottom w:val="single" w:sz="8" w:space="0" w:color="auto"/>
              <w:right w:val="single" w:sz="8" w:space="0" w:color="auto"/>
            </w:tcBorders>
            <w:shd w:val="clear" w:color="auto" w:fill="auto"/>
            <w:vAlign w:val="center"/>
          </w:tcPr>
          <w:p w14:paraId="7EC98C7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51E7950"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D20C203"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CBFBFA8" w14:textId="77777777" w:rsidR="002830F8" w:rsidRDefault="005E2D08">
            <w:pPr>
              <w:widowControl/>
              <w:jc w:val="center"/>
              <w:rPr>
                <w:color w:val="000000" w:themeColor="text1"/>
                <w:kern w:val="0"/>
                <w:sz w:val="22"/>
              </w:rPr>
            </w:pPr>
            <w:r>
              <w:rPr>
                <w:color w:val="000000" w:themeColor="text1"/>
                <w:sz w:val="22"/>
              </w:rPr>
              <w:t>327</w:t>
            </w:r>
          </w:p>
        </w:tc>
        <w:tc>
          <w:tcPr>
            <w:tcW w:w="992" w:type="dxa"/>
            <w:tcBorders>
              <w:top w:val="nil"/>
              <w:left w:val="nil"/>
              <w:bottom w:val="single" w:sz="8" w:space="0" w:color="auto"/>
              <w:right w:val="single" w:sz="8" w:space="0" w:color="auto"/>
            </w:tcBorders>
            <w:shd w:val="clear" w:color="auto" w:fill="auto"/>
            <w:vAlign w:val="center"/>
          </w:tcPr>
          <w:p w14:paraId="632896AD" w14:textId="77777777" w:rsidR="002830F8" w:rsidRDefault="005E2D08">
            <w:pPr>
              <w:widowControl/>
              <w:jc w:val="center"/>
              <w:rPr>
                <w:color w:val="000000" w:themeColor="text1"/>
                <w:kern w:val="0"/>
                <w:sz w:val="22"/>
              </w:rPr>
            </w:pPr>
            <w:r>
              <w:rPr>
                <w:color w:val="000000" w:themeColor="text1"/>
                <w:sz w:val="22"/>
              </w:rPr>
              <w:t>256</w:t>
            </w:r>
          </w:p>
        </w:tc>
        <w:tc>
          <w:tcPr>
            <w:tcW w:w="1134" w:type="dxa"/>
            <w:tcBorders>
              <w:top w:val="nil"/>
              <w:left w:val="nil"/>
              <w:bottom w:val="single" w:sz="8" w:space="0" w:color="auto"/>
              <w:right w:val="single" w:sz="8" w:space="0" w:color="auto"/>
            </w:tcBorders>
            <w:shd w:val="clear" w:color="auto" w:fill="auto"/>
            <w:vAlign w:val="center"/>
          </w:tcPr>
          <w:p w14:paraId="2729546C"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7988A7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204481A"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26FEEF1A" w14:textId="77777777">
        <w:trPr>
          <w:trHeight w:val="283"/>
        </w:trPr>
        <w:tc>
          <w:tcPr>
            <w:tcW w:w="1134" w:type="dxa"/>
            <w:vMerge/>
            <w:tcBorders>
              <w:left w:val="single" w:sz="8" w:space="0" w:color="auto"/>
              <w:right w:val="single" w:sz="8" w:space="0" w:color="auto"/>
            </w:tcBorders>
            <w:shd w:val="clear" w:color="auto" w:fill="auto"/>
            <w:noWrap/>
            <w:vAlign w:val="center"/>
          </w:tcPr>
          <w:p w14:paraId="119BBDC0" w14:textId="77777777" w:rsidR="002830F8" w:rsidRDefault="002830F8">
            <w:pPr>
              <w:jc w:val="center"/>
              <w:rPr>
                <w:rFonts w:ascii="宋体" w:hAnsi="宋体" w:cs="宋体"/>
                <w:color w:val="000000" w:themeColor="text1"/>
                <w:kern w:val="0"/>
                <w:sz w:val="22"/>
              </w:rPr>
            </w:pP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1ECB183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河南北部</w:t>
            </w: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706BAE1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河南北部</w:t>
            </w:r>
          </w:p>
        </w:tc>
        <w:tc>
          <w:tcPr>
            <w:tcW w:w="992" w:type="dxa"/>
            <w:tcBorders>
              <w:top w:val="nil"/>
              <w:left w:val="nil"/>
              <w:bottom w:val="single" w:sz="8" w:space="0" w:color="auto"/>
              <w:right w:val="single" w:sz="8" w:space="0" w:color="auto"/>
            </w:tcBorders>
            <w:shd w:val="clear" w:color="auto" w:fill="auto"/>
            <w:vAlign w:val="center"/>
          </w:tcPr>
          <w:p w14:paraId="6E01D110" w14:textId="77777777" w:rsidR="002830F8" w:rsidRDefault="005E2D08">
            <w:pPr>
              <w:widowControl/>
              <w:jc w:val="center"/>
              <w:rPr>
                <w:color w:val="000000" w:themeColor="text1"/>
                <w:kern w:val="0"/>
                <w:sz w:val="22"/>
              </w:rPr>
            </w:pPr>
            <w:r>
              <w:rPr>
                <w:color w:val="000000" w:themeColor="text1"/>
                <w:sz w:val="22"/>
              </w:rPr>
              <w:t>282</w:t>
            </w:r>
          </w:p>
        </w:tc>
        <w:tc>
          <w:tcPr>
            <w:tcW w:w="992" w:type="dxa"/>
            <w:tcBorders>
              <w:top w:val="nil"/>
              <w:left w:val="nil"/>
              <w:bottom w:val="single" w:sz="8" w:space="0" w:color="auto"/>
              <w:right w:val="single" w:sz="8" w:space="0" w:color="auto"/>
            </w:tcBorders>
            <w:shd w:val="clear" w:color="auto" w:fill="auto"/>
            <w:vAlign w:val="center"/>
          </w:tcPr>
          <w:p w14:paraId="56BE3BA3" w14:textId="77777777" w:rsidR="002830F8" w:rsidRDefault="005E2D08">
            <w:pPr>
              <w:widowControl/>
              <w:jc w:val="center"/>
              <w:rPr>
                <w:color w:val="000000" w:themeColor="text1"/>
                <w:kern w:val="0"/>
                <w:sz w:val="22"/>
              </w:rPr>
            </w:pPr>
            <w:r>
              <w:rPr>
                <w:color w:val="000000" w:themeColor="text1"/>
                <w:sz w:val="22"/>
              </w:rPr>
              <w:t>200</w:t>
            </w:r>
          </w:p>
        </w:tc>
        <w:tc>
          <w:tcPr>
            <w:tcW w:w="1134" w:type="dxa"/>
            <w:tcBorders>
              <w:top w:val="nil"/>
              <w:left w:val="nil"/>
              <w:bottom w:val="single" w:sz="8" w:space="0" w:color="auto"/>
              <w:right w:val="single" w:sz="8" w:space="0" w:color="auto"/>
            </w:tcBorders>
            <w:shd w:val="clear" w:color="auto" w:fill="auto"/>
            <w:vAlign w:val="center"/>
          </w:tcPr>
          <w:p w14:paraId="5B02BA8C"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2BB8100"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E50A54E"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36E2860A" w14:textId="77777777" w:rsidR="002830F8" w:rsidRDefault="005E2D08">
            <w:pPr>
              <w:widowControl/>
              <w:jc w:val="center"/>
              <w:rPr>
                <w:color w:val="000000" w:themeColor="text1"/>
                <w:kern w:val="0"/>
                <w:sz w:val="22"/>
              </w:rPr>
            </w:pPr>
            <w:r>
              <w:rPr>
                <w:color w:val="000000" w:themeColor="text1"/>
                <w:sz w:val="22"/>
              </w:rPr>
              <w:t>327</w:t>
            </w:r>
          </w:p>
        </w:tc>
        <w:tc>
          <w:tcPr>
            <w:tcW w:w="992" w:type="dxa"/>
            <w:tcBorders>
              <w:top w:val="nil"/>
              <w:left w:val="nil"/>
              <w:bottom w:val="single" w:sz="8" w:space="0" w:color="auto"/>
              <w:right w:val="single" w:sz="8" w:space="0" w:color="auto"/>
            </w:tcBorders>
            <w:shd w:val="clear" w:color="auto" w:fill="auto"/>
            <w:vAlign w:val="center"/>
          </w:tcPr>
          <w:p w14:paraId="2B3D0C45" w14:textId="77777777" w:rsidR="002830F8" w:rsidRDefault="005E2D08">
            <w:pPr>
              <w:widowControl/>
              <w:jc w:val="center"/>
              <w:rPr>
                <w:color w:val="000000" w:themeColor="text1"/>
                <w:kern w:val="0"/>
                <w:sz w:val="22"/>
              </w:rPr>
            </w:pPr>
            <w:r>
              <w:rPr>
                <w:color w:val="000000" w:themeColor="text1"/>
                <w:sz w:val="22"/>
              </w:rPr>
              <w:t>256</w:t>
            </w:r>
          </w:p>
        </w:tc>
        <w:tc>
          <w:tcPr>
            <w:tcW w:w="1134" w:type="dxa"/>
            <w:tcBorders>
              <w:top w:val="nil"/>
              <w:left w:val="nil"/>
              <w:bottom w:val="single" w:sz="8" w:space="0" w:color="auto"/>
              <w:right w:val="single" w:sz="8" w:space="0" w:color="auto"/>
            </w:tcBorders>
            <w:shd w:val="clear" w:color="auto" w:fill="auto"/>
            <w:vAlign w:val="center"/>
          </w:tcPr>
          <w:p w14:paraId="600C765A"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592538E1"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403F5F2"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BD4330B" w14:textId="77777777">
        <w:trPr>
          <w:trHeight w:val="283"/>
        </w:trPr>
        <w:tc>
          <w:tcPr>
            <w:tcW w:w="1134" w:type="dxa"/>
            <w:vMerge/>
            <w:tcBorders>
              <w:left w:val="single" w:sz="8" w:space="0" w:color="auto"/>
              <w:right w:val="single" w:sz="8" w:space="0" w:color="auto"/>
            </w:tcBorders>
            <w:shd w:val="clear" w:color="auto" w:fill="auto"/>
            <w:noWrap/>
            <w:vAlign w:val="center"/>
          </w:tcPr>
          <w:p w14:paraId="1D27760A" w14:textId="77777777" w:rsidR="002830F8" w:rsidRDefault="002830F8">
            <w:pPr>
              <w:widowControl/>
              <w:jc w:val="center"/>
              <w:rPr>
                <w:rFonts w:ascii="宋体" w:hAnsi="宋体" w:cs="宋体"/>
                <w:color w:val="000000" w:themeColor="text1"/>
                <w:kern w:val="0"/>
                <w:sz w:val="22"/>
              </w:rPr>
            </w:pP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0DE81CF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四川西部</w:t>
            </w: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1CAB5C6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四川西部</w:t>
            </w:r>
          </w:p>
        </w:tc>
        <w:tc>
          <w:tcPr>
            <w:tcW w:w="992" w:type="dxa"/>
            <w:tcBorders>
              <w:top w:val="nil"/>
              <w:left w:val="nil"/>
              <w:bottom w:val="single" w:sz="8" w:space="0" w:color="auto"/>
              <w:right w:val="single" w:sz="8" w:space="0" w:color="auto"/>
            </w:tcBorders>
            <w:shd w:val="clear" w:color="auto" w:fill="auto"/>
            <w:vAlign w:val="center"/>
          </w:tcPr>
          <w:p w14:paraId="75050294" w14:textId="77777777" w:rsidR="002830F8" w:rsidRDefault="005E2D08">
            <w:pPr>
              <w:widowControl/>
              <w:jc w:val="center"/>
              <w:rPr>
                <w:color w:val="000000" w:themeColor="text1"/>
                <w:kern w:val="0"/>
                <w:sz w:val="22"/>
              </w:rPr>
            </w:pPr>
            <w:r>
              <w:rPr>
                <w:color w:val="000000" w:themeColor="text1"/>
                <w:sz w:val="22"/>
              </w:rPr>
              <w:t>291</w:t>
            </w:r>
          </w:p>
        </w:tc>
        <w:tc>
          <w:tcPr>
            <w:tcW w:w="992" w:type="dxa"/>
            <w:tcBorders>
              <w:top w:val="nil"/>
              <w:left w:val="nil"/>
              <w:bottom w:val="single" w:sz="8" w:space="0" w:color="auto"/>
              <w:right w:val="single" w:sz="8" w:space="0" w:color="auto"/>
            </w:tcBorders>
            <w:shd w:val="clear" w:color="auto" w:fill="auto"/>
            <w:vAlign w:val="center"/>
          </w:tcPr>
          <w:p w14:paraId="5C40F12F" w14:textId="77777777" w:rsidR="002830F8" w:rsidRDefault="005E2D08">
            <w:pPr>
              <w:widowControl/>
              <w:jc w:val="center"/>
              <w:rPr>
                <w:color w:val="000000" w:themeColor="text1"/>
                <w:kern w:val="0"/>
                <w:sz w:val="22"/>
              </w:rPr>
            </w:pPr>
            <w:r>
              <w:rPr>
                <w:color w:val="000000" w:themeColor="text1"/>
                <w:sz w:val="22"/>
              </w:rPr>
              <w:t>225</w:t>
            </w:r>
          </w:p>
        </w:tc>
        <w:tc>
          <w:tcPr>
            <w:tcW w:w="1134" w:type="dxa"/>
            <w:tcBorders>
              <w:top w:val="nil"/>
              <w:left w:val="nil"/>
              <w:bottom w:val="single" w:sz="8" w:space="0" w:color="auto"/>
              <w:right w:val="single" w:sz="8" w:space="0" w:color="auto"/>
            </w:tcBorders>
            <w:shd w:val="clear" w:color="auto" w:fill="auto"/>
            <w:vAlign w:val="center"/>
          </w:tcPr>
          <w:p w14:paraId="42717702"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5EF66E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C4AE02B"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F8692F4" w14:textId="77777777" w:rsidR="002830F8" w:rsidRDefault="005E2D08">
            <w:pPr>
              <w:widowControl/>
              <w:jc w:val="center"/>
              <w:rPr>
                <w:color w:val="000000" w:themeColor="text1"/>
                <w:kern w:val="0"/>
                <w:sz w:val="22"/>
              </w:rPr>
            </w:pPr>
            <w:r>
              <w:rPr>
                <w:color w:val="000000" w:themeColor="text1"/>
                <w:sz w:val="22"/>
              </w:rPr>
              <w:t>373</w:t>
            </w:r>
          </w:p>
        </w:tc>
        <w:tc>
          <w:tcPr>
            <w:tcW w:w="992" w:type="dxa"/>
            <w:tcBorders>
              <w:top w:val="nil"/>
              <w:left w:val="nil"/>
              <w:bottom w:val="single" w:sz="8" w:space="0" w:color="auto"/>
              <w:right w:val="single" w:sz="8" w:space="0" w:color="auto"/>
            </w:tcBorders>
            <w:shd w:val="clear" w:color="auto" w:fill="auto"/>
            <w:vAlign w:val="center"/>
          </w:tcPr>
          <w:p w14:paraId="68C0A9D4" w14:textId="77777777" w:rsidR="002830F8" w:rsidRDefault="005E2D08">
            <w:pPr>
              <w:widowControl/>
              <w:jc w:val="center"/>
              <w:rPr>
                <w:color w:val="000000" w:themeColor="text1"/>
                <w:kern w:val="0"/>
                <w:sz w:val="22"/>
              </w:rPr>
            </w:pPr>
            <w:r>
              <w:rPr>
                <w:color w:val="000000" w:themeColor="text1"/>
                <w:sz w:val="22"/>
              </w:rPr>
              <w:t>296</w:t>
            </w:r>
          </w:p>
        </w:tc>
        <w:tc>
          <w:tcPr>
            <w:tcW w:w="1134" w:type="dxa"/>
            <w:tcBorders>
              <w:top w:val="nil"/>
              <w:left w:val="nil"/>
              <w:bottom w:val="single" w:sz="8" w:space="0" w:color="auto"/>
              <w:right w:val="single" w:sz="8" w:space="0" w:color="auto"/>
            </w:tcBorders>
            <w:shd w:val="clear" w:color="auto" w:fill="auto"/>
            <w:vAlign w:val="center"/>
          </w:tcPr>
          <w:p w14:paraId="4240085A"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D8D327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CD61444"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11EE7BCE" w14:textId="77777777">
        <w:trPr>
          <w:trHeight w:val="283"/>
        </w:trPr>
        <w:tc>
          <w:tcPr>
            <w:tcW w:w="1134" w:type="dxa"/>
            <w:vMerge/>
            <w:tcBorders>
              <w:left w:val="single" w:sz="8" w:space="0" w:color="auto"/>
              <w:bottom w:val="nil"/>
              <w:right w:val="single" w:sz="8" w:space="0" w:color="auto"/>
            </w:tcBorders>
            <w:shd w:val="clear" w:color="auto" w:fill="auto"/>
            <w:noWrap/>
            <w:vAlign w:val="center"/>
          </w:tcPr>
          <w:p w14:paraId="76B70BA1" w14:textId="77777777" w:rsidR="002830F8" w:rsidRDefault="002830F8">
            <w:pPr>
              <w:widowControl/>
              <w:jc w:val="center"/>
              <w:rPr>
                <w:rFonts w:ascii="宋体" w:hAnsi="宋体" w:cs="宋体"/>
                <w:color w:val="000000" w:themeColor="text1"/>
                <w:kern w:val="0"/>
                <w:sz w:val="22"/>
              </w:rPr>
            </w:pP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6746092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天津</w:t>
            </w: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04D9620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全境</w:t>
            </w:r>
          </w:p>
        </w:tc>
        <w:tc>
          <w:tcPr>
            <w:tcW w:w="992" w:type="dxa"/>
            <w:tcBorders>
              <w:top w:val="nil"/>
              <w:left w:val="nil"/>
              <w:bottom w:val="single" w:sz="8" w:space="0" w:color="auto"/>
              <w:right w:val="single" w:sz="8" w:space="0" w:color="auto"/>
            </w:tcBorders>
            <w:shd w:val="clear" w:color="auto" w:fill="auto"/>
            <w:vAlign w:val="center"/>
          </w:tcPr>
          <w:p w14:paraId="22935A80" w14:textId="77777777" w:rsidR="002830F8" w:rsidRDefault="005E2D08">
            <w:pPr>
              <w:widowControl/>
              <w:jc w:val="center"/>
              <w:rPr>
                <w:color w:val="000000" w:themeColor="text1"/>
                <w:kern w:val="0"/>
                <w:sz w:val="22"/>
              </w:rPr>
            </w:pPr>
            <w:r>
              <w:rPr>
                <w:color w:val="000000" w:themeColor="text1"/>
                <w:sz w:val="22"/>
              </w:rPr>
              <w:t>282</w:t>
            </w:r>
          </w:p>
        </w:tc>
        <w:tc>
          <w:tcPr>
            <w:tcW w:w="992" w:type="dxa"/>
            <w:tcBorders>
              <w:top w:val="nil"/>
              <w:left w:val="nil"/>
              <w:bottom w:val="single" w:sz="8" w:space="0" w:color="auto"/>
              <w:right w:val="single" w:sz="8" w:space="0" w:color="auto"/>
            </w:tcBorders>
            <w:shd w:val="clear" w:color="auto" w:fill="auto"/>
            <w:vAlign w:val="center"/>
          </w:tcPr>
          <w:p w14:paraId="0A03A8CF"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496FCB8A" w14:textId="77777777" w:rsidR="002830F8" w:rsidRDefault="005E2D08">
            <w:pPr>
              <w:widowControl/>
              <w:jc w:val="center"/>
              <w:rPr>
                <w:color w:val="000000" w:themeColor="text1"/>
                <w:kern w:val="0"/>
                <w:sz w:val="22"/>
              </w:rPr>
            </w:pPr>
            <w:r>
              <w:rPr>
                <w:color w:val="000000" w:themeColor="text1"/>
                <w:sz w:val="22"/>
              </w:rPr>
              <w:t>150</w:t>
            </w:r>
          </w:p>
        </w:tc>
        <w:tc>
          <w:tcPr>
            <w:tcW w:w="709" w:type="dxa"/>
            <w:tcBorders>
              <w:top w:val="nil"/>
              <w:left w:val="nil"/>
              <w:bottom w:val="single" w:sz="8" w:space="0" w:color="auto"/>
              <w:right w:val="single" w:sz="8" w:space="0" w:color="auto"/>
            </w:tcBorders>
            <w:shd w:val="clear" w:color="auto" w:fill="auto"/>
            <w:vAlign w:val="center"/>
          </w:tcPr>
          <w:p w14:paraId="60E04BC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7C787DB"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5CB39461" w14:textId="77777777" w:rsidR="002830F8" w:rsidRDefault="005E2D08">
            <w:pPr>
              <w:widowControl/>
              <w:jc w:val="center"/>
              <w:rPr>
                <w:color w:val="000000" w:themeColor="text1"/>
                <w:kern w:val="0"/>
                <w:sz w:val="22"/>
              </w:rPr>
            </w:pPr>
            <w:r>
              <w:rPr>
                <w:color w:val="000000" w:themeColor="text1"/>
                <w:sz w:val="22"/>
              </w:rPr>
              <w:t>327</w:t>
            </w:r>
          </w:p>
        </w:tc>
        <w:tc>
          <w:tcPr>
            <w:tcW w:w="992" w:type="dxa"/>
            <w:tcBorders>
              <w:top w:val="nil"/>
              <w:left w:val="nil"/>
              <w:bottom w:val="single" w:sz="8" w:space="0" w:color="auto"/>
              <w:right w:val="single" w:sz="8" w:space="0" w:color="auto"/>
            </w:tcBorders>
            <w:shd w:val="clear" w:color="auto" w:fill="auto"/>
            <w:vAlign w:val="center"/>
          </w:tcPr>
          <w:p w14:paraId="70503370"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4FD24699" w14:textId="77777777" w:rsidR="002830F8" w:rsidRDefault="005E2D08">
            <w:pPr>
              <w:widowControl/>
              <w:jc w:val="center"/>
              <w:rPr>
                <w:color w:val="000000" w:themeColor="text1"/>
                <w:kern w:val="0"/>
                <w:sz w:val="22"/>
              </w:rPr>
            </w:pPr>
            <w:r>
              <w:rPr>
                <w:color w:val="000000" w:themeColor="text1"/>
                <w:sz w:val="22"/>
              </w:rPr>
              <w:t>234</w:t>
            </w:r>
          </w:p>
        </w:tc>
        <w:tc>
          <w:tcPr>
            <w:tcW w:w="709" w:type="dxa"/>
            <w:tcBorders>
              <w:top w:val="nil"/>
              <w:left w:val="nil"/>
              <w:bottom w:val="single" w:sz="8" w:space="0" w:color="auto"/>
              <w:right w:val="single" w:sz="8" w:space="0" w:color="auto"/>
            </w:tcBorders>
            <w:shd w:val="clear" w:color="auto" w:fill="auto"/>
            <w:vAlign w:val="center"/>
          </w:tcPr>
          <w:p w14:paraId="50EB3F9C"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BF43051"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6A24B405" w14:textId="77777777">
        <w:trPr>
          <w:trHeight w:val="283"/>
        </w:trPr>
        <w:tc>
          <w:tcPr>
            <w:tcW w:w="1134" w:type="dxa"/>
            <w:vMerge w:val="restart"/>
            <w:tcBorders>
              <w:top w:val="single" w:sz="8" w:space="0" w:color="000000"/>
              <w:left w:val="single" w:sz="8" w:space="0" w:color="auto"/>
              <w:right w:val="single" w:sz="8" w:space="0" w:color="auto"/>
            </w:tcBorders>
            <w:shd w:val="clear" w:color="auto" w:fill="auto"/>
            <w:vAlign w:val="center"/>
          </w:tcPr>
          <w:p w14:paraId="0510425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半干旱区</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BCEA9E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内蒙古中部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2259AF2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草甸草原</w:t>
            </w:r>
          </w:p>
        </w:tc>
        <w:tc>
          <w:tcPr>
            <w:tcW w:w="992" w:type="dxa"/>
            <w:tcBorders>
              <w:top w:val="nil"/>
              <w:left w:val="nil"/>
              <w:bottom w:val="single" w:sz="8" w:space="0" w:color="auto"/>
              <w:right w:val="single" w:sz="8" w:space="0" w:color="auto"/>
            </w:tcBorders>
            <w:shd w:val="clear" w:color="auto" w:fill="auto"/>
            <w:vAlign w:val="center"/>
          </w:tcPr>
          <w:p w14:paraId="65A16500" w14:textId="77777777" w:rsidR="002830F8" w:rsidRDefault="005E2D08">
            <w:pPr>
              <w:widowControl/>
              <w:jc w:val="center"/>
              <w:rPr>
                <w:color w:val="000000" w:themeColor="text1"/>
                <w:kern w:val="0"/>
                <w:sz w:val="22"/>
              </w:rPr>
            </w:pPr>
            <w:r>
              <w:rPr>
                <w:color w:val="000000" w:themeColor="text1"/>
                <w:sz w:val="22"/>
              </w:rPr>
              <w:t>298</w:t>
            </w:r>
          </w:p>
        </w:tc>
        <w:tc>
          <w:tcPr>
            <w:tcW w:w="992" w:type="dxa"/>
            <w:tcBorders>
              <w:top w:val="nil"/>
              <w:left w:val="nil"/>
              <w:bottom w:val="single" w:sz="8" w:space="0" w:color="auto"/>
              <w:right w:val="single" w:sz="8" w:space="0" w:color="auto"/>
            </w:tcBorders>
            <w:shd w:val="clear" w:color="auto" w:fill="auto"/>
            <w:vAlign w:val="center"/>
          </w:tcPr>
          <w:p w14:paraId="7BAC982C" w14:textId="77777777" w:rsidR="002830F8" w:rsidRDefault="005E2D08">
            <w:pPr>
              <w:widowControl/>
              <w:jc w:val="center"/>
              <w:rPr>
                <w:color w:val="000000" w:themeColor="text1"/>
                <w:kern w:val="0"/>
                <w:sz w:val="22"/>
              </w:rPr>
            </w:pPr>
            <w:r>
              <w:rPr>
                <w:color w:val="000000" w:themeColor="text1"/>
                <w:sz w:val="22"/>
              </w:rPr>
              <w:t>188</w:t>
            </w:r>
          </w:p>
        </w:tc>
        <w:tc>
          <w:tcPr>
            <w:tcW w:w="1134" w:type="dxa"/>
            <w:tcBorders>
              <w:top w:val="nil"/>
              <w:left w:val="nil"/>
              <w:bottom w:val="single" w:sz="8" w:space="0" w:color="auto"/>
              <w:right w:val="single" w:sz="8" w:space="0" w:color="auto"/>
            </w:tcBorders>
            <w:shd w:val="clear" w:color="auto" w:fill="auto"/>
            <w:vAlign w:val="center"/>
          </w:tcPr>
          <w:p w14:paraId="2756D4C2" w14:textId="77777777" w:rsidR="002830F8" w:rsidRDefault="005E2D08">
            <w:pPr>
              <w:widowControl/>
              <w:jc w:val="center"/>
              <w:rPr>
                <w:color w:val="000000" w:themeColor="text1"/>
                <w:kern w:val="0"/>
                <w:sz w:val="22"/>
              </w:rPr>
            </w:pPr>
            <w:r>
              <w:rPr>
                <w:color w:val="000000" w:themeColor="text1"/>
                <w:sz w:val="22"/>
              </w:rPr>
              <w:t>147</w:t>
            </w:r>
          </w:p>
        </w:tc>
        <w:tc>
          <w:tcPr>
            <w:tcW w:w="709" w:type="dxa"/>
            <w:tcBorders>
              <w:top w:val="nil"/>
              <w:left w:val="nil"/>
              <w:bottom w:val="single" w:sz="8" w:space="0" w:color="auto"/>
              <w:right w:val="single" w:sz="8" w:space="0" w:color="auto"/>
            </w:tcBorders>
            <w:shd w:val="clear" w:color="auto" w:fill="auto"/>
            <w:vAlign w:val="center"/>
          </w:tcPr>
          <w:p w14:paraId="492CEB38" w14:textId="77777777" w:rsidR="002830F8" w:rsidRDefault="005E2D08">
            <w:pPr>
              <w:widowControl/>
              <w:jc w:val="center"/>
              <w:rPr>
                <w:color w:val="000000" w:themeColor="text1"/>
                <w:kern w:val="0"/>
                <w:sz w:val="22"/>
              </w:rPr>
            </w:pPr>
            <w:r>
              <w:rPr>
                <w:color w:val="000000" w:themeColor="text1"/>
                <w:sz w:val="22"/>
              </w:rPr>
              <w:t>125</w:t>
            </w:r>
          </w:p>
        </w:tc>
        <w:tc>
          <w:tcPr>
            <w:tcW w:w="709" w:type="dxa"/>
            <w:tcBorders>
              <w:top w:val="nil"/>
              <w:left w:val="nil"/>
              <w:bottom w:val="single" w:sz="8" w:space="0" w:color="auto"/>
              <w:right w:val="single" w:sz="8" w:space="0" w:color="auto"/>
            </w:tcBorders>
            <w:shd w:val="clear" w:color="auto" w:fill="auto"/>
            <w:vAlign w:val="center"/>
          </w:tcPr>
          <w:p w14:paraId="5B48ADE4"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E43E8E9" w14:textId="77777777" w:rsidR="002830F8" w:rsidRDefault="005E2D08">
            <w:pPr>
              <w:widowControl/>
              <w:jc w:val="center"/>
              <w:rPr>
                <w:color w:val="000000" w:themeColor="text1"/>
                <w:kern w:val="0"/>
                <w:sz w:val="22"/>
              </w:rPr>
            </w:pPr>
            <w:r>
              <w:rPr>
                <w:color w:val="000000" w:themeColor="text1"/>
                <w:sz w:val="22"/>
              </w:rPr>
              <w:t>384</w:t>
            </w:r>
          </w:p>
        </w:tc>
        <w:tc>
          <w:tcPr>
            <w:tcW w:w="992" w:type="dxa"/>
            <w:tcBorders>
              <w:top w:val="nil"/>
              <w:left w:val="nil"/>
              <w:bottom w:val="single" w:sz="8" w:space="0" w:color="auto"/>
              <w:right w:val="single" w:sz="8" w:space="0" w:color="auto"/>
            </w:tcBorders>
            <w:shd w:val="clear" w:color="auto" w:fill="auto"/>
            <w:vAlign w:val="center"/>
          </w:tcPr>
          <w:p w14:paraId="5E4AE764" w14:textId="77777777" w:rsidR="002830F8" w:rsidRDefault="005E2D08">
            <w:pPr>
              <w:widowControl/>
              <w:jc w:val="center"/>
              <w:rPr>
                <w:color w:val="000000" w:themeColor="text1"/>
                <w:kern w:val="0"/>
                <w:sz w:val="22"/>
              </w:rPr>
            </w:pPr>
            <w:r>
              <w:rPr>
                <w:color w:val="000000" w:themeColor="text1"/>
                <w:sz w:val="22"/>
              </w:rPr>
              <w:t>227</w:t>
            </w:r>
          </w:p>
        </w:tc>
        <w:tc>
          <w:tcPr>
            <w:tcW w:w="1134" w:type="dxa"/>
            <w:tcBorders>
              <w:top w:val="nil"/>
              <w:left w:val="nil"/>
              <w:bottom w:val="single" w:sz="8" w:space="0" w:color="auto"/>
              <w:right w:val="single" w:sz="8" w:space="0" w:color="auto"/>
            </w:tcBorders>
            <w:shd w:val="clear" w:color="auto" w:fill="auto"/>
            <w:vAlign w:val="center"/>
          </w:tcPr>
          <w:p w14:paraId="7A9BE2BB" w14:textId="77777777" w:rsidR="002830F8" w:rsidRDefault="005E2D08">
            <w:pPr>
              <w:widowControl/>
              <w:jc w:val="center"/>
              <w:rPr>
                <w:color w:val="000000" w:themeColor="text1"/>
                <w:kern w:val="0"/>
                <w:sz w:val="22"/>
              </w:rPr>
            </w:pPr>
            <w:r>
              <w:rPr>
                <w:color w:val="000000" w:themeColor="text1"/>
                <w:sz w:val="22"/>
              </w:rPr>
              <w:t>160</w:t>
            </w:r>
          </w:p>
        </w:tc>
        <w:tc>
          <w:tcPr>
            <w:tcW w:w="709" w:type="dxa"/>
            <w:tcBorders>
              <w:top w:val="nil"/>
              <w:left w:val="nil"/>
              <w:bottom w:val="single" w:sz="8" w:space="0" w:color="auto"/>
              <w:right w:val="single" w:sz="8" w:space="0" w:color="auto"/>
            </w:tcBorders>
            <w:shd w:val="clear" w:color="auto" w:fill="auto"/>
            <w:vAlign w:val="center"/>
          </w:tcPr>
          <w:p w14:paraId="4956265B" w14:textId="77777777" w:rsidR="002830F8" w:rsidRDefault="005E2D08">
            <w:pPr>
              <w:widowControl/>
              <w:jc w:val="center"/>
              <w:rPr>
                <w:color w:val="000000" w:themeColor="text1"/>
                <w:kern w:val="0"/>
                <w:sz w:val="22"/>
              </w:rPr>
            </w:pPr>
            <w:r>
              <w:rPr>
                <w:color w:val="000000" w:themeColor="text1"/>
                <w:sz w:val="22"/>
              </w:rPr>
              <w:t>150</w:t>
            </w:r>
          </w:p>
        </w:tc>
        <w:tc>
          <w:tcPr>
            <w:tcW w:w="709" w:type="dxa"/>
            <w:tcBorders>
              <w:top w:val="nil"/>
              <w:left w:val="nil"/>
              <w:bottom w:val="single" w:sz="8" w:space="0" w:color="auto"/>
              <w:right w:val="single" w:sz="8" w:space="0" w:color="auto"/>
            </w:tcBorders>
            <w:shd w:val="clear" w:color="auto" w:fill="auto"/>
            <w:vAlign w:val="center"/>
          </w:tcPr>
          <w:p w14:paraId="090A45CE"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9233C70" w14:textId="77777777">
        <w:trPr>
          <w:trHeight w:val="283"/>
        </w:trPr>
        <w:tc>
          <w:tcPr>
            <w:tcW w:w="1134" w:type="dxa"/>
            <w:vMerge/>
            <w:tcBorders>
              <w:left w:val="single" w:sz="8" w:space="0" w:color="auto"/>
              <w:right w:val="single" w:sz="8" w:space="0" w:color="auto"/>
            </w:tcBorders>
            <w:shd w:val="clear" w:color="auto" w:fill="auto"/>
            <w:vAlign w:val="center"/>
          </w:tcPr>
          <w:p w14:paraId="1D1B08E6"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3131144E"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42E4C96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典型草原</w:t>
            </w:r>
          </w:p>
        </w:tc>
        <w:tc>
          <w:tcPr>
            <w:tcW w:w="992" w:type="dxa"/>
            <w:tcBorders>
              <w:top w:val="nil"/>
              <w:left w:val="nil"/>
              <w:bottom w:val="single" w:sz="8" w:space="0" w:color="auto"/>
              <w:right w:val="single" w:sz="8" w:space="0" w:color="auto"/>
            </w:tcBorders>
            <w:shd w:val="clear" w:color="auto" w:fill="auto"/>
            <w:vAlign w:val="center"/>
          </w:tcPr>
          <w:p w14:paraId="5E0E6E4B" w14:textId="77777777" w:rsidR="002830F8" w:rsidRDefault="005E2D08">
            <w:pPr>
              <w:widowControl/>
              <w:jc w:val="center"/>
              <w:rPr>
                <w:color w:val="000000" w:themeColor="text1"/>
                <w:kern w:val="0"/>
                <w:sz w:val="22"/>
              </w:rPr>
            </w:pPr>
            <w:r>
              <w:rPr>
                <w:color w:val="000000" w:themeColor="text1"/>
                <w:sz w:val="22"/>
              </w:rPr>
              <w:t>307</w:t>
            </w:r>
          </w:p>
        </w:tc>
        <w:tc>
          <w:tcPr>
            <w:tcW w:w="992" w:type="dxa"/>
            <w:tcBorders>
              <w:top w:val="nil"/>
              <w:left w:val="nil"/>
              <w:bottom w:val="single" w:sz="8" w:space="0" w:color="auto"/>
              <w:right w:val="single" w:sz="8" w:space="0" w:color="auto"/>
            </w:tcBorders>
            <w:shd w:val="clear" w:color="auto" w:fill="auto"/>
            <w:vAlign w:val="center"/>
          </w:tcPr>
          <w:p w14:paraId="6AAA2E33" w14:textId="77777777" w:rsidR="002830F8" w:rsidRDefault="005E2D08">
            <w:pPr>
              <w:widowControl/>
              <w:jc w:val="center"/>
              <w:rPr>
                <w:color w:val="000000" w:themeColor="text1"/>
                <w:kern w:val="0"/>
                <w:sz w:val="22"/>
              </w:rPr>
            </w:pPr>
            <w:r>
              <w:rPr>
                <w:color w:val="000000" w:themeColor="text1"/>
                <w:sz w:val="22"/>
              </w:rPr>
              <w:t>206</w:t>
            </w:r>
          </w:p>
        </w:tc>
        <w:tc>
          <w:tcPr>
            <w:tcW w:w="1134" w:type="dxa"/>
            <w:tcBorders>
              <w:top w:val="nil"/>
              <w:left w:val="nil"/>
              <w:bottom w:val="single" w:sz="8" w:space="0" w:color="auto"/>
              <w:right w:val="single" w:sz="8" w:space="0" w:color="auto"/>
            </w:tcBorders>
            <w:shd w:val="clear" w:color="auto" w:fill="auto"/>
            <w:vAlign w:val="center"/>
          </w:tcPr>
          <w:p w14:paraId="1DBB5D81" w14:textId="77777777" w:rsidR="002830F8" w:rsidRDefault="005E2D08">
            <w:pPr>
              <w:widowControl/>
              <w:jc w:val="center"/>
              <w:rPr>
                <w:color w:val="000000" w:themeColor="text1"/>
                <w:kern w:val="0"/>
                <w:sz w:val="22"/>
              </w:rPr>
            </w:pPr>
            <w:r>
              <w:rPr>
                <w:color w:val="000000" w:themeColor="text1"/>
                <w:sz w:val="22"/>
              </w:rPr>
              <w:t>180</w:t>
            </w:r>
          </w:p>
        </w:tc>
        <w:tc>
          <w:tcPr>
            <w:tcW w:w="709" w:type="dxa"/>
            <w:tcBorders>
              <w:top w:val="nil"/>
              <w:left w:val="nil"/>
              <w:bottom w:val="single" w:sz="8" w:space="0" w:color="auto"/>
              <w:right w:val="single" w:sz="8" w:space="0" w:color="auto"/>
            </w:tcBorders>
            <w:shd w:val="clear" w:color="auto" w:fill="auto"/>
            <w:vAlign w:val="center"/>
          </w:tcPr>
          <w:p w14:paraId="37FEE4D2" w14:textId="77777777" w:rsidR="002830F8" w:rsidRDefault="005E2D08">
            <w:pPr>
              <w:widowControl/>
              <w:jc w:val="center"/>
              <w:rPr>
                <w:color w:val="000000" w:themeColor="text1"/>
                <w:kern w:val="0"/>
                <w:sz w:val="22"/>
              </w:rPr>
            </w:pPr>
            <w:r>
              <w:rPr>
                <w:color w:val="000000" w:themeColor="text1"/>
                <w:sz w:val="22"/>
              </w:rPr>
              <w:t>156</w:t>
            </w:r>
          </w:p>
        </w:tc>
        <w:tc>
          <w:tcPr>
            <w:tcW w:w="709" w:type="dxa"/>
            <w:tcBorders>
              <w:top w:val="nil"/>
              <w:left w:val="nil"/>
              <w:bottom w:val="single" w:sz="8" w:space="0" w:color="auto"/>
              <w:right w:val="single" w:sz="8" w:space="0" w:color="auto"/>
            </w:tcBorders>
            <w:shd w:val="clear" w:color="auto" w:fill="auto"/>
            <w:vAlign w:val="center"/>
          </w:tcPr>
          <w:p w14:paraId="489D26A7" w14:textId="77777777" w:rsidR="002830F8" w:rsidRDefault="005E2D08">
            <w:pPr>
              <w:widowControl/>
              <w:jc w:val="center"/>
              <w:rPr>
                <w:color w:val="000000" w:themeColor="text1"/>
                <w:kern w:val="0"/>
                <w:sz w:val="22"/>
              </w:rPr>
            </w:pPr>
            <w:r>
              <w:rPr>
                <w:color w:val="000000" w:themeColor="text1"/>
                <w:sz w:val="22"/>
              </w:rPr>
              <w:t>106</w:t>
            </w:r>
          </w:p>
        </w:tc>
        <w:tc>
          <w:tcPr>
            <w:tcW w:w="992" w:type="dxa"/>
            <w:tcBorders>
              <w:top w:val="nil"/>
              <w:left w:val="nil"/>
              <w:bottom w:val="single" w:sz="8" w:space="0" w:color="auto"/>
              <w:right w:val="single" w:sz="8" w:space="0" w:color="auto"/>
            </w:tcBorders>
            <w:shd w:val="clear" w:color="auto" w:fill="auto"/>
            <w:vAlign w:val="center"/>
          </w:tcPr>
          <w:p w14:paraId="4FE0B0C1" w14:textId="77777777" w:rsidR="002830F8" w:rsidRDefault="005E2D08">
            <w:pPr>
              <w:widowControl/>
              <w:jc w:val="center"/>
              <w:rPr>
                <w:color w:val="000000" w:themeColor="text1"/>
                <w:kern w:val="0"/>
                <w:sz w:val="22"/>
              </w:rPr>
            </w:pPr>
            <w:r>
              <w:rPr>
                <w:color w:val="000000" w:themeColor="text1"/>
                <w:sz w:val="22"/>
              </w:rPr>
              <w:t>413</w:t>
            </w:r>
          </w:p>
        </w:tc>
        <w:tc>
          <w:tcPr>
            <w:tcW w:w="992" w:type="dxa"/>
            <w:tcBorders>
              <w:top w:val="nil"/>
              <w:left w:val="nil"/>
              <w:bottom w:val="single" w:sz="8" w:space="0" w:color="auto"/>
              <w:right w:val="single" w:sz="8" w:space="0" w:color="auto"/>
            </w:tcBorders>
            <w:shd w:val="clear" w:color="auto" w:fill="auto"/>
            <w:vAlign w:val="center"/>
          </w:tcPr>
          <w:p w14:paraId="79E9BF04" w14:textId="77777777" w:rsidR="002830F8" w:rsidRDefault="005E2D08">
            <w:pPr>
              <w:widowControl/>
              <w:jc w:val="center"/>
              <w:rPr>
                <w:color w:val="000000" w:themeColor="text1"/>
                <w:kern w:val="0"/>
                <w:sz w:val="22"/>
              </w:rPr>
            </w:pPr>
            <w:r>
              <w:rPr>
                <w:color w:val="000000" w:themeColor="text1"/>
                <w:sz w:val="22"/>
              </w:rPr>
              <w:t>266</w:t>
            </w:r>
          </w:p>
        </w:tc>
        <w:tc>
          <w:tcPr>
            <w:tcW w:w="1134" w:type="dxa"/>
            <w:tcBorders>
              <w:top w:val="nil"/>
              <w:left w:val="nil"/>
              <w:bottom w:val="single" w:sz="8" w:space="0" w:color="auto"/>
              <w:right w:val="single" w:sz="8" w:space="0" w:color="auto"/>
            </w:tcBorders>
            <w:shd w:val="clear" w:color="auto" w:fill="auto"/>
            <w:vAlign w:val="center"/>
          </w:tcPr>
          <w:p w14:paraId="1751F3AB" w14:textId="77777777" w:rsidR="002830F8" w:rsidRDefault="005E2D08">
            <w:pPr>
              <w:widowControl/>
              <w:jc w:val="center"/>
              <w:rPr>
                <w:color w:val="000000" w:themeColor="text1"/>
                <w:kern w:val="0"/>
                <w:sz w:val="22"/>
              </w:rPr>
            </w:pPr>
            <w:r>
              <w:rPr>
                <w:color w:val="000000" w:themeColor="text1"/>
                <w:sz w:val="22"/>
              </w:rPr>
              <w:t>200</w:t>
            </w:r>
          </w:p>
        </w:tc>
        <w:tc>
          <w:tcPr>
            <w:tcW w:w="709" w:type="dxa"/>
            <w:tcBorders>
              <w:top w:val="nil"/>
              <w:left w:val="nil"/>
              <w:bottom w:val="single" w:sz="8" w:space="0" w:color="auto"/>
              <w:right w:val="single" w:sz="8" w:space="0" w:color="auto"/>
            </w:tcBorders>
            <w:shd w:val="clear" w:color="auto" w:fill="auto"/>
            <w:vAlign w:val="center"/>
          </w:tcPr>
          <w:p w14:paraId="3DFD9A4C" w14:textId="77777777" w:rsidR="002830F8" w:rsidRDefault="005E2D08">
            <w:pPr>
              <w:widowControl/>
              <w:jc w:val="center"/>
              <w:rPr>
                <w:color w:val="000000" w:themeColor="text1"/>
                <w:kern w:val="0"/>
                <w:sz w:val="22"/>
              </w:rPr>
            </w:pPr>
            <w:r>
              <w:rPr>
                <w:color w:val="000000" w:themeColor="text1"/>
                <w:sz w:val="22"/>
              </w:rPr>
              <w:t>188</w:t>
            </w:r>
          </w:p>
        </w:tc>
        <w:tc>
          <w:tcPr>
            <w:tcW w:w="709" w:type="dxa"/>
            <w:tcBorders>
              <w:top w:val="nil"/>
              <w:left w:val="nil"/>
              <w:bottom w:val="single" w:sz="8" w:space="0" w:color="auto"/>
              <w:right w:val="single" w:sz="8" w:space="0" w:color="auto"/>
            </w:tcBorders>
            <w:shd w:val="clear" w:color="auto" w:fill="auto"/>
            <w:vAlign w:val="center"/>
          </w:tcPr>
          <w:p w14:paraId="451531C5" w14:textId="77777777" w:rsidR="002830F8" w:rsidRDefault="005E2D08">
            <w:pPr>
              <w:widowControl/>
              <w:jc w:val="center"/>
              <w:rPr>
                <w:color w:val="000000" w:themeColor="text1"/>
                <w:kern w:val="0"/>
                <w:sz w:val="22"/>
              </w:rPr>
            </w:pPr>
            <w:r>
              <w:rPr>
                <w:color w:val="000000" w:themeColor="text1"/>
                <w:sz w:val="22"/>
              </w:rPr>
              <w:t>141</w:t>
            </w:r>
          </w:p>
        </w:tc>
      </w:tr>
      <w:tr w:rsidR="002830F8" w14:paraId="534E9F21" w14:textId="77777777">
        <w:trPr>
          <w:trHeight w:val="283"/>
        </w:trPr>
        <w:tc>
          <w:tcPr>
            <w:tcW w:w="1134" w:type="dxa"/>
            <w:vMerge/>
            <w:tcBorders>
              <w:left w:val="single" w:sz="8" w:space="0" w:color="auto"/>
              <w:right w:val="single" w:sz="8" w:space="0" w:color="auto"/>
            </w:tcBorders>
            <w:shd w:val="clear" w:color="auto" w:fill="auto"/>
            <w:vAlign w:val="center"/>
          </w:tcPr>
          <w:p w14:paraId="37D287C7"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4" w:space="0" w:color="auto"/>
              <w:right w:val="single" w:sz="8" w:space="0" w:color="auto"/>
            </w:tcBorders>
            <w:vAlign w:val="center"/>
          </w:tcPr>
          <w:p w14:paraId="22AFB722"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4A11650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荒漠草原</w:t>
            </w:r>
          </w:p>
        </w:tc>
        <w:tc>
          <w:tcPr>
            <w:tcW w:w="992" w:type="dxa"/>
            <w:tcBorders>
              <w:top w:val="nil"/>
              <w:left w:val="nil"/>
              <w:bottom w:val="single" w:sz="8" w:space="0" w:color="auto"/>
              <w:right w:val="single" w:sz="8" w:space="0" w:color="auto"/>
            </w:tcBorders>
            <w:shd w:val="clear" w:color="auto" w:fill="auto"/>
            <w:vAlign w:val="center"/>
          </w:tcPr>
          <w:p w14:paraId="185D7092" w14:textId="77777777" w:rsidR="002830F8" w:rsidRDefault="005E2D08">
            <w:pPr>
              <w:widowControl/>
              <w:jc w:val="center"/>
              <w:rPr>
                <w:color w:val="000000" w:themeColor="text1"/>
                <w:kern w:val="0"/>
                <w:sz w:val="22"/>
              </w:rPr>
            </w:pPr>
            <w:r>
              <w:rPr>
                <w:color w:val="000000" w:themeColor="text1"/>
                <w:sz w:val="22"/>
              </w:rPr>
              <w:t>432</w:t>
            </w:r>
          </w:p>
        </w:tc>
        <w:tc>
          <w:tcPr>
            <w:tcW w:w="992" w:type="dxa"/>
            <w:tcBorders>
              <w:top w:val="nil"/>
              <w:left w:val="nil"/>
              <w:bottom w:val="single" w:sz="8" w:space="0" w:color="auto"/>
              <w:right w:val="single" w:sz="8" w:space="0" w:color="auto"/>
            </w:tcBorders>
            <w:shd w:val="clear" w:color="auto" w:fill="auto"/>
            <w:vAlign w:val="center"/>
          </w:tcPr>
          <w:p w14:paraId="53B45F43" w14:textId="77777777" w:rsidR="002830F8" w:rsidRDefault="005E2D08">
            <w:pPr>
              <w:widowControl/>
              <w:jc w:val="center"/>
              <w:rPr>
                <w:color w:val="000000" w:themeColor="text1"/>
                <w:kern w:val="0"/>
                <w:sz w:val="22"/>
              </w:rPr>
            </w:pPr>
            <w:r>
              <w:rPr>
                <w:color w:val="000000" w:themeColor="text1"/>
                <w:sz w:val="22"/>
              </w:rPr>
              <w:t>266</w:t>
            </w:r>
          </w:p>
        </w:tc>
        <w:tc>
          <w:tcPr>
            <w:tcW w:w="1134" w:type="dxa"/>
            <w:tcBorders>
              <w:top w:val="nil"/>
              <w:left w:val="nil"/>
              <w:bottom w:val="single" w:sz="8" w:space="0" w:color="auto"/>
              <w:right w:val="single" w:sz="8" w:space="0" w:color="auto"/>
            </w:tcBorders>
            <w:shd w:val="clear" w:color="auto" w:fill="auto"/>
            <w:vAlign w:val="center"/>
          </w:tcPr>
          <w:p w14:paraId="49B77F75" w14:textId="77777777" w:rsidR="002830F8" w:rsidRDefault="005E2D08">
            <w:pPr>
              <w:widowControl/>
              <w:jc w:val="center"/>
              <w:rPr>
                <w:color w:val="000000" w:themeColor="text1"/>
                <w:kern w:val="0"/>
                <w:sz w:val="22"/>
              </w:rPr>
            </w:pPr>
            <w:r>
              <w:rPr>
                <w:color w:val="000000" w:themeColor="text1"/>
                <w:sz w:val="22"/>
              </w:rPr>
              <w:t>213</w:t>
            </w:r>
          </w:p>
        </w:tc>
        <w:tc>
          <w:tcPr>
            <w:tcW w:w="709" w:type="dxa"/>
            <w:tcBorders>
              <w:top w:val="nil"/>
              <w:left w:val="nil"/>
              <w:bottom w:val="single" w:sz="8" w:space="0" w:color="auto"/>
              <w:right w:val="single" w:sz="8" w:space="0" w:color="auto"/>
            </w:tcBorders>
            <w:shd w:val="clear" w:color="auto" w:fill="auto"/>
            <w:vAlign w:val="center"/>
          </w:tcPr>
          <w:p w14:paraId="1FA1777C" w14:textId="77777777" w:rsidR="002830F8" w:rsidRDefault="005E2D08">
            <w:pPr>
              <w:widowControl/>
              <w:jc w:val="center"/>
              <w:rPr>
                <w:color w:val="000000" w:themeColor="text1"/>
                <w:kern w:val="0"/>
                <w:sz w:val="22"/>
              </w:rPr>
            </w:pPr>
            <w:r>
              <w:rPr>
                <w:color w:val="000000" w:themeColor="text1"/>
                <w:sz w:val="22"/>
              </w:rPr>
              <w:t>200</w:t>
            </w:r>
          </w:p>
        </w:tc>
        <w:tc>
          <w:tcPr>
            <w:tcW w:w="709" w:type="dxa"/>
            <w:tcBorders>
              <w:top w:val="nil"/>
              <w:left w:val="nil"/>
              <w:bottom w:val="single" w:sz="8" w:space="0" w:color="auto"/>
              <w:right w:val="single" w:sz="8" w:space="0" w:color="auto"/>
            </w:tcBorders>
            <w:shd w:val="clear" w:color="auto" w:fill="auto"/>
            <w:vAlign w:val="center"/>
          </w:tcPr>
          <w:p w14:paraId="10718A92" w14:textId="77777777" w:rsidR="002830F8" w:rsidRDefault="005E2D08">
            <w:pPr>
              <w:widowControl/>
              <w:jc w:val="center"/>
              <w:rPr>
                <w:color w:val="000000" w:themeColor="text1"/>
                <w:kern w:val="0"/>
                <w:sz w:val="22"/>
              </w:rPr>
            </w:pPr>
            <w:r>
              <w:rPr>
                <w:color w:val="000000" w:themeColor="text1"/>
                <w:sz w:val="22"/>
              </w:rPr>
              <w:t>141</w:t>
            </w:r>
          </w:p>
        </w:tc>
        <w:tc>
          <w:tcPr>
            <w:tcW w:w="992" w:type="dxa"/>
            <w:tcBorders>
              <w:top w:val="nil"/>
              <w:left w:val="nil"/>
              <w:bottom w:val="single" w:sz="8" w:space="0" w:color="auto"/>
              <w:right w:val="single" w:sz="8" w:space="0" w:color="auto"/>
            </w:tcBorders>
            <w:shd w:val="clear" w:color="auto" w:fill="auto"/>
            <w:vAlign w:val="center"/>
          </w:tcPr>
          <w:p w14:paraId="6EDDB131" w14:textId="77777777" w:rsidR="002830F8" w:rsidRDefault="005E2D08">
            <w:pPr>
              <w:widowControl/>
              <w:jc w:val="center"/>
              <w:rPr>
                <w:color w:val="000000" w:themeColor="text1"/>
                <w:kern w:val="0"/>
                <w:sz w:val="22"/>
              </w:rPr>
            </w:pPr>
            <w:r>
              <w:rPr>
                <w:color w:val="000000" w:themeColor="text1"/>
                <w:sz w:val="22"/>
              </w:rPr>
              <w:t>518</w:t>
            </w:r>
          </w:p>
        </w:tc>
        <w:tc>
          <w:tcPr>
            <w:tcW w:w="992" w:type="dxa"/>
            <w:tcBorders>
              <w:top w:val="nil"/>
              <w:left w:val="nil"/>
              <w:bottom w:val="single" w:sz="8" w:space="0" w:color="auto"/>
              <w:right w:val="single" w:sz="8" w:space="0" w:color="auto"/>
            </w:tcBorders>
            <w:shd w:val="clear" w:color="auto" w:fill="auto"/>
            <w:vAlign w:val="center"/>
          </w:tcPr>
          <w:p w14:paraId="49E3A0CF" w14:textId="77777777" w:rsidR="002830F8" w:rsidRDefault="005E2D08">
            <w:pPr>
              <w:widowControl/>
              <w:jc w:val="center"/>
              <w:rPr>
                <w:color w:val="000000" w:themeColor="text1"/>
                <w:kern w:val="0"/>
                <w:sz w:val="22"/>
              </w:rPr>
            </w:pPr>
            <w:r>
              <w:rPr>
                <w:color w:val="000000" w:themeColor="text1"/>
                <w:sz w:val="22"/>
              </w:rPr>
              <w:t>340</w:t>
            </w:r>
          </w:p>
        </w:tc>
        <w:tc>
          <w:tcPr>
            <w:tcW w:w="1134" w:type="dxa"/>
            <w:tcBorders>
              <w:top w:val="nil"/>
              <w:left w:val="nil"/>
              <w:bottom w:val="single" w:sz="8" w:space="0" w:color="auto"/>
              <w:right w:val="single" w:sz="8" w:space="0" w:color="auto"/>
            </w:tcBorders>
            <w:shd w:val="clear" w:color="auto" w:fill="auto"/>
            <w:vAlign w:val="center"/>
          </w:tcPr>
          <w:p w14:paraId="3C9CF05A" w14:textId="77777777" w:rsidR="002830F8" w:rsidRDefault="005E2D08">
            <w:pPr>
              <w:widowControl/>
              <w:jc w:val="center"/>
              <w:rPr>
                <w:color w:val="000000" w:themeColor="text1"/>
                <w:kern w:val="0"/>
                <w:sz w:val="22"/>
              </w:rPr>
            </w:pPr>
            <w:r>
              <w:rPr>
                <w:color w:val="000000" w:themeColor="text1"/>
                <w:sz w:val="22"/>
              </w:rPr>
              <w:t>293</w:t>
            </w:r>
          </w:p>
        </w:tc>
        <w:tc>
          <w:tcPr>
            <w:tcW w:w="709" w:type="dxa"/>
            <w:tcBorders>
              <w:top w:val="nil"/>
              <w:left w:val="nil"/>
              <w:bottom w:val="single" w:sz="8" w:space="0" w:color="auto"/>
              <w:right w:val="single" w:sz="8" w:space="0" w:color="auto"/>
            </w:tcBorders>
            <w:shd w:val="clear" w:color="auto" w:fill="auto"/>
            <w:vAlign w:val="center"/>
          </w:tcPr>
          <w:p w14:paraId="6BBD8DA6" w14:textId="77777777" w:rsidR="002830F8" w:rsidRDefault="005E2D08">
            <w:pPr>
              <w:widowControl/>
              <w:jc w:val="center"/>
              <w:rPr>
                <w:color w:val="000000" w:themeColor="text1"/>
                <w:kern w:val="0"/>
                <w:sz w:val="22"/>
              </w:rPr>
            </w:pPr>
            <w:r>
              <w:rPr>
                <w:color w:val="000000" w:themeColor="text1"/>
                <w:sz w:val="22"/>
              </w:rPr>
              <w:t>275</w:t>
            </w:r>
          </w:p>
        </w:tc>
        <w:tc>
          <w:tcPr>
            <w:tcW w:w="709" w:type="dxa"/>
            <w:tcBorders>
              <w:top w:val="nil"/>
              <w:left w:val="nil"/>
              <w:bottom w:val="single" w:sz="8" w:space="0" w:color="auto"/>
              <w:right w:val="single" w:sz="8" w:space="0" w:color="auto"/>
            </w:tcBorders>
            <w:shd w:val="clear" w:color="auto" w:fill="auto"/>
            <w:vAlign w:val="center"/>
          </w:tcPr>
          <w:p w14:paraId="61F01B27" w14:textId="77777777" w:rsidR="002830F8" w:rsidRDefault="005E2D08">
            <w:pPr>
              <w:widowControl/>
              <w:jc w:val="center"/>
              <w:rPr>
                <w:color w:val="000000" w:themeColor="text1"/>
                <w:kern w:val="0"/>
                <w:sz w:val="22"/>
              </w:rPr>
            </w:pPr>
            <w:r>
              <w:rPr>
                <w:color w:val="000000" w:themeColor="text1"/>
                <w:sz w:val="22"/>
              </w:rPr>
              <w:t>212</w:t>
            </w:r>
          </w:p>
        </w:tc>
      </w:tr>
      <w:tr w:rsidR="002830F8" w14:paraId="3D08431E" w14:textId="77777777">
        <w:trPr>
          <w:trHeight w:val="283"/>
        </w:trPr>
        <w:tc>
          <w:tcPr>
            <w:tcW w:w="1134" w:type="dxa"/>
            <w:vMerge/>
            <w:tcBorders>
              <w:left w:val="single" w:sz="8" w:space="0" w:color="auto"/>
              <w:right w:val="single" w:sz="8" w:space="0" w:color="auto"/>
            </w:tcBorders>
            <w:shd w:val="clear" w:color="auto" w:fill="auto"/>
            <w:vAlign w:val="center"/>
          </w:tcPr>
          <w:p w14:paraId="0A3B876A" w14:textId="77777777" w:rsidR="002830F8" w:rsidRDefault="002830F8">
            <w:pPr>
              <w:jc w:val="center"/>
              <w:rPr>
                <w:rFonts w:ascii="宋体" w:hAnsi="宋体" w:cs="宋体"/>
                <w:color w:val="000000" w:themeColor="text1"/>
                <w:kern w:val="0"/>
                <w:sz w:val="22"/>
              </w:rPr>
            </w:pPr>
          </w:p>
        </w:tc>
        <w:tc>
          <w:tcPr>
            <w:tcW w:w="1418" w:type="dxa"/>
            <w:vMerge w:val="restart"/>
            <w:tcBorders>
              <w:top w:val="single" w:sz="4" w:space="0" w:color="auto"/>
              <w:left w:val="single" w:sz="8" w:space="0" w:color="auto"/>
              <w:right w:val="single" w:sz="4" w:space="0" w:color="auto"/>
            </w:tcBorders>
            <w:shd w:val="clear" w:color="auto" w:fill="auto"/>
            <w:vAlign w:val="center"/>
          </w:tcPr>
          <w:p w14:paraId="28C6997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宁夏北部</w:t>
            </w: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65FB422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卫宁沙坡头灌区</w:t>
            </w:r>
          </w:p>
        </w:tc>
        <w:tc>
          <w:tcPr>
            <w:tcW w:w="992" w:type="dxa"/>
            <w:tcBorders>
              <w:top w:val="nil"/>
              <w:left w:val="nil"/>
              <w:bottom w:val="single" w:sz="8" w:space="0" w:color="auto"/>
              <w:right w:val="single" w:sz="8" w:space="0" w:color="auto"/>
            </w:tcBorders>
            <w:shd w:val="clear" w:color="auto" w:fill="auto"/>
            <w:vAlign w:val="center"/>
          </w:tcPr>
          <w:p w14:paraId="7325A1AA" w14:textId="77777777" w:rsidR="002830F8" w:rsidRDefault="005E2D08">
            <w:pPr>
              <w:widowControl/>
              <w:jc w:val="center"/>
              <w:rPr>
                <w:color w:val="000000" w:themeColor="text1"/>
                <w:kern w:val="0"/>
                <w:sz w:val="22"/>
              </w:rPr>
            </w:pPr>
            <w:r>
              <w:rPr>
                <w:color w:val="000000" w:themeColor="text1"/>
                <w:sz w:val="22"/>
              </w:rPr>
              <w:t>471</w:t>
            </w:r>
          </w:p>
        </w:tc>
        <w:tc>
          <w:tcPr>
            <w:tcW w:w="992" w:type="dxa"/>
            <w:tcBorders>
              <w:top w:val="nil"/>
              <w:left w:val="nil"/>
              <w:bottom w:val="single" w:sz="8" w:space="0" w:color="auto"/>
              <w:right w:val="single" w:sz="8" w:space="0" w:color="auto"/>
            </w:tcBorders>
            <w:shd w:val="clear" w:color="auto" w:fill="auto"/>
            <w:vAlign w:val="center"/>
          </w:tcPr>
          <w:p w14:paraId="05B7EC40" w14:textId="77777777" w:rsidR="002830F8" w:rsidRDefault="005E2D08">
            <w:pPr>
              <w:widowControl/>
              <w:jc w:val="center"/>
              <w:rPr>
                <w:color w:val="000000" w:themeColor="text1"/>
                <w:kern w:val="0"/>
                <w:sz w:val="22"/>
              </w:rPr>
            </w:pPr>
            <w:r>
              <w:rPr>
                <w:color w:val="000000" w:themeColor="text1"/>
                <w:sz w:val="22"/>
              </w:rPr>
              <w:t>274</w:t>
            </w:r>
          </w:p>
        </w:tc>
        <w:tc>
          <w:tcPr>
            <w:tcW w:w="1134" w:type="dxa"/>
            <w:tcBorders>
              <w:top w:val="nil"/>
              <w:left w:val="nil"/>
              <w:bottom w:val="single" w:sz="8" w:space="0" w:color="auto"/>
              <w:right w:val="single" w:sz="8" w:space="0" w:color="auto"/>
            </w:tcBorders>
            <w:shd w:val="clear" w:color="auto" w:fill="auto"/>
            <w:vAlign w:val="center"/>
          </w:tcPr>
          <w:p w14:paraId="7BEEFF8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ACDEBA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8D6718F"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5CF5983" w14:textId="77777777" w:rsidR="002830F8" w:rsidRDefault="005E2D08">
            <w:pPr>
              <w:widowControl/>
              <w:jc w:val="center"/>
              <w:rPr>
                <w:color w:val="000000" w:themeColor="text1"/>
                <w:kern w:val="0"/>
                <w:sz w:val="22"/>
              </w:rPr>
            </w:pPr>
            <w:r>
              <w:rPr>
                <w:color w:val="000000" w:themeColor="text1"/>
                <w:sz w:val="22"/>
              </w:rPr>
              <w:t>537</w:t>
            </w:r>
          </w:p>
        </w:tc>
        <w:tc>
          <w:tcPr>
            <w:tcW w:w="992" w:type="dxa"/>
            <w:tcBorders>
              <w:top w:val="nil"/>
              <w:left w:val="nil"/>
              <w:bottom w:val="single" w:sz="8" w:space="0" w:color="auto"/>
              <w:right w:val="single" w:sz="8" w:space="0" w:color="auto"/>
            </w:tcBorders>
            <w:shd w:val="clear" w:color="auto" w:fill="auto"/>
            <w:vAlign w:val="center"/>
          </w:tcPr>
          <w:p w14:paraId="7EA9B2E7" w14:textId="77777777" w:rsidR="002830F8" w:rsidRDefault="005E2D08">
            <w:pPr>
              <w:widowControl/>
              <w:jc w:val="center"/>
              <w:rPr>
                <w:color w:val="000000" w:themeColor="text1"/>
                <w:kern w:val="0"/>
                <w:sz w:val="22"/>
              </w:rPr>
            </w:pPr>
            <w:r>
              <w:rPr>
                <w:color w:val="000000" w:themeColor="text1"/>
                <w:sz w:val="22"/>
              </w:rPr>
              <w:t>351</w:t>
            </w:r>
          </w:p>
        </w:tc>
        <w:tc>
          <w:tcPr>
            <w:tcW w:w="1134" w:type="dxa"/>
            <w:tcBorders>
              <w:top w:val="nil"/>
              <w:left w:val="nil"/>
              <w:bottom w:val="single" w:sz="8" w:space="0" w:color="auto"/>
              <w:right w:val="single" w:sz="8" w:space="0" w:color="auto"/>
            </w:tcBorders>
            <w:shd w:val="clear" w:color="auto" w:fill="auto"/>
            <w:vAlign w:val="center"/>
          </w:tcPr>
          <w:p w14:paraId="4F41509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7BD705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598ACDDB"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6C5A0219" w14:textId="77777777">
        <w:trPr>
          <w:trHeight w:val="283"/>
        </w:trPr>
        <w:tc>
          <w:tcPr>
            <w:tcW w:w="1134" w:type="dxa"/>
            <w:vMerge/>
            <w:tcBorders>
              <w:left w:val="single" w:sz="8" w:space="0" w:color="auto"/>
              <w:right w:val="single" w:sz="8" w:space="0" w:color="auto"/>
            </w:tcBorders>
            <w:shd w:val="clear" w:color="auto" w:fill="auto"/>
            <w:vAlign w:val="center"/>
          </w:tcPr>
          <w:p w14:paraId="0103B9B5"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4" w:space="0" w:color="auto"/>
            </w:tcBorders>
            <w:shd w:val="clear" w:color="auto" w:fill="auto"/>
            <w:vAlign w:val="center"/>
          </w:tcPr>
          <w:p w14:paraId="06F80623" w14:textId="77777777" w:rsidR="002830F8" w:rsidRDefault="002830F8">
            <w:pPr>
              <w:widowControl/>
              <w:jc w:val="center"/>
              <w:rPr>
                <w:rFonts w:ascii="宋体" w:hAnsi="宋体" w:cs="宋体"/>
                <w:color w:val="000000" w:themeColor="text1"/>
                <w:kern w:val="0"/>
                <w:sz w:val="22"/>
              </w:rPr>
            </w:pP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741014B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青铜峡河东灌区</w:t>
            </w:r>
          </w:p>
        </w:tc>
        <w:tc>
          <w:tcPr>
            <w:tcW w:w="992" w:type="dxa"/>
            <w:tcBorders>
              <w:top w:val="nil"/>
              <w:left w:val="nil"/>
              <w:bottom w:val="single" w:sz="8" w:space="0" w:color="auto"/>
              <w:right w:val="single" w:sz="8" w:space="0" w:color="auto"/>
            </w:tcBorders>
            <w:shd w:val="clear" w:color="auto" w:fill="auto"/>
            <w:vAlign w:val="center"/>
          </w:tcPr>
          <w:p w14:paraId="27F808C3" w14:textId="77777777" w:rsidR="002830F8" w:rsidRDefault="005E2D08">
            <w:pPr>
              <w:widowControl/>
              <w:jc w:val="center"/>
              <w:rPr>
                <w:color w:val="000000" w:themeColor="text1"/>
                <w:kern w:val="0"/>
                <w:sz w:val="22"/>
              </w:rPr>
            </w:pPr>
            <w:r>
              <w:rPr>
                <w:color w:val="000000" w:themeColor="text1"/>
                <w:sz w:val="22"/>
              </w:rPr>
              <w:t>471</w:t>
            </w:r>
          </w:p>
        </w:tc>
        <w:tc>
          <w:tcPr>
            <w:tcW w:w="992" w:type="dxa"/>
            <w:tcBorders>
              <w:top w:val="nil"/>
              <w:left w:val="nil"/>
              <w:bottom w:val="single" w:sz="8" w:space="0" w:color="auto"/>
              <w:right w:val="single" w:sz="8" w:space="0" w:color="auto"/>
            </w:tcBorders>
            <w:shd w:val="clear" w:color="auto" w:fill="auto"/>
            <w:vAlign w:val="center"/>
          </w:tcPr>
          <w:p w14:paraId="7174F355" w14:textId="77777777" w:rsidR="002830F8" w:rsidRDefault="005E2D08">
            <w:pPr>
              <w:widowControl/>
              <w:jc w:val="center"/>
              <w:rPr>
                <w:color w:val="000000" w:themeColor="text1"/>
                <w:kern w:val="0"/>
                <w:sz w:val="22"/>
              </w:rPr>
            </w:pPr>
            <w:r>
              <w:rPr>
                <w:color w:val="000000" w:themeColor="text1"/>
                <w:sz w:val="22"/>
              </w:rPr>
              <w:t>274</w:t>
            </w:r>
          </w:p>
        </w:tc>
        <w:tc>
          <w:tcPr>
            <w:tcW w:w="1134" w:type="dxa"/>
            <w:tcBorders>
              <w:top w:val="nil"/>
              <w:left w:val="nil"/>
              <w:bottom w:val="single" w:sz="8" w:space="0" w:color="auto"/>
              <w:right w:val="single" w:sz="8" w:space="0" w:color="auto"/>
            </w:tcBorders>
            <w:shd w:val="clear" w:color="auto" w:fill="auto"/>
            <w:vAlign w:val="center"/>
          </w:tcPr>
          <w:p w14:paraId="2EA8038F"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E9D4C3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3815D20"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44DE86BE" w14:textId="77777777" w:rsidR="002830F8" w:rsidRDefault="005E2D08">
            <w:pPr>
              <w:widowControl/>
              <w:jc w:val="center"/>
              <w:rPr>
                <w:color w:val="000000" w:themeColor="text1"/>
                <w:kern w:val="0"/>
                <w:sz w:val="22"/>
              </w:rPr>
            </w:pPr>
            <w:r>
              <w:rPr>
                <w:color w:val="000000" w:themeColor="text1"/>
                <w:sz w:val="22"/>
              </w:rPr>
              <w:t>537</w:t>
            </w:r>
          </w:p>
        </w:tc>
        <w:tc>
          <w:tcPr>
            <w:tcW w:w="992" w:type="dxa"/>
            <w:tcBorders>
              <w:top w:val="nil"/>
              <w:left w:val="nil"/>
              <w:bottom w:val="single" w:sz="8" w:space="0" w:color="auto"/>
              <w:right w:val="single" w:sz="8" w:space="0" w:color="auto"/>
            </w:tcBorders>
            <w:shd w:val="clear" w:color="auto" w:fill="auto"/>
            <w:vAlign w:val="center"/>
          </w:tcPr>
          <w:p w14:paraId="27E3F314" w14:textId="77777777" w:rsidR="002830F8" w:rsidRDefault="005E2D08">
            <w:pPr>
              <w:widowControl/>
              <w:jc w:val="center"/>
              <w:rPr>
                <w:color w:val="000000" w:themeColor="text1"/>
                <w:kern w:val="0"/>
                <w:sz w:val="22"/>
              </w:rPr>
            </w:pPr>
            <w:r>
              <w:rPr>
                <w:color w:val="000000" w:themeColor="text1"/>
                <w:sz w:val="22"/>
              </w:rPr>
              <w:t>351</w:t>
            </w:r>
          </w:p>
        </w:tc>
        <w:tc>
          <w:tcPr>
            <w:tcW w:w="1134" w:type="dxa"/>
            <w:tcBorders>
              <w:top w:val="nil"/>
              <w:left w:val="nil"/>
              <w:bottom w:val="single" w:sz="8" w:space="0" w:color="auto"/>
              <w:right w:val="single" w:sz="8" w:space="0" w:color="auto"/>
            </w:tcBorders>
            <w:shd w:val="clear" w:color="auto" w:fill="auto"/>
            <w:vAlign w:val="center"/>
          </w:tcPr>
          <w:p w14:paraId="6EF107C0"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2FC34783"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19B42AE"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DDFCE5D" w14:textId="77777777">
        <w:trPr>
          <w:trHeight w:val="283"/>
        </w:trPr>
        <w:tc>
          <w:tcPr>
            <w:tcW w:w="1134" w:type="dxa"/>
            <w:vMerge/>
            <w:tcBorders>
              <w:left w:val="single" w:sz="8" w:space="0" w:color="auto"/>
              <w:right w:val="single" w:sz="8" w:space="0" w:color="auto"/>
            </w:tcBorders>
            <w:shd w:val="clear" w:color="auto" w:fill="auto"/>
            <w:vAlign w:val="center"/>
          </w:tcPr>
          <w:p w14:paraId="540F60B5"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4" w:space="0" w:color="auto"/>
            </w:tcBorders>
            <w:shd w:val="clear" w:color="auto" w:fill="auto"/>
            <w:vAlign w:val="center"/>
          </w:tcPr>
          <w:p w14:paraId="6CFDE1AF"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62C7DFE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青铜峡河西银南灌区</w:t>
            </w:r>
          </w:p>
        </w:tc>
        <w:tc>
          <w:tcPr>
            <w:tcW w:w="992" w:type="dxa"/>
            <w:tcBorders>
              <w:top w:val="nil"/>
              <w:left w:val="nil"/>
              <w:bottom w:val="single" w:sz="8" w:space="0" w:color="auto"/>
              <w:right w:val="single" w:sz="8" w:space="0" w:color="auto"/>
            </w:tcBorders>
            <w:shd w:val="clear" w:color="auto" w:fill="auto"/>
            <w:vAlign w:val="center"/>
          </w:tcPr>
          <w:p w14:paraId="28E64990" w14:textId="77777777" w:rsidR="002830F8" w:rsidRDefault="005E2D08">
            <w:pPr>
              <w:widowControl/>
              <w:jc w:val="center"/>
              <w:rPr>
                <w:color w:val="000000" w:themeColor="text1"/>
                <w:kern w:val="0"/>
                <w:sz w:val="22"/>
              </w:rPr>
            </w:pPr>
            <w:r>
              <w:rPr>
                <w:color w:val="000000" w:themeColor="text1"/>
                <w:sz w:val="22"/>
              </w:rPr>
              <w:t>471</w:t>
            </w:r>
          </w:p>
        </w:tc>
        <w:tc>
          <w:tcPr>
            <w:tcW w:w="992" w:type="dxa"/>
            <w:tcBorders>
              <w:top w:val="nil"/>
              <w:left w:val="nil"/>
              <w:bottom w:val="single" w:sz="8" w:space="0" w:color="auto"/>
              <w:right w:val="single" w:sz="8" w:space="0" w:color="auto"/>
            </w:tcBorders>
            <w:shd w:val="clear" w:color="auto" w:fill="auto"/>
            <w:vAlign w:val="center"/>
          </w:tcPr>
          <w:p w14:paraId="25A0D136" w14:textId="77777777" w:rsidR="002830F8" w:rsidRDefault="005E2D08">
            <w:pPr>
              <w:widowControl/>
              <w:jc w:val="center"/>
              <w:rPr>
                <w:color w:val="000000" w:themeColor="text1"/>
                <w:kern w:val="0"/>
                <w:sz w:val="22"/>
              </w:rPr>
            </w:pPr>
            <w:r>
              <w:rPr>
                <w:color w:val="000000" w:themeColor="text1"/>
                <w:sz w:val="22"/>
              </w:rPr>
              <w:t>274</w:t>
            </w:r>
          </w:p>
        </w:tc>
        <w:tc>
          <w:tcPr>
            <w:tcW w:w="1134" w:type="dxa"/>
            <w:tcBorders>
              <w:top w:val="nil"/>
              <w:left w:val="nil"/>
              <w:bottom w:val="single" w:sz="8" w:space="0" w:color="auto"/>
              <w:right w:val="single" w:sz="8" w:space="0" w:color="auto"/>
            </w:tcBorders>
            <w:shd w:val="clear" w:color="auto" w:fill="auto"/>
            <w:vAlign w:val="center"/>
          </w:tcPr>
          <w:p w14:paraId="2586CB6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F36E10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7638782"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0526863" w14:textId="77777777" w:rsidR="002830F8" w:rsidRDefault="005E2D08">
            <w:pPr>
              <w:widowControl/>
              <w:jc w:val="center"/>
              <w:rPr>
                <w:color w:val="000000" w:themeColor="text1"/>
                <w:kern w:val="0"/>
                <w:sz w:val="22"/>
              </w:rPr>
            </w:pPr>
            <w:r>
              <w:rPr>
                <w:color w:val="000000" w:themeColor="text1"/>
                <w:sz w:val="22"/>
              </w:rPr>
              <w:t>537</w:t>
            </w:r>
          </w:p>
        </w:tc>
        <w:tc>
          <w:tcPr>
            <w:tcW w:w="992" w:type="dxa"/>
            <w:tcBorders>
              <w:top w:val="nil"/>
              <w:left w:val="nil"/>
              <w:bottom w:val="single" w:sz="8" w:space="0" w:color="auto"/>
              <w:right w:val="single" w:sz="8" w:space="0" w:color="auto"/>
            </w:tcBorders>
            <w:shd w:val="clear" w:color="auto" w:fill="auto"/>
            <w:vAlign w:val="center"/>
          </w:tcPr>
          <w:p w14:paraId="747B4F7D" w14:textId="77777777" w:rsidR="002830F8" w:rsidRDefault="005E2D08">
            <w:pPr>
              <w:widowControl/>
              <w:jc w:val="center"/>
              <w:rPr>
                <w:color w:val="000000" w:themeColor="text1"/>
                <w:kern w:val="0"/>
                <w:sz w:val="22"/>
              </w:rPr>
            </w:pPr>
            <w:r>
              <w:rPr>
                <w:color w:val="000000" w:themeColor="text1"/>
                <w:sz w:val="22"/>
              </w:rPr>
              <w:t>351</w:t>
            </w:r>
          </w:p>
        </w:tc>
        <w:tc>
          <w:tcPr>
            <w:tcW w:w="1134" w:type="dxa"/>
            <w:tcBorders>
              <w:top w:val="nil"/>
              <w:left w:val="nil"/>
              <w:bottom w:val="single" w:sz="8" w:space="0" w:color="auto"/>
              <w:right w:val="single" w:sz="8" w:space="0" w:color="auto"/>
            </w:tcBorders>
            <w:shd w:val="clear" w:color="auto" w:fill="auto"/>
            <w:vAlign w:val="center"/>
          </w:tcPr>
          <w:p w14:paraId="39A57116"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AF038D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CC0DCB5"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99A3605" w14:textId="77777777">
        <w:trPr>
          <w:trHeight w:val="283"/>
        </w:trPr>
        <w:tc>
          <w:tcPr>
            <w:tcW w:w="1134" w:type="dxa"/>
            <w:vMerge/>
            <w:tcBorders>
              <w:left w:val="single" w:sz="8" w:space="0" w:color="auto"/>
              <w:right w:val="single" w:sz="8" w:space="0" w:color="auto"/>
            </w:tcBorders>
            <w:shd w:val="clear" w:color="auto" w:fill="auto"/>
            <w:vAlign w:val="center"/>
          </w:tcPr>
          <w:p w14:paraId="6DFCB1FB"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4" w:space="0" w:color="auto"/>
            </w:tcBorders>
            <w:shd w:val="clear" w:color="auto" w:fill="auto"/>
            <w:vAlign w:val="center"/>
          </w:tcPr>
          <w:p w14:paraId="1244CF1D"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74CA58C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青铜峡河西银北灌区</w:t>
            </w:r>
          </w:p>
        </w:tc>
        <w:tc>
          <w:tcPr>
            <w:tcW w:w="992" w:type="dxa"/>
            <w:tcBorders>
              <w:top w:val="nil"/>
              <w:left w:val="nil"/>
              <w:bottom w:val="single" w:sz="8" w:space="0" w:color="auto"/>
              <w:right w:val="single" w:sz="8" w:space="0" w:color="auto"/>
            </w:tcBorders>
            <w:shd w:val="clear" w:color="auto" w:fill="auto"/>
            <w:vAlign w:val="center"/>
          </w:tcPr>
          <w:p w14:paraId="11BCFB47" w14:textId="77777777" w:rsidR="002830F8" w:rsidRDefault="005E2D08">
            <w:pPr>
              <w:widowControl/>
              <w:jc w:val="center"/>
              <w:rPr>
                <w:color w:val="000000" w:themeColor="text1"/>
                <w:kern w:val="0"/>
                <w:sz w:val="22"/>
              </w:rPr>
            </w:pPr>
            <w:r>
              <w:rPr>
                <w:color w:val="000000" w:themeColor="text1"/>
                <w:sz w:val="22"/>
              </w:rPr>
              <w:t>451</w:t>
            </w:r>
          </w:p>
        </w:tc>
        <w:tc>
          <w:tcPr>
            <w:tcW w:w="992" w:type="dxa"/>
            <w:tcBorders>
              <w:top w:val="nil"/>
              <w:left w:val="nil"/>
              <w:bottom w:val="single" w:sz="8" w:space="0" w:color="auto"/>
              <w:right w:val="single" w:sz="8" w:space="0" w:color="auto"/>
            </w:tcBorders>
            <w:shd w:val="clear" w:color="auto" w:fill="auto"/>
            <w:vAlign w:val="center"/>
          </w:tcPr>
          <w:p w14:paraId="1A0087C5" w14:textId="77777777" w:rsidR="002830F8" w:rsidRDefault="005E2D08">
            <w:pPr>
              <w:widowControl/>
              <w:jc w:val="center"/>
              <w:rPr>
                <w:color w:val="000000" w:themeColor="text1"/>
                <w:kern w:val="0"/>
                <w:sz w:val="22"/>
              </w:rPr>
            </w:pPr>
            <w:r>
              <w:rPr>
                <w:color w:val="000000" w:themeColor="text1"/>
                <w:sz w:val="22"/>
              </w:rPr>
              <w:t>263</w:t>
            </w:r>
          </w:p>
        </w:tc>
        <w:tc>
          <w:tcPr>
            <w:tcW w:w="1134" w:type="dxa"/>
            <w:tcBorders>
              <w:top w:val="nil"/>
              <w:left w:val="nil"/>
              <w:bottom w:val="single" w:sz="8" w:space="0" w:color="auto"/>
              <w:right w:val="single" w:sz="8" w:space="0" w:color="auto"/>
            </w:tcBorders>
            <w:shd w:val="clear" w:color="auto" w:fill="auto"/>
            <w:vAlign w:val="center"/>
          </w:tcPr>
          <w:p w14:paraId="2165542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75A2FD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9EB0700"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8788368" w14:textId="77777777" w:rsidR="002830F8" w:rsidRDefault="005E2D08">
            <w:pPr>
              <w:widowControl/>
              <w:jc w:val="center"/>
              <w:rPr>
                <w:color w:val="000000" w:themeColor="text1"/>
                <w:kern w:val="0"/>
                <w:sz w:val="22"/>
              </w:rPr>
            </w:pPr>
            <w:r>
              <w:rPr>
                <w:color w:val="000000" w:themeColor="text1"/>
                <w:sz w:val="22"/>
              </w:rPr>
              <w:t>514</w:t>
            </w:r>
          </w:p>
        </w:tc>
        <w:tc>
          <w:tcPr>
            <w:tcW w:w="992" w:type="dxa"/>
            <w:tcBorders>
              <w:top w:val="nil"/>
              <w:left w:val="nil"/>
              <w:bottom w:val="single" w:sz="8" w:space="0" w:color="auto"/>
              <w:right w:val="single" w:sz="8" w:space="0" w:color="auto"/>
            </w:tcBorders>
            <w:shd w:val="clear" w:color="auto" w:fill="auto"/>
            <w:vAlign w:val="center"/>
          </w:tcPr>
          <w:p w14:paraId="42562903" w14:textId="77777777" w:rsidR="002830F8" w:rsidRDefault="005E2D08">
            <w:pPr>
              <w:widowControl/>
              <w:jc w:val="center"/>
              <w:rPr>
                <w:color w:val="000000" w:themeColor="text1"/>
                <w:kern w:val="0"/>
                <w:sz w:val="22"/>
              </w:rPr>
            </w:pPr>
            <w:r>
              <w:rPr>
                <w:color w:val="000000" w:themeColor="text1"/>
                <w:sz w:val="22"/>
              </w:rPr>
              <w:t>336</w:t>
            </w:r>
          </w:p>
        </w:tc>
        <w:tc>
          <w:tcPr>
            <w:tcW w:w="1134" w:type="dxa"/>
            <w:tcBorders>
              <w:top w:val="nil"/>
              <w:left w:val="nil"/>
              <w:bottom w:val="single" w:sz="8" w:space="0" w:color="auto"/>
              <w:right w:val="single" w:sz="8" w:space="0" w:color="auto"/>
            </w:tcBorders>
            <w:shd w:val="clear" w:color="auto" w:fill="auto"/>
            <w:vAlign w:val="center"/>
          </w:tcPr>
          <w:p w14:paraId="7E703838"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229BE45"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67535B6"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4E3CA621" w14:textId="77777777">
        <w:trPr>
          <w:trHeight w:val="283"/>
        </w:trPr>
        <w:tc>
          <w:tcPr>
            <w:tcW w:w="1134" w:type="dxa"/>
            <w:vMerge/>
            <w:tcBorders>
              <w:left w:val="single" w:sz="8" w:space="0" w:color="auto"/>
              <w:right w:val="single" w:sz="8" w:space="0" w:color="auto"/>
            </w:tcBorders>
            <w:shd w:val="clear" w:color="auto" w:fill="auto"/>
            <w:vAlign w:val="center"/>
          </w:tcPr>
          <w:p w14:paraId="0C1752C8"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bottom w:val="single" w:sz="8" w:space="0" w:color="000000"/>
              <w:right w:val="single" w:sz="4" w:space="0" w:color="auto"/>
            </w:tcBorders>
            <w:shd w:val="clear" w:color="auto" w:fill="auto"/>
            <w:vAlign w:val="center"/>
          </w:tcPr>
          <w:p w14:paraId="75CF8AE2"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single" w:sz="4" w:space="0" w:color="auto"/>
              <w:bottom w:val="single" w:sz="8" w:space="0" w:color="auto"/>
              <w:right w:val="single" w:sz="8" w:space="0" w:color="000000"/>
            </w:tcBorders>
            <w:shd w:val="clear" w:color="auto" w:fill="auto"/>
            <w:vAlign w:val="center"/>
          </w:tcPr>
          <w:p w14:paraId="3610043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周边小扬水灌区</w:t>
            </w:r>
          </w:p>
        </w:tc>
        <w:tc>
          <w:tcPr>
            <w:tcW w:w="992" w:type="dxa"/>
            <w:tcBorders>
              <w:top w:val="nil"/>
              <w:left w:val="nil"/>
              <w:bottom w:val="single" w:sz="8" w:space="0" w:color="auto"/>
              <w:right w:val="single" w:sz="8" w:space="0" w:color="auto"/>
            </w:tcBorders>
            <w:shd w:val="clear" w:color="auto" w:fill="auto"/>
            <w:vAlign w:val="center"/>
          </w:tcPr>
          <w:p w14:paraId="1F7DFB5C" w14:textId="77777777" w:rsidR="002830F8" w:rsidRDefault="005E2D08">
            <w:pPr>
              <w:widowControl/>
              <w:jc w:val="center"/>
              <w:rPr>
                <w:color w:val="000000" w:themeColor="text1"/>
                <w:kern w:val="0"/>
                <w:sz w:val="22"/>
              </w:rPr>
            </w:pPr>
            <w:r>
              <w:rPr>
                <w:color w:val="000000" w:themeColor="text1"/>
                <w:sz w:val="22"/>
              </w:rPr>
              <w:t>431</w:t>
            </w:r>
          </w:p>
        </w:tc>
        <w:tc>
          <w:tcPr>
            <w:tcW w:w="992" w:type="dxa"/>
            <w:tcBorders>
              <w:top w:val="nil"/>
              <w:left w:val="nil"/>
              <w:bottom w:val="single" w:sz="8" w:space="0" w:color="auto"/>
              <w:right w:val="single" w:sz="8" w:space="0" w:color="auto"/>
            </w:tcBorders>
            <w:shd w:val="clear" w:color="auto" w:fill="auto"/>
            <w:vAlign w:val="center"/>
          </w:tcPr>
          <w:p w14:paraId="3F20C24D" w14:textId="77777777" w:rsidR="002830F8" w:rsidRDefault="005E2D08">
            <w:pPr>
              <w:widowControl/>
              <w:jc w:val="center"/>
              <w:rPr>
                <w:color w:val="000000" w:themeColor="text1"/>
                <w:kern w:val="0"/>
                <w:sz w:val="22"/>
              </w:rPr>
            </w:pPr>
            <w:r>
              <w:rPr>
                <w:color w:val="000000" w:themeColor="text1"/>
                <w:sz w:val="22"/>
              </w:rPr>
              <w:t>247</w:t>
            </w:r>
          </w:p>
        </w:tc>
        <w:tc>
          <w:tcPr>
            <w:tcW w:w="1134" w:type="dxa"/>
            <w:tcBorders>
              <w:top w:val="nil"/>
              <w:left w:val="nil"/>
              <w:bottom w:val="single" w:sz="8" w:space="0" w:color="auto"/>
              <w:right w:val="single" w:sz="8" w:space="0" w:color="auto"/>
            </w:tcBorders>
            <w:shd w:val="clear" w:color="auto" w:fill="auto"/>
            <w:vAlign w:val="center"/>
          </w:tcPr>
          <w:p w14:paraId="66CAE18E"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03BFFC5"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8CFF3B8"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CC5BACE" w14:textId="77777777" w:rsidR="002830F8" w:rsidRDefault="005E2D08">
            <w:pPr>
              <w:widowControl/>
              <w:jc w:val="center"/>
              <w:rPr>
                <w:color w:val="000000" w:themeColor="text1"/>
                <w:kern w:val="0"/>
                <w:sz w:val="22"/>
              </w:rPr>
            </w:pPr>
            <w:r>
              <w:rPr>
                <w:color w:val="000000" w:themeColor="text1"/>
                <w:sz w:val="22"/>
              </w:rPr>
              <w:t>492</w:t>
            </w:r>
          </w:p>
        </w:tc>
        <w:tc>
          <w:tcPr>
            <w:tcW w:w="992" w:type="dxa"/>
            <w:tcBorders>
              <w:top w:val="nil"/>
              <w:left w:val="nil"/>
              <w:bottom w:val="single" w:sz="8" w:space="0" w:color="auto"/>
              <w:right w:val="single" w:sz="8" w:space="0" w:color="auto"/>
            </w:tcBorders>
            <w:shd w:val="clear" w:color="auto" w:fill="auto"/>
            <w:vAlign w:val="center"/>
          </w:tcPr>
          <w:p w14:paraId="189C25F6" w14:textId="77777777" w:rsidR="002830F8" w:rsidRDefault="005E2D08">
            <w:pPr>
              <w:widowControl/>
              <w:jc w:val="center"/>
              <w:rPr>
                <w:color w:val="000000" w:themeColor="text1"/>
                <w:kern w:val="0"/>
                <w:sz w:val="22"/>
              </w:rPr>
            </w:pPr>
            <w:r>
              <w:rPr>
                <w:color w:val="000000" w:themeColor="text1"/>
                <w:sz w:val="22"/>
              </w:rPr>
              <w:t>319</w:t>
            </w:r>
          </w:p>
        </w:tc>
        <w:tc>
          <w:tcPr>
            <w:tcW w:w="1134" w:type="dxa"/>
            <w:tcBorders>
              <w:top w:val="nil"/>
              <w:left w:val="nil"/>
              <w:bottom w:val="single" w:sz="8" w:space="0" w:color="auto"/>
              <w:right w:val="single" w:sz="8" w:space="0" w:color="auto"/>
            </w:tcBorders>
            <w:shd w:val="clear" w:color="auto" w:fill="auto"/>
            <w:vAlign w:val="center"/>
          </w:tcPr>
          <w:p w14:paraId="39691FE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0F9394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41755A0"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74E8DBF7" w14:textId="77777777">
        <w:trPr>
          <w:trHeight w:val="283"/>
        </w:trPr>
        <w:tc>
          <w:tcPr>
            <w:tcW w:w="1134" w:type="dxa"/>
            <w:vMerge/>
            <w:tcBorders>
              <w:left w:val="single" w:sz="8" w:space="0" w:color="auto"/>
              <w:right w:val="single" w:sz="8" w:space="0" w:color="auto"/>
            </w:tcBorders>
            <w:shd w:val="clear" w:color="auto" w:fill="auto"/>
            <w:vAlign w:val="center"/>
          </w:tcPr>
          <w:p w14:paraId="07BE1303" w14:textId="77777777" w:rsidR="002830F8" w:rsidRDefault="002830F8">
            <w:pPr>
              <w:jc w:val="center"/>
              <w:rPr>
                <w:rFonts w:ascii="宋体" w:hAnsi="宋体" w:cs="宋体"/>
                <w:color w:val="000000" w:themeColor="text1"/>
                <w:kern w:val="0"/>
                <w:sz w:val="22"/>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21EC177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甘肃东南部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794CB44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陇中片</w:t>
            </w:r>
          </w:p>
        </w:tc>
        <w:tc>
          <w:tcPr>
            <w:tcW w:w="992" w:type="dxa"/>
            <w:tcBorders>
              <w:top w:val="nil"/>
              <w:left w:val="nil"/>
              <w:bottom w:val="single" w:sz="8" w:space="0" w:color="auto"/>
              <w:right w:val="single" w:sz="8" w:space="0" w:color="auto"/>
            </w:tcBorders>
            <w:shd w:val="clear" w:color="auto" w:fill="auto"/>
            <w:vAlign w:val="center"/>
          </w:tcPr>
          <w:p w14:paraId="0EACDA4B" w14:textId="77777777" w:rsidR="002830F8" w:rsidRDefault="005E2D08">
            <w:pPr>
              <w:widowControl/>
              <w:jc w:val="center"/>
              <w:rPr>
                <w:color w:val="000000" w:themeColor="text1"/>
                <w:kern w:val="0"/>
                <w:sz w:val="22"/>
              </w:rPr>
            </w:pPr>
            <w:r>
              <w:rPr>
                <w:color w:val="000000" w:themeColor="text1"/>
                <w:sz w:val="22"/>
              </w:rPr>
              <w:t>402</w:t>
            </w:r>
          </w:p>
        </w:tc>
        <w:tc>
          <w:tcPr>
            <w:tcW w:w="992" w:type="dxa"/>
            <w:tcBorders>
              <w:top w:val="nil"/>
              <w:left w:val="nil"/>
              <w:bottom w:val="single" w:sz="8" w:space="0" w:color="auto"/>
              <w:right w:val="single" w:sz="8" w:space="0" w:color="auto"/>
            </w:tcBorders>
            <w:shd w:val="clear" w:color="auto" w:fill="auto"/>
            <w:vAlign w:val="center"/>
          </w:tcPr>
          <w:p w14:paraId="183F2246" w14:textId="77777777" w:rsidR="002830F8" w:rsidRDefault="005E2D08">
            <w:pPr>
              <w:widowControl/>
              <w:jc w:val="center"/>
              <w:rPr>
                <w:color w:val="000000" w:themeColor="text1"/>
                <w:kern w:val="0"/>
                <w:sz w:val="22"/>
              </w:rPr>
            </w:pPr>
            <w:r>
              <w:rPr>
                <w:color w:val="000000" w:themeColor="text1"/>
                <w:sz w:val="22"/>
              </w:rPr>
              <w:t>260</w:t>
            </w:r>
          </w:p>
        </w:tc>
        <w:tc>
          <w:tcPr>
            <w:tcW w:w="1134" w:type="dxa"/>
            <w:tcBorders>
              <w:top w:val="nil"/>
              <w:left w:val="nil"/>
              <w:bottom w:val="single" w:sz="8" w:space="0" w:color="auto"/>
              <w:right w:val="single" w:sz="8" w:space="0" w:color="auto"/>
            </w:tcBorders>
            <w:shd w:val="clear" w:color="auto" w:fill="auto"/>
            <w:vAlign w:val="center"/>
          </w:tcPr>
          <w:p w14:paraId="4912A5A8" w14:textId="77777777" w:rsidR="002830F8" w:rsidRDefault="005E2D08">
            <w:pPr>
              <w:widowControl/>
              <w:jc w:val="center"/>
              <w:rPr>
                <w:color w:val="000000" w:themeColor="text1"/>
                <w:kern w:val="0"/>
                <w:sz w:val="22"/>
              </w:rPr>
            </w:pPr>
            <w:r>
              <w:rPr>
                <w:color w:val="000000" w:themeColor="text1"/>
                <w:sz w:val="22"/>
              </w:rPr>
              <w:t>224</w:t>
            </w:r>
          </w:p>
        </w:tc>
        <w:tc>
          <w:tcPr>
            <w:tcW w:w="709" w:type="dxa"/>
            <w:tcBorders>
              <w:top w:val="nil"/>
              <w:left w:val="nil"/>
              <w:bottom w:val="single" w:sz="8" w:space="0" w:color="auto"/>
              <w:right w:val="single" w:sz="8" w:space="0" w:color="auto"/>
            </w:tcBorders>
            <w:shd w:val="clear" w:color="auto" w:fill="auto"/>
            <w:vAlign w:val="center"/>
          </w:tcPr>
          <w:p w14:paraId="6B69E9C8" w14:textId="77777777" w:rsidR="002830F8" w:rsidRDefault="005E2D08">
            <w:pPr>
              <w:widowControl/>
              <w:jc w:val="center"/>
              <w:rPr>
                <w:color w:val="000000" w:themeColor="text1"/>
                <w:kern w:val="0"/>
                <w:sz w:val="22"/>
              </w:rPr>
            </w:pPr>
            <w:r>
              <w:rPr>
                <w:color w:val="000000" w:themeColor="text1"/>
                <w:sz w:val="22"/>
              </w:rPr>
              <w:t>210</w:t>
            </w:r>
          </w:p>
        </w:tc>
        <w:tc>
          <w:tcPr>
            <w:tcW w:w="709" w:type="dxa"/>
            <w:tcBorders>
              <w:top w:val="nil"/>
              <w:left w:val="nil"/>
              <w:bottom w:val="single" w:sz="8" w:space="0" w:color="auto"/>
              <w:right w:val="single" w:sz="8" w:space="0" w:color="auto"/>
            </w:tcBorders>
            <w:shd w:val="clear" w:color="auto" w:fill="auto"/>
            <w:vAlign w:val="center"/>
          </w:tcPr>
          <w:p w14:paraId="593A8FFF"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36B30AAB" w14:textId="77777777" w:rsidR="002830F8" w:rsidRDefault="005E2D08">
            <w:pPr>
              <w:widowControl/>
              <w:jc w:val="center"/>
              <w:rPr>
                <w:color w:val="000000" w:themeColor="text1"/>
                <w:kern w:val="0"/>
                <w:sz w:val="22"/>
              </w:rPr>
            </w:pPr>
            <w:r>
              <w:rPr>
                <w:color w:val="000000" w:themeColor="text1"/>
                <w:sz w:val="22"/>
              </w:rPr>
              <w:t>459</w:t>
            </w:r>
          </w:p>
        </w:tc>
        <w:tc>
          <w:tcPr>
            <w:tcW w:w="992" w:type="dxa"/>
            <w:tcBorders>
              <w:top w:val="nil"/>
              <w:left w:val="nil"/>
              <w:bottom w:val="single" w:sz="8" w:space="0" w:color="auto"/>
              <w:right w:val="single" w:sz="8" w:space="0" w:color="auto"/>
            </w:tcBorders>
            <w:shd w:val="clear" w:color="auto" w:fill="auto"/>
            <w:vAlign w:val="center"/>
          </w:tcPr>
          <w:p w14:paraId="0DAD2495" w14:textId="77777777" w:rsidR="002830F8" w:rsidRDefault="005E2D08">
            <w:pPr>
              <w:widowControl/>
              <w:jc w:val="center"/>
              <w:rPr>
                <w:color w:val="000000" w:themeColor="text1"/>
                <w:kern w:val="0"/>
                <w:sz w:val="22"/>
              </w:rPr>
            </w:pPr>
            <w:r>
              <w:rPr>
                <w:color w:val="000000" w:themeColor="text1"/>
                <w:sz w:val="22"/>
              </w:rPr>
              <w:t>306</w:t>
            </w:r>
          </w:p>
        </w:tc>
        <w:tc>
          <w:tcPr>
            <w:tcW w:w="1134" w:type="dxa"/>
            <w:tcBorders>
              <w:top w:val="nil"/>
              <w:left w:val="nil"/>
              <w:bottom w:val="single" w:sz="8" w:space="0" w:color="auto"/>
              <w:right w:val="single" w:sz="8" w:space="0" w:color="auto"/>
            </w:tcBorders>
            <w:shd w:val="clear" w:color="auto" w:fill="auto"/>
            <w:vAlign w:val="center"/>
          </w:tcPr>
          <w:p w14:paraId="46610F2B" w14:textId="77777777" w:rsidR="002830F8" w:rsidRDefault="005E2D08">
            <w:pPr>
              <w:widowControl/>
              <w:jc w:val="center"/>
              <w:rPr>
                <w:color w:val="000000" w:themeColor="text1"/>
                <w:kern w:val="0"/>
                <w:sz w:val="22"/>
              </w:rPr>
            </w:pPr>
            <w:r>
              <w:rPr>
                <w:color w:val="000000" w:themeColor="text1"/>
                <w:sz w:val="22"/>
              </w:rPr>
              <w:t>251</w:t>
            </w:r>
          </w:p>
        </w:tc>
        <w:tc>
          <w:tcPr>
            <w:tcW w:w="709" w:type="dxa"/>
            <w:tcBorders>
              <w:top w:val="nil"/>
              <w:left w:val="nil"/>
              <w:bottom w:val="single" w:sz="8" w:space="0" w:color="auto"/>
              <w:right w:val="single" w:sz="8" w:space="0" w:color="auto"/>
            </w:tcBorders>
            <w:shd w:val="clear" w:color="auto" w:fill="auto"/>
            <w:vAlign w:val="center"/>
          </w:tcPr>
          <w:p w14:paraId="148FB074" w14:textId="77777777" w:rsidR="002830F8" w:rsidRDefault="005E2D08">
            <w:pPr>
              <w:widowControl/>
              <w:jc w:val="center"/>
              <w:rPr>
                <w:color w:val="000000" w:themeColor="text1"/>
                <w:kern w:val="0"/>
                <w:sz w:val="22"/>
              </w:rPr>
            </w:pPr>
            <w:r>
              <w:rPr>
                <w:color w:val="000000" w:themeColor="text1"/>
                <w:sz w:val="22"/>
              </w:rPr>
              <w:t>235</w:t>
            </w:r>
          </w:p>
        </w:tc>
        <w:tc>
          <w:tcPr>
            <w:tcW w:w="709" w:type="dxa"/>
            <w:tcBorders>
              <w:top w:val="nil"/>
              <w:left w:val="nil"/>
              <w:bottom w:val="single" w:sz="8" w:space="0" w:color="auto"/>
              <w:right w:val="single" w:sz="8" w:space="0" w:color="auto"/>
            </w:tcBorders>
            <w:shd w:val="clear" w:color="auto" w:fill="auto"/>
            <w:vAlign w:val="center"/>
          </w:tcPr>
          <w:p w14:paraId="6770FEB9"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42C0FCC4" w14:textId="77777777">
        <w:trPr>
          <w:trHeight w:val="283"/>
        </w:trPr>
        <w:tc>
          <w:tcPr>
            <w:tcW w:w="1134" w:type="dxa"/>
            <w:vMerge/>
            <w:tcBorders>
              <w:left w:val="single" w:sz="8" w:space="0" w:color="auto"/>
              <w:right w:val="single" w:sz="8" w:space="0" w:color="auto"/>
            </w:tcBorders>
            <w:shd w:val="clear" w:color="auto" w:fill="auto"/>
            <w:vAlign w:val="center"/>
          </w:tcPr>
          <w:p w14:paraId="244B8DFD" w14:textId="77777777" w:rsidR="002830F8" w:rsidRDefault="002830F8">
            <w:pPr>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0192F51C"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7DD1F09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陇东片</w:t>
            </w:r>
          </w:p>
        </w:tc>
        <w:tc>
          <w:tcPr>
            <w:tcW w:w="992" w:type="dxa"/>
            <w:tcBorders>
              <w:top w:val="nil"/>
              <w:left w:val="nil"/>
              <w:bottom w:val="single" w:sz="8" w:space="0" w:color="auto"/>
              <w:right w:val="single" w:sz="8" w:space="0" w:color="auto"/>
            </w:tcBorders>
            <w:shd w:val="clear" w:color="auto" w:fill="auto"/>
            <w:vAlign w:val="center"/>
          </w:tcPr>
          <w:p w14:paraId="7A088EC6" w14:textId="77777777" w:rsidR="002830F8" w:rsidRDefault="005E2D08">
            <w:pPr>
              <w:widowControl/>
              <w:jc w:val="center"/>
              <w:rPr>
                <w:color w:val="000000" w:themeColor="text1"/>
                <w:kern w:val="0"/>
                <w:sz w:val="22"/>
              </w:rPr>
            </w:pPr>
            <w:r>
              <w:rPr>
                <w:color w:val="000000" w:themeColor="text1"/>
                <w:sz w:val="22"/>
              </w:rPr>
              <w:t>382</w:t>
            </w:r>
          </w:p>
        </w:tc>
        <w:tc>
          <w:tcPr>
            <w:tcW w:w="992" w:type="dxa"/>
            <w:tcBorders>
              <w:top w:val="nil"/>
              <w:left w:val="nil"/>
              <w:bottom w:val="single" w:sz="8" w:space="0" w:color="auto"/>
              <w:right w:val="single" w:sz="8" w:space="0" w:color="auto"/>
            </w:tcBorders>
            <w:shd w:val="clear" w:color="auto" w:fill="auto"/>
            <w:vAlign w:val="center"/>
          </w:tcPr>
          <w:p w14:paraId="355A4248" w14:textId="77777777" w:rsidR="002830F8" w:rsidRDefault="005E2D08">
            <w:pPr>
              <w:widowControl/>
              <w:jc w:val="center"/>
              <w:rPr>
                <w:color w:val="000000" w:themeColor="text1"/>
                <w:kern w:val="0"/>
                <w:sz w:val="22"/>
              </w:rPr>
            </w:pPr>
            <w:r>
              <w:rPr>
                <w:color w:val="000000" w:themeColor="text1"/>
                <w:sz w:val="22"/>
              </w:rPr>
              <w:t>243</w:t>
            </w:r>
          </w:p>
        </w:tc>
        <w:tc>
          <w:tcPr>
            <w:tcW w:w="1134" w:type="dxa"/>
            <w:tcBorders>
              <w:top w:val="nil"/>
              <w:left w:val="nil"/>
              <w:bottom w:val="single" w:sz="8" w:space="0" w:color="auto"/>
              <w:right w:val="single" w:sz="8" w:space="0" w:color="auto"/>
            </w:tcBorders>
            <w:shd w:val="clear" w:color="auto" w:fill="auto"/>
            <w:vAlign w:val="center"/>
          </w:tcPr>
          <w:p w14:paraId="62ADA3D6" w14:textId="77777777" w:rsidR="002830F8" w:rsidRDefault="005E2D08">
            <w:pPr>
              <w:widowControl/>
              <w:jc w:val="center"/>
              <w:rPr>
                <w:color w:val="000000" w:themeColor="text1"/>
                <w:kern w:val="0"/>
                <w:sz w:val="22"/>
              </w:rPr>
            </w:pPr>
            <w:r>
              <w:rPr>
                <w:color w:val="000000" w:themeColor="text1"/>
                <w:sz w:val="22"/>
              </w:rPr>
              <w:t>197</w:t>
            </w:r>
          </w:p>
        </w:tc>
        <w:tc>
          <w:tcPr>
            <w:tcW w:w="709" w:type="dxa"/>
            <w:tcBorders>
              <w:top w:val="nil"/>
              <w:left w:val="nil"/>
              <w:bottom w:val="single" w:sz="8" w:space="0" w:color="auto"/>
              <w:right w:val="single" w:sz="8" w:space="0" w:color="auto"/>
            </w:tcBorders>
            <w:shd w:val="clear" w:color="auto" w:fill="auto"/>
            <w:vAlign w:val="center"/>
          </w:tcPr>
          <w:p w14:paraId="3A734739" w14:textId="77777777" w:rsidR="002830F8" w:rsidRDefault="005E2D08">
            <w:pPr>
              <w:widowControl/>
              <w:jc w:val="center"/>
              <w:rPr>
                <w:color w:val="000000" w:themeColor="text1"/>
                <w:kern w:val="0"/>
                <w:sz w:val="22"/>
              </w:rPr>
            </w:pPr>
            <w:r>
              <w:rPr>
                <w:color w:val="000000" w:themeColor="text1"/>
                <w:sz w:val="22"/>
              </w:rPr>
              <w:t>185</w:t>
            </w:r>
          </w:p>
        </w:tc>
        <w:tc>
          <w:tcPr>
            <w:tcW w:w="709" w:type="dxa"/>
            <w:tcBorders>
              <w:top w:val="nil"/>
              <w:left w:val="nil"/>
              <w:bottom w:val="single" w:sz="8" w:space="0" w:color="auto"/>
              <w:right w:val="single" w:sz="8" w:space="0" w:color="auto"/>
            </w:tcBorders>
            <w:shd w:val="clear" w:color="auto" w:fill="auto"/>
            <w:vAlign w:val="center"/>
          </w:tcPr>
          <w:p w14:paraId="7380208F"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156DF966" w14:textId="77777777" w:rsidR="002830F8" w:rsidRDefault="005E2D08">
            <w:pPr>
              <w:widowControl/>
              <w:jc w:val="center"/>
              <w:rPr>
                <w:color w:val="000000" w:themeColor="text1"/>
                <w:kern w:val="0"/>
                <w:sz w:val="22"/>
              </w:rPr>
            </w:pPr>
            <w:r>
              <w:rPr>
                <w:color w:val="000000" w:themeColor="text1"/>
                <w:sz w:val="22"/>
              </w:rPr>
              <w:t>421</w:t>
            </w:r>
          </w:p>
        </w:tc>
        <w:tc>
          <w:tcPr>
            <w:tcW w:w="992" w:type="dxa"/>
            <w:tcBorders>
              <w:top w:val="nil"/>
              <w:left w:val="nil"/>
              <w:bottom w:val="single" w:sz="8" w:space="0" w:color="auto"/>
              <w:right w:val="single" w:sz="8" w:space="0" w:color="auto"/>
            </w:tcBorders>
            <w:shd w:val="clear" w:color="auto" w:fill="auto"/>
            <w:vAlign w:val="center"/>
          </w:tcPr>
          <w:p w14:paraId="370583D0" w14:textId="77777777" w:rsidR="002830F8" w:rsidRDefault="005E2D08">
            <w:pPr>
              <w:widowControl/>
              <w:jc w:val="center"/>
              <w:rPr>
                <w:color w:val="000000" w:themeColor="text1"/>
                <w:kern w:val="0"/>
                <w:sz w:val="22"/>
              </w:rPr>
            </w:pPr>
            <w:r>
              <w:rPr>
                <w:color w:val="000000" w:themeColor="text1"/>
                <w:sz w:val="22"/>
              </w:rPr>
              <w:t>269</w:t>
            </w:r>
          </w:p>
        </w:tc>
        <w:tc>
          <w:tcPr>
            <w:tcW w:w="1134" w:type="dxa"/>
            <w:tcBorders>
              <w:top w:val="nil"/>
              <w:left w:val="nil"/>
              <w:bottom w:val="single" w:sz="8" w:space="0" w:color="auto"/>
              <w:right w:val="single" w:sz="8" w:space="0" w:color="auto"/>
            </w:tcBorders>
            <w:shd w:val="clear" w:color="auto" w:fill="auto"/>
            <w:vAlign w:val="center"/>
          </w:tcPr>
          <w:p w14:paraId="699EA085" w14:textId="77777777" w:rsidR="002830F8" w:rsidRDefault="005E2D08">
            <w:pPr>
              <w:widowControl/>
              <w:jc w:val="center"/>
              <w:rPr>
                <w:color w:val="000000" w:themeColor="text1"/>
                <w:kern w:val="0"/>
                <w:sz w:val="22"/>
              </w:rPr>
            </w:pPr>
            <w:r>
              <w:rPr>
                <w:color w:val="000000" w:themeColor="text1"/>
                <w:sz w:val="22"/>
              </w:rPr>
              <w:t>224</w:t>
            </w:r>
          </w:p>
        </w:tc>
        <w:tc>
          <w:tcPr>
            <w:tcW w:w="709" w:type="dxa"/>
            <w:tcBorders>
              <w:top w:val="nil"/>
              <w:left w:val="nil"/>
              <w:bottom w:val="single" w:sz="8" w:space="0" w:color="auto"/>
              <w:right w:val="single" w:sz="8" w:space="0" w:color="auto"/>
            </w:tcBorders>
            <w:shd w:val="clear" w:color="auto" w:fill="auto"/>
            <w:vAlign w:val="center"/>
          </w:tcPr>
          <w:p w14:paraId="058105FB" w14:textId="77777777" w:rsidR="002830F8" w:rsidRDefault="005E2D08">
            <w:pPr>
              <w:widowControl/>
              <w:jc w:val="center"/>
              <w:rPr>
                <w:color w:val="000000" w:themeColor="text1"/>
                <w:kern w:val="0"/>
                <w:sz w:val="22"/>
              </w:rPr>
            </w:pPr>
            <w:r>
              <w:rPr>
                <w:color w:val="000000" w:themeColor="text1"/>
                <w:sz w:val="22"/>
              </w:rPr>
              <w:t>210</w:t>
            </w:r>
          </w:p>
        </w:tc>
        <w:tc>
          <w:tcPr>
            <w:tcW w:w="709" w:type="dxa"/>
            <w:tcBorders>
              <w:top w:val="nil"/>
              <w:left w:val="nil"/>
              <w:bottom w:val="single" w:sz="8" w:space="0" w:color="auto"/>
              <w:right w:val="single" w:sz="8" w:space="0" w:color="auto"/>
            </w:tcBorders>
            <w:shd w:val="clear" w:color="auto" w:fill="auto"/>
            <w:vAlign w:val="center"/>
          </w:tcPr>
          <w:p w14:paraId="41CF24BB"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16D7A1FE" w14:textId="77777777">
        <w:trPr>
          <w:trHeight w:val="283"/>
        </w:trPr>
        <w:tc>
          <w:tcPr>
            <w:tcW w:w="1134" w:type="dxa"/>
            <w:vMerge/>
            <w:tcBorders>
              <w:left w:val="single" w:sz="8" w:space="0" w:color="auto"/>
              <w:right w:val="single" w:sz="8" w:space="0" w:color="auto"/>
            </w:tcBorders>
            <w:shd w:val="clear" w:color="auto" w:fill="auto"/>
            <w:vAlign w:val="center"/>
          </w:tcPr>
          <w:p w14:paraId="00ADB516" w14:textId="77777777" w:rsidR="002830F8" w:rsidRDefault="002830F8">
            <w:pPr>
              <w:jc w:val="center"/>
              <w:rPr>
                <w:rFonts w:ascii="宋体" w:hAnsi="宋体" w:cs="宋体"/>
                <w:color w:val="000000" w:themeColor="text1"/>
                <w:kern w:val="0"/>
                <w:sz w:val="22"/>
              </w:rPr>
            </w:pPr>
          </w:p>
        </w:tc>
        <w:tc>
          <w:tcPr>
            <w:tcW w:w="1418" w:type="dxa"/>
            <w:vMerge w:val="restart"/>
            <w:tcBorders>
              <w:top w:val="single" w:sz="8" w:space="0" w:color="000000"/>
              <w:left w:val="single" w:sz="8" w:space="0" w:color="auto"/>
              <w:right w:val="single" w:sz="8" w:space="0" w:color="auto"/>
            </w:tcBorders>
            <w:shd w:val="clear" w:color="auto" w:fill="auto"/>
            <w:vAlign w:val="center"/>
          </w:tcPr>
          <w:p w14:paraId="2308C43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陕西北部</w:t>
            </w:r>
          </w:p>
        </w:tc>
        <w:tc>
          <w:tcPr>
            <w:tcW w:w="3402" w:type="dxa"/>
            <w:tcBorders>
              <w:top w:val="single" w:sz="8" w:space="0" w:color="auto"/>
              <w:left w:val="nil"/>
              <w:bottom w:val="single" w:sz="4" w:space="0" w:color="auto"/>
              <w:right w:val="single" w:sz="8" w:space="0" w:color="000000"/>
            </w:tcBorders>
            <w:shd w:val="clear" w:color="auto" w:fill="auto"/>
            <w:vAlign w:val="center"/>
          </w:tcPr>
          <w:p w14:paraId="225C46C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长城沿线风沙区</w:t>
            </w:r>
          </w:p>
        </w:tc>
        <w:tc>
          <w:tcPr>
            <w:tcW w:w="992" w:type="dxa"/>
            <w:tcBorders>
              <w:top w:val="nil"/>
              <w:left w:val="nil"/>
              <w:bottom w:val="single" w:sz="8" w:space="0" w:color="auto"/>
              <w:right w:val="single" w:sz="8" w:space="0" w:color="auto"/>
            </w:tcBorders>
            <w:shd w:val="clear" w:color="auto" w:fill="auto"/>
            <w:vAlign w:val="center"/>
          </w:tcPr>
          <w:p w14:paraId="4914FD21" w14:textId="77777777" w:rsidR="002830F8" w:rsidRDefault="005E2D08">
            <w:pPr>
              <w:widowControl/>
              <w:jc w:val="center"/>
              <w:rPr>
                <w:color w:val="000000" w:themeColor="text1"/>
                <w:kern w:val="0"/>
                <w:sz w:val="22"/>
              </w:rPr>
            </w:pPr>
            <w:r>
              <w:rPr>
                <w:color w:val="000000" w:themeColor="text1"/>
                <w:sz w:val="22"/>
              </w:rPr>
              <w:t>389</w:t>
            </w:r>
          </w:p>
        </w:tc>
        <w:tc>
          <w:tcPr>
            <w:tcW w:w="992" w:type="dxa"/>
            <w:tcBorders>
              <w:top w:val="nil"/>
              <w:left w:val="nil"/>
              <w:bottom w:val="single" w:sz="8" w:space="0" w:color="auto"/>
              <w:right w:val="single" w:sz="8" w:space="0" w:color="auto"/>
            </w:tcBorders>
            <w:shd w:val="clear" w:color="auto" w:fill="auto"/>
            <w:vAlign w:val="center"/>
          </w:tcPr>
          <w:p w14:paraId="453FA43B" w14:textId="77777777" w:rsidR="002830F8" w:rsidRDefault="005E2D08">
            <w:pPr>
              <w:widowControl/>
              <w:jc w:val="center"/>
              <w:rPr>
                <w:color w:val="000000" w:themeColor="text1"/>
                <w:kern w:val="0"/>
                <w:sz w:val="22"/>
              </w:rPr>
            </w:pPr>
            <w:r>
              <w:rPr>
                <w:color w:val="000000" w:themeColor="text1"/>
                <w:sz w:val="22"/>
              </w:rPr>
              <w:t>286</w:t>
            </w:r>
          </w:p>
        </w:tc>
        <w:tc>
          <w:tcPr>
            <w:tcW w:w="1134" w:type="dxa"/>
            <w:tcBorders>
              <w:top w:val="nil"/>
              <w:left w:val="nil"/>
              <w:bottom w:val="single" w:sz="8" w:space="0" w:color="auto"/>
              <w:right w:val="single" w:sz="8" w:space="0" w:color="auto"/>
            </w:tcBorders>
            <w:shd w:val="clear" w:color="auto" w:fill="auto"/>
            <w:vAlign w:val="center"/>
          </w:tcPr>
          <w:p w14:paraId="358C474C" w14:textId="77777777" w:rsidR="002830F8" w:rsidRDefault="005E2D08">
            <w:pPr>
              <w:widowControl/>
              <w:jc w:val="center"/>
              <w:rPr>
                <w:color w:val="000000" w:themeColor="text1"/>
                <w:kern w:val="0"/>
                <w:sz w:val="22"/>
              </w:rPr>
            </w:pPr>
            <w:r>
              <w:rPr>
                <w:color w:val="000000" w:themeColor="text1"/>
                <w:sz w:val="22"/>
              </w:rPr>
              <w:t>255</w:t>
            </w:r>
          </w:p>
        </w:tc>
        <w:tc>
          <w:tcPr>
            <w:tcW w:w="709" w:type="dxa"/>
            <w:tcBorders>
              <w:top w:val="nil"/>
              <w:left w:val="nil"/>
              <w:bottom w:val="single" w:sz="8" w:space="0" w:color="auto"/>
              <w:right w:val="single" w:sz="8" w:space="0" w:color="auto"/>
            </w:tcBorders>
            <w:shd w:val="clear" w:color="auto" w:fill="auto"/>
            <w:vAlign w:val="center"/>
          </w:tcPr>
          <w:p w14:paraId="6197FC9C"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EC2C9E3"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31C7BB71" w14:textId="77777777" w:rsidR="002830F8" w:rsidRDefault="005E2D08">
            <w:pPr>
              <w:widowControl/>
              <w:jc w:val="center"/>
              <w:rPr>
                <w:color w:val="000000" w:themeColor="text1"/>
                <w:kern w:val="0"/>
                <w:sz w:val="22"/>
              </w:rPr>
            </w:pPr>
            <w:r>
              <w:rPr>
                <w:color w:val="000000" w:themeColor="text1"/>
                <w:sz w:val="22"/>
              </w:rPr>
              <w:t>494</w:t>
            </w:r>
          </w:p>
        </w:tc>
        <w:tc>
          <w:tcPr>
            <w:tcW w:w="992" w:type="dxa"/>
            <w:tcBorders>
              <w:top w:val="nil"/>
              <w:left w:val="nil"/>
              <w:bottom w:val="single" w:sz="8" w:space="0" w:color="auto"/>
              <w:right w:val="single" w:sz="8" w:space="0" w:color="auto"/>
            </w:tcBorders>
            <w:shd w:val="clear" w:color="auto" w:fill="auto"/>
            <w:vAlign w:val="center"/>
          </w:tcPr>
          <w:p w14:paraId="566EBDCF" w14:textId="77777777" w:rsidR="002830F8" w:rsidRDefault="005E2D08">
            <w:pPr>
              <w:widowControl/>
              <w:jc w:val="center"/>
              <w:rPr>
                <w:color w:val="000000" w:themeColor="text1"/>
                <w:kern w:val="0"/>
                <w:sz w:val="22"/>
              </w:rPr>
            </w:pPr>
            <w:r>
              <w:rPr>
                <w:color w:val="000000" w:themeColor="text1"/>
                <w:sz w:val="22"/>
              </w:rPr>
              <w:t>359</w:t>
            </w:r>
          </w:p>
        </w:tc>
        <w:tc>
          <w:tcPr>
            <w:tcW w:w="1134" w:type="dxa"/>
            <w:tcBorders>
              <w:top w:val="nil"/>
              <w:left w:val="nil"/>
              <w:bottom w:val="single" w:sz="8" w:space="0" w:color="auto"/>
              <w:right w:val="single" w:sz="8" w:space="0" w:color="auto"/>
            </w:tcBorders>
            <w:shd w:val="clear" w:color="auto" w:fill="auto"/>
            <w:vAlign w:val="center"/>
          </w:tcPr>
          <w:p w14:paraId="71748D48" w14:textId="77777777" w:rsidR="002830F8" w:rsidRDefault="005E2D08">
            <w:pPr>
              <w:widowControl/>
              <w:jc w:val="center"/>
              <w:rPr>
                <w:color w:val="000000" w:themeColor="text1"/>
                <w:kern w:val="0"/>
                <w:sz w:val="22"/>
              </w:rPr>
            </w:pPr>
            <w:r>
              <w:rPr>
                <w:color w:val="000000" w:themeColor="text1"/>
                <w:sz w:val="22"/>
              </w:rPr>
              <w:t>288</w:t>
            </w:r>
          </w:p>
        </w:tc>
        <w:tc>
          <w:tcPr>
            <w:tcW w:w="709" w:type="dxa"/>
            <w:tcBorders>
              <w:top w:val="nil"/>
              <w:left w:val="nil"/>
              <w:bottom w:val="single" w:sz="8" w:space="0" w:color="auto"/>
              <w:right w:val="single" w:sz="8" w:space="0" w:color="auto"/>
            </w:tcBorders>
            <w:shd w:val="clear" w:color="auto" w:fill="auto"/>
            <w:vAlign w:val="center"/>
          </w:tcPr>
          <w:p w14:paraId="1F5CF041"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B79B312"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78799F7A" w14:textId="77777777">
        <w:trPr>
          <w:trHeight w:val="283"/>
        </w:trPr>
        <w:tc>
          <w:tcPr>
            <w:tcW w:w="1134" w:type="dxa"/>
            <w:vMerge/>
            <w:tcBorders>
              <w:left w:val="single" w:sz="8" w:space="0" w:color="auto"/>
              <w:right w:val="single" w:sz="8" w:space="0" w:color="auto"/>
            </w:tcBorders>
            <w:shd w:val="clear" w:color="auto" w:fill="auto"/>
            <w:vAlign w:val="center"/>
          </w:tcPr>
          <w:p w14:paraId="696E48B0"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46E789B7" w14:textId="77777777" w:rsidR="002830F8" w:rsidRDefault="002830F8">
            <w:pPr>
              <w:jc w:val="center"/>
              <w:rPr>
                <w:rFonts w:ascii="宋体" w:hAnsi="宋体" w:cs="宋体"/>
                <w:color w:val="000000" w:themeColor="text1"/>
                <w:kern w:val="0"/>
                <w:sz w:val="22"/>
              </w:rPr>
            </w:pPr>
          </w:p>
        </w:tc>
        <w:tc>
          <w:tcPr>
            <w:tcW w:w="3402" w:type="dxa"/>
            <w:tcBorders>
              <w:top w:val="single" w:sz="4" w:space="0" w:color="auto"/>
              <w:left w:val="nil"/>
              <w:bottom w:val="single" w:sz="8" w:space="0" w:color="auto"/>
              <w:right w:val="single" w:sz="8" w:space="0" w:color="000000"/>
            </w:tcBorders>
            <w:shd w:val="clear" w:color="auto" w:fill="auto"/>
            <w:vAlign w:val="center"/>
          </w:tcPr>
          <w:p w14:paraId="3B9AFC0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黄土丘陵沟壑区</w:t>
            </w:r>
          </w:p>
        </w:tc>
        <w:tc>
          <w:tcPr>
            <w:tcW w:w="992" w:type="dxa"/>
            <w:tcBorders>
              <w:top w:val="nil"/>
              <w:left w:val="nil"/>
              <w:bottom w:val="single" w:sz="8" w:space="0" w:color="auto"/>
              <w:right w:val="single" w:sz="8" w:space="0" w:color="auto"/>
            </w:tcBorders>
            <w:shd w:val="clear" w:color="auto" w:fill="auto"/>
            <w:vAlign w:val="center"/>
          </w:tcPr>
          <w:p w14:paraId="43C3B4D8" w14:textId="77777777" w:rsidR="002830F8" w:rsidRDefault="005E2D08">
            <w:pPr>
              <w:widowControl/>
              <w:jc w:val="center"/>
              <w:rPr>
                <w:color w:val="000000" w:themeColor="text1"/>
                <w:kern w:val="0"/>
                <w:sz w:val="22"/>
              </w:rPr>
            </w:pPr>
            <w:r>
              <w:rPr>
                <w:color w:val="000000" w:themeColor="text1"/>
                <w:sz w:val="22"/>
              </w:rPr>
              <w:t>336</w:t>
            </w:r>
          </w:p>
        </w:tc>
        <w:tc>
          <w:tcPr>
            <w:tcW w:w="992" w:type="dxa"/>
            <w:tcBorders>
              <w:top w:val="nil"/>
              <w:left w:val="nil"/>
              <w:bottom w:val="single" w:sz="8" w:space="0" w:color="auto"/>
              <w:right w:val="single" w:sz="8" w:space="0" w:color="auto"/>
            </w:tcBorders>
            <w:shd w:val="clear" w:color="auto" w:fill="auto"/>
            <w:vAlign w:val="center"/>
          </w:tcPr>
          <w:p w14:paraId="45FD9890" w14:textId="77777777" w:rsidR="002830F8" w:rsidRDefault="005E2D08">
            <w:pPr>
              <w:widowControl/>
              <w:jc w:val="center"/>
              <w:rPr>
                <w:color w:val="000000" w:themeColor="text1"/>
                <w:kern w:val="0"/>
                <w:sz w:val="22"/>
              </w:rPr>
            </w:pPr>
            <w:r>
              <w:rPr>
                <w:color w:val="000000" w:themeColor="text1"/>
                <w:sz w:val="22"/>
              </w:rPr>
              <w:t>256</w:t>
            </w:r>
          </w:p>
        </w:tc>
        <w:tc>
          <w:tcPr>
            <w:tcW w:w="1134" w:type="dxa"/>
            <w:tcBorders>
              <w:top w:val="nil"/>
              <w:left w:val="nil"/>
              <w:bottom w:val="single" w:sz="8" w:space="0" w:color="auto"/>
              <w:right w:val="single" w:sz="8" w:space="0" w:color="auto"/>
            </w:tcBorders>
            <w:shd w:val="clear" w:color="auto" w:fill="auto"/>
            <w:vAlign w:val="center"/>
          </w:tcPr>
          <w:p w14:paraId="2CD29AD7" w14:textId="77777777" w:rsidR="002830F8" w:rsidRDefault="005E2D08">
            <w:pPr>
              <w:widowControl/>
              <w:jc w:val="center"/>
              <w:rPr>
                <w:color w:val="000000" w:themeColor="text1"/>
                <w:kern w:val="0"/>
                <w:sz w:val="22"/>
              </w:rPr>
            </w:pPr>
            <w:r>
              <w:rPr>
                <w:color w:val="000000" w:themeColor="text1"/>
                <w:sz w:val="22"/>
              </w:rPr>
              <w:t>223</w:t>
            </w:r>
          </w:p>
        </w:tc>
        <w:tc>
          <w:tcPr>
            <w:tcW w:w="709" w:type="dxa"/>
            <w:tcBorders>
              <w:top w:val="nil"/>
              <w:left w:val="nil"/>
              <w:bottom w:val="single" w:sz="8" w:space="0" w:color="auto"/>
              <w:right w:val="single" w:sz="8" w:space="0" w:color="auto"/>
            </w:tcBorders>
            <w:shd w:val="clear" w:color="auto" w:fill="auto"/>
            <w:vAlign w:val="center"/>
          </w:tcPr>
          <w:p w14:paraId="268AEB5F"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A745701"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1C3AA3BF" w14:textId="77777777" w:rsidR="002830F8" w:rsidRDefault="005E2D08">
            <w:pPr>
              <w:widowControl/>
              <w:jc w:val="center"/>
              <w:rPr>
                <w:color w:val="000000" w:themeColor="text1"/>
                <w:kern w:val="0"/>
                <w:sz w:val="22"/>
              </w:rPr>
            </w:pPr>
            <w:r>
              <w:rPr>
                <w:color w:val="000000" w:themeColor="text1"/>
                <w:sz w:val="22"/>
              </w:rPr>
              <w:t>407</w:t>
            </w:r>
          </w:p>
        </w:tc>
        <w:tc>
          <w:tcPr>
            <w:tcW w:w="992" w:type="dxa"/>
            <w:tcBorders>
              <w:top w:val="nil"/>
              <w:left w:val="nil"/>
              <w:bottom w:val="single" w:sz="8" w:space="0" w:color="auto"/>
              <w:right w:val="single" w:sz="8" w:space="0" w:color="auto"/>
            </w:tcBorders>
            <w:shd w:val="clear" w:color="auto" w:fill="auto"/>
            <w:vAlign w:val="center"/>
          </w:tcPr>
          <w:p w14:paraId="10A89CD3" w14:textId="77777777" w:rsidR="002830F8" w:rsidRDefault="005E2D08">
            <w:pPr>
              <w:widowControl/>
              <w:jc w:val="center"/>
              <w:rPr>
                <w:color w:val="000000" w:themeColor="text1"/>
                <w:kern w:val="0"/>
                <w:sz w:val="22"/>
              </w:rPr>
            </w:pPr>
            <w:r>
              <w:rPr>
                <w:color w:val="000000" w:themeColor="text1"/>
                <w:sz w:val="22"/>
              </w:rPr>
              <w:t>310</w:t>
            </w:r>
          </w:p>
        </w:tc>
        <w:tc>
          <w:tcPr>
            <w:tcW w:w="1134" w:type="dxa"/>
            <w:tcBorders>
              <w:top w:val="nil"/>
              <w:left w:val="nil"/>
              <w:bottom w:val="single" w:sz="8" w:space="0" w:color="auto"/>
              <w:right w:val="single" w:sz="8" w:space="0" w:color="auto"/>
            </w:tcBorders>
            <w:shd w:val="clear" w:color="auto" w:fill="auto"/>
            <w:vAlign w:val="center"/>
          </w:tcPr>
          <w:p w14:paraId="2F94F43D" w14:textId="77777777" w:rsidR="002830F8" w:rsidRDefault="005E2D08">
            <w:pPr>
              <w:widowControl/>
              <w:jc w:val="center"/>
              <w:rPr>
                <w:color w:val="000000" w:themeColor="text1"/>
                <w:kern w:val="0"/>
                <w:sz w:val="22"/>
              </w:rPr>
            </w:pPr>
            <w:r>
              <w:rPr>
                <w:color w:val="000000" w:themeColor="text1"/>
                <w:sz w:val="22"/>
              </w:rPr>
              <w:t>269</w:t>
            </w:r>
          </w:p>
        </w:tc>
        <w:tc>
          <w:tcPr>
            <w:tcW w:w="709" w:type="dxa"/>
            <w:tcBorders>
              <w:top w:val="nil"/>
              <w:left w:val="nil"/>
              <w:bottom w:val="single" w:sz="8" w:space="0" w:color="auto"/>
              <w:right w:val="single" w:sz="8" w:space="0" w:color="auto"/>
            </w:tcBorders>
            <w:shd w:val="clear" w:color="auto" w:fill="auto"/>
            <w:vAlign w:val="center"/>
          </w:tcPr>
          <w:p w14:paraId="006A9ABC"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4BED838"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0396ADFF" w14:textId="77777777">
        <w:trPr>
          <w:trHeight w:val="283"/>
        </w:trPr>
        <w:tc>
          <w:tcPr>
            <w:tcW w:w="1134" w:type="dxa"/>
            <w:vMerge/>
            <w:tcBorders>
              <w:left w:val="single" w:sz="8" w:space="0" w:color="auto"/>
              <w:bottom w:val="single" w:sz="4" w:space="0" w:color="auto"/>
              <w:right w:val="single" w:sz="8" w:space="0" w:color="auto"/>
            </w:tcBorders>
            <w:shd w:val="clear" w:color="auto" w:fill="auto"/>
            <w:vAlign w:val="center"/>
          </w:tcPr>
          <w:p w14:paraId="6CE80D6E" w14:textId="77777777" w:rsidR="002830F8" w:rsidRDefault="002830F8">
            <w:pPr>
              <w:widowControl/>
              <w:jc w:val="center"/>
              <w:rPr>
                <w:rFonts w:ascii="宋体" w:hAnsi="宋体" w:cs="宋体"/>
                <w:color w:val="000000" w:themeColor="text1"/>
                <w:kern w:val="0"/>
                <w:sz w:val="22"/>
              </w:rPr>
            </w:pPr>
          </w:p>
        </w:tc>
        <w:tc>
          <w:tcPr>
            <w:tcW w:w="1418" w:type="dxa"/>
            <w:vMerge/>
            <w:tcBorders>
              <w:left w:val="single" w:sz="8" w:space="0" w:color="auto"/>
              <w:bottom w:val="single" w:sz="8" w:space="0" w:color="000000"/>
              <w:right w:val="single" w:sz="8" w:space="0" w:color="auto"/>
            </w:tcBorders>
            <w:shd w:val="clear" w:color="auto" w:fill="auto"/>
            <w:vAlign w:val="center"/>
          </w:tcPr>
          <w:p w14:paraId="1D58322B" w14:textId="77777777" w:rsidR="002830F8" w:rsidRDefault="002830F8">
            <w:pPr>
              <w:widowControl/>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5B89632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黄土高原沟壑区</w:t>
            </w:r>
          </w:p>
        </w:tc>
        <w:tc>
          <w:tcPr>
            <w:tcW w:w="992" w:type="dxa"/>
            <w:tcBorders>
              <w:top w:val="nil"/>
              <w:left w:val="nil"/>
              <w:bottom w:val="single" w:sz="8" w:space="0" w:color="auto"/>
              <w:right w:val="single" w:sz="8" w:space="0" w:color="auto"/>
            </w:tcBorders>
            <w:shd w:val="clear" w:color="auto" w:fill="auto"/>
            <w:vAlign w:val="center"/>
          </w:tcPr>
          <w:p w14:paraId="40AEA118" w14:textId="77777777" w:rsidR="002830F8" w:rsidRDefault="005E2D08">
            <w:pPr>
              <w:widowControl/>
              <w:jc w:val="center"/>
              <w:rPr>
                <w:color w:val="000000" w:themeColor="text1"/>
                <w:kern w:val="0"/>
                <w:sz w:val="22"/>
              </w:rPr>
            </w:pPr>
            <w:r>
              <w:rPr>
                <w:color w:val="000000" w:themeColor="text1"/>
                <w:sz w:val="22"/>
              </w:rPr>
              <w:t>251</w:t>
            </w:r>
          </w:p>
        </w:tc>
        <w:tc>
          <w:tcPr>
            <w:tcW w:w="992" w:type="dxa"/>
            <w:tcBorders>
              <w:top w:val="nil"/>
              <w:left w:val="nil"/>
              <w:bottom w:val="single" w:sz="8" w:space="0" w:color="auto"/>
              <w:right w:val="single" w:sz="8" w:space="0" w:color="auto"/>
            </w:tcBorders>
            <w:shd w:val="clear" w:color="auto" w:fill="auto"/>
            <w:vAlign w:val="center"/>
          </w:tcPr>
          <w:p w14:paraId="0666F734" w14:textId="77777777" w:rsidR="002830F8" w:rsidRDefault="005E2D08">
            <w:pPr>
              <w:widowControl/>
              <w:jc w:val="center"/>
              <w:rPr>
                <w:color w:val="000000" w:themeColor="text1"/>
                <w:kern w:val="0"/>
                <w:sz w:val="22"/>
              </w:rPr>
            </w:pPr>
            <w:r>
              <w:rPr>
                <w:color w:val="000000" w:themeColor="text1"/>
                <w:sz w:val="22"/>
              </w:rPr>
              <w:t>159</w:t>
            </w:r>
          </w:p>
        </w:tc>
        <w:tc>
          <w:tcPr>
            <w:tcW w:w="1134" w:type="dxa"/>
            <w:tcBorders>
              <w:top w:val="nil"/>
              <w:left w:val="nil"/>
              <w:bottom w:val="single" w:sz="8" w:space="0" w:color="auto"/>
              <w:right w:val="single" w:sz="8" w:space="0" w:color="auto"/>
            </w:tcBorders>
            <w:shd w:val="clear" w:color="auto" w:fill="auto"/>
            <w:vAlign w:val="center"/>
          </w:tcPr>
          <w:p w14:paraId="3726456E" w14:textId="77777777" w:rsidR="002830F8" w:rsidRDefault="005E2D08">
            <w:pPr>
              <w:widowControl/>
              <w:jc w:val="center"/>
              <w:rPr>
                <w:color w:val="000000" w:themeColor="text1"/>
                <w:kern w:val="0"/>
                <w:sz w:val="22"/>
              </w:rPr>
            </w:pPr>
            <w:r>
              <w:rPr>
                <w:color w:val="000000" w:themeColor="text1"/>
                <w:sz w:val="22"/>
              </w:rPr>
              <w:t>150</w:t>
            </w:r>
          </w:p>
        </w:tc>
        <w:tc>
          <w:tcPr>
            <w:tcW w:w="709" w:type="dxa"/>
            <w:tcBorders>
              <w:top w:val="nil"/>
              <w:left w:val="nil"/>
              <w:bottom w:val="single" w:sz="8" w:space="0" w:color="auto"/>
              <w:right w:val="single" w:sz="8" w:space="0" w:color="auto"/>
            </w:tcBorders>
            <w:shd w:val="clear" w:color="auto" w:fill="auto"/>
            <w:vAlign w:val="center"/>
          </w:tcPr>
          <w:p w14:paraId="524267FF"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589C9613"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0A363B16" w14:textId="77777777" w:rsidR="002830F8" w:rsidRDefault="005E2D08">
            <w:pPr>
              <w:widowControl/>
              <w:jc w:val="center"/>
              <w:rPr>
                <w:color w:val="000000" w:themeColor="text1"/>
                <w:kern w:val="0"/>
                <w:sz w:val="22"/>
              </w:rPr>
            </w:pPr>
            <w:r>
              <w:rPr>
                <w:color w:val="000000" w:themeColor="text1"/>
                <w:sz w:val="22"/>
              </w:rPr>
              <w:t>309</w:t>
            </w:r>
          </w:p>
        </w:tc>
        <w:tc>
          <w:tcPr>
            <w:tcW w:w="992" w:type="dxa"/>
            <w:tcBorders>
              <w:top w:val="nil"/>
              <w:left w:val="nil"/>
              <w:bottom w:val="single" w:sz="8" w:space="0" w:color="auto"/>
              <w:right w:val="single" w:sz="8" w:space="0" w:color="auto"/>
            </w:tcBorders>
            <w:shd w:val="clear" w:color="auto" w:fill="auto"/>
            <w:vAlign w:val="center"/>
          </w:tcPr>
          <w:p w14:paraId="5D8568D9" w14:textId="77777777" w:rsidR="002830F8" w:rsidRDefault="005E2D08">
            <w:pPr>
              <w:widowControl/>
              <w:jc w:val="center"/>
              <w:rPr>
                <w:color w:val="000000" w:themeColor="text1"/>
                <w:kern w:val="0"/>
                <w:sz w:val="22"/>
              </w:rPr>
            </w:pPr>
            <w:r>
              <w:rPr>
                <w:color w:val="000000" w:themeColor="text1"/>
                <w:sz w:val="22"/>
              </w:rPr>
              <w:t>224</w:t>
            </w:r>
          </w:p>
        </w:tc>
        <w:tc>
          <w:tcPr>
            <w:tcW w:w="1134" w:type="dxa"/>
            <w:tcBorders>
              <w:top w:val="nil"/>
              <w:left w:val="nil"/>
              <w:bottom w:val="single" w:sz="8" w:space="0" w:color="auto"/>
              <w:right w:val="single" w:sz="8" w:space="0" w:color="auto"/>
            </w:tcBorders>
            <w:shd w:val="clear" w:color="auto" w:fill="auto"/>
            <w:vAlign w:val="center"/>
          </w:tcPr>
          <w:p w14:paraId="62142CF7" w14:textId="77777777" w:rsidR="002830F8" w:rsidRDefault="005E2D08">
            <w:pPr>
              <w:widowControl/>
              <w:jc w:val="center"/>
              <w:rPr>
                <w:color w:val="000000" w:themeColor="text1"/>
                <w:kern w:val="0"/>
                <w:sz w:val="22"/>
              </w:rPr>
            </w:pPr>
            <w:r>
              <w:rPr>
                <w:color w:val="000000" w:themeColor="text1"/>
                <w:sz w:val="22"/>
              </w:rPr>
              <w:t>188</w:t>
            </w:r>
          </w:p>
        </w:tc>
        <w:tc>
          <w:tcPr>
            <w:tcW w:w="709" w:type="dxa"/>
            <w:tcBorders>
              <w:top w:val="nil"/>
              <w:left w:val="nil"/>
              <w:bottom w:val="single" w:sz="8" w:space="0" w:color="auto"/>
              <w:right w:val="single" w:sz="8" w:space="0" w:color="auto"/>
            </w:tcBorders>
            <w:shd w:val="clear" w:color="auto" w:fill="auto"/>
            <w:vAlign w:val="center"/>
          </w:tcPr>
          <w:p w14:paraId="3B0DDB4B"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DA2A4BD" w14:textId="77777777" w:rsidR="002830F8" w:rsidRDefault="005E2D08">
            <w:pPr>
              <w:widowControl/>
              <w:jc w:val="center"/>
              <w:rPr>
                <w:color w:val="000000" w:themeColor="text1"/>
                <w:kern w:val="0"/>
                <w:sz w:val="22"/>
              </w:rPr>
            </w:pPr>
            <w:r>
              <w:rPr>
                <w:rFonts w:hint="eastAsia"/>
                <w:color w:val="000000" w:themeColor="text1"/>
                <w:sz w:val="22"/>
              </w:rPr>
              <w:t>-</w:t>
            </w:r>
          </w:p>
        </w:tc>
      </w:tr>
    </w:tbl>
    <w:p w14:paraId="469DC01E" w14:textId="77777777" w:rsidR="002830F8" w:rsidRDefault="005E2D08">
      <w:pPr>
        <w:tabs>
          <w:tab w:val="left" w:pos="2907"/>
        </w:tabs>
        <w:jc w:val="left"/>
        <w:rPr>
          <w:rFonts w:eastAsia="黑体"/>
          <w:sz w:val="24"/>
        </w:rPr>
      </w:pPr>
      <w:r>
        <w:rPr>
          <w:rFonts w:eastAsia="黑体" w:hint="eastAsia"/>
          <w:sz w:val="24"/>
        </w:rPr>
        <w:lastRenderedPageBreak/>
        <w:t>附表（续）</w:t>
      </w:r>
      <w:r>
        <w:rPr>
          <w:rFonts w:eastAsia="黑体" w:hint="eastAsia"/>
          <w:sz w:val="24"/>
        </w:rPr>
        <w:t xml:space="preserve"> </w:t>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定额表</w:t>
      </w:r>
      <w:r>
        <w:rPr>
          <w:rFonts w:eastAsia="黑体"/>
          <w:sz w:val="24"/>
        </w:rPr>
        <w:t xml:space="preserve">      </w:t>
      </w:r>
      <w:r>
        <w:rPr>
          <w:rFonts w:eastAsia="黑体"/>
          <w:sz w:val="24"/>
        </w:rPr>
        <w:t>单位：</w:t>
      </w:r>
      <w:r>
        <w:rPr>
          <w:rFonts w:eastAsia="黑体"/>
          <w:sz w:val="24"/>
        </w:rPr>
        <w:t>m</w:t>
      </w:r>
      <w:r>
        <w:rPr>
          <w:rFonts w:eastAsia="黑体"/>
          <w:sz w:val="24"/>
          <w:vertAlign w:val="superscript"/>
        </w:rPr>
        <w:t>3</w:t>
      </w:r>
      <w:r>
        <w:rPr>
          <w:rFonts w:eastAsia="黑体"/>
          <w:sz w:val="24"/>
        </w:rPr>
        <w:t>/</w:t>
      </w:r>
      <w:r>
        <w:rPr>
          <w:rFonts w:eastAsia="黑体"/>
          <w:sz w:val="24"/>
        </w:rPr>
        <w:t>亩</w:t>
      </w:r>
    </w:p>
    <w:tbl>
      <w:tblPr>
        <w:tblW w:w="15026" w:type="dxa"/>
        <w:tblInd w:w="-459" w:type="dxa"/>
        <w:tblLayout w:type="fixed"/>
        <w:tblLook w:val="04A0" w:firstRow="1" w:lastRow="0" w:firstColumn="1" w:lastColumn="0" w:noHBand="0" w:noVBand="1"/>
      </w:tblPr>
      <w:tblGrid>
        <w:gridCol w:w="1134"/>
        <w:gridCol w:w="1418"/>
        <w:gridCol w:w="3402"/>
        <w:gridCol w:w="992"/>
        <w:gridCol w:w="992"/>
        <w:gridCol w:w="1134"/>
        <w:gridCol w:w="709"/>
        <w:gridCol w:w="709"/>
        <w:gridCol w:w="992"/>
        <w:gridCol w:w="992"/>
        <w:gridCol w:w="1134"/>
        <w:gridCol w:w="709"/>
        <w:gridCol w:w="709"/>
      </w:tblGrid>
      <w:tr w:rsidR="002830F8" w14:paraId="4D241CDC" w14:textId="77777777">
        <w:trPr>
          <w:trHeight w:val="285"/>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2CE00662"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29619C05"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p w14:paraId="20AB2B0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范围</w:t>
            </w:r>
          </w:p>
        </w:tc>
        <w:tc>
          <w:tcPr>
            <w:tcW w:w="340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619F9D9D"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两级分区</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436E6E98" w14:textId="77777777" w:rsidR="002830F8" w:rsidRDefault="005E2D08">
            <w:pPr>
              <w:widowControl/>
              <w:jc w:val="center"/>
              <w:rPr>
                <w:b/>
                <w:bCs/>
                <w:color w:val="000000" w:themeColor="text1"/>
                <w:kern w:val="0"/>
                <w:sz w:val="22"/>
              </w:rPr>
            </w:pPr>
            <w:r>
              <w:rPr>
                <w:b/>
                <w:bCs/>
                <w:color w:val="000000" w:themeColor="text1"/>
                <w:kern w:val="0"/>
                <w:sz w:val="22"/>
              </w:rPr>
              <w:t>50%</w:t>
            </w:r>
            <w:r>
              <w:rPr>
                <w:rFonts w:ascii="宋体" w:hAnsi="宋体" w:hint="eastAsia"/>
                <w:b/>
                <w:bCs/>
                <w:color w:val="000000" w:themeColor="text1"/>
                <w:kern w:val="0"/>
                <w:sz w:val="22"/>
              </w:rPr>
              <w:t>水文年</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7E959FE5" w14:textId="77777777" w:rsidR="002830F8" w:rsidRDefault="005E2D08">
            <w:pPr>
              <w:widowControl/>
              <w:jc w:val="center"/>
              <w:rPr>
                <w:b/>
                <w:bCs/>
                <w:color w:val="000000" w:themeColor="text1"/>
                <w:kern w:val="0"/>
                <w:sz w:val="22"/>
              </w:rPr>
            </w:pPr>
            <w:r>
              <w:rPr>
                <w:b/>
                <w:bCs/>
                <w:color w:val="000000" w:themeColor="text1"/>
                <w:kern w:val="0"/>
                <w:sz w:val="22"/>
              </w:rPr>
              <w:t>75%</w:t>
            </w:r>
            <w:r>
              <w:rPr>
                <w:rFonts w:ascii="宋体" w:hAnsi="宋体" w:hint="eastAsia"/>
                <w:b/>
                <w:bCs/>
                <w:color w:val="000000" w:themeColor="text1"/>
                <w:kern w:val="0"/>
                <w:sz w:val="22"/>
              </w:rPr>
              <w:t>水文年</w:t>
            </w:r>
          </w:p>
        </w:tc>
      </w:tr>
      <w:tr w:rsidR="002830F8" w14:paraId="06DBC4FD" w14:textId="77777777">
        <w:trPr>
          <w:trHeight w:val="285"/>
        </w:trPr>
        <w:tc>
          <w:tcPr>
            <w:tcW w:w="1134" w:type="dxa"/>
            <w:vMerge/>
            <w:tcBorders>
              <w:top w:val="single" w:sz="8" w:space="0" w:color="auto"/>
              <w:left w:val="single" w:sz="8" w:space="0" w:color="auto"/>
              <w:bottom w:val="single" w:sz="8" w:space="0" w:color="000000"/>
              <w:right w:val="single" w:sz="8" w:space="0" w:color="auto"/>
            </w:tcBorders>
            <w:vAlign w:val="center"/>
          </w:tcPr>
          <w:p w14:paraId="7D7409BF"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67A6DED1" w14:textId="77777777" w:rsidR="002830F8" w:rsidRDefault="002830F8">
            <w:pPr>
              <w:widowControl/>
              <w:jc w:val="left"/>
              <w:rPr>
                <w:rFonts w:ascii="宋体" w:hAnsi="宋体" w:cs="宋体"/>
                <w:b/>
                <w:bCs/>
                <w:color w:val="000000" w:themeColor="text1"/>
                <w:kern w:val="0"/>
                <w:sz w:val="22"/>
              </w:rPr>
            </w:pPr>
          </w:p>
        </w:tc>
        <w:tc>
          <w:tcPr>
            <w:tcW w:w="3402" w:type="dxa"/>
            <w:vMerge/>
            <w:tcBorders>
              <w:top w:val="single" w:sz="8" w:space="0" w:color="auto"/>
              <w:left w:val="single" w:sz="8" w:space="0" w:color="auto"/>
              <w:bottom w:val="single" w:sz="8" w:space="0" w:color="000000"/>
              <w:right w:val="single" w:sz="8" w:space="0" w:color="000000"/>
            </w:tcBorders>
            <w:vAlign w:val="center"/>
          </w:tcPr>
          <w:p w14:paraId="07BEF0A4" w14:textId="77777777" w:rsidR="002830F8" w:rsidRDefault="002830F8">
            <w:pPr>
              <w:widowControl/>
              <w:jc w:val="left"/>
              <w:rPr>
                <w:rFonts w:ascii="宋体" w:hAnsi="宋体" w:cs="宋体"/>
                <w:b/>
                <w:bCs/>
                <w:color w:val="000000" w:themeColor="text1"/>
                <w:kern w:val="0"/>
                <w:sz w:val="22"/>
              </w:rPr>
            </w:pPr>
          </w:p>
        </w:tc>
        <w:tc>
          <w:tcPr>
            <w:tcW w:w="992" w:type="dxa"/>
            <w:vMerge w:val="restart"/>
            <w:tcBorders>
              <w:top w:val="nil"/>
              <w:left w:val="single" w:sz="8" w:space="0" w:color="000000"/>
              <w:bottom w:val="single" w:sz="8" w:space="0" w:color="000000"/>
              <w:right w:val="single" w:sz="8" w:space="0" w:color="auto"/>
            </w:tcBorders>
            <w:shd w:val="clear" w:color="auto" w:fill="auto"/>
            <w:vAlign w:val="center"/>
          </w:tcPr>
          <w:p w14:paraId="43226898"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1A135EB8"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c>
          <w:tcPr>
            <w:tcW w:w="992" w:type="dxa"/>
            <w:vMerge w:val="restart"/>
            <w:tcBorders>
              <w:top w:val="nil"/>
              <w:left w:val="nil"/>
              <w:bottom w:val="single" w:sz="8" w:space="0" w:color="000000"/>
              <w:right w:val="single" w:sz="8" w:space="0" w:color="auto"/>
            </w:tcBorders>
            <w:shd w:val="clear" w:color="auto" w:fill="auto"/>
            <w:vAlign w:val="center"/>
          </w:tcPr>
          <w:p w14:paraId="742587F7"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5EDE07BD"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r>
      <w:tr w:rsidR="002830F8" w14:paraId="12C38713" w14:textId="77777777">
        <w:trPr>
          <w:trHeight w:val="420"/>
        </w:trPr>
        <w:tc>
          <w:tcPr>
            <w:tcW w:w="1134" w:type="dxa"/>
            <w:vMerge/>
            <w:tcBorders>
              <w:top w:val="single" w:sz="8" w:space="0" w:color="auto"/>
              <w:left w:val="single" w:sz="8" w:space="0" w:color="auto"/>
              <w:bottom w:val="single" w:sz="8" w:space="0" w:color="000000"/>
              <w:right w:val="single" w:sz="8" w:space="0" w:color="auto"/>
            </w:tcBorders>
            <w:vAlign w:val="center"/>
          </w:tcPr>
          <w:p w14:paraId="3820E3E5"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60D394B1" w14:textId="77777777" w:rsidR="002830F8" w:rsidRDefault="002830F8">
            <w:pPr>
              <w:widowControl/>
              <w:jc w:val="left"/>
              <w:rPr>
                <w:rFonts w:ascii="宋体" w:hAnsi="宋体" w:cs="宋体"/>
                <w:b/>
                <w:bCs/>
                <w:color w:val="000000" w:themeColor="text1"/>
                <w:kern w:val="0"/>
                <w:sz w:val="22"/>
              </w:rPr>
            </w:pPr>
          </w:p>
        </w:tc>
        <w:tc>
          <w:tcPr>
            <w:tcW w:w="3402" w:type="dxa"/>
            <w:vMerge/>
            <w:tcBorders>
              <w:top w:val="single" w:sz="8" w:space="0" w:color="auto"/>
              <w:left w:val="single" w:sz="8" w:space="0" w:color="auto"/>
              <w:bottom w:val="single" w:sz="8" w:space="0" w:color="000000"/>
              <w:right w:val="single" w:sz="8" w:space="0" w:color="000000"/>
            </w:tcBorders>
            <w:vAlign w:val="center"/>
          </w:tcPr>
          <w:p w14:paraId="2FFC3599" w14:textId="77777777" w:rsidR="002830F8" w:rsidRDefault="002830F8">
            <w:pPr>
              <w:widowControl/>
              <w:jc w:val="left"/>
              <w:rPr>
                <w:rFonts w:ascii="宋体" w:hAnsi="宋体" w:cs="宋体"/>
                <w:b/>
                <w:bCs/>
                <w:color w:val="000000" w:themeColor="text1"/>
                <w:kern w:val="0"/>
                <w:sz w:val="22"/>
              </w:rPr>
            </w:pPr>
          </w:p>
        </w:tc>
        <w:tc>
          <w:tcPr>
            <w:tcW w:w="992" w:type="dxa"/>
            <w:vMerge/>
            <w:tcBorders>
              <w:top w:val="nil"/>
              <w:left w:val="single" w:sz="8" w:space="0" w:color="000000"/>
              <w:bottom w:val="single" w:sz="8" w:space="0" w:color="000000"/>
              <w:right w:val="single" w:sz="8" w:space="0" w:color="auto"/>
            </w:tcBorders>
            <w:vAlign w:val="center"/>
          </w:tcPr>
          <w:p w14:paraId="79A10C9D"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326DE1AA"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3C770FB3"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3EA210CE"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6A6B9350"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c>
          <w:tcPr>
            <w:tcW w:w="992" w:type="dxa"/>
            <w:vMerge/>
            <w:tcBorders>
              <w:top w:val="nil"/>
              <w:left w:val="nil"/>
              <w:bottom w:val="single" w:sz="8" w:space="0" w:color="000000"/>
              <w:right w:val="single" w:sz="8" w:space="0" w:color="auto"/>
            </w:tcBorders>
            <w:vAlign w:val="center"/>
          </w:tcPr>
          <w:p w14:paraId="3BFF5428"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4D4C522E"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03F98BC7"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1773F556"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5697A5E1"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r>
      <w:tr w:rsidR="002830F8" w14:paraId="61B6CE30" w14:textId="77777777">
        <w:trPr>
          <w:trHeight w:val="283"/>
        </w:trPr>
        <w:tc>
          <w:tcPr>
            <w:tcW w:w="1134" w:type="dxa"/>
            <w:vMerge w:val="restart"/>
            <w:tcBorders>
              <w:left w:val="single" w:sz="8" w:space="0" w:color="auto"/>
              <w:right w:val="single" w:sz="8" w:space="0" w:color="auto"/>
            </w:tcBorders>
            <w:shd w:val="clear" w:color="auto" w:fill="auto"/>
            <w:vAlign w:val="center"/>
          </w:tcPr>
          <w:p w14:paraId="7221B1A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半干旱区</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1AA288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青海东南部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47E134B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黄河流域</w:t>
            </w:r>
          </w:p>
        </w:tc>
        <w:tc>
          <w:tcPr>
            <w:tcW w:w="992" w:type="dxa"/>
            <w:tcBorders>
              <w:top w:val="nil"/>
              <w:left w:val="nil"/>
              <w:bottom w:val="single" w:sz="8" w:space="0" w:color="auto"/>
              <w:right w:val="single" w:sz="8" w:space="0" w:color="auto"/>
            </w:tcBorders>
            <w:shd w:val="clear" w:color="auto" w:fill="auto"/>
            <w:vAlign w:val="center"/>
          </w:tcPr>
          <w:p w14:paraId="25B0CF8A" w14:textId="77777777" w:rsidR="002830F8" w:rsidRDefault="005E2D08">
            <w:pPr>
              <w:widowControl/>
              <w:jc w:val="center"/>
              <w:rPr>
                <w:color w:val="000000" w:themeColor="text1"/>
                <w:kern w:val="0"/>
                <w:sz w:val="22"/>
              </w:rPr>
            </w:pPr>
            <w:r>
              <w:rPr>
                <w:color w:val="000000" w:themeColor="text1"/>
                <w:sz w:val="22"/>
              </w:rPr>
              <w:t>292</w:t>
            </w:r>
          </w:p>
        </w:tc>
        <w:tc>
          <w:tcPr>
            <w:tcW w:w="992" w:type="dxa"/>
            <w:tcBorders>
              <w:top w:val="nil"/>
              <w:left w:val="nil"/>
              <w:bottom w:val="single" w:sz="8" w:space="0" w:color="auto"/>
              <w:right w:val="single" w:sz="8" w:space="0" w:color="auto"/>
            </w:tcBorders>
            <w:shd w:val="clear" w:color="auto" w:fill="auto"/>
            <w:vAlign w:val="center"/>
          </w:tcPr>
          <w:p w14:paraId="0B16A04D" w14:textId="77777777" w:rsidR="002830F8" w:rsidRDefault="005E2D08">
            <w:pPr>
              <w:widowControl/>
              <w:jc w:val="center"/>
              <w:rPr>
                <w:color w:val="000000" w:themeColor="text1"/>
                <w:kern w:val="0"/>
                <w:sz w:val="22"/>
              </w:rPr>
            </w:pPr>
            <w:r>
              <w:rPr>
                <w:color w:val="000000" w:themeColor="text1"/>
                <w:sz w:val="22"/>
              </w:rPr>
              <w:t>181</w:t>
            </w:r>
          </w:p>
        </w:tc>
        <w:tc>
          <w:tcPr>
            <w:tcW w:w="1134" w:type="dxa"/>
            <w:tcBorders>
              <w:top w:val="nil"/>
              <w:left w:val="nil"/>
              <w:bottom w:val="single" w:sz="8" w:space="0" w:color="auto"/>
              <w:right w:val="single" w:sz="8" w:space="0" w:color="auto"/>
            </w:tcBorders>
            <w:shd w:val="clear" w:color="auto" w:fill="auto"/>
            <w:vAlign w:val="center"/>
          </w:tcPr>
          <w:p w14:paraId="7E10622A" w14:textId="77777777" w:rsidR="002830F8" w:rsidRDefault="005E2D08">
            <w:pPr>
              <w:widowControl/>
              <w:jc w:val="center"/>
              <w:rPr>
                <w:color w:val="000000" w:themeColor="text1"/>
                <w:kern w:val="0"/>
                <w:sz w:val="22"/>
              </w:rPr>
            </w:pPr>
            <w:r>
              <w:rPr>
                <w:color w:val="000000" w:themeColor="text1"/>
                <w:sz w:val="22"/>
              </w:rPr>
              <w:t>149</w:t>
            </w:r>
          </w:p>
        </w:tc>
        <w:tc>
          <w:tcPr>
            <w:tcW w:w="709" w:type="dxa"/>
            <w:tcBorders>
              <w:top w:val="nil"/>
              <w:left w:val="nil"/>
              <w:bottom w:val="single" w:sz="8" w:space="0" w:color="auto"/>
              <w:right w:val="single" w:sz="8" w:space="0" w:color="auto"/>
            </w:tcBorders>
            <w:shd w:val="clear" w:color="auto" w:fill="auto"/>
            <w:vAlign w:val="center"/>
          </w:tcPr>
          <w:p w14:paraId="5592EE4D"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0CCE25C"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4F14837E" w14:textId="77777777" w:rsidR="002830F8" w:rsidRDefault="005E2D08">
            <w:pPr>
              <w:widowControl/>
              <w:jc w:val="center"/>
              <w:rPr>
                <w:color w:val="000000" w:themeColor="text1"/>
                <w:kern w:val="0"/>
                <w:sz w:val="22"/>
              </w:rPr>
            </w:pPr>
            <w:r>
              <w:rPr>
                <w:color w:val="000000" w:themeColor="text1"/>
                <w:sz w:val="22"/>
              </w:rPr>
              <w:t>350</w:t>
            </w:r>
          </w:p>
        </w:tc>
        <w:tc>
          <w:tcPr>
            <w:tcW w:w="992" w:type="dxa"/>
            <w:tcBorders>
              <w:top w:val="nil"/>
              <w:left w:val="nil"/>
              <w:bottom w:val="single" w:sz="8" w:space="0" w:color="auto"/>
              <w:right w:val="single" w:sz="8" w:space="0" w:color="auto"/>
            </w:tcBorders>
            <w:shd w:val="clear" w:color="auto" w:fill="auto"/>
            <w:vAlign w:val="center"/>
          </w:tcPr>
          <w:p w14:paraId="610548B9" w14:textId="77777777" w:rsidR="002830F8" w:rsidRDefault="005E2D08">
            <w:pPr>
              <w:widowControl/>
              <w:jc w:val="center"/>
              <w:rPr>
                <w:color w:val="000000" w:themeColor="text1"/>
                <w:kern w:val="0"/>
                <w:sz w:val="22"/>
              </w:rPr>
            </w:pPr>
            <w:r>
              <w:rPr>
                <w:color w:val="000000" w:themeColor="text1"/>
                <w:sz w:val="22"/>
              </w:rPr>
              <w:t>219</w:t>
            </w:r>
          </w:p>
        </w:tc>
        <w:tc>
          <w:tcPr>
            <w:tcW w:w="1134" w:type="dxa"/>
            <w:tcBorders>
              <w:top w:val="nil"/>
              <w:left w:val="nil"/>
              <w:bottom w:val="single" w:sz="8" w:space="0" w:color="auto"/>
              <w:right w:val="single" w:sz="8" w:space="0" w:color="auto"/>
            </w:tcBorders>
            <w:shd w:val="clear" w:color="auto" w:fill="auto"/>
            <w:vAlign w:val="center"/>
          </w:tcPr>
          <w:p w14:paraId="22C3BF3F" w14:textId="77777777" w:rsidR="002830F8" w:rsidRDefault="005E2D08">
            <w:pPr>
              <w:widowControl/>
              <w:jc w:val="center"/>
              <w:rPr>
                <w:color w:val="000000" w:themeColor="text1"/>
                <w:kern w:val="0"/>
                <w:sz w:val="22"/>
              </w:rPr>
            </w:pPr>
            <w:r>
              <w:rPr>
                <w:color w:val="000000" w:themeColor="text1"/>
                <w:sz w:val="22"/>
              </w:rPr>
              <w:t>173</w:t>
            </w:r>
          </w:p>
        </w:tc>
        <w:tc>
          <w:tcPr>
            <w:tcW w:w="709" w:type="dxa"/>
            <w:tcBorders>
              <w:top w:val="nil"/>
              <w:left w:val="nil"/>
              <w:bottom w:val="single" w:sz="8" w:space="0" w:color="auto"/>
              <w:right w:val="single" w:sz="8" w:space="0" w:color="auto"/>
            </w:tcBorders>
            <w:shd w:val="clear" w:color="auto" w:fill="auto"/>
            <w:vAlign w:val="center"/>
          </w:tcPr>
          <w:p w14:paraId="4A8C85CA"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BF56F2D"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2C456F9" w14:textId="77777777">
        <w:trPr>
          <w:trHeight w:val="283"/>
        </w:trPr>
        <w:tc>
          <w:tcPr>
            <w:tcW w:w="1134" w:type="dxa"/>
            <w:vMerge/>
            <w:tcBorders>
              <w:left w:val="single" w:sz="8" w:space="0" w:color="auto"/>
              <w:right w:val="single" w:sz="8" w:space="0" w:color="auto"/>
            </w:tcBorders>
            <w:shd w:val="clear" w:color="auto" w:fill="auto"/>
            <w:vAlign w:val="center"/>
          </w:tcPr>
          <w:p w14:paraId="3D10F429" w14:textId="77777777" w:rsidR="002830F8" w:rsidRDefault="002830F8">
            <w:pPr>
              <w:widowControl/>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4E7391E0"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42B0151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柴达木盆地</w:t>
            </w:r>
          </w:p>
        </w:tc>
        <w:tc>
          <w:tcPr>
            <w:tcW w:w="992" w:type="dxa"/>
            <w:tcBorders>
              <w:top w:val="nil"/>
              <w:left w:val="nil"/>
              <w:bottom w:val="single" w:sz="8" w:space="0" w:color="auto"/>
              <w:right w:val="single" w:sz="8" w:space="0" w:color="auto"/>
            </w:tcBorders>
            <w:shd w:val="clear" w:color="auto" w:fill="auto"/>
            <w:vAlign w:val="center"/>
          </w:tcPr>
          <w:p w14:paraId="78250D15" w14:textId="77777777" w:rsidR="002830F8" w:rsidRDefault="005E2D08">
            <w:pPr>
              <w:widowControl/>
              <w:jc w:val="center"/>
              <w:rPr>
                <w:color w:val="000000" w:themeColor="text1"/>
                <w:kern w:val="0"/>
                <w:sz w:val="22"/>
              </w:rPr>
            </w:pPr>
            <w:r>
              <w:rPr>
                <w:color w:val="000000" w:themeColor="text1"/>
                <w:sz w:val="22"/>
              </w:rPr>
              <w:t>302</w:t>
            </w:r>
          </w:p>
        </w:tc>
        <w:tc>
          <w:tcPr>
            <w:tcW w:w="992" w:type="dxa"/>
            <w:tcBorders>
              <w:top w:val="nil"/>
              <w:left w:val="nil"/>
              <w:bottom w:val="single" w:sz="8" w:space="0" w:color="auto"/>
              <w:right w:val="single" w:sz="8" w:space="0" w:color="auto"/>
            </w:tcBorders>
            <w:shd w:val="clear" w:color="auto" w:fill="auto"/>
            <w:vAlign w:val="center"/>
          </w:tcPr>
          <w:p w14:paraId="4073CBA6" w14:textId="77777777" w:rsidR="002830F8" w:rsidRDefault="005E2D08">
            <w:pPr>
              <w:widowControl/>
              <w:jc w:val="center"/>
              <w:rPr>
                <w:color w:val="000000" w:themeColor="text1"/>
                <w:kern w:val="0"/>
                <w:sz w:val="22"/>
              </w:rPr>
            </w:pPr>
            <w:r>
              <w:rPr>
                <w:color w:val="000000" w:themeColor="text1"/>
                <w:sz w:val="22"/>
              </w:rPr>
              <w:t>189</w:t>
            </w:r>
          </w:p>
        </w:tc>
        <w:tc>
          <w:tcPr>
            <w:tcW w:w="1134" w:type="dxa"/>
            <w:tcBorders>
              <w:top w:val="nil"/>
              <w:left w:val="nil"/>
              <w:bottom w:val="single" w:sz="8" w:space="0" w:color="auto"/>
              <w:right w:val="single" w:sz="8" w:space="0" w:color="auto"/>
            </w:tcBorders>
            <w:shd w:val="clear" w:color="auto" w:fill="auto"/>
            <w:vAlign w:val="center"/>
          </w:tcPr>
          <w:p w14:paraId="3558843C" w14:textId="77777777" w:rsidR="002830F8" w:rsidRDefault="005E2D08">
            <w:pPr>
              <w:widowControl/>
              <w:jc w:val="center"/>
              <w:rPr>
                <w:color w:val="000000" w:themeColor="text1"/>
                <w:kern w:val="0"/>
                <w:sz w:val="22"/>
              </w:rPr>
            </w:pPr>
            <w:r>
              <w:rPr>
                <w:color w:val="000000" w:themeColor="text1"/>
                <w:sz w:val="22"/>
              </w:rPr>
              <w:t>154</w:t>
            </w:r>
          </w:p>
        </w:tc>
        <w:tc>
          <w:tcPr>
            <w:tcW w:w="709" w:type="dxa"/>
            <w:tcBorders>
              <w:top w:val="nil"/>
              <w:left w:val="nil"/>
              <w:bottom w:val="single" w:sz="8" w:space="0" w:color="auto"/>
              <w:right w:val="single" w:sz="8" w:space="0" w:color="auto"/>
            </w:tcBorders>
            <w:shd w:val="clear" w:color="auto" w:fill="auto"/>
            <w:vAlign w:val="center"/>
          </w:tcPr>
          <w:p w14:paraId="1FD5BEFA"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660C33BE"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D29DF54" w14:textId="77777777" w:rsidR="002830F8" w:rsidRDefault="005E2D08">
            <w:pPr>
              <w:widowControl/>
              <w:jc w:val="center"/>
              <w:rPr>
                <w:color w:val="000000" w:themeColor="text1"/>
                <w:kern w:val="0"/>
                <w:sz w:val="22"/>
              </w:rPr>
            </w:pPr>
            <w:r>
              <w:rPr>
                <w:color w:val="000000" w:themeColor="text1"/>
                <w:sz w:val="22"/>
              </w:rPr>
              <w:t>363</w:t>
            </w:r>
          </w:p>
        </w:tc>
        <w:tc>
          <w:tcPr>
            <w:tcW w:w="992" w:type="dxa"/>
            <w:tcBorders>
              <w:top w:val="nil"/>
              <w:left w:val="nil"/>
              <w:bottom w:val="single" w:sz="8" w:space="0" w:color="auto"/>
              <w:right w:val="single" w:sz="8" w:space="0" w:color="auto"/>
            </w:tcBorders>
            <w:shd w:val="clear" w:color="auto" w:fill="auto"/>
            <w:vAlign w:val="center"/>
          </w:tcPr>
          <w:p w14:paraId="4A699B84" w14:textId="77777777" w:rsidR="002830F8" w:rsidRDefault="005E2D08">
            <w:pPr>
              <w:widowControl/>
              <w:jc w:val="center"/>
              <w:rPr>
                <w:color w:val="000000" w:themeColor="text1"/>
                <w:kern w:val="0"/>
                <w:sz w:val="22"/>
              </w:rPr>
            </w:pPr>
            <w:r>
              <w:rPr>
                <w:color w:val="000000" w:themeColor="text1"/>
                <w:sz w:val="22"/>
              </w:rPr>
              <w:t>230</w:t>
            </w:r>
          </w:p>
        </w:tc>
        <w:tc>
          <w:tcPr>
            <w:tcW w:w="1134" w:type="dxa"/>
            <w:tcBorders>
              <w:top w:val="nil"/>
              <w:left w:val="nil"/>
              <w:bottom w:val="single" w:sz="8" w:space="0" w:color="auto"/>
              <w:right w:val="single" w:sz="8" w:space="0" w:color="auto"/>
            </w:tcBorders>
            <w:shd w:val="clear" w:color="auto" w:fill="auto"/>
            <w:vAlign w:val="center"/>
          </w:tcPr>
          <w:p w14:paraId="507FF67C" w14:textId="77777777" w:rsidR="002830F8" w:rsidRDefault="005E2D08">
            <w:pPr>
              <w:widowControl/>
              <w:jc w:val="center"/>
              <w:rPr>
                <w:color w:val="000000" w:themeColor="text1"/>
                <w:kern w:val="0"/>
                <w:sz w:val="22"/>
              </w:rPr>
            </w:pPr>
            <w:r>
              <w:rPr>
                <w:color w:val="000000" w:themeColor="text1"/>
                <w:sz w:val="22"/>
              </w:rPr>
              <w:t>189</w:t>
            </w:r>
          </w:p>
        </w:tc>
        <w:tc>
          <w:tcPr>
            <w:tcW w:w="709" w:type="dxa"/>
            <w:tcBorders>
              <w:top w:val="nil"/>
              <w:left w:val="nil"/>
              <w:bottom w:val="single" w:sz="8" w:space="0" w:color="auto"/>
              <w:right w:val="single" w:sz="8" w:space="0" w:color="auto"/>
            </w:tcBorders>
            <w:shd w:val="clear" w:color="auto" w:fill="auto"/>
            <w:vAlign w:val="center"/>
          </w:tcPr>
          <w:p w14:paraId="581FE397"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5A6AEAF3"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093A7254" w14:textId="77777777">
        <w:trPr>
          <w:trHeight w:val="283"/>
        </w:trPr>
        <w:tc>
          <w:tcPr>
            <w:tcW w:w="1134" w:type="dxa"/>
            <w:vMerge/>
            <w:tcBorders>
              <w:left w:val="single" w:sz="8" w:space="0" w:color="auto"/>
              <w:right w:val="single" w:sz="8" w:space="0" w:color="auto"/>
            </w:tcBorders>
            <w:shd w:val="clear" w:color="auto" w:fill="auto"/>
            <w:vAlign w:val="center"/>
          </w:tcPr>
          <w:p w14:paraId="51498179" w14:textId="77777777" w:rsidR="002830F8" w:rsidRDefault="002830F8">
            <w:pPr>
              <w:widowControl/>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0BF8D1D5"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639687C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青海湖地区</w:t>
            </w:r>
          </w:p>
        </w:tc>
        <w:tc>
          <w:tcPr>
            <w:tcW w:w="992" w:type="dxa"/>
            <w:tcBorders>
              <w:top w:val="nil"/>
              <w:left w:val="nil"/>
              <w:bottom w:val="single" w:sz="8" w:space="0" w:color="auto"/>
              <w:right w:val="single" w:sz="8" w:space="0" w:color="auto"/>
            </w:tcBorders>
            <w:shd w:val="clear" w:color="auto" w:fill="auto"/>
            <w:vAlign w:val="center"/>
          </w:tcPr>
          <w:p w14:paraId="20E4E937" w14:textId="77777777" w:rsidR="002830F8" w:rsidRDefault="005E2D08">
            <w:pPr>
              <w:widowControl/>
              <w:jc w:val="center"/>
              <w:rPr>
                <w:color w:val="000000" w:themeColor="text1"/>
                <w:kern w:val="0"/>
                <w:sz w:val="22"/>
              </w:rPr>
            </w:pPr>
            <w:r>
              <w:rPr>
                <w:color w:val="000000" w:themeColor="text1"/>
                <w:sz w:val="22"/>
              </w:rPr>
              <w:t>302</w:t>
            </w:r>
          </w:p>
        </w:tc>
        <w:tc>
          <w:tcPr>
            <w:tcW w:w="992" w:type="dxa"/>
            <w:tcBorders>
              <w:top w:val="nil"/>
              <w:left w:val="nil"/>
              <w:bottom w:val="single" w:sz="8" w:space="0" w:color="auto"/>
              <w:right w:val="single" w:sz="8" w:space="0" w:color="auto"/>
            </w:tcBorders>
            <w:shd w:val="clear" w:color="auto" w:fill="auto"/>
            <w:vAlign w:val="center"/>
          </w:tcPr>
          <w:p w14:paraId="08D3B4BB" w14:textId="77777777" w:rsidR="002830F8" w:rsidRDefault="005E2D08">
            <w:pPr>
              <w:widowControl/>
              <w:jc w:val="center"/>
              <w:rPr>
                <w:color w:val="000000" w:themeColor="text1"/>
                <w:kern w:val="0"/>
                <w:sz w:val="22"/>
              </w:rPr>
            </w:pPr>
            <w:r>
              <w:rPr>
                <w:color w:val="000000" w:themeColor="text1"/>
                <w:sz w:val="22"/>
              </w:rPr>
              <w:t>189</w:t>
            </w:r>
          </w:p>
        </w:tc>
        <w:tc>
          <w:tcPr>
            <w:tcW w:w="1134" w:type="dxa"/>
            <w:tcBorders>
              <w:top w:val="nil"/>
              <w:left w:val="nil"/>
              <w:bottom w:val="single" w:sz="8" w:space="0" w:color="auto"/>
              <w:right w:val="single" w:sz="8" w:space="0" w:color="auto"/>
            </w:tcBorders>
            <w:shd w:val="clear" w:color="auto" w:fill="auto"/>
            <w:vAlign w:val="center"/>
          </w:tcPr>
          <w:p w14:paraId="3CC923EE" w14:textId="77777777" w:rsidR="002830F8" w:rsidRDefault="005E2D08">
            <w:pPr>
              <w:widowControl/>
              <w:jc w:val="center"/>
              <w:rPr>
                <w:color w:val="000000" w:themeColor="text1"/>
                <w:kern w:val="0"/>
                <w:sz w:val="22"/>
              </w:rPr>
            </w:pPr>
            <w:r>
              <w:rPr>
                <w:color w:val="000000" w:themeColor="text1"/>
                <w:sz w:val="22"/>
              </w:rPr>
              <w:t>184</w:t>
            </w:r>
          </w:p>
        </w:tc>
        <w:tc>
          <w:tcPr>
            <w:tcW w:w="709" w:type="dxa"/>
            <w:tcBorders>
              <w:top w:val="nil"/>
              <w:left w:val="nil"/>
              <w:bottom w:val="single" w:sz="8" w:space="0" w:color="auto"/>
              <w:right w:val="single" w:sz="8" w:space="0" w:color="auto"/>
            </w:tcBorders>
            <w:shd w:val="clear" w:color="auto" w:fill="auto"/>
            <w:vAlign w:val="center"/>
          </w:tcPr>
          <w:p w14:paraId="0B742B92"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2B825CF"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6D8F184A" w14:textId="77777777" w:rsidR="002830F8" w:rsidRDefault="005E2D08">
            <w:pPr>
              <w:widowControl/>
              <w:jc w:val="center"/>
              <w:rPr>
                <w:color w:val="000000" w:themeColor="text1"/>
                <w:kern w:val="0"/>
                <w:sz w:val="22"/>
              </w:rPr>
            </w:pPr>
            <w:r>
              <w:rPr>
                <w:color w:val="000000" w:themeColor="text1"/>
                <w:sz w:val="22"/>
              </w:rPr>
              <w:t>363</w:t>
            </w:r>
          </w:p>
        </w:tc>
        <w:tc>
          <w:tcPr>
            <w:tcW w:w="992" w:type="dxa"/>
            <w:tcBorders>
              <w:top w:val="nil"/>
              <w:left w:val="nil"/>
              <w:bottom w:val="single" w:sz="8" w:space="0" w:color="auto"/>
              <w:right w:val="single" w:sz="8" w:space="0" w:color="auto"/>
            </w:tcBorders>
            <w:shd w:val="clear" w:color="auto" w:fill="auto"/>
            <w:vAlign w:val="center"/>
          </w:tcPr>
          <w:p w14:paraId="25A3C187" w14:textId="77777777" w:rsidR="002830F8" w:rsidRDefault="005E2D08">
            <w:pPr>
              <w:widowControl/>
              <w:jc w:val="center"/>
              <w:rPr>
                <w:color w:val="000000" w:themeColor="text1"/>
                <w:kern w:val="0"/>
                <w:sz w:val="22"/>
              </w:rPr>
            </w:pPr>
            <w:r>
              <w:rPr>
                <w:color w:val="000000" w:themeColor="text1"/>
                <w:sz w:val="22"/>
              </w:rPr>
              <w:t>230</w:t>
            </w:r>
          </w:p>
        </w:tc>
        <w:tc>
          <w:tcPr>
            <w:tcW w:w="1134" w:type="dxa"/>
            <w:tcBorders>
              <w:top w:val="nil"/>
              <w:left w:val="nil"/>
              <w:bottom w:val="single" w:sz="8" w:space="0" w:color="auto"/>
              <w:right w:val="single" w:sz="8" w:space="0" w:color="auto"/>
            </w:tcBorders>
            <w:shd w:val="clear" w:color="auto" w:fill="auto"/>
            <w:vAlign w:val="center"/>
          </w:tcPr>
          <w:p w14:paraId="16441F27" w14:textId="77777777" w:rsidR="002830F8" w:rsidRDefault="005E2D08">
            <w:pPr>
              <w:widowControl/>
              <w:jc w:val="center"/>
              <w:rPr>
                <w:color w:val="000000" w:themeColor="text1"/>
                <w:kern w:val="0"/>
                <w:sz w:val="22"/>
              </w:rPr>
            </w:pPr>
            <w:r>
              <w:rPr>
                <w:color w:val="000000" w:themeColor="text1"/>
                <w:sz w:val="22"/>
              </w:rPr>
              <w:t>189</w:t>
            </w:r>
          </w:p>
        </w:tc>
        <w:tc>
          <w:tcPr>
            <w:tcW w:w="709" w:type="dxa"/>
            <w:tcBorders>
              <w:top w:val="nil"/>
              <w:left w:val="nil"/>
              <w:bottom w:val="single" w:sz="8" w:space="0" w:color="auto"/>
              <w:right w:val="single" w:sz="8" w:space="0" w:color="auto"/>
            </w:tcBorders>
            <w:shd w:val="clear" w:color="auto" w:fill="auto"/>
            <w:vAlign w:val="center"/>
          </w:tcPr>
          <w:p w14:paraId="4E6BDD1B"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B0E28A8"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6E42C9E" w14:textId="77777777">
        <w:trPr>
          <w:trHeight w:val="283"/>
        </w:trPr>
        <w:tc>
          <w:tcPr>
            <w:tcW w:w="1134" w:type="dxa"/>
            <w:vMerge/>
            <w:tcBorders>
              <w:left w:val="single" w:sz="8" w:space="0" w:color="auto"/>
              <w:bottom w:val="nil"/>
              <w:right w:val="single" w:sz="8" w:space="0" w:color="auto"/>
            </w:tcBorders>
            <w:shd w:val="clear" w:color="auto" w:fill="auto"/>
            <w:vAlign w:val="center"/>
          </w:tcPr>
          <w:p w14:paraId="2240A3F5" w14:textId="77777777" w:rsidR="002830F8" w:rsidRDefault="002830F8">
            <w:pPr>
              <w:widowControl/>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24DEC49F"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1129E0B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青南地区</w:t>
            </w:r>
          </w:p>
        </w:tc>
        <w:tc>
          <w:tcPr>
            <w:tcW w:w="992" w:type="dxa"/>
            <w:tcBorders>
              <w:top w:val="nil"/>
              <w:left w:val="nil"/>
              <w:bottom w:val="single" w:sz="8" w:space="0" w:color="auto"/>
              <w:right w:val="single" w:sz="8" w:space="0" w:color="auto"/>
            </w:tcBorders>
            <w:shd w:val="clear" w:color="auto" w:fill="auto"/>
            <w:vAlign w:val="center"/>
          </w:tcPr>
          <w:p w14:paraId="0E9E242C" w14:textId="77777777" w:rsidR="002830F8" w:rsidRDefault="005E2D08">
            <w:pPr>
              <w:widowControl/>
              <w:jc w:val="center"/>
              <w:rPr>
                <w:color w:val="000000" w:themeColor="text1"/>
                <w:kern w:val="0"/>
                <w:sz w:val="22"/>
              </w:rPr>
            </w:pPr>
            <w:r>
              <w:rPr>
                <w:rFonts w:hint="eastAsia"/>
                <w:color w:val="000000" w:themeColor="text1"/>
                <w:kern w:val="0"/>
                <w:sz w:val="22"/>
              </w:rPr>
              <w:t>-</w:t>
            </w:r>
          </w:p>
        </w:tc>
        <w:tc>
          <w:tcPr>
            <w:tcW w:w="992" w:type="dxa"/>
            <w:tcBorders>
              <w:top w:val="nil"/>
              <w:left w:val="nil"/>
              <w:bottom w:val="single" w:sz="8" w:space="0" w:color="auto"/>
              <w:right w:val="single" w:sz="8" w:space="0" w:color="auto"/>
            </w:tcBorders>
            <w:shd w:val="clear" w:color="auto" w:fill="auto"/>
            <w:vAlign w:val="center"/>
          </w:tcPr>
          <w:p w14:paraId="63DE6A19" w14:textId="77777777" w:rsidR="002830F8" w:rsidRDefault="005E2D08">
            <w:pPr>
              <w:widowControl/>
              <w:jc w:val="center"/>
              <w:rPr>
                <w:rFonts w:ascii="宋体" w:hAnsi="宋体" w:cs="宋体"/>
                <w:color w:val="000000" w:themeColor="text1"/>
                <w:kern w:val="0"/>
                <w:sz w:val="22"/>
              </w:rPr>
            </w:pPr>
            <w:r>
              <w:rPr>
                <w:rFonts w:hint="eastAsia"/>
                <w:color w:val="000000" w:themeColor="text1"/>
                <w:kern w:val="0"/>
                <w:sz w:val="22"/>
              </w:rPr>
              <w:t>-</w:t>
            </w:r>
          </w:p>
        </w:tc>
        <w:tc>
          <w:tcPr>
            <w:tcW w:w="1134" w:type="dxa"/>
            <w:tcBorders>
              <w:top w:val="nil"/>
              <w:left w:val="nil"/>
              <w:bottom w:val="single" w:sz="8" w:space="0" w:color="auto"/>
              <w:right w:val="single" w:sz="8" w:space="0" w:color="auto"/>
            </w:tcBorders>
            <w:shd w:val="clear" w:color="auto" w:fill="auto"/>
            <w:vAlign w:val="center"/>
          </w:tcPr>
          <w:p w14:paraId="6699312C" w14:textId="77777777" w:rsidR="002830F8" w:rsidRDefault="005E2D08">
            <w:pPr>
              <w:widowControl/>
              <w:jc w:val="center"/>
              <w:rPr>
                <w:rFonts w:ascii="宋体" w:hAnsi="宋体" w:cs="宋体"/>
                <w:color w:val="000000" w:themeColor="text1"/>
                <w:kern w:val="0"/>
                <w:sz w:val="22"/>
              </w:rPr>
            </w:pPr>
            <w:r>
              <w:rPr>
                <w:rFonts w:hint="eastAsia"/>
                <w:color w:val="000000" w:themeColor="text1"/>
                <w:kern w:val="0"/>
                <w:sz w:val="22"/>
              </w:rPr>
              <w:t>-</w:t>
            </w:r>
          </w:p>
        </w:tc>
        <w:tc>
          <w:tcPr>
            <w:tcW w:w="709" w:type="dxa"/>
            <w:tcBorders>
              <w:top w:val="nil"/>
              <w:left w:val="nil"/>
              <w:bottom w:val="single" w:sz="8" w:space="0" w:color="auto"/>
              <w:right w:val="single" w:sz="8" w:space="0" w:color="auto"/>
            </w:tcBorders>
            <w:shd w:val="clear" w:color="auto" w:fill="auto"/>
            <w:vAlign w:val="center"/>
          </w:tcPr>
          <w:p w14:paraId="1E005B00" w14:textId="77777777" w:rsidR="002830F8" w:rsidRDefault="005E2D08">
            <w:pPr>
              <w:widowControl/>
              <w:jc w:val="center"/>
              <w:rPr>
                <w:color w:val="000000" w:themeColor="text1"/>
                <w:kern w:val="0"/>
                <w:sz w:val="22"/>
              </w:rPr>
            </w:pPr>
            <w:r>
              <w:rPr>
                <w:rFonts w:hint="eastAsia"/>
                <w:color w:val="000000" w:themeColor="text1"/>
                <w:kern w:val="0"/>
                <w:sz w:val="22"/>
              </w:rPr>
              <w:t>-</w:t>
            </w:r>
          </w:p>
        </w:tc>
        <w:tc>
          <w:tcPr>
            <w:tcW w:w="709" w:type="dxa"/>
            <w:tcBorders>
              <w:top w:val="nil"/>
              <w:left w:val="nil"/>
              <w:bottom w:val="single" w:sz="8" w:space="0" w:color="auto"/>
              <w:right w:val="single" w:sz="8" w:space="0" w:color="auto"/>
            </w:tcBorders>
            <w:shd w:val="clear" w:color="auto" w:fill="auto"/>
            <w:vAlign w:val="center"/>
          </w:tcPr>
          <w:p w14:paraId="0EAFC5B3" w14:textId="77777777" w:rsidR="002830F8" w:rsidRDefault="005E2D08">
            <w:pPr>
              <w:widowControl/>
              <w:jc w:val="center"/>
              <w:rPr>
                <w:color w:val="000000" w:themeColor="text1"/>
                <w:kern w:val="0"/>
                <w:sz w:val="22"/>
              </w:rPr>
            </w:pPr>
            <w:r>
              <w:rPr>
                <w:rFonts w:hint="eastAsia"/>
                <w:color w:val="000000" w:themeColor="text1"/>
                <w:kern w:val="0"/>
                <w:sz w:val="22"/>
              </w:rPr>
              <w:t>-</w:t>
            </w:r>
          </w:p>
        </w:tc>
        <w:tc>
          <w:tcPr>
            <w:tcW w:w="992" w:type="dxa"/>
            <w:tcBorders>
              <w:top w:val="nil"/>
              <w:left w:val="nil"/>
              <w:bottom w:val="single" w:sz="8" w:space="0" w:color="auto"/>
              <w:right w:val="single" w:sz="8" w:space="0" w:color="auto"/>
            </w:tcBorders>
            <w:shd w:val="clear" w:color="auto" w:fill="auto"/>
            <w:vAlign w:val="center"/>
          </w:tcPr>
          <w:p w14:paraId="08402E6F" w14:textId="77777777" w:rsidR="002830F8" w:rsidRDefault="005E2D08">
            <w:pPr>
              <w:widowControl/>
              <w:jc w:val="center"/>
              <w:rPr>
                <w:color w:val="000000" w:themeColor="text1"/>
                <w:kern w:val="0"/>
                <w:sz w:val="22"/>
              </w:rPr>
            </w:pPr>
            <w:r>
              <w:rPr>
                <w:rFonts w:hint="eastAsia"/>
                <w:color w:val="000000" w:themeColor="text1"/>
                <w:kern w:val="0"/>
                <w:sz w:val="22"/>
              </w:rPr>
              <w:t>-</w:t>
            </w:r>
          </w:p>
        </w:tc>
        <w:tc>
          <w:tcPr>
            <w:tcW w:w="992" w:type="dxa"/>
            <w:tcBorders>
              <w:top w:val="nil"/>
              <w:left w:val="nil"/>
              <w:bottom w:val="single" w:sz="8" w:space="0" w:color="auto"/>
              <w:right w:val="single" w:sz="8" w:space="0" w:color="auto"/>
            </w:tcBorders>
            <w:shd w:val="clear" w:color="auto" w:fill="auto"/>
            <w:vAlign w:val="center"/>
          </w:tcPr>
          <w:p w14:paraId="214219F7" w14:textId="77777777" w:rsidR="002830F8" w:rsidRDefault="005E2D08">
            <w:pPr>
              <w:widowControl/>
              <w:jc w:val="center"/>
              <w:rPr>
                <w:rFonts w:ascii="宋体" w:hAnsi="宋体" w:cs="宋体"/>
                <w:color w:val="000000" w:themeColor="text1"/>
                <w:kern w:val="0"/>
                <w:sz w:val="22"/>
              </w:rPr>
            </w:pPr>
            <w:r>
              <w:rPr>
                <w:rFonts w:hint="eastAsia"/>
                <w:color w:val="000000" w:themeColor="text1"/>
                <w:kern w:val="0"/>
                <w:sz w:val="22"/>
              </w:rPr>
              <w:t>-</w:t>
            </w:r>
          </w:p>
        </w:tc>
        <w:tc>
          <w:tcPr>
            <w:tcW w:w="1134" w:type="dxa"/>
            <w:tcBorders>
              <w:top w:val="nil"/>
              <w:left w:val="nil"/>
              <w:bottom w:val="single" w:sz="8" w:space="0" w:color="auto"/>
              <w:right w:val="single" w:sz="8" w:space="0" w:color="auto"/>
            </w:tcBorders>
            <w:shd w:val="clear" w:color="auto" w:fill="auto"/>
            <w:vAlign w:val="center"/>
          </w:tcPr>
          <w:p w14:paraId="7FEAD0B3" w14:textId="77777777" w:rsidR="002830F8" w:rsidRDefault="005E2D08">
            <w:pPr>
              <w:widowControl/>
              <w:jc w:val="center"/>
              <w:rPr>
                <w:rFonts w:ascii="宋体" w:hAnsi="宋体" w:cs="宋体"/>
                <w:color w:val="000000" w:themeColor="text1"/>
                <w:kern w:val="0"/>
                <w:sz w:val="22"/>
              </w:rPr>
            </w:pPr>
            <w:r>
              <w:rPr>
                <w:rFonts w:hint="eastAsia"/>
                <w:color w:val="000000" w:themeColor="text1"/>
                <w:kern w:val="0"/>
                <w:sz w:val="22"/>
              </w:rPr>
              <w:t>-</w:t>
            </w:r>
          </w:p>
        </w:tc>
        <w:tc>
          <w:tcPr>
            <w:tcW w:w="709" w:type="dxa"/>
            <w:tcBorders>
              <w:top w:val="nil"/>
              <w:left w:val="nil"/>
              <w:bottom w:val="single" w:sz="8" w:space="0" w:color="auto"/>
              <w:right w:val="single" w:sz="8" w:space="0" w:color="auto"/>
            </w:tcBorders>
            <w:shd w:val="clear" w:color="auto" w:fill="auto"/>
            <w:vAlign w:val="center"/>
          </w:tcPr>
          <w:p w14:paraId="6E55572A" w14:textId="77777777" w:rsidR="002830F8" w:rsidRDefault="005E2D08">
            <w:pPr>
              <w:widowControl/>
              <w:jc w:val="center"/>
              <w:rPr>
                <w:color w:val="000000" w:themeColor="text1"/>
                <w:kern w:val="0"/>
                <w:sz w:val="22"/>
              </w:rPr>
            </w:pPr>
            <w:r>
              <w:rPr>
                <w:rFonts w:hint="eastAsia"/>
                <w:color w:val="000000" w:themeColor="text1"/>
                <w:kern w:val="0"/>
                <w:sz w:val="22"/>
              </w:rPr>
              <w:t>-</w:t>
            </w:r>
          </w:p>
        </w:tc>
        <w:tc>
          <w:tcPr>
            <w:tcW w:w="709" w:type="dxa"/>
            <w:tcBorders>
              <w:top w:val="nil"/>
              <w:left w:val="nil"/>
              <w:bottom w:val="single" w:sz="8" w:space="0" w:color="auto"/>
              <w:right w:val="single" w:sz="8" w:space="0" w:color="auto"/>
            </w:tcBorders>
            <w:shd w:val="clear" w:color="auto" w:fill="auto"/>
            <w:vAlign w:val="center"/>
          </w:tcPr>
          <w:p w14:paraId="5AFDD513" w14:textId="77777777" w:rsidR="002830F8" w:rsidRDefault="005E2D08">
            <w:pPr>
              <w:widowControl/>
              <w:jc w:val="center"/>
              <w:rPr>
                <w:color w:val="000000" w:themeColor="text1"/>
                <w:kern w:val="0"/>
                <w:sz w:val="22"/>
              </w:rPr>
            </w:pPr>
            <w:r>
              <w:rPr>
                <w:rFonts w:hint="eastAsia"/>
                <w:color w:val="000000" w:themeColor="text1"/>
                <w:kern w:val="0"/>
                <w:sz w:val="22"/>
              </w:rPr>
              <w:t>-</w:t>
            </w:r>
          </w:p>
        </w:tc>
      </w:tr>
      <w:tr w:rsidR="002830F8" w14:paraId="287C66B6" w14:textId="77777777">
        <w:trPr>
          <w:trHeight w:val="283"/>
        </w:trPr>
        <w:tc>
          <w:tcPr>
            <w:tcW w:w="1134" w:type="dxa"/>
            <w:vMerge w:val="restart"/>
            <w:tcBorders>
              <w:top w:val="single" w:sz="8" w:space="0" w:color="000000"/>
              <w:left w:val="single" w:sz="8" w:space="0" w:color="auto"/>
              <w:right w:val="single" w:sz="8" w:space="0" w:color="auto"/>
            </w:tcBorders>
            <w:shd w:val="clear" w:color="auto" w:fill="auto"/>
            <w:vAlign w:val="center"/>
          </w:tcPr>
          <w:p w14:paraId="0A9086C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干旱区</w:t>
            </w:r>
          </w:p>
        </w:tc>
        <w:tc>
          <w:tcPr>
            <w:tcW w:w="1418" w:type="dxa"/>
            <w:vMerge w:val="restart"/>
            <w:tcBorders>
              <w:top w:val="nil"/>
              <w:left w:val="single" w:sz="8" w:space="0" w:color="auto"/>
              <w:right w:val="single" w:sz="8" w:space="0" w:color="auto"/>
            </w:tcBorders>
            <w:shd w:val="clear" w:color="auto" w:fill="auto"/>
            <w:vAlign w:val="center"/>
          </w:tcPr>
          <w:p w14:paraId="658EA6C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新疆</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2CA011A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北疆塔额山间盆地区</w:t>
            </w:r>
          </w:p>
        </w:tc>
        <w:tc>
          <w:tcPr>
            <w:tcW w:w="992" w:type="dxa"/>
            <w:tcBorders>
              <w:top w:val="nil"/>
              <w:left w:val="nil"/>
              <w:bottom w:val="single" w:sz="8" w:space="0" w:color="auto"/>
              <w:right w:val="single" w:sz="8" w:space="0" w:color="auto"/>
            </w:tcBorders>
            <w:shd w:val="clear" w:color="auto" w:fill="auto"/>
            <w:vAlign w:val="center"/>
          </w:tcPr>
          <w:p w14:paraId="13D12D53" w14:textId="77777777" w:rsidR="002830F8" w:rsidRDefault="005E2D08">
            <w:pPr>
              <w:widowControl/>
              <w:jc w:val="center"/>
              <w:rPr>
                <w:color w:val="000000" w:themeColor="text1"/>
                <w:kern w:val="0"/>
                <w:sz w:val="22"/>
              </w:rPr>
            </w:pPr>
            <w:r>
              <w:rPr>
                <w:color w:val="000000" w:themeColor="text1"/>
                <w:sz w:val="22"/>
              </w:rPr>
              <w:t>409</w:t>
            </w:r>
          </w:p>
        </w:tc>
        <w:tc>
          <w:tcPr>
            <w:tcW w:w="992" w:type="dxa"/>
            <w:tcBorders>
              <w:top w:val="nil"/>
              <w:left w:val="nil"/>
              <w:bottom w:val="single" w:sz="8" w:space="0" w:color="auto"/>
              <w:right w:val="single" w:sz="8" w:space="0" w:color="auto"/>
            </w:tcBorders>
            <w:shd w:val="clear" w:color="auto" w:fill="auto"/>
            <w:vAlign w:val="center"/>
          </w:tcPr>
          <w:p w14:paraId="5AC488D7" w14:textId="77777777" w:rsidR="002830F8" w:rsidRDefault="005E2D08">
            <w:pPr>
              <w:widowControl/>
              <w:jc w:val="center"/>
              <w:rPr>
                <w:color w:val="000000" w:themeColor="text1"/>
                <w:kern w:val="0"/>
                <w:sz w:val="22"/>
              </w:rPr>
            </w:pPr>
            <w:r>
              <w:rPr>
                <w:color w:val="000000" w:themeColor="text1"/>
                <w:sz w:val="22"/>
              </w:rPr>
              <w:t>371</w:t>
            </w:r>
          </w:p>
        </w:tc>
        <w:tc>
          <w:tcPr>
            <w:tcW w:w="1134" w:type="dxa"/>
            <w:tcBorders>
              <w:top w:val="nil"/>
              <w:left w:val="nil"/>
              <w:bottom w:val="single" w:sz="8" w:space="0" w:color="auto"/>
              <w:right w:val="single" w:sz="8" w:space="0" w:color="auto"/>
            </w:tcBorders>
            <w:shd w:val="clear" w:color="auto" w:fill="auto"/>
            <w:vAlign w:val="center"/>
          </w:tcPr>
          <w:p w14:paraId="40C28915"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0211B077" w14:textId="77777777" w:rsidR="002830F8" w:rsidRDefault="005E2D08">
            <w:pPr>
              <w:widowControl/>
              <w:jc w:val="center"/>
              <w:rPr>
                <w:color w:val="000000" w:themeColor="text1"/>
                <w:kern w:val="0"/>
                <w:sz w:val="22"/>
              </w:rPr>
            </w:pPr>
            <w:r>
              <w:rPr>
                <w:color w:val="000000" w:themeColor="text1"/>
                <w:sz w:val="22"/>
              </w:rPr>
              <w:t>250</w:t>
            </w:r>
          </w:p>
        </w:tc>
        <w:tc>
          <w:tcPr>
            <w:tcW w:w="709" w:type="dxa"/>
            <w:tcBorders>
              <w:top w:val="nil"/>
              <w:left w:val="nil"/>
              <w:bottom w:val="single" w:sz="8" w:space="0" w:color="auto"/>
              <w:right w:val="single" w:sz="8" w:space="0" w:color="auto"/>
            </w:tcBorders>
            <w:shd w:val="clear" w:color="auto" w:fill="auto"/>
            <w:vAlign w:val="center"/>
          </w:tcPr>
          <w:p w14:paraId="7BAB83CB" w14:textId="77777777" w:rsidR="002830F8" w:rsidRDefault="005E2D08">
            <w:pPr>
              <w:widowControl/>
              <w:jc w:val="center"/>
              <w:rPr>
                <w:color w:val="000000" w:themeColor="text1"/>
                <w:kern w:val="0"/>
                <w:sz w:val="22"/>
              </w:rPr>
            </w:pPr>
            <w:r>
              <w:rPr>
                <w:color w:val="000000" w:themeColor="text1"/>
                <w:sz w:val="22"/>
              </w:rPr>
              <w:t>218</w:t>
            </w:r>
          </w:p>
        </w:tc>
        <w:tc>
          <w:tcPr>
            <w:tcW w:w="992" w:type="dxa"/>
            <w:tcBorders>
              <w:top w:val="nil"/>
              <w:left w:val="nil"/>
              <w:bottom w:val="single" w:sz="8" w:space="0" w:color="auto"/>
              <w:right w:val="single" w:sz="8" w:space="0" w:color="auto"/>
            </w:tcBorders>
            <w:shd w:val="clear" w:color="auto" w:fill="auto"/>
            <w:vAlign w:val="center"/>
          </w:tcPr>
          <w:p w14:paraId="7DEBF649" w14:textId="77777777" w:rsidR="002830F8" w:rsidRDefault="005E2D08">
            <w:pPr>
              <w:widowControl/>
              <w:jc w:val="center"/>
              <w:rPr>
                <w:color w:val="000000" w:themeColor="text1"/>
                <w:kern w:val="0"/>
                <w:sz w:val="22"/>
              </w:rPr>
            </w:pPr>
            <w:r>
              <w:rPr>
                <w:color w:val="000000" w:themeColor="text1"/>
                <w:sz w:val="22"/>
              </w:rPr>
              <w:t>448</w:t>
            </w:r>
          </w:p>
        </w:tc>
        <w:tc>
          <w:tcPr>
            <w:tcW w:w="992" w:type="dxa"/>
            <w:tcBorders>
              <w:top w:val="nil"/>
              <w:left w:val="nil"/>
              <w:bottom w:val="single" w:sz="8" w:space="0" w:color="auto"/>
              <w:right w:val="single" w:sz="8" w:space="0" w:color="auto"/>
            </w:tcBorders>
            <w:shd w:val="clear" w:color="auto" w:fill="auto"/>
            <w:vAlign w:val="center"/>
          </w:tcPr>
          <w:p w14:paraId="605442E2" w14:textId="77777777" w:rsidR="002830F8" w:rsidRDefault="005E2D08">
            <w:pPr>
              <w:widowControl/>
              <w:jc w:val="center"/>
              <w:rPr>
                <w:color w:val="000000" w:themeColor="text1"/>
                <w:kern w:val="0"/>
                <w:sz w:val="22"/>
              </w:rPr>
            </w:pPr>
            <w:r>
              <w:rPr>
                <w:color w:val="000000" w:themeColor="text1"/>
                <w:sz w:val="22"/>
              </w:rPr>
              <w:t>407</w:t>
            </w:r>
          </w:p>
        </w:tc>
        <w:tc>
          <w:tcPr>
            <w:tcW w:w="1134" w:type="dxa"/>
            <w:tcBorders>
              <w:top w:val="nil"/>
              <w:left w:val="nil"/>
              <w:bottom w:val="single" w:sz="8" w:space="0" w:color="auto"/>
              <w:right w:val="single" w:sz="8" w:space="0" w:color="auto"/>
            </w:tcBorders>
            <w:shd w:val="clear" w:color="auto" w:fill="auto"/>
            <w:vAlign w:val="center"/>
          </w:tcPr>
          <w:p w14:paraId="1B96B564" w14:textId="77777777" w:rsidR="002830F8" w:rsidRDefault="005E2D08">
            <w:pPr>
              <w:widowControl/>
              <w:jc w:val="center"/>
              <w:rPr>
                <w:color w:val="000000" w:themeColor="text1"/>
                <w:kern w:val="0"/>
                <w:sz w:val="22"/>
              </w:rPr>
            </w:pPr>
            <w:r>
              <w:rPr>
                <w:color w:val="000000" w:themeColor="text1"/>
                <w:sz w:val="22"/>
              </w:rPr>
              <w:t>356</w:t>
            </w:r>
          </w:p>
        </w:tc>
        <w:tc>
          <w:tcPr>
            <w:tcW w:w="709" w:type="dxa"/>
            <w:tcBorders>
              <w:top w:val="nil"/>
              <w:left w:val="nil"/>
              <w:bottom w:val="single" w:sz="8" w:space="0" w:color="auto"/>
              <w:right w:val="single" w:sz="8" w:space="0" w:color="auto"/>
            </w:tcBorders>
            <w:shd w:val="clear" w:color="auto" w:fill="auto"/>
            <w:vAlign w:val="center"/>
          </w:tcPr>
          <w:p w14:paraId="7FB97645" w14:textId="77777777" w:rsidR="002830F8" w:rsidRDefault="005E2D08">
            <w:pPr>
              <w:widowControl/>
              <w:jc w:val="center"/>
              <w:rPr>
                <w:color w:val="000000" w:themeColor="text1"/>
                <w:kern w:val="0"/>
                <w:sz w:val="22"/>
              </w:rPr>
            </w:pPr>
            <w:r>
              <w:rPr>
                <w:color w:val="000000" w:themeColor="text1"/>
                <w:sz w:val="22"/>
              </w:rPr>
              <w:t>275</w:t>
            </w:r>
          </w:p>
        </w:tc>
        <w:tc>
          <w:tcPr>
            <w:tcW w:w="709" w:type="dxa"/>
            <w:tcBorders>
              <w:top w:val="nil"/>
              <w:left w:val="nil"/>
              <w:bottom w:val="single" w:sz="8" w:space="0" w:color="auto"/>
              <w:right w:val="single" w:sz="8" w:space="0" w:color="auto"/>
            </w:tcBorders>
            <w:shd w:val="clear" w:color="auto" w:fill="auto"/>
            <w:vAlign w:val="center"/>
          </w:tcPr>
          <w:p w14:paraId="08FB3712" w14:textId="77777777" w:rsidR="002830F8" w:rsidRDefault="005E2D08">
            <w:pPr>
              <w:widowControl/>
              <w:jc w:val="center"/>
              <w:rPr>
                <w:color w:val="000000" w:themeColor="text1"/>
                <w:kern w:val="0"/>
                <w:sz w:val="22"/>
              </w:rPr>
            </w:pPr>
            <w:r>
              <w:rPr>
                <w:color w:val="000000" w:themeColor="text1"/>
                <w:sz w:val="22"/>
              </w:rPr>
              <w:t>241</w:t>
            </w:r>
          </w:p>
        </w:tc>
      </w:tr>
      <w:tr w:rsidR="002830F8" w14:paraId="1718ECBE" w14:textId="77777777">
        <w:trPr>
          <w:trHeight w:val="283"/>
        </w:trPr>
        <w:tc>
          <w:tcPr>
            <w:tcW w:w="1134" w:type="dxa"/>
            <w:vMerge/>
            <w:tcBorders>
              <w:left w:val="single" w:sz="8" w:space="0" w:color="auto"/>
              <w:right w:val="single" w:sz="8" w:space="0" w:color="auto"/>
            </w:tcBorders>
            <w:shd w:val="clear" w:color="auto" w:fill="auto"/>
            <w:vAlign w:val="center"/>
          </w:tcPr>
          <w:p w14:paraId="477D1E4C"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26001CB5"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6D5A101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北疆塔额中低山区</w:t>
            </w:r>
          </w:p>
        </w:tc>
        <w:tc>
          <w:tcPr>
            <w:tcW w:w="992" w:type="dxa"/>
            <w:tcBorders>
              <w:top w:val="nil"/>
              <w:left w:val="nil"/>
              <w:bottom w:val="single" w:sz="8" w:space="0" w:color="auto"/>
              <w:right w:val="single" w:sz="8" w:space="0" w:color="auto"/>
            </w:tcBorders>
            <w:shd w:val="clear" w:color="auto" w:fill="auto"/>
            <w:vAlign w:val="center"/>
          </w:tcPr>
          <w:p w14:paraId="33280F02" w14:textId="77777777" w:rsidR="002830F8" w:rsidRDefault="005E2D08">
            <w:pPr>
              <w:widowControl/>
              <w:jc w:val="center"/>
              <w:rPr>
                <w:color w:val="000000" w:themeColor="text1"/>
                <w:kern w:val="0"/>
                <w:sz w:val="22"/>
              </w:rPr>
            </w:pPr>
            <w:r>
              <w:rPr>
                <w:color w:val="000000" w:themeColor="text1"/>
                <w:sz w:val="22"/>
              </w:rPr>
              <w:t>409</w:t>
            </w:r>
          </w:p>
        </w:tc>
        <w:tc>
          <w:tcPr>
            <w:tcW w:w="992" w:type="dxa"/>
            <w:tcBorders>
              <w:top w:val="nil"/>
              <w:left w:val="nil"/>
              <w:bottom w:val="single" w:sz="8" w:space="0" w:color="auto"/>
              <w:right w:val="single" w:sz="8" w:space="0" w:color="auto"/>
            </w:tcBorders>
            <w:shd w:val="clear" w:color="auto" w:fill="auto"/>
            <w:vAlign w:val="center"/>
          </w:tcPr>
          <w:p w14:paraId="22D492AD" w14:textId="77777777" w:rsidR="002830F8" w:rsidRDefault="005E2D08">
            <w:pPr>
              <w:widowControl/>
              <w:jc w:val="center"/>
              <w:rPr>
                <w:color w:val="000000" w:themeColor="text1"/>
                <w:kern w:val="0"/>
                <w:sz w:val="22"/>
              </w:rPr>
            </w:pPr>
            <w:r>
              <w:rPr>
                <w:color w:val="000000" w:themeColor="text1"/>
                <w:sz w:val="22"/>
              </w:rPr>
              <w:t>371</w:t>
            </w:r>
          </w:p>
        </w:tc>
        <w:tc>
          <w:tcPr>
            <w:tcW w:w="1134" w:type="dxa"/>
            <w:tcBorders>
              <w:top w:val="nil"/>
              <w:left w:val="nil"/>
              <w:bottom w:val="single" w:sz="8" w:space="0" w:color="auto"/>
              <w:right w:val="single" w:sz="8" w:space="0" w:color="auto"/>
            </w:tcBorders>
            <w:shd w:val="clear" w:color="auto" w:fill="auto"/>
            <w:vAlign w:val="center"/>
          </w:tcPr>
          <w:p w14:paraId="500BAD3F"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6B021EC7" w14:textId="77777777" w:rsidR="002830F8" w:rsidRDefault="005E2D08">
            <w:pPr>
              <w:widowControl/>
              <w:jc w:val="center"/>
              <w:rPr>
                <w:color w:val="000000" w:themeColor="text1"/>
                <w:kern w:val="0"/>
                <w:sz w:val="22"/>
              </w:rPr>
            </w:pPr>
            <w:r>
              <w:rPr>
                <w:color w:val="000000" w:themeColor="text1"/>
                <w:sz w:val="22"/>
              </w:rPr>
              <w:t>250</w:t>
            </w:r>
          </w:p>
        </w:tc>
        <w:tc>
          <w:tcPr>
            <w:tcW w:w="709" w:type="dxa"/>
            <w:tcBorders>
              <w:top w:val="nil"/>
              <w:left w:val="nil"/>
              <w:bottom w:val="single" w:sz="8" w:space="0" w:color="auto"/>
              <w:right w:val="single" w:sz="8" w:space="0" w:color="auto"/>
            </w:tcBorders>
            <w:shd w:val="clear" w:color="auto" w:fill="auto"/>
            <w:vAlign w:val="center"/>
          </w:tcPr>
          <w:p w14:paraId="4B63B0C7" w14:textId="77777777" w:rsidR="002830F8" w:rsidRDefault="005E2D08">
            <w:pPr>
              <w:widowControl/>
              <w:jc w:val="center"/>
              <w:rPr>
                <w:color w:val="000000" w:themeColor="text1"/>
                <w:kern w:val="0"/>
                <w:sz w:val="22"/>
              </w:rPr>
            </w:pPr>
            <w:r>
              <w:rPr>
                <w:color w:val="000000" w:themeColor="text1"/>
                <w:sz w:val="22"/>
              </w:rPr>
              <w:t>218</w:t>
            </w:r>
          </w:p>
        </w:tc>
        <w:tc>
          <w:tcPr>
            <w:tcW w:w="992" w:type="dxa"/>
            <w:tcBorders>
              <w:top w:val="nil"/>
              <w:left w:val="nil"/>
              <w:bottom w:val="single" w:sz="8" w:space="0" w:color="auto"/>
              <w:right w:val="single" w:sz="8" w:space="0" w:color="auto"/>
            </w:tcBorders>
            <w:shd w:val="clear" w:color="auto" w:fill="auto"/>
            <w:vAlign w:val="center"/>
          </w:tcPr>
          <w:p w14:paraId="4A819F21" w14:textId="77777777" w:rsidR="002830F8" w:rsidRDefault="005E2D08">
            <w:pPr>
              <w:widowControl/>
              <w:jc w:val="center"/>
              <w:rPr>
                <w:color w:val="000000" w:themeColor="text1"/>
                <w:kern w:val="0"/>
                <w:sz w:val="22"/>
              </w:rPr>
            </w:pPr>
            <w:r>
              <w:rPr>
                <w:color w:val="000000" w:themeColor="text1"/>
                <w:sz w:val="22"/>
              </w:rPr>
              <w:t>448</w:t>
            </w:r>
          </w:p>
        </w:tc>
        <w:tc>
          <w:tcPr>
            <w:tcW w:w="992" w:type="dxa"/>
            <w:tcBorders>
              <w:top w:val="nil"/>
              <w:left w:val="nil"/>
              <w:bottom w:val="single" w:sz="8" w:space="0" w:color="auto"/>
              <w:right w:val="single" w:sz="8" w:space="0" w:color="auto"/>
            </w:tcBorders>
            <w:shd w:val="clear" w:color="auto" w:fill="auto"/>
            <w:vAlign w:val="center"/>
          </w:tcPr>
          <w:p w14:paraId="69C290D9" w14:textId="77777777" w:rsidR="002830F8" w:rsidRDefault="005E2D08">
            <w:pPr>
              <w:widowControl/>
              <w:jc w:val="center"/>
              <w:rPr>
                <w:color w:val="000000" w:themeColor="text1"/>
                <w:kern w:val="0"/>
                <w:sz w:val="22"/>
              </w:rPr>
            </w:pPr>
            <w:r>
              <w:rPr>
                <w:color w:val="000000" w:themeColor="text1"/>
                <w:sz w:val="22"/>
              </w:rPr>
              <w:t>407</w:t>
            </w:r>
          </w:p>
        </w:tc>
        <w:tc>
          <w:tcPr>
            <w:tcW w:w="1134" w:type="dxa"/>
            <w:tcBorders>
              <w:top w:val="nil"/>
              <w:left w:val="nil"/>
              <w:bottom w:val="single" w:sz="8" w:space="0" w:color="auto"/>
              <w:right w:val="single" w:sz="8" w:space="0" w:color="auto"/>
            </w:tcBorders>
            <w:shd w:val="clear" w:color="auto" w:fill="auto"/>
            <w:vAlign w:val="center"/>
          </w:tcPr>
          <w:p w14:paraId="683BC932" w14:textId="77777777" w:rsidR="002830F8" w:rsidRDefault="005E2D08">
            <w:pPr>
              <w:widowControl/>
              <w:jc w:val="center"/>
              <w:rPr>
                <w:color w:val="000000" w:themeColor="text1"/>
                <w:kern w:val="0"/>
                <w:sz w:val="22"/>
              </w:rPr>
            </w:pPr>
            <w:r>
              <w:rPr>
                <w:color w:val="000000" w:themeColor="text1"/>
                <w:sz w:val="22"/>
              </w:rPr>
              <w:t>356</w:t>
            </w:r>
          </w:p>
        </w:tc>
        <w:tc>
          <w:tcPr>
            <w:tcW w:w="709" w:type="dxa"/>
            <w:tcBorders>
              <w:top w:val="nil"/>
              <w:left w:val="nil"/>
              <w:bottom w:val="single" w:sz="8" w:space="0" w:color="auto"/>
              <w:right w:val="single" w:sz="8" w:space="0" w:color="auto"/>
            </w:tcBorders>
            <w:shd w:val="clear" w:color="auto" w:fill="auto"/>
            <w:vAlign w:val="center"/>
          </w:tcPr>
          <w:p w14:paraId="58A26060" w14:textId="77777777" w:rsidR="002830F8" w:rsidRDefault="005E2D08">
            <w:pPr>
              <w:widowControl/>
              <w:jc w:val="center"/>
              <w:rPr>
                <w:color w:val="000000" w:themeColor="text1"/>
                <w:kern w:val="0"/>
                <w:sz w:val="22"/>
              </w:rPr>
            </w:pPr>
            <w:r>
              <w:rPr>
                <w:color w:val="000000" w:themeColor="text1"/>
                <w:sz w:val="22"/>
              </w:rPr>
              <w:t>275</w:t>
            </w:r>
          </w:p>
        </w:tc>
        <w:tc>
          <w:tcPr>
            <w:tcW w:w="709" w:type="dxa"/>
            <w:tcBorders>
              <w:top w:val="nil"/>
              <w:left w:val="nil"/>
              <w:bottom w:val="single" w:sz="8" w:space="0" w:color="auto"/>
              <w:right w:val="single" w:sz="8" w:space="0" w:color="auto"/>
            </w:tcBorders>
            <w:shd w:val="clear" w:color="auto" w:fill="auto"/>
            <w:vAlign w:val="center"/>
          </w:tcPr>
          <w:p w14:paraId="68581B37" w14:textId="77777777" w:rsidR="002830F8" w:rsidRDefault="005E2D08">
            <w:pPr>
              <w:widowControl/>
              <w:jc w:val="center"/>
              <w:rPr>
                <w:color w:val="000000" w:themeColor="text1"/>
                <w:kern w:val="0"/>
                <w:sz w:val="22"/>
              </w:rPr>
            </w:pPr>
            <w:r>
              <w:rPr>
                <w:color w:val="000000" w:themeColor="text1"/>
                <w:sz w:val="22"/>
              </w:rPr>
              <w:t>241</w:t>
            </w:r>
          </w:p>
        </w:tc>
      </w:tr>
      <w:tr w:rsidR="002830F8" w14:paraId="549F0E9C" w14:textId="77777777">
        <w:trPr>
          <w:trHeight w:val="283"/>
        </w:trPr>
        <w:tc>
          <w:tcPr>
            <w:tcW w:w="1134" w:type="dxa"/>
            <w:vMerge/>
            <w:tcBorders>
              <w:left w:val="single" w:sz="8" w:space="0" w:color="auto"/>
              <w:right w:val="single" w:sz="8" w:space="0" w:color="auto"/>
            </w:tcBorders>
            <w:shd w:val="clear" w:color="auto" w:fill="auto"/>
            <w:vAlign w:val="center"/>
          </w:tcPr>
          <w:p w14:paraId="323EEDBF"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33337F1F"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59A08DB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北疆伊犁河谷平原区</w:t>
            </w:r>
          </w:p>
        </w:tc>
        <w:tc>
          <w:tcPr>
            <w:tcW w:w="992" w:type="dxa"/>
            <w:tcBorders>
              <w:top w:val="nil"/>
              <w:left w:val="nil"/>
              <w:bottom w:val="single" w:sz="8" w:space="0" w:color="auto"/>
              <w:right w:val="single" w:sz="8" w:space="0" w:color="auto"/>
            </w:tcBorders>
            <w:shd w:val="clear" w:color="auto" w:fill="auto"/>
            <w:vAlign w:val="center"/>
          </w:tcPr>
          <w:p w14:paraId="7F69B44A" w14:textId="77777777" w:rsidR="002830F8" w:rsidRDefault="005E2D08">
            <w:pPr>
              <w:widowControl/>
              <w:jc w:val="center"/>
              <w:rPr>
                <w:color w:val="000000" w:themeColor="text1"/>
                <w:kern w:val="0"/>
                <w:sz w:val="22"/>
              </w:rPr>
            </w:pPr>
            <w:r>
              <w:rPr>
                <w:color w:val="000000" w:themeColor="text1"/>
                <w:sz w:val="22"/>
              </w:rPr>
              <w:t>456</w:t>
            </w:r>
          </w:p>
        </w:tc>
        <w:tc>
          <w:tcPr>
            <w:tcW w:w="992" w:type="dxa"/>
            <w:tcBorders>
              <w:top w:val="nil"/>
              <w:left w:val="nil"/>
              <w:bottom w:val="single" w:sz="8" w:space="0" w:color="auto"/>
              <w:right w:val="single" w:sz="8" w:space="0" w:color="auto"/>
            </w:tcBorders>
            <w:shd w:val="clear" w:color="auto" w:fill="auto"/>
            <w:vAlign w:val="center"/>
          </w:tcPr>
          <w:p w14:paraId="15368308" w14:textId="77777777" w:rsidR="002830F8" w:rsidRDefault="005E2D08">
            <w:pPr>
              <w:widowControl/>
              <w:jc w:val="center"/>
              <w:rPr>
                <w:color w:val="000000" w:themeColor="text1"/>
                <w:kern w:val="0"/>
                <w:sz w:val="22"/>
              </w:rPr>
            </w:pPr>
            <w:r>
              <w:rPr>
                <w:color w:val="000000" w:themeColor="text1"/>
                <w:sz w:val="22"/>
              </w:rPr>
              <w:t>414</w:t>
            </w:r>
          </w:p>
        </w:tc>
        <w:tc>
          <w:tcPr>
            <w:tcW w:w="1134" w:type="dxa"/>
            <w:tcBorders>
              <w:top w:val="nil"/>
              <w:left w:val="nil"/>
              <w:bottom w:val="single" w:sz="8" w:space="0" w:color="auto"/>
              <w:right w:val="single" w:sz="8" w:space="0" w:color="auto"/>
            </w:tcBorders>
            <w:shd w:val="clear" w:color="auto" w:fill="auto"/>
            <w:vAlign w:val="center"/>
          </w:tcPr>
          <w:p w14:paraId="674D7F07" w14:textId="77777777" w:rsidR="002830F8" w:rsidRDefault="005E2D08">
            <w:pPr>
              <w:widowControl/>
              <w:jc w:val="center"/>
              <w:rPr>
                <w:color w:val="000000" w:themeColor="text1"/>
                <w:kern w:val="0"/>
                <w:sz w:val="22"/>
              </w:rPr>
            </w:pPr>
            <w:r>
              <w:rPr>
                <w:color w:val="000000" w:themeColor="text1"/>
                <w:sz w:val="22"/>
              </w:rPr>
              <w:t>363</w:t>
            </w:r>
          </w:p>
        </w:tc>
        <w:tc>
          <w:tcPr>
            <w:tcW w:w="709" w:type="dxa"/>
            <w:tcBorders>
              <w:top w:val="nil"/>
              <w:left w:val="nil"/>
              <w:bottom w:val="single" w:sz="8" w:space="0" w:color="auto"/>
              <w:right w:val="single" w:sz="8" w:space="0" w:color="auto"/>
            </w:tcBorders>
            <w:shd w:val="clear" w:color="auto" w:fill="auto"/>
            <w:vAlign w:val="center"/>
          </w:tcPr>
          <w:p w14:paraId="230F276E" w14:textId="77777777" w:rsidR="002830F8" w:rsidRDefault="005E2D08">
            <w:pPr>
              <w:widowControl/>
              <w:jc w:val="center"/>
              <w:rPr>
                <w:color w:val="000000" w:themeColor="text1"/>
                <w:kern w:val="0"/>
                <w:sz w:val="22"/>
              </w:rPr>
            </w:pPr>
            <w:r>
              <w:rPr>
                <w:color w:val="000000" w:themeColor="text1"/>
                <w:sz w:val="22"/>
              </w:rPr>
              <w:t>275</w:t>
            </w:r>
          </w:p>
        </w:tc>
        <w:tc>
          <w:tcPr>
            <w:tcW w:w="709" w:type="dxa"/>
            <w:tcBorders>
              <w:top w:val="nil"/>
              <w:left w:val="nil"/>
              <w:bottom w:val="single" w:sz="8" w:space="0" w:color="auto"/>
              <w:right w:val="single" w:sz="8" w:space="0" w:color="auto"/>
            </w:tcBorders>
            <w:shd w:val="clear" w:color="auto" w:fill="auto"/>
            <w:vAlign w:val="center"/>
          </w:tcPr>
          <w:p w14:paraId="1768726B" w14:textId="77777777" w:rsidR="002830F8" w:rsidRDefault="005E2D08">
            <w:pPr>
              <w:widowControl/>
              <w:jc w:val="center"/>
              <w:rPr>
                <w:color w:val="000000" w:themeColor="text1"/>
                <w:kern w:val="0"/>
                <w:sz w:val="22"/>
              </w:rPr>
            </w:pPr>
            <w:r>
              <w:rPr>
                <w:color w:val="000000" w:themeColor="text1"/>
                <w:sz w:val="22"/>
              </w:rPr>
              <w:t>241</w:t>
            </w:r>
          </w:p>
        </w:tc>
        <w:tc>
          <w:tcPr>
            <w:tcW w:w="992" w:type="dxa"/>
            <w:tcBorders>
              <w:top w:val="nil"/>
              <w:left w:val="nil"/>
              <w:bottom w:val="single" w:sz="8" w:space="0" w:color="auto"/>
              <w:right w:val="single" w:sz="8" w:space="0" w:color="auto"/>
            </w:tcBorders>
            <w:shd w:val="clear" w:color="auto" w:fill="auto"/>
            <w:vAlign w:val="center"/>
          </w:tcPr>
          <w:p w14:paraId="1CFA22FA" w14:textId="77777777" w:rsidR="002830F8" w:rsidRDefault="005E2D08">
            <w:pPr>
              <w:widowControl/>
              <w:jc w:val="center"/>
              <w:rPr>
                <w:color w:val="000000" w:themeColor="text1"/>
                <w:kern w:val="0"/>
                <w:sz w:val="22"/>
              </w:rPr>
            </w:pPr>
            <w:r>
              <w:rPr>
                <w:color w:val="000000" w:themeColor="text1"/>
                <w:sz w:val="22"/>
              </w:rPr>
              <w:t>503</w:t>
            </w:r>
          </w:p>
        </w:tc>
        <w:tc>
          <w:tcPr>
            <w:tcW w:w="992" w:type="dxa"/>
            <w:tcBorders>
              <w:top w:val="nil"/>
              <w:left w:val="nil"/>
              <w:bottom w:val="single" w:sz="8" w:space="0" w:color="auto"/>
              <w:right w:val="single" w:sz="8" w:space="0" w:color="auto"/>
            </w:tcBorders>
            <w:shd w:val="clear" w:color="auto" w:fill="auto"/>
            <w:vAlign w:val="center"/>
          </w:tcPr>
          <w:p w14:paraId="431C9BD3" w14:textId="77777777" w:rsidR="002830F8" w:rsidRDefault="005E2D08">
            <w:pPr>
              <w:widowControl/>
              <w:jc w:val="center"/>
              <w:rPr>
                <w:color w:val="000000" w:themeColor="text1"/>
                <w:kern w:val="0"/>
                <w:sz w:val="22"/>
              </w:rPr>
            </w:pPr>
            <w:r>
              <w:rPr>
                <w:color w:val="000000" w:themeColor="text1"/>
                <w:sz w:val="22"/>
              </w:rPr>
              <w:t>457</w:t>
            </w:r>
          </w:p>
        </w:tc>
        <w:tc>
          <w:tcPr>
            <w:tcW w:w="1134" w:type="dxa"/>
            <w:tcBorders>
              <w:top w:val="nil"/>
              <w:left w:val="nil"/>
              <w:bottom w:val="single" w:sz="8" w:space="0" w:color="auto"/>
              <w:right w:val="single" w:sz="8" w:space="0" w:color="auto"/>
            </w:tcBorders>
            <w:shd w:val="clear" w:color="auto" w:fill="auto"/>
            <w:vAlign w:val="center"/>
          </w:tcPr>
          <w:p w14:paraId="3B92C0AC" w14:textId="77777777" w:rsidR="002830F8" w:rsidRDefault="005E2D08">
            <w:pPr>
              <w:widowControl/>
              <w:jc w:val="center"/>
              <w:rPr>
                <w:color w:val="000000" w:themeColor="text1"/>
                <w:kern w:val="0"/>
                <w:sz w:val="22"/>
              </w:rPr>
            </w:pPr>
            <w:r>
              <w:rPr>
                <w:color w:val="000000" w:themeColor="text1"/>
                <w:sz w:val="22"/>
              </w:rPr>
              <w:t>400</w:t>
            </w:r>
          </w:p>
        </w:tc>
        <w:tc>
          <w:tcPr>
            <w:tcW w:w="709" w:type="dxa"/>
            <w:tcBorders>
              <w:top w:val="nil"/>
              <w:left w:val="nil"/>
              <w:bottom w:val="single" w:sz="8" w:space="0" w:color="auto"/>
              <w:right w:val="single" w:sz="8" w:space="0" w:color="auto"/>
            </w:tcBorders>
            <w:shd w:val="clear" w:color="auto" w:fill="auto"/>
            <w:vAlign w:val="center"/>
          </w:tcPr>
          <w:p w14:paraId="07F66A38" w14:textId="77777777" w:rsidR="002830F8" w:rsidRDefault="005E2D08">
            <w:pPr>
              <w:widowControl/>
              <w:jc w:val="center"/>
              <w:rPr>
                <w:color w:val="000000" w:themeColor="text1"/>
                <w:kern w:val="0"/>
                <w:sz w:val="22"/>
              </w:rPr>
            </w:pPr>
            <w:r>
              <w:rPr>
                <w:color w:val="000000" w:themeColor="text1"/>
                <w:sz w:val="22"/>
              </w:rPr>
              <w:t>306</w:t>
            </w:r>
          </w:p>
        </w:tc>
        <w:tc>
          <w:tcPr>
            <w:tcW w:w="709" w:type="dxa"/>
            <w:tcBorders>
              <w:top w:val="nil"/>
              <w:left w:val="nil"/>
              <w:bottom w:val="single" w:sz="8" w:space="0" w:color="auto"/>
              <w:right w:val="single" w:sz="8" w:space="0" w:color="auto"/>
            </w:tcBorders>
            <w:shd w:val="clear" w:color="auto" w:fill="auto"/>
            <w:vAlign w:val="center"/>
          </w:tcPr>
          <w:p w14:paraId="135590C2" w14:textId="77777777" w:rsidR="002830F8" w:rsidRDefault="005E2D08">
            <w:pPr>
              <w:widowControl/>
              <w:jc w:val="center"/>
              <w:rPr>
                <w:color w:val="000000" w:themeColor="text1"/>
                <w:kern w:val="0"/>
                <w:sz w:val="22"/>
              </w:rPr>
            </w:pPr>
            <w:r>
              <w:rPr>
                <w:color w:val="000000" w:themeColor="text1"/>
                <w:sz w:val="22"/>
              </w:rPr>
              <w:t>265</w:t>
            </w:r>
          </w:p>
        </w:tc>
      </w:tr>
      <w:tr w:rsidR="002830F8" w14:paraId="11FA41EF" w14:textId="77777777">
        <w:trPr>
          <w:trHeight w:val="283"/>
        </w:trPr>
        <w:tc>
          <w:tcPr>
            <w:tcW w:w="1134" w:type="dxa"/>
            <w:vMerge/>
            <w:tcBorders>
              <w:left w:val="single" w:sz="8" w:space="0" w:color="auto"/>
              <w:right w:val="single" w:sz="8" w:space="0" w:color="auto"/>
            </w:tcBorders>
            <w:shd w:val="clear" w:color="auto" w:fill="auto"/>
            <w:vAlign w:val="center"/>
          </w:tcPr>
          <w:p w14:paraId="75004FFC"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2809642B"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0B54959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北疆西缘河谷中低山区</w:t>
            </w:r>
          </w:p>
        </w:tc>
        <w:tc>
          <w:tcPr>
            <w:tcW w:w="992" w:type="dxa"/>
            <w:tcBorders>
              <w:top w:val="nil"/>
              <w:left w:val="nil"/>
              <w:bottom w:val="single" w:sz="8" w:space="0" w:color="auto"/>
              <w:right w:val="single" w:sz="8" w:space="0" w:color="auto"/>
            </w:tcBorders>
            <w:shd w:val="clear" w:color="auto" w:fill="auto"/>
            <w:vAlign w:val="center"/>
          </w:tcPr>
          <w:p w14:paraId="46FAD49C" w14:textId="77777777" w:rsidR="002830F8" w:rsidRDefault="005E2D08">
            <w:pPr>
              <w:widowControl/>
              <w:jc w:val="center"/>
              <w:rPr>
                <w:color w:val="000000" w:themeColor="text1"/>
                <w:kern w:val="0"/>
                <w:sz w:val="22"/>
              </w:rPr>
            </w:pPr>
            <w:r>
              <w:rPr>
                <w:color w:val="000000" w:themeColor="text1"/>
                <w:sz w:val="22"/>
              </w:rPr>
              <w:t>425</w:t>
            </w:r>
          </w:p>
        </w:tc>
        <w:tc>
          <w:tcPr>
            <w:tcW w:w="992" w:type="dxa"/>
            <w:tcBorders>
              <w:top w:val="nil"/>
              <w:left w:val="nil"/>
              <w:bottom w:val="single" w:sz="8" w:space="0" w:color="auto"/>
              <w:right w:val="single" w:sz="8" w:space="0" w:color="auto"/>
            </w:tcBorders>
            <w:shd w:val="clear" w:color="auto" w:fill="auto"/>
            <w:vAlign w:val="center"/>
          </w:tcPr>
          <w:p w14:paraId="1FBB44F5" w14:textId="77777777" w:rsidR="002830F8" w:rsidRDefault="005E2D08">
            <w:pPr>
              <w:widowControl/>
              <w:jc w:val="center"/>
              <w:rPr>
                <w:color w:val="000000" w:themeColor="text1"/>
                <w:kern w:val="0"/>
                <w:sz w:val="22"/>
              </w:rPr>
            </w:pPr>
            <w:r>
              <w:rPr>
                <w:color w:val="000000" w:themeColor="text1"/>
                <w:sz w:val="22"/>
              </w:rPr>
              <w:t>386</w:t>
            </w:r>
          </w:p>
        </w:tc>
        <w:tc>
          <w:tcPr>
            <w:tcW w:w="1134" w:type="dxa"/>
            <w:tcBorders>
              <w:top w:val="nil"/>
              <w:left w:val="nil"/>
              <w:bottom w:val="single" w:sz="8" w:space="0" w:color="auto"/>
              <w:right w:val="single" w:sz="8" w:space="0" w:color="auto"/>
            </w:tcBorders>
            <w:shd w:val="clear" w:color="auto" w:fill="auto"/>
            <w:vAlign w:val="center"/>
          </w:tcPr>
          <w:p w14:paraId="6E512E23" w14:textId="77777777" w:rsidR="002830F8" w:rsidRDefault="005E2D08">
            <w:pPr>
              <w:widowControl/>
              <w:jc w:val="center"/>
              <w:rPr>
                <w:color w:val="000000" w:themeColor="text1"/>
                <w:kern w:val="0"/>
                <w:sz w:val="22"/>
              </w:rPr>
            </w:pPr>
            <w:r>
              <w:rPr>
                <w:color w:val="000000" w:themeColor="text1"/>
                <w:sz w:val="22"/>
              </w:rPr>
              <w:t>338</w:t>
            </w:r>
          </w:p>
        </w:tc>
        <w:tc>
          <w:tcPr>
            <w:tcW w:w="709" w:type="dxa"/>
            <w:tcBorders>
              <w:top w:val="nil"/>
              <w:left w:val="nil"/>
              <w:bottom w:val="single" w:sz="8" w:space="0" w:color="auto"/>
              <w:right w:val="single" w:sz="8" w:space="0" w:color="auto"/>
            </w:tcBorders>
            <w:shd w:val="clear" w:color="auto" w:fill="auto"/>
            <w:vAlign w:val="center"/>
          </w:tcPr>
          <w:p w14:paraId="3B63EB54" w14:textId="77777777" w:rsidR="002830F8" w:rsidRDefault="005E2D08">
            <w:pPr>
              <w:widowControl/>
              <w:jc w:val="center"/>
              <w:rPr>
                <w:color w:val="000000" w:themeColor="text1"/>
                <w:kern w:val="0"/>
                <w:sz w:val="22"/>
              </w:rPr>
            </w:pPr>
            <w:r>
              <w:rPr>
                <w:color w:val="000000" w:themeColor="text1"/>
                <w:sz w:val="22"/>
              </w:rPr>
              <w:t>256</w:t>
            </w:r>
          </w:p>
        </w:tc>
        <w:tc>
          <w:tcPr>
            <w:tcW w:w="709" w:type="dxa"/>
            <w:tcBorders>
              <w:top w:val="nil"/>
              <w:left w:val="nil"/>
              <w:bottom w:val="single" w:sz="8" w:space="0" w:color="auto"/>
              <w:right w:val="single" w:sz="8" w:space="0" w:color="auto"/>
            </w:tcBorders>
            <w:shd w:val="clear" w:color="auto" w:fill="auto"/>
            <w:vAlign w:val="center"/>
          </w:tcPr>
          <w:p w14:paraId="0347BDAD" w14:textId="77777777" w:rsidR="002830F8" w:rsidRDefault="005E2D08">
            <w:pPr>
              <w:widowControl/>
              <w:jc w:val="center"/>
              <w:rPr>
                <w:color w:val="000000" w:themeColor="text1"/>
                <w:kern w:val="0"/>
                <w:sz w:val="22"/>
              </w:rPr>
            </w:pPr>
            <w:r>
              <w:rPr>
                <w:color w:val="000000" w:themeColor="text1"/>
                <w:sz w:val="22"/>
              </w:rPr>
              <w:t>224</w:t>
            </w:r>
          </w:p>
        </w:tc>
        <w:tc>
          <w:tcPr>
            <w:tcW w:w="992" w:type="dxa"/>
            <w:tcBorders>
              <w:top w:val="nil"/>
              <w:left w:val="nil"/>
              <w:bottom w:val="single" w:sz="8" w:space="0" w:color="auto"/>
              <w:right w:val="single" w:sz="8" w:space="0" w:color="auto"/>
            </w:tcBorders>
            <w:shd w:val="clear" w:color="auto" w:fill="auto"/>
            <w:vAlign w:val="center"/>
          </w:tcPr>
          <w:p w14:paraId="72444640" w14:textId="77777777" w:rsidR="002830F8" w:rsidRDefault="005E2D08">
            <w:pPr>
              <w:widowControl/>
              <w:jc w:val="center"/>
              <w:rPr>
                <w:color w:val="000000" w:themeColor="text1"/>
                <w:kern w:val="0"/>
                <w:sz w:val="22"/>
              </w:rPr>
            </w:pPr>
            <w:r>
              <w:rPr>
                <w:color w:val="000000" w:themeColor="text1"/>
                <w:sz w:val="22"/>
              </w:rPr>
              <w:t>472</w:t>
            </w:r>
          </w:p>
        </w:tc>
        <w:tc>
          <w:tcPr>
            <w:tcW w:w="992" w:type="dxa"/>
            <w:tcBorders>
              <w:top w:val="nil"/>
              <w:left w:val="nil"/>
              <w:bottom w:val="single" w:sz="8" w:space="0" w:color="auto"/>
              <w:right w:val="single" w:sz="8" w:space="0" w:color="auto"/>
            </w:tcBorders>
            <w:shd w:val="clear" w:color="auto" w:fill="auto"/>
            <w:vAlign w:val="center"/>
          </w:tcPr>
          <w:p w14:paraId="4047EC21" w14:textId="77777777" w:rsidR="002830F8" w:rsidRDefault="005E2D08">
            <w:pPr>
              <w:widowControl/>
              <w:jc w:val="center"/>
              <w:rPr>
                <w:color w:val="000000" w:themeColor="text1"/>
                <w:kern w:val="0"/>
                <w:sz w:val="22"/>
              </w:rPr>
            </w:pPr>
            <w:r>
              <w:rPr>
                <w:color w:val="000000" w:themeColor="text1"/>
                <w:sz w:val="22"/>
              </w:rPr>
              <w:t>429</w:t>
            </w:r>
          </w:p>
        </w:tc>
        <w:tc>
          <w:tcPr>
            <w:tcW w:w="1134" w:type="dxa"/>
            <w:tcBorders>
              <w:top w:val="nil"/>
              <w:left w:val="nil"/>
              <w:bottom w:val="single" w:sz="8" w:space="0" w:color="auto"/>
              <w:right w:val="single" w:sz="8" w:space="0" w:color="auto"/>
            </w:tcBorders>
            <w:shd w:val="clear" w:color="auto" w:fill="auto"/>
            <w:vAlign w:val="center"/>
          </w:tcPr>
          <w:p w14:paraId="223A8788" w14:textId="77777777" w:rsidR="002830F8" w:rsidRDefault="005E2D08">
            <w:pPr>
              <w:widowControl/>
              <w:jc w:val="center"/>
              <w:rPr>
                <w:color w:val="000000" w:themeColor="text1"/>
                <w:kern w:val="0"/>
                <w:sz w:val="22"/>
              </w:rPr>
            </w:pPr>
            <w:r>
              <w:rPr>
                <w:color w:val="000000" w:themeColor="text1"/>
                <w:sz w:val="22"/>
              </w:rPr>
              <w:t>375</w:t>
            </w:r>
          </w:p>
        </w:tc>
        <w:tc>
          <w:tcPr>
            <w:tcW w:w="709" w:type="dxa"/>
            <w:tcBorders>
              <w:top w:val="nil"/>
              <w:left w:val="nil"/>
              <w:bottom w:val="single" w:sz="8" w:space="0" w:color="auto"/>
              <w:right w:val="single" w:sz="8" w:space="0" w:color="auto"/>
            </w:tcBorders>
            <w:shd w:val="clear" w:color="auto" w:fill="auto"/>
            <w:vAlign w:val="center"/>
          </w:tcPr>
          <w:p w14:paraId="3A6E2235" w14:textId="77777777" w:rsidR="002830F8" w:rsidRDefault="005E2D08">
            <w:pPr>
              <w:widowControl/>
              <w:jc w:val="center"/>
              <w:rPr>
                <w:color w:val="000000" w:themeColor="text1"/>
                <w:kern w:val="0"/>
                <w:sz w:val="22"/>
              </w:rPr>
            </w:pPr>
            <w:r>
              <w:rPr>
                <w:color w:val="000000" w:themeColor="text1"/>
                <w:sz w:val="22"/>
              </w:rPr>
              <w:t>281</w:t>
            </w:r>
          </w:p>
        </w:tc>
        <w:tc>
          <w:tcPr>
            <w:tcW w:w="709" w:type="dxa"/>
            <w:tcBorders>
              <w:top w:val="nil"/>
              <w:left w:val="nil"/>
              <w:bottom w:val="single" w:sz="8" w:space="0" w:color="auto"/>
              <w:right w:val="single" w:sz="8" w:space="0" w:color="auto"/>
            </w:tcBorders>
            <w:shd w:val="clear" w:color="auto" w:fill="auto"/>
            <w:vAlign w:val="center"/>
          </w:tcPr>
          <w:p w14:paraId="2E230EC4" w14:textId="77777777" w:rsidR="002830F8" w:rsidRDefault="005E2D08">
            <w:pPr>
              <w:widowControl/>
              <w:jc w:val="center"/>
              <w:rPr>
                <w:color w:val="000000" w:themeColor="text1"/>
                <w:kern w:val="0"/>
                <w:sz w:val="22"/>
              </w:rPr>
            </w:pPr>
            <w:r>
              <w:rPr>
                <w:color w:val="000000" w:themeColor="text1"/>
                <w:sz w:val="22"/>
              </w:rPr>
              <w:t>247</w:t>
            </w:r>
          </w:p>
        </w:tc>
      </w:tr>
      <w:tr w:rsidR="002830F8" w14:paraId="6D98B781" w14:textId="77777777">
        <w:trPr>
          <w:trHeight w:val="283"/>
        </w:trPr>
        <w:tc>
          <w:tcPr>
            <w:tcW w:w="1134" w:type="dxa"/>
            <w:vMerge/>
            <w:tcBorders>
              <w:left w:val="single" w:sz="8" w:space="0" w:color="auto"/>
              <w:right w:val="single" w:sz="8" w:space="0" w:color="auto"/>
            </w:tcBorders>
            <w:shd w:val="clear" w:color="auto" w:fill="auto"/>
            <w:vAlign w:val="center"/>
          </w:tcPr>
          <w:p w14:paraId="48C0214D"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0DCA58A6"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26B78B5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北疆阿勒泰河谷平原区</w:t>
            </w:r>
          </w:p>
        </w:tc>
        <w:tc>
          <w:tcPr>
            <w:tcW w:w="992" w:type="dxa"/>
            <w:tcBorders>
              <w:top w:val="nil"/>
              <w:left w:val="nil"/>
              <w:bottom w:val="single" w:sz="8" w:space="0" w:color="auto"/>
              <w:right w:val="single" w:sz="8" w:space="0" w:color="auto"/>
            </w:tcBorders>
            <w:shd w:val="clear" w:color="auto" w:fill="auto"/>
            <w:vAlign w:val="center"/>
          </w:tcPr>
          <w:p w14:paraId="6A690A1A" w14:textId="77777777" w:rsidR="002830F8" w:rsidRDefault="005E2D08">
            <w:pPr>
              <w:widowControl/>
              <w:jc w:val="center"/>
              <w:rPr>
                <w:color w:val="000000" w:themeColor="text1"/>
                <w:kern w:val="0"/>
                <w:sz w:val="22"/>
              </w:rPr>
            </w:pPr>
            <w:r>
              <w:rPr>
                <w:color w:val="000000" w:themeColor="text1"/>
                <w:sz w:val="22"/>
              </w:rPr>
              <w:t>440</w:t>
            </w:r>
          </w:p>
        </w:tc>
        <w:tc>
          <w:tcPr>
            <w:tcW w:w="992" w:type="dxa"/>
            <w:tcBorders>
              <w:top w:val="nil"/>
              <w:left w:val="nil"/>
              <w:bottom w:val="single" w:sz="8" w:space="0" w:color="auto"/>
              <w:right w:val="single" w:sz="8" w:space="0" w:color="auto"/>
            </w:tcBorders>
            <w:shd w:val="clear" w:color="auto" w:fill="auto"/>
            <w:vAlign w:val="center"/>
          </w:tcPr>
          <w:p w14:paraId="5AB5798F" w14:textId="77777777" w:rsidR="002830F8" w:rsidRDefault="005E2D08">
            <w:pPr>
              <w:widowControl/>
              <w:jc w:val="center"/>
              <w:rPr>
                <w:color w:val="000000" w:themeColor="text1"/>
                <w:kern w:val="0"/>
                <w:sz w:val="22"/>
              </w:rPr>
            </w:pPr>
            <w:r>
              <w:rPr>
                <w:color w:val="000000" w:themeColor="text1"/>
                <w:sz w:val="22"/>
              </w:rPr>
              <w:t>400</w:t>
            </w:r>
          </w:p>
        </w:tc>
        <w:tc>
          <w:tcPr>
            <w:tcW w:w="1134" w:type="dxa"/>
            <w:tcBorders>
              <w:top w:val="nil"/>
              <w:left w:val="nil"/>
              <w:bottom w:val="single" w:sz="8" w:space="0" w:color="auto"/>
              <w:right w:val="single" w:sz="8" w:space="0" w:color="auto"/>
            </w:tcBorders>
            <w:shd w:val="clear" w:color="auto" w:fill="auto"/>
            <w:vAlign w:val="center"/>
          </w:tcPr>
          <w:p w14:paraId="7F055549" w14:textId="77777777" w:rsidR="002830F8" w:rsidRDefault="005E2D08">
            <w:pPr>
              <w:widowControl/>
              <w:jc w:val="center"/>
              <w:rPr>
                <w:color w:val="000000" w:themeColor="text1"/>
                <w:kern w:val="0"/>
                <w:sz w:val="22"/>
              </w:rPr>
            </w:pPr>
            <w:r>
              <w:rPr>
                <w:color w:val="000000" w:themeColor="text1"/>
                <w:sz w:val="22"/>
              </w:rPr>
              <w:t>350</w:t>
            </w:r>
          </w:p>
        </w:tc>
        <w:tc>
          <w:tcPr>
            <w:tcW w:w="709" w:type="dxa"/>
            <w:tcBorders>
              <w:top w:val="nil"/>
              <w:left w:val="nil"/>
              <w:bottom w:val="single" w:sz="8" w:space="0" w:color="auto"/>
              <w:right w:val="single" w:sz="8" w:space="0" w:color="auto"/>
            </w:tcBorders>
            <w:shd w:val="clear" w:color="auto" w:fill="auto"/>
            <w:vAlign w:val="center"/>
          </w:tcPr>
          <w:p w14:paraId="0AA5D8C5" w14:textId="77777777" w:rsidR="002830F8" w:rsidRDefault="005E2D08">
            <w:pPr>
              <w:widowControl/>
              <w:jc w:val="center"/>
              <w:rPr>
                <w:color w:val="000000" w:themeColor="text1"/>
                <w:kern w:val="0"/>
                <w:sz w:val="22"/>
              </w:rPr>
            </w:pPr>
            <w:r>
              <w:rPr>
                <w:color w:val="000000" w:themeColor="text1"/>
                <w:sz w:val="22"/>
              </w:rPr>
              <w:t>263</w:t>
            </w:r>
          </w:p>
        </w:tc>
        <w:tc>
          <w:tcPr>
            <w:tcW w:w="709" w:type="dxa"/>
            <w:tcBorders>
              <w:top w:val="nil"/>
              <w:left w:val="nil"/>
              <w:bottom w:val="single" w:sz="8" w:space="0" w:color="auto"/>
              <w:right w:val="single" w:sz="8" w:space="0" w:color="auto"/>
            </w:tcBorders>
            <w:shd w:val="clear" w:color="auto" w:fill="auto"/>
            <w:vAlign w:val="center"/>
          </w:tcPr>
          <w:p w14:paraId="1779ABCD" w14:textId="77777777" w:rsidR="002830F8" w:rsidRDefault="005E2D08">
            <w:pPr>
              <w:widowControl/>
              <w:jc w:val="center"/>
              <w:rPr>
                <w:color w:val="000000" w:themeColor="text1"/>
                <w:kern w:val="0"/>
                <w:sz w:val="22"/>
              </w:rPr>
            </w:pPr>
            <w:r>
              <w:rPr>
                <w:color w:val="000000" w:themeColor="text1"/>
                <w:sz w:val="22"/>
              </w:rPr>
              <w:t>229</w:t>
            </w:r>
          </w:p>
        </w:tc>
        <w:tc>
          <w:tcPr>
            <w:tcW w:w="992" w:type="dxa"/>
            <w:tcBorders>
              <w:top w:val="nil"/>
              <w:left w:val="nil"/>
              <w:bottom w:val="single" w:sz="8" w:space="0" w:color="auto"/>
              <w:right w:val="single" w:sz="8" w:space="0" w:color="auto"/>
            </w:tcBorders>
            <w:shd w:val="clear" w:color="auto" w:fill="auto"/>
            <w:vAlign w:val="center"/>
          </w:tcPr>
          <w:p w14:paraId="31C08DB9" w14:textId="77777777" w:rsidR="002830F8" w:rsidRDefault="005E2D08">
            <w:pPr>
              <w:widowControl/>
              <w:jc w:val="center"/>
              <w:rPr>
                <w:color w:val="000000" w:themeColor="text1"/>
                <w:kern w:val="0"/>
                <w:sz w:val="22"/>
              </w:rPr>
            </w:pPr>
            <w:r>
              <w:rPr>
                <w:color w:val="000000" w:themeColor="text1"/>
                <w:sz w:val="22"/>
              </w:rPr>
              <w:t>487</w:t>
            </w:r>
          </w:p>
        </w:tc>
        <w:tc>
          <w:tcPr>
            <w:tcW w:w="992" w:type="dxa"/>
            <w:tcBorders>
              <w:top w:val="nil"/>
              <w:left w:val="nil"/>
              <w:bottom w:val="single" w:sz="8" w:space="0" w:color="auto"/>
              <w:right w:val="single" w:sz="8" w:space="0" w:color="auto"/>
            </w:tcBorders>
            <w:shd w:val="clear" w:color="auto" w:fill="auto"/>
            <w:vAlign w:val="center"/>
          </w:tcPr>
          <w:p w14:paraId="4309B92A" w14:textId="77777777" w:rsidR="002830F8" w:rsidRDefault="005E2D08">
            <w:pPr>
              <w:widowControl/>
              <w:jc w:val="center"/>
              <w:rPr>
                <w:color w:val="000000" w:themeColor="text1"/>
                <w:kern w:val="0"/>
                <w:sz w:val="22"/>
              </w:rPr>
            </w:pPr>
            <w:r>
              <w:rPr>
                <w:color w:val="000000" w:themeColor="text1"/>
                <w:sz w:val="22"/>
              </w:rPr>
              <w:t>443</w:t>
            </w:r>
          </w:p>
        </w:tc>
        <w:tc>
          <w:tcPr>
            <w:tcW w:w="1134" w:type="dxa"/>
            <w:tcBorders>
              <w:top w:val="nil"/>
              <w:left w:val="nil"/>
              <w:bottom w:val="single" w:sz="8" w:space="0" w:color="auto"/>
              <w:right w:val="single" w:sz="8" w:space="0" w:color="auto"/>
            </w:tcBorders>
            <w:shd w:val="clear" w:color="auto" w:fill="auto"/>
            <w:vAlign w:val="center"/>
          </w:tcPr>
          <w:p w14:paraId="67115A9F" w14:textId="77777777" w:rsidR="002830F8" w:rsidRDefault="005E2D08">
            <w:pPr>
              <w:widowControl/>
              <w:jc w:val="center"/>
              <w:rPr>
                <w:color w:val="000000" w:themeColor="text1"/>
                <w:kern w:val="0"/>
                <w:sz w:val="22"/>
              </w:rPr>
            </w:pPr>
            <w:r>
              <w:rPr>
                <w:color w:val="000000" w:themeColor="text1"/>
                <w:sz w:val="22"/>
              </w:rPr>
              <w:t>388</w:t>
            </w:r>
          </w:p>
        </w:tc>
        <w:tc>
          <w:tcPr>
            <w:tcW w:w="709" w:type="dxa"/>
            <w:tcBorders>
              <w:top w:val="nil"/>
              <w:left w:val="nil"/>
              <w:bottom w:val="single" w:sz="8" w:space="0" w:color="auto"/>
              <w:right w:val="single" w:sz="8" w:space="0" w:color="auto"/>
            </w:tcBorders>
            <w:shd w:val="clear" w:color="auto" w:fill="auto"/>
            <w:vAlign w:val="center"/>
          </w:tcPr>
          <w:p w14:paraId="1FCE61DA" w14:textId="77777777" w:rsidR="002830F8" w:rsidRDefault="005E2D08">
            <w:pPr>
              <w:widowControl/>
              <w:jc w:val="center"/>
              <w:rPr>
                <w:color w:val="000000" w:themeColor="text1"/>
                <w:kern w:val="0"/>
                <w:sz w:val="22"/>
              </w:rPr>
            </w:pPr>
            <w:r>
              <w:rPr>
                <w:color w:val="000000" w:themeColor="text1"/>
                <w:sz w:val="22"/>
              </w:rPr>
              <w:t>288</w:t>
            </w:r>
          </w:p>
        </w:tc>
        <w:tc>
          <w:tcPr>
            <w:tcW w:w="709" w:type="dxa"/>
            <w:tcBorders>
              <w:top w:val="nil"/>
              <w:left w:val="nil"/>
              <w:bottom w:val="single" w:sz="8" w:space="0" w:color="auto"/>
              <w:right w:val="single" w:sz="8" w:space="0" w:color="auto"/>
            </w:tcBorders>
            <w:shd w:val="clear" w:color="auto" w:fill="auto"/>
            <w:vAlign w:val="center"/>
          </w:tcPr>
          <w:p w14:paraId="4B8CA4BD" w14:textId="77777777" w:rsidR="002830F8" w:rsidRDefault="005E2D08">
            <w:pPr>
              <w:widowControl/>
              <w:jc w:val="center"/>
              <w:rPr>
                <w:color w:val="000000" w:themeColor="text1"/>
                <w:kern w:val="0"/>
                <w:sz w:val="22"/>
              </w:rPr>
            </w:pPr>
            <w:r>
              <w:rPr>
                <w:color w:val="000000" w:themeColor="text1"/>
                <w:sz w:val="22"/>
              </w:rPr>
              <w:t>253</w:t>
            </w:r>
          </w:p>
        </w:tc>
      </w:tr>
      <w:tr w:rsidR="002830F8" w14:paraId="0BB5A6A7" w14:textId="77777777">
        <w:trPr>
          <w:trHeight w:val="283"/>
        </w:trPr>
        <w:tc>
          <w:tcPr>
            <w:tcW w:w="1134" w:type="dxa"/>
            <w:vMerge/>
            <w:tcBorders>
              <w:left w:val="single" w:sz="8" w:space="0" w:color="auto"/>
              <w:right w:val="single" w:sz="8" w:space="0" w:color="auto"/>
            </w:tcBorders>
            <w:shd w:val="clear" w:color="auto" w:fill="auto"/>
            <w:vAlign w:val="center"/>
          </w:tcPr>
          <w:p w14:paraId="16C4CFB2"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17608EA6"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6E4D258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北疆北缘河谷低山区</w:t>
            </w:r>
          </w:p>
        </w:tc>
        <w:tc>
          <w:tcPr>
            <w:tcW w:w="992" w:type="dxa"/>
            <w:tcBorders>
              <w:top w:val="nil"/>
              <w:left w:val="nil"/>
              <w:bottom w:val="single" w:sz="8" w:space="0" w:color="auto"/>
              <w:right w:val="single" w:sz="8" w:space="0" w:color="auto"/>
            </w:tcBorders>
            <w:shd w:val="clear" w:color="auto" w:fill="auto"/>
            <w:vAlign w:val="center"/>
          </w:tcPr>
          <w:p w14:paraId="20A4D6B4" w14:textId="77777777" w:rsidR="002830F8" w:rsidRDefault="005E2D08">
            <w:pPr>
              <w:widowControl/>
              <w:jc w:val="center"/>
              <w:rPr>
                <w:color w:val="000000" w:themeColor="text1"/>
                <w:kern w:val="0"/>
                <w:sz w:val="22"/>
              </w:rPr>
            </w:pPr>
            <w:r>
              <w:rPr>
                <w:color w:val="000000" w:themeColor="text1"/>
                <w:sz w:val="22"/>
              </w:rPr>
              <w:t>440</w:t>
            </w:r>
          </w:p>
        </w:tc>
        <w:tc>
          <w:tcPr>
            <w:tcW w:w="992" w:type="dxa"/>
            <w:tcBorders>
              <w:top w:val="nil"/>
              <w:left w:val="nil"/>
              <w:bottom w:val="single" w:sz="8" w:space="0" w:color="auto"/>
              <w:right w:val="single" w:sz="8" w:space="0" w:color="auto"/>
            </w:tcBorders>
            <w:shd w:val="clear" w:color="auto" w:fill="auto"/>
            <w:vAlign w:val="center"/>
          </w:tcPr>
          <w:p w14:paraId="6ECD6F36" w14:textId="77777777" w:rsidR="002830F8" w:rsidRDefault="005E2D08">
            <w:pPr>
              <w:widowControl/>
              <w:jc w:val="center"/>
              <w:rPr>
                <w:color w:val="000000" w:themeColor="text1"/>
                <w:kern w:val="0"/>
                <w:sz w:val="22"/>
              </w:rPr>
            </w:pPr>
            <w:r>
              <w:rPr>
                <w:color w:val="000000" w:themeColor="text1"/>
                <w:sz w:val="22"/>
              </w:rPr>
              <w:t>400</w:t>
            </w:r>
          </w:p>
        </w:tc>
        <w:tc>
          <w:tcPr>
            <w:tcW w:w="1134" w:type="dxa"/>
            <w:tcBorders>
              <w:top w:val="nil"/>
              <w:left w:val="nil"/>
              <w:bottom w:val="single" w:sz="8" w:space="0" w:color="auto"/>
              <w:right w:val="single" w:sz="8" w:space="0" w:color="auto"/>
            </w:tcBorders>
            <w:shd w:val="clear" w:color="auto" w:fill="auto"/>
            <w:vAlign w:val="center"/>
          </w:tcPr>
          <w:p w14:paraId="5A3050D1" w14:textId="77777777" w:rsidR="002830F8" w:rsidRDefault="005E2D08">
            <w:pPr>
              <w:widowControl/>
              <w:jc w:val="center"/>
              <w:rPr>
                <w:color w:val="000000" w:themeColor="text1"/>
                <w:kern w:val="0"/>
                <w:sz w:val="22"/>
              </w:rPr>
            </w:pPr>
            <w:r>
              <w:rPr>
                <w:color w:val="000000" w:themeColor="text1"/>
                <w:sz w:val="22"/>
              </w:rPr>
              <w:t>350</w:t>
            </w:r>
          </w:p>
        </w:tc>
        <w:tc>
          <w:tcPr>
            <w:tcW w:w="709" w:type="dxa"/>
            <w:tcBorders>
              <w:top w:val="nil"/>
              <w:left w:val="nil"/>
              <w:bottom w:val="single" w:sz="8" w:space="0" w:color="auto"/>
              <w:right w:val="single" w:sz="8" w:space="0" w:color="auto"/>
            </w:tcBorders>
            <w:shd w:val="clear" w:color="auto" w:fill="auto"/>
            <w:vAlign w:val="center"/>
          </w:tcPr>
          <w:p w14:paraId="0A9958D7" w14:textId="77777777" w:rsidR="002830F8" w:rsidRDefault="005E2D08">
            <w:pPr>
              <w:widowControl/>
              <w:jc w:val="center"/>
              <w:rPr>
                <w:color w:val="000000" w:themeColor="text1"/>
                <w:kern w:val="0"/>
                <w:sz w:val="22"/>
              </w:rPr>
            </w:pPr>
            <w:r>
              <w:rPr>
                <w:color w:val="000000" w:themeColor="text1"/>
                <w:sz w:val="22"/>
              </w:rPr>
              <w:t>263</w:t>
            </w:r>
          </w:p>
        </w:tc>
        <w:tc>
          <w:tcPr>
            <w:tcW w:w="709" w:type="dxa"/>
            <w:tcBorders>
              <w:top w:val="nil"/>
              <w:left w:val="nil"/>
              <w:bottom w:val="single" w:sz="8" w:space="0" w:color="auto"/>
              <w:right w:val="single" w:sz="8" w:space="0" w:color="auto"/>
            </w:tcBorders>
            <w:shd w:val="clear" w:color="auto" w:fill="auto"/>
            <w:vAlign w:val="center"/>
          </w:tcPr>
          <w:p w14:paraId="37F1EDB3" w14:textId="77777777" w:rsidR="002830F8" w:rsidRDefault="005E2D08">
            <w:pPr>
              <w:widowControl/>
              <w:jc w:val="center"/>
              <w:rPr>
                <w:color w:val="000000" w:themeColor="text1"/>
                <w:kern w:val="0"/>
                <w:sz w:val="22"/>
              </w:rPr>
            </w:pPr>
            <w:r>
              <w:rPr>
                <w:color w:val="000000" w:themeColor="text1"/>
                <w:sz w:val="22"/>
              </w:rPr>
              <w:t>229</w:t>
            </w:r>
          </w:p>
        </w:tc>
        <w:tc>
          <w:tcPr>
            <w:tcW w:w="992" w:type="dxa"/>
            <w:tcBorders>
              <w:top w:val="nil"/>
              <w:left w:val="nil"/>
              <w:bottom w:val="single" w:sz="8" w:space="0" w:color="auto"/>
              <w:right w:val="single" w:sz="8" w:space="0" w:color="auto"/>
            </w:tcBorders>
            <w:shd w:val="clear" w:color="auto" w:fill="auto"/>
            <w:vAlign w:val="center"/>
          </w:tcPr>
          <w:p w14:paraId="5738AB57" w14:textId="77777777" w:rsidR="002830F8" w:rsidRDefault="005E2D08">
            <w:pPr>
              <w:widowControl/>
              <w:jc w:val="center"/>
              <w:rPr>
                <w:color w:val="000000" w:themeColor="text1"/>
                <w:kern w:val="0"/>
                <w:sz w:val="22"/>
              </w:rPr>
            </w:pPr>
            <w:r>
              <w:rPr>
                <w:color w:val="000000" w:themeColor="text1"/>
                <w:sz w:val="22"/>
              </w:rPr>
              <w:t>487</w:t>
            </w:r>
          </w:p>
        </w:tc>
        <w:tc>
          <w:tcPr>
            <w:tcW w:w="992" w:type="dxa"/>
            <w:tcBorders>
              <w:top w:val="nil"/>
              <w:left w:val="nil"/>
              <w:bottom w:val="single" w:sz="8" w:space="0" w:color="auto"/>
              <w:right w:val="single" w:sz="8" w:space="0" w:color="auto"/>
            </w:tcBorders>
            <w:shd w:val="clear" w:color="auto" w:fill="auto"/>
            <w:vAlign w:val="center"/>
          </w:tcPr>
          <w:p w14:paraId="3412151A" w14:textId="77777777" w:rsidR="002830F8" w:rsidRDefault="005E2D08">
            <w:pPr>
              <w:widowControl/>
              <w:jc w:val="center"/>
              <w:rPr>
                <w:color w:val="000000" w:themeColor="text1"/>
                <w:kern w:val="0"/>
                <w:sz w:val="22"/>
              </w:rPr>
            </w:pPr>
            <w:r>
              <w:rPr>
                <w:color w:val="000000" w:themeColor="text1"/>
                <w:sz w:val="22"/>
              </w:rPr>
              <w:t>443</w:t>
            </w:r>
          </w:p>
        </w:tc>
        <w:tc>
          <w:tcPr>
            <w:tcW w:w="1134" w:type="dxa"/>
            <w:tcBorders>
              <w:top w:val="nil"/>
              <w:left w:val="nil"/>
              <w:bottom w:val="single" w:sz="8" w:space="0" w:color="auto"/>
              <w:right w:val="single" w:sz="8" w:space="0" w:color="auto"/>
            </w:tcBorders>
            <w:shd w:val="clear" w:color="auto" w:fill="auto"/>
            <w:vAlign w:val="center"/>
          </w:tcPr>
          <w:p w14:paraId="34C060E3" w14:textId="77777777" w:rsidR="002830F8" w:rsidRDefault="005E2D08">
            <w:pPr>
              <w:widowControl/>
              <w:jc w:val="center"/>
              <w:rPr>
                <w:color w:val="000000" w:themeColor="text1"/>
                <w:kern w:val="0"/>
                <w:sz w:val="22"/>
              </w:rPr>
            </w:pPr>
            <w:r>
              <w:rPr>
                <w:color w:val="000000" w:themeColor="text1"/>
                <w:sz w:val="22"/>
              </w:rPr>
              <w:t>388</w:t>
            </w:r>
          </w:p>
        </w:tc>
        <w:tc>
          <w:tcPr>
            <w:tcW w:w="709" w:type="dxa"/>
            <w:tcBorders>
              <w:top w:val="nil"/>
              <w:left w:val="nil"/>
              <w:bottom w:val="single" w:sz="8" w:space="0" w:color="auto"/>
              <w:right w:val="single" w:sz="8" w:space="0" w:color="auto"/>
            </w:tcBorders>
            <w:shd w:val="clear" w:color="auto" w:fill="auto"/>
            <w:vAlign w:val="center"/>
          </w:tcPr>
          <w:p w14:paraId="5351A128" w14:textId="77777777" w:rsidR="002830F8" w:rsidRDefault="005E2D08">
            <w:pPr>
              <w:widowControl/>
              <w:jc w:val="center"/>
              <w:rPr>
                <w:color w:val="000000" w:themeColor="text1"/>
                <w:kern w:val="0"/>
                <w:sz w:val="22"/>
              </w:rPr>
            </w:pPr>
            <w:r>
              <w:rPr>
                <w:color w:val="000000" w:themeColor="text1"/>
                <w:sz w:val="22"/>
              </w:rPr>
              <w:t>288</w:t>
            </w:r>
          </w:p>
        </w:tc>
        <w:tc>
          <w:tcPr>
            <w:tcW w:w="709" w:type="dxa"/>
            <w:tcBorders>
              <w:top w:val="nil"/>
              <w:left w:val="nil"/>
              <w:bottom w:val="single" w:sz="8" w:space="0" w:color="auto"/>
              <w:right w:val="single" w:sz="8" w:space="0" w:color="auto"/>
            </w:tcBorders>
            <w:shd w:val="clear" w:color="auto" w:fill="auto"/>
            <w:vAlign w:val="center"/>
          </w:tcPr>
          <w:p w14:paraId="7DA05A50" w14:textId="77777777" w:rsidR="002830F8" w:rsidRDefault="005E2D08">
            <w:pPr>
              <w:widowControl/>
              <w:jc w:val="center"/>
              <w:rPr>
                <w:color w:val="000000" w:themeColor="text1"/>
                <w:kern w:val="0"/>
                <w:sz w:val="22"/>
              </w:rPr>
            </w:pPr>
            <w:r>
              <w:rPr>
                <w:color w:val="000000" w:themeColor="text1"/>
                <w:sz w:val="22"/>
              </w:rPr>
              <w:t>253</w:t>
            </w:r>
          </w:p>
        </w:tc>
      </w:tr>
      <w:tr w:rsidR="002830F8" w14:paraId="3C137702" w14:textId="77777777">
        <w:trPr>
          <w:trHeight w:val="283"/>
        </w:trPr>
        <w:tc>
          <w:tcPr>
            <w:tcW w:w="1134" w:type="dxa"/>
            <w:vMerge/>
            <w:tcBorders>
              <w:left w:val="single" w:sz="8" w:space="0" w:color="auto"/>
              <w:right w:val="single" w:sz="8" w:space="0" w:color="auto"/>
            </w:tcBorders>
            <w:shd w:val="clear" w:color="auto" w:fill="auto"/>
            <w:vAlign w:val="center"/>
          </w:tcPr>
          <w:p w14:paraId="52C7043F"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37FACBD7"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single" w:sz="8" w:space="0" w:color="auto"/>
              <w:bottom w:val="single" w:sz="8" w:space="0" w:color="auto"/>
              <w:right w:val="single" w:sz="8" w:space="0" w:color="000000"/>
            </w:tcBorders>
            <w:shd w:val="clear" w:color="auto" w:fill="auto"/>
            <w:vAlign w:val="center"/>
          </w:tcPr>
          <w:p w14:paraId="2B6AC09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北疆准格尔盆地南、西缘区</w:t>
            </w:r>
          </w:p>
        </w:tc>
        <w:tc>
          <w:tcPr>
            <w:tcW w:w="992" w:type="dxa"/>
            <w:tcBorders>
              <w:top w:val="nil"/>
              <w:left w:val="nil"/>
              <w:bottom w:val="single" w:sz="8" w:space="0" w:color="auto"/>
              <w:right w:val="single" w:sz="8" w:space="0" w:color="auto"/>
            </w:tcBorders>
            <w:shd w:val="clear" w:color="auto" w:fill="auto"/>
            <w:vAlign w:val="center"/>
          </w:tcPr>
          <w:p w14:paraId="396C01C8" w14:textId="77777777" w:rsidR="002830F8" w:rsidRDefault="005E2D08">
            <w:pPr>
              <w:widowControl/>
              <w:jc w:val="center"/>
              <w:rPr>
                <w:color w:val="000000" w:themeColor="text1"/>
                <w:kern w:val="0"/>
                <w:sz w:val="22"/>
              </w:rPr>
            </w:pPr>
            <w:r>
              <w:rPr>
                <w:color w:val="000000" w:themeColor="text1"/>
                <w:sz w:val="22"/>
              </w:rPr>
              <w:t>464</w:t>
            </w:r>
          </w:p>
        </w:tc>
        <w:tc>
          <w:tcPr>
            <w:tcW w:w="992" w:type="dxa"/>
            <w:tcBorders>
              <w:top w:val="nil"/>
              <w:left w:val="nil"/>
              <w:bottom w:val="single" w:sz="8" w:space="0" w:color="auto"/>
              <w:right w:val="single" w:sz="8" w:space="0" w:color="auto"/>
            </w:tcBorders>
            <w:shd w:val="clear" w:color="auto" w:fill="auto"/>
            <w:vAlign w:val="center"/>
          </w:tcPr>
          <w:p w14:paraId="7F8D18B7" w14:textId="77777777" w:rsidR="002830F8" w:rsidRDefault="005E2D08">
            <w:pPr>
              <w:widowControl/>
              <w:jc w:val="center"/>
              <w:rPr>
                <w:color w:val="000000" w:themeColor="text1"/>
                <w:kern w:val="0"/>
                <w:sz w:val="22"/>
              </w:rPr>
            </w:pPr>
            <w:r>
              <w:rPr>
                <w:color w:val="000000" w:themeColor="text1"/>
                <w:sz w:val="22"/>
              </w:rPr>
              <w:t>421</w:t>
            </w:r>
          </w:p>
        </w:tc>
        <w:tc>
          <w:tcPr>
            <w:tcW w:w="1134" w:type="dxa"/>
            <w:tcBorders>
              <w:top w:val="nil"/>
              <w:left w:val="nil"/>
              <w:bottom w:val="single" w:sz="8" w:space="0" w:color="auto"/>
              <w:right w:val="single" w:sz="8" w:space="0" w:color="auto"/>
            </w:tcBorders>
            <w:shd w:val="clear" w:color="auto" w:fill="auto"/>
            <w:vAlign w:val="center"/>
          </w:tcPr>
          <w:p w14:paraId="62FA141F" w14:textId="77777777" w:rsidR="002830F8" w:rsidRDefault="005E2D08">
            <w:pPr>
              <w:widowControl/>
              <w:jc w:val="center"/>
              <w:rPr>
                <w:color w:val="000000" w:themeColor="text1"/>
                <w:kern w:val="0"/>
                <w:sz w:val="22"/>
              </w:rPr>
            </w:pPr>
            <w:r>
              <w:rPr>
                <w:color w:val="000000" w:themeColor="text1"/>
                <w:sz w:val="22"/>
              </w:rPr>
              <w:t>369</w:t>
            </w:r>
          </w:p>
        </w:tc>
        <w:tc>
          <w:tcPr>
            <w:tcW w:w="709" w:type="dxa"/>
            <w:tcBorders>
              <w:top w:val="nil"/>
              <w:left w:val="nil"/>
              <w:bottom w:val="single" w:sz="8" w:space="0" w:color="auto"/>
              <w:right w:val="single" w:sz="8" w:space="0" w:color="auto"/>
            </w:tcBorders>
            <w:shd w:val="clear" w:color="auto" w:fill="auto"/>
            <w:vAlign w:val="center"/>
          </w:tcPr>
          <w:p w14:paraId="2EE2DBFA" w14:textId="77777777" w:rsidR="002830F8" w:rsidRDefault="005E2D08">
            <w:pPr>
              <w:widowControl/>
              <w:jc w:val="center"/>
              <w:rPr>
                <w:color w:val="000000" w:themeColor="text1"/>
                <w:kern w:val="0"/>
                <w:sz w:val="22"/>
              </w:rPr>
            </w:pPr>
            <w:r>
              <w:rPr>
                <w:color w:val="000000" w:themeColor="text1"/>
                <w:sz w:val="22"/>
              </w:rPr>
              <w:t>275</w:t>
            </w:r>
          </w:p>
        </w:tc>
        <w:tc>
          <w:tcPr>
            <w:tcW w:w="709" w:type="dxa"/>
            <w:tcBorders>
              <w:top w:val="nil"/>
              <w:left w:val="nil"/>
              <w:bottom w:val="single" w:sz="8" w:space="0" w:color="auto"/>
              <w:right w:val="single" w:sz="8" w:space="0" w:color="auto"/>
            </w:tcBorders>
            <w:shd w:val="clear" w:color="auto" w:fill="auto"/>
            <w:vAlign w:val="center"/>
          </w:tcPr>
          <w:p w14:paraId="501DE32E" w14:textId="77777777" w:rsidR="002830F8" w:rsidRDefault="005E2D08">
            <w:pPr>
              <w:widowControl/>
              <w:jc w:val="center"/>
              <w:rPr>
                <w:color w:val="000000" w:themeColor="text1"/>
                <w:kern w:val="0"/>
                <w:sz w:val="22"/>
              </w:rPr>
            </w:pPr>
            <w:r>
              <w:rPr>
                <w:color w:val="000000" w:themeColor="text1"/>
                <w:sz w:val="22"/>
              </w:rPr>
              <w:t>247</w:t>
            </w:r>
          </w:p>
        </w:tc>
        <w:tc>
          <w:tcPr>
            <w:tcW w:w="992" w:type="dxa"/>
            <w:tcBorders>
              <w:top w:val="nil"/>
              <w:left w:val="nil"/>
              <w:bottom w:val="single" w:sz="8" w:space="0" w:color="auto"/>
              <w:right w:val="single" w:sz="8" w:space="0" w:color="auto"/>
            </w:tcBorders>
            <w:shd w:val="clear" w:color="auto" w:fill="auto"/>
            <w:vAlign w:val="center"/>
          </w:tcPr>
          <w:p w14:paraId="25A141FD" w14:textId="77777777" w:rsidR="002830F8" w:rsidRDefault="005E2D08">
            <w:pPr>
              <w:widowControl/>
              <w:jc w:val="center"/>
              <w:rPr>
                <w:color w:val="000000" w:themeColor="text1"/>
                <w:kern w:val="0"/>
                <w:sz w:val="22"/>
              </w:rPr>
            </w:pPr>
            <w:r>
              <w:rPr>
                <w:color w:val="000000" w:themeColor="text1"/>
                <w:sz w:val="22"/>
              </w:rPr>
              <w:t>511</w:t>
            </w:r>
          </w:p>
        </w:tc>
        <w:tc>
          <w:tcPr>
            <w:tcW w:w="992" w:type="dxa"/>
            <w:tcBorders>
              <w:top w:val="nil"/>
              <w:left w:val="nil"/>
              <w:bottom w:val="single" w:sz="8" w:space="0" w:color="auto"/>
              <w:right w:val="single" w:sz="8" w:space="0" w:color="auto"/>
            </w:tcBorders>
            <w:shd w:val="clear" w:color="auto" w:fill="auto"/>
            <w:vAlign w:val="center"/>
          </w:tcPr>
          <w:p w14:paraId="366D5E6D" w14:textId="77777777" w:rsidR="002830F8" w:rsidRDefault="005E2D08">
            <w:pPr>
              <w:widowControl/>
              <w:jc w:val="center"/>
              <w:rPr>
                <w:color w:val="000000" w:themeColor="text1"/>
                <w:kern w:val="0"/>
                <w:sz w:val="22"/>
              </w:rPr>
            </w:pPr>
            <w:r>
              <w:rPr>
                <w:color w:val="000000" w:themeColor="text1"/>
                <w:sz w:val="22"/>
              </w:rPr>
              <w:t>464</w:t>
            </w:r>
          </w:p>
        </w:tc>
        <w:tc>
          <w:tcPr>
            <w:tcW w:w="1134" w:type="dxa"/>
            <w:tcBorders>
              <w:top w:val="nil"/>
              <w:left w:val="nil"/>
              <w:bottom w:val="single" w:sz="8" w:space="0" w:color="auto"/>
              <w:right w:val="single" w:sz="8" w:space="0" w:color="auto"/>
            </w:tcBorders>
            <w:shd w:val="clear" w:color="auto" w:fill="auto"/>
            <w:vAlign w:val="center"/>
          </w:tcPr>
          <w:p w14:paraId="1CCC5B6F" w14:textId="77777777" w:rsidR="002830F8" w:rsidRDefault="005E2D08">
            <w:pPr>
              <w:widowControl/>
              <w:jc w:val="center"/>
              <w:rPr>
                <w:color w:val="000000" w:themeColor="text1"/>
                <w:kern w:val="0"/>
                <w:sz w:val="22"/>
              </w:rPr>
            </w:pPr>
            <w:r>
              <w:rPr>
                <w:color w:val="000000" w:themeColor="text1"/>
                <w:sz w:val="22"/>
              </w:rPr>
              <w:t>406</w:t>
            </w:r>
          </w:p>
        </w:tc>
        <w:tc>
          <w:tcPr>
            <w:tcW w:w="709" w:type="dxa"/>
            <w:tcBorders>
              <w:top w:val="nil"/>
              <w:left w:val="nil"/>
              <w:bottom w:val="single" w:sz="8" w:space="0" w:color="auto"/>
              <w:right w:val="single" w:sz="8" w:space="0" w:color="auto"/>
            </w:tcBorders>
            <w:shd w:val="clear" w:color="auto" w:fill="auto"/>
            <w:vAlign w:val="center"/>
          </w:tcPr>
          <w:p w14:paraId="66DC7103" w14:textId="77777777" w:rsidR="002830F8" w:rsidRDefault="005E2D08">
            <w:pPr>
              <w:widowControl/>
              <w:jc w:val="center"/>
              <w:rPr>
                <w:color w:val="000000" w:themeColor="text1"/>
                <w:kern w:val="0"/>
                <w:sz w:val="22"/>
              </w:rPr>
            </w:pPr>
            <w:r>
              <w:rPr>
                <w:color w:val="000000" w:themeColor="text1"/>
                <w:sz w:val="22"/>
              </w:rPr>
              <w:t>306</w:t>
            </w:r>
          </w:p>
        </w:tc>
        <w:tc>
          <w:tcPr>
            <w:tcW w:w="709" w:type="dxa"/>
            <w:tcBorders>
              <w:top w:val="nil"/>
              <w:left w:val="nil"/>
              <w:bottom w:val="single" w:sz="8" w:space="0" w:color="auto"/>
              <w:right w:val="single" w:sz="8" w:space="0" w:color="auto"/>
            </w:tcBorders>
            <w:shd w:val="clear" w:color="auto" w:fill="auto"/>
            <w:vAlign w:val="center"/>
          </w:tcPr>
          <w:p w14:paraId="31E86911" w14:textId="77777777" w:rsidR="002830F8" w:rsidRDefault="005E2D08">
            <w:pPr>
              <w:widowControl/>
              <w:jc w:val="center"/>
              <w:rPr>
                <w:color w:val="000000" w:themeColor="text1"/>
                <w:kern w:val="0"/>
                <w:sz w:val="22"/>
              </w:rPr>
            </w:pPr>
            <w:r>
              <w:rPr>
                <w:color w:val="000000" w:themeColor="text1"/>
                <w:sz w:val="22"/>
              </w:rPr>
              <w:t>271</w:t>
            </w:r>
          </w:p>
        </w:tc>
      </w:tr>
      <w:tr w:rsidR="002830F8" w14:paraId="26FCFC5A" w14:textId="77777777">
        <w:trPr>
          <w:trHeight w:val="283"/>
        </w:trPr>
        <w:tc>
          <w:tcPr>
            <w:tcW w:w="1134" w:type="dxa"/>
            <w:vMerge/>
            <w:tcBorders>
              <w:left w:val="single" w:sz="8" w:space="0" w:color="auto"/>
              <w:right w:val="single" w:sz="8" w:space="0" w:color="auto"/>
            </w:tcBorders>
            <w:shd w:val="clear" w:color="auto" w:fill="auto"/>
            <w:vAlign w:val="center"/>
          </w:tcPr>
          <w:p w14:paraId="51C96CA7"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375A3635"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1ADE6C8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北疆准格尔盆地东缘区</w:t>
            </w:r>
          </w:p>
        </w:tc>
        <w:tc>
          <w:tcPr>
            <w:tcW w:w="992" w:type="dxa"/>
            <w:tcBorders>
              <w:top w:val="nil"/>
              <w:left w:val="nil"/>
              <w:bottom w:val="single" w:sz="8" w:space="0" w:color="auto"/>
              <w:right w:val="single" w:sz="8" w:space="0" w:color="auto"/>
            </w:tcBorders>
            <w:shd w:val="clear" w:color="auto" w:fill="auto"/>
            <w:vAlign w:val="center"/>
          </w:tcPr>
          <w:p w14:paraId="61F6C971" w14:textId="77777777" w:rsidR="002830F8" w:rsidRDefault="005E2D08">
            <w:pPr>
              <w:widowControl/>
              <w:jc w:val="center"/>
              <w:rPr>
                <w:color w:val="000000" w:themeColor="text1"/>
                <w:kern w:val="0"/>
                <w:sz w:val="22"/>
              </w:rPr>
            </w:pPr>
            <w:r>
              <w:rPr>
                <w:color w:val="000000" w:themeColor="text1"/>
                <w:sz w:val="22"/>
              </w:rPr>
              <w:t>432</w:t>
            </w:r>
          </w:p>
        </w:tc>
        <w:tc>
          <w:tcPr>
            <w:tcW w:w="992" w:type="dxa"/>
            <w:tcBorders>
              <w:top w:val="nil"/>
              <w:left w:val="nil"/>
              <w:bottom w:val="single" w:sz="8" w:space="0" w:color="auto"/>
              <w:right w:val="single" w:sz="8" w:space="0" w:color="auto"/>
            </w:tcBorders>
            <w:shd w:val="clear" w:color="auto" w:fill="auto"/>
            <w:vAlign w:val="center"/>
          </w:tcPr>
          <w:p w14:paraId="539ACFB0" w14:textId="77777777" w:rsidR="002830F8" w:rsidRDefault="005E2D08">
            <w:pPr>
              <w:widowControl/>
              <w:jc w:val="center"/>
              <w:rPr>
                <w:color w:val="000000" w:themeColor="text1"/>
                <w:kern w:val="0"/>
                <w:sz w:val="22"/>
              </w:rPr>
            </w:pPr>
            <w:r>
              <w:rPr>
                <w:color w:val="000000" w:themeColor="text1"/>
                <w:sz w:val="22"/>
              </w:rPr>
              <w:t>393</w:t>
            </w:r>
          </w:p>
        </w:tc>
        <w:tc>
          <w:tcPr>
            <w:tcW w:w="1134" w:type="dxa"/>
            <w:tcBorders>
              <w:top w:val="nil"/>
              <w:left w:val="nil"/>
              <w:bottom w:val="single" w:sz="8" w:space="0" w:color="auto"/>
              <w:right w:val="single" w:sz="8" w:space="0" w:color="auto"/>
            </w:tcBorders>
            <w:shd w:val="clear" w:color="auto" w:fill="auto"/>
            <w:vAlign w:val="center"/>
          </w:tcPr>
          <w:p w14:paraId="751E7265" w14:textId="77777777" w:rsidR="002830F8" w:rsidRDefault="005E2D08">
            <w:pPr>
              <w:widowControl/>
              <w:jc w:val="center"/>
              <w:rPr>
                <w:color w:val="000000" w:themeColor="text1"/>
                <w:kern w:val="0"/>
                <w:sz w:val="22"/>
              </w:rPr>
            </w:pPr>
            <w:r>
              <w:rPr>
                <w:color w:val="000000" w:themeColor="text1"/>
                <w:sz w:val="22"/>
              </w:rPr>
              <w:t>344</w:t>
            </w:r>
          </w:p>
        </w:tc>
        <w:tc>
          <w:tcPr>
            <w:tcW w:w="709" w:type="dxa"/>
            <w:tcBorders>
              <w:top w:val="nil"/>
              <w:left w:val="nil"/>
              <w:bottom w:val="single" w:sz="8" w:space="0" w:color="auto"/>
              <w:right w:val="single" w:sz="8" w:space="0" w:color="auto"/>
            </w:tcBorders>
            <w:shd w:val="clear" w:color="auto" w:fill="auto"/>
            <w:vAlign w:val="center"/>
          </w:tcPr>
          <w:p w14:paraId="2C177644" w14:textId="77777777" w:rsidR="002830F8" w:rsidRDefault="005E2D08">
            <w:pPr>
              <w:widowControl/>
              <w:jc w:val="center"/>
              <w:rPr>
                <w:color w:val="000000" w:themeColor="text1"/>
                <w:kern w:val="0"/>
                <w:sz w:val="22"/>
              </w:rPr>
            </w:pPr>
            <w:r>
              <w:rPr>
                <w:color w:val="000000" w:themeColor="text1"/>
                <w:sz w:val="22"/>
              </w:rPr>
              <w:t>256</w:t>
            </w:r>
          </w:p>
        </w:tc>
        <w:tc>
          <w:tcPr>
            <w:tcW w:w="709" w:type="dxa"/>
            <w:tcBorders>
              <w:top w:val="nil"/>
              <w:left w:val="nil"/>
              <w:bottom w:val="single" w:sz="8" w:space="0" w:color="auto"/>
              <w:right w:val="single" w:sz="8" w:space="0" w:color="auto"/>
            </w:tcBorders>
            <w:shd w:val="clear" w:color="auto" w:fill="auto"/>
            <w:vAlign w:val="center"/>
          </w:tcPr>
          <w:p w14:paraId="1B20E5FF" w14:textId="77777777" w:rsidR="002830F8" w:rsidRDefault="005E2D08">
            <w:pPr>
              <w:widowControl/>
              <w:jc w:val="center"/>
              <w:rPr>
                <w:color w:val="000000" w:themeColor="text1"/>
                <w:kern w:val="0"/>
                <w:sz w:val="22"/>
              </w:rPr>
            </w:pPr>
            <w:r>
              <w:rPr>
                <w:color w:val="000000" w:themeColor="text1"/>
                <w:sz w:val="22"/>
              </w:rPr>
              <w:t>229</w:t>
            </w:r>
          </w:p>
        </w:tc>
        <w:tc>
          <w:tcPr>
            <w:tcW w:w="992" w:type="dxa"/>
            <w:tcBorders>
              <w:top w:val="nil"/>
              <w:left w:val="nil"/>
              <w:bottom w:val="single" w:sz="8" w:space="0" w:color="auto"/>
              <w:right w:val="single" w:sz="8" w:space="0" w:color="auto"/>
            </w:tcBorders>
            <w:shd w:val="clear" w:color="auto" w:fill="auto"/>
            <w:vAlign w:val="center"/>
          </w:tcPr>
          <w:p w14:paraId="58243290" w14:textId="77777777" w:rsidR="002830F8" w:rsidRDefault="005E2D08">
            <w:pPr>
              <w:widowControl/>
              <w:jc w:val="center"/>
              <w:rPr>
                <w:color w:val="000000" w:themeColor="text1"/>
                <w:kern w:val="0"/>
                <w:sz w:val="22"/>
              </w:rPr>
            </w:pPr>
            <w:r>
              <w:rPr>
                <w:color w:val="000000" w:themeColor="text1"/>
                <w:sz w:val="22"/>
              </w:rPr>
              <w:t>480</w:t>
            </w:r>
          </w:p>
        </w:tc>
        <w:tc>
          <w:tcPr>
            <w:tcW w:w="992" w:type="dxa"/>
            <w:tcBorders>
              <w:top w:val="nil"/>
              <w:left w:val="nil"/>
              <w:bottom w:val="single" w:sz="8" w:space="0" w:color="auto"/>
              <w:right w:val="single" w:sz="8" w:space="0" w:color="auto"/>
            </w:tcBorders>
            <w:shd w:val="clear" w:color="auto" w:fill="auto"/>
            <w:vAlign w:val="center"/>
          </w:tcPr>
          <w:p w14:paraId="7FB4B0B9" w14:textId="77777777" w:rsidR="002830F8" w:rsidRDefault="005E2D08">
            <w:pPr>
              <w:widowControl/>
              <w:jc w:val="center"/>
              <w:rPr>
                <w:color w:val="000000" w:themeColor="text1"/>
                <w:kern w:val="0"/>
                <w:sz w:val="22"/>
              </w:rPr>
            </w:pPr>
            <w:r>
              <w:rPr>
                <w:color w:val="000000" w:themeColor="text1"/>
                <w:sz w:val="22"/>
              </w:rPr>
              <w:t>436</w:t>
            </w:r>
          </w:p>
        </w:tc>
        <w:tc>
          <w:tcPr>
            <w:tcW w:w="1134" w:type="dxa"/>
            <w:tcBorders>
              <w:top w:val="nil"/>
              <w:left w:val="nil"/>
              <w:bottom w:val="single" w:sz="8" w:space="0" w:color="auto"/>
              <w:right w:val="single" w:sz="8" w:space="0" w:color="auto"/>
            </w:tcBorders>
            <w:shd w:val="clear" w:color="auto" w:fill="auto"/>
            <w:vAlign w:val="center"/>
          </w:tcPr>
          <w:p w14:paraId="51ECB76C" w14:textId="77777777" w:rsidR="002830F8" w:rsidRDefault="005E2D08">
            <w:pPr>
              <w:widowControl/>
              <w:jc w:val="center"/>
              <w:rPr>
                <w:color w:val="000000" w:themeColor="text1"/>
                <w:kern w:val="0"/>
                <w:sz w:val="22"/>
              </w:rPr>
            </w:pPr>
            <w:r>
              <w:rPr>
                <w:color w:val="000000" w:themeColor="text1"/>
                <w:sz w:val="22"/>
              </w:rPr>
              <w:t>381</w:t>
            </w:r>
          </w:p>
        </w:tc>
        <w:tc>
          <w:tcPr>
            <w:tcW w:w="709" w:type="dxa"/>
            <w:tcBorders>
              <w:top w:val="nil"/>
              <w:left w:val="nil"/>
              <w:bottom w:val="single" w:sz="8" w:space="0" w:color="auto"/>
              <w:right w:val="single" w:sz="8" w:space="0" w:color="auto"/>
            </w:tcBorders>
            <w:shd w:val="clear" w:color="auto" w:fill="auto"/>
            <w:vAlign w:val="center"/>
          </w:tcPr>
          <w:p w14:paraId="01457AC9" w14:textId="77777777" w:rsidR="002830F8" w:rsidRDefault="005E2D08">
            <w:pPr>
              <w:widowControl/>
              <w:jc w:val="center"/>
              <w:rPr>
                <w:color w:val="000000" w:themeColor="text1"/>
                <w:kern w:val="0"/>
                <w:sz w:val="22"/>
              </w:rPr>
            </w:pPr>
            <w:r>
              <w:rPr>
                <w:color w:val="000000" w:themeColor="text1"/>
                <w:sz w:val="22"/>
              </w:rPr>
              <w:t>281</w:t>
            </w:r>
          </w:p>
        </w:tc>
        <w:tc>
          <w:tcPr>
            <w:tcW w:w="709" w:type="dxa"/>
            <w:tcBorders>
              <w:top w:val="nil"/>
              <w:left w:val="nil"/>
              <w:bottom w:val="single" w:sz="8" w:space="0" w:color="auto"/>
              <w:right w:val="single" w:sz="8" w:space="0" w:color="auto"/>
            </w:tcBorders>
            <w:shd w:val="clear" w:color="auto" w:fill="auto"/>
            <w:vAlign w:val="center"/>
          </w:tcPr>
          <w:p w14:paraId="61842E9C" w14:textId="77777777" w:rsidR="002830F8" w:rsidRDefault="005E2D08">
            <w:pPr>
              <w:widowControl/>
              <w:jc w:val="center"/>
              <w:rPr>
                <w:color w:val="000000" w:themeColor="text1"/>
                <w:kern w:val="0"/>
                <w:sz w:val="22"/>
              </w:rPr>
            </w:pPr>
            <w:r>
              <w:rPr>
                <w:color w:val="000000" w:themeColor="text1"/>
                <w:sz w:val="22"/>
              </w:rPr>
              <w:t>253</w:t>
            </w:r>
          </w:p>
        </w:tc>
      </w:tr>
      <w:tr w:rsidR="002830F8" w14:paraId="1C9E432E" w14:textId="77777777">
        <w:trPr>
          <w:trHeight w:val="283"/>
        </w:trPr>
        <w:tc>
          <w:tcPr>
            <w:tcW w:w="1134" w:type="dxa"/>
            <w:vMerge/>
            <w:tcBorders>
              <w:left w:val="single" w:sz="8" w:space="0" w:color="auto"/>
              <w:right w:val="single" w:sz="8" w:space="0" w:color="auto"/>
            </w:tcBorders>
            <w:shd w:val="clear" w:color="auto" w:fill="auto"/>
            <w:vAlign w:val="center"/>
          </w:tcPr>
          <w:p w14:paraId="5269DA4B"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41E841AB"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062C0F7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东疆吐哈盆地高温区</w:t>
            </w:r>
          </w:p>
        </w:tc>
        <w:tc>
          <w:tcPr>
            <w:tcW w:w="992" w:type="dxa"/>
            <w:tcBorders>
              <w:top w:val="nil"/>
              <w:left w:val="nil"/>
              <w:bottom w:val="single" w:sz="8" w:space="0" w:color="auto"/>
              <w:right w:val="single" w:sz="8" w:space="0" w:color="auto"/>
            </w:tcBorders>
            <w:shd w:val="clear" w:color="auto" w:fill="auto"/>
            <w:vAlign w:val="center"/>
          </w:tcPr>
          <w:p w14:paraId="635A39F8" w14:textId="77777777" w:rsidR="002830F8" w:rsidRDefault="005E2D08">
            <w:pPr>
              <w:widowControl/>
              <w:jc w:val="center"/>
              <w:rPr>
                <w:color w:val="000000" w:themeColor="text1"/>
                <w:kern w:val="0"/>
                <w:sz w:val="22"/>
              </w:rPr>
            </w:pPr>
            <w:r>
              <w:rPr>
                <w:color w:val="000000" w:themeColor="text1"/>
                <w:sz w:val="22"/>
              </w:rPr>
              <w:t>558</w:t>
            </w:r>
          </w:p>
        </w:tc>
        <w:tc>
          <w:tcPr>
            <w:tcW w:w="992" w:type="dxa"/>
            <w:tcBorders>
              <w:top w:val="nil"/>
              <w:left w:val="nil"/>
              <w:bottom w:val="single" w:sz="8" w:space="0" w:color="auto"/>
              <w:right w:val="single" w:sz="8" w:space="0" w:color="auto"/>
            </w:tcBorders>
            <w:shd w:val="clear" w:color="auto" w:fill="auto"/>
            <w:vAlign w:val="center"/>
          </w:tcPr>
          <w:p w14:paraId="176ED4F5" w14:textId="77777777" w:rsidR="002830F8" w:rsidRDefault="005E2D08">
            <w:pPr>
              <w:widowControl/>
              <w:jc w:val="center"/>
              <w:rPr>
                <w:color w:val="000000" w:themeColor="text1"/>
                <w:kern w:val="0"/>
                <w:sz w:val="22"/>
              </w:rPr>
            </w:pPr>
            <w:r>
              <w:rPr>
                <w:color w:val="000000" w:themeColor="text1"/>
                <w:sz w:val="22"/>
              </w:rPr>
              <w:t>507</w:t>
            </w:r>
          </w:p>
        </w:tc>
        <w:tc>
          <w:tcPr>
            <w:tcW w:w="1134" w:type="dxa"/>
            <w:tcBorders>
              <w:top w:val="nil"/>
              <w:left w:val="nil"/>
              <w:bottom w:val="single" w:sz="8" w:space="0" w:color="auto"/>
              <w:right w:val="single" w:sz="8" w:space="0" w:color="auto"/>
            </w:tcBorders>
            <w:shd w:val="clear" w:color="auto" w:fill="auto"/>
            <w:vAlign w:val="center"/>
          </w:tcPr>
          <w:p w14:paraId="11EC8A22" w14:textId="77777777" w:rsidR="002830F8" w:rsidRDefault="005E2D08">
            <w:pPr>
              <w:widowControl/>
              <w:jc w:val="center"/>
              <w:rPr>
                <w:color w:val="000000" w:themeColor="text1"/>
                <w:kern w:val="0"/>
                <w:sz w:val="22"/>
              </w:rPr>
            </w:pPr>
            <w:r>
              <w:rPr>
                <w:color w:val="000000" w:themeColor="text1"/>
                <w:sz w:val="22"/>
              </w:rPr>
              <w:t>444</w:t>
            </w:r>
          </w:p>
        </w:tc>
        <w:tc>
          <w:tcPr>
            <w:tcW w:w="709" w:type="dxa"/>
            <w:tcBorders>
              <w:top w:val="nil"/>
              <w:left w:val="nil"/>
              <w:bottom w:val="single" w:sz="8" w:space="0" w:color="auto"/>
              <w:right w:val="single" w:sz="8" w:space="0" w:color="auto"/>
            </w:tcBorders>
            <w:shd w:val="clear" w:color="auto" w:fill="auto"/>
            <w:vAlign w:val="center"/>
          </w:tcPr>
          <w:p w14:paraId="3A7BE6A3" w14:textId="77777777" w:rsidR="002830F8" w:rsidRDefault="005E2D08">
            <w:pPr>
              <w:widowControl/>
              <w:jc w:val="center"/>
              <w:rPr>
                <w:color w:val="000000" w:themeColor="text1"/>
                <w:kern w:val="0"/>
                <w:sz w:val="22"/>
              </w:rPr>
            </w:pPr>
            <w:r>
              <w:rPr>
                <w:color w:val="000000" w:themeColor="text1"/>
                <w:sz w:val="22"/>
              </w:rPr>
              <w:t>331</w:t>
            </w:r>
          </w:p>
        </w:tc>
        <w:tc>
          <w:tcPr>
            <w:tcW w:w="709" w:type="dxa"/>
            <w:tcBorders>
              <w:top w:val="nil"/>
              <w:left w:val="nil"/>
              <w:bottom w:val="single" w:sz="8" w:space="0" w:color="auto"/>
              <w:right w:val="single" w:sz="8" w:space="0" w:color="auto"/>
            </w:tcBorders>
            <w:shd w:val="clear" w:color="auto" w:fill="auto"/>
            <w:vAlign w:val="center"/>
          </w:tcPr>
          <w:p w14:paraId="3E4BBC1A" w14:textId="77777777" w:rsidR="002830F8" w:rsidRDefault="005E2D08">
            <w:pPr>
              <w:widowControl/>
              <w:jc w:val="center"/>
              <w:rPr>
                <w:color w:val="000000" w:themeColor="text1"/>
                <w:kern w:val="0"/>
                <w:sz w:val="22"/>
              </w:rPr>
            </w:pPr>
            <w:r>
              <w:rPr>
                <w:color w:val="000000" w:themeColor="text1"/>
                <w:sz w:val="22"/>
              </w:rPr>
              <w:t>294</w:t>
            </w:r>
          </w:p>
        </w:tc>
        <w:tc>
          <w:tcPr>
            <w:tcW w:w="992" w:type="dxa"/>
            <w:tcBorders>
              <w:top w:val="nil"/>
              <w:left w:val="nil"/>
              <w:bottom w:val="single" w:sz="8" w:space="0" w:color="auto"/>
              <w:right w:val="single" w:sz="8" w:space="0" w:color="auto"/>
            </w:tcBorders>
            <w:shd w:val="clear" w:color="auto" w:fill="auto"/>
            <w:vAlign w:val="center"/>
          </w:tcPr>
          <w:p w14:paraId="7A7C16D2" w14:textId="77777777" w:rsidR="002830F8" w:rsidRDefault="005E2D08">
            <w:pPr>
              <w:widowControl/>
              <w:jc w:val="center"/>
              <w:rPr>
                <w:color w:val="000000" w:themeColor="text1"/>
                <w:kern w:val="0"/>
                <w:sz w:val="22"/>
              </w:rPr>
            </w:pPr>
            <w:r>
              <w:rPr>
                <w:color w:val="000000" w:themeColor="text1"/>
                <w:sz w:val="22"/>
              </w:rPr>
              <w:t>613</w:t>
            </w:r>
          </w:p>
        </w:tc>
        <w:tc>
          <w:tcPr>
            <w:tcW w:w="992" w:type="dxa"/>
            <w:tcBorders>
              <w:top w:val="nil"/>
              <w:left w:val="nil"/>
              <w:bottom w:val="single" w:sz="8" w:space="0" w:color="auto"/>
              <w:right w:val="single" w:sz="8" w:space="0" w:color="auto"/>
            </w:tcBorders>
            <w:shd w:val="clear" w:color="auto" w:fill="auto"/>
            <w:vAlign w:val="center"/>
          </w:tcPr>
          <w:p w14:paraId="05846D47" w14:textId="77777777" w:rsidR="002830F8" w:rsidRDefault="005E2D08">
            <w:pPr>
              <w:widowControl/>
              <w:jc w:val="center"/>
              <w:rPr>
                <w:color w:val="000000" w:themeColor="text1"/>
                <w:kern w:val="0"/>
                <w:sz w:val="22"/>
              </w:rPr>
            </w:pPr>
            <w:r>
              <w:rPr>
                <w:color w:val="000000" w:themeColor="text1"/>
                <w:sz w:val="22"/>
              </w:rPr>
              <w:t>557</w:t>
            </w:r>
          </w:p>
        </w:tc>
        <w:tc>
          <w:tcPr>
            <w:tcW w:w="1134" w:type="dxa"/>
            <w:tcBorders>
              <w:top w:val="nil"/>
              <w:left w:val="nil"/>
              <w:bottom w:val="single" w:sz="8" w:space="0" w:color="auto"/>
              <w:right w:val="single" w:sz="8" w:space="0" w:color="auto"/>
            </w:tcBorders>
            <w:shd w:val="clear" w:color="auto" w:fill="auto"/>
            <w:vAlign w:val="center"/>
          </w:tcPr>
          <w:p w14:paraId="4461015A" w14:textId="77777777" w:rsidR="002830F8" w:rsidRDefault="005E2D08">
            <w:pPr>
              <w:widowControl/>
              <w:jc w:val="center"/>
              <w:rPr>
                <w:color w:val="000000" w:themeColor="text1"/>
                <w:kern w:val="0"/>
                <w:sz w:val="22"/>
              </w:rPr>
            </w:pPr>
            <w:r>
              <w:rPr>
                <w:color w:val="000000" w:themeColor="text1"/>
                <w:sz w:val="22"/>
              </w:rPr>
              <w:t>488</w:t>
            </w:r>
          </w:p>
        </w:tc>
        <w:tc>
          <w:tcPr>
            <w:tcW w:w="709" w:type="dxa"/>
            <w:tcBorders>
              <w:top w:val="nil"/>
              <w:left w:val="nil"/>
              <w:bottom w:val="single" w:sz="8" w:space="0" w:color="auto"/>
              <w:right w:val="single" w:sz="8" w:space="0" w:color="auto"/>
            </w:tcBorders>
            <w:shd w:val="clear" w:color="auto" w:fill="auto"/>
            <w:vAlign w:val="center"/>
          </w:tcPr>
          <w:p w14:paraId="587DBB40" w14:textId="77777777" w:rsidR="002830F8" w:rsidRDefault="005E2D08">
            <w:pPr>
              <w:widowControl/>
              <w:jc w:val="center"/>
              <w:rPr>
                <w:color w:val="000000" w:themeColor="text1"/>
                <w:kern w:val="0"/>
                <w:sz w:val="22"/>
              </w:rPr>
            </w:pPr>
            <w:r>
              <w:rPr>
                <w:color w:val="000000" w:themeColor="text1"/>
                <w:sz w:val="22"/>
              </w:rPr>
              <w:t>369</w:t>
            </w:r>
          </w:p>
        </w:tc>
        <w:tc>
          <w:tcPr>
            <w:tcW w:w="709" w:type="dxa"/>
            <w:tcBorders>
              <w:top w:val="nil"/>
              <w:left w:val="nil"/>
              <w:bottom w:val="single" w:sz="8" w:space="0" w:color="auto"/>
              <w:right w:val="single" w:sz="8" w:space="0" w:color="auto"/>
            </w:tcBorders>
            <w:shd w:val="clear" w:color="auto" w:fill="auto"/>
            <w:vAlign w:val="center"/>
          </w:tcPr>
          <w:p w14:paraId="6A85731E" w14:textId="77777777" w:rsidR="002830F8" w:rsidRDefault="005E2D08">
            <w:pPr>
              <w:widowControl/>
              <w:jc w:val="center"/>
              <w:rPr>
                <w:color w:val="000000" w:themeColor="text1"/>
                <w:kern w:val="0"/>
                <w:sz w:val="22"/>
              </w:rPr>
            </w:pPr>
            <w:r>
              <w:rPr>
                <w:color w:val="000000" w:themeColor="text1"/>
                <w:sz w:val="22"/>
              </w:rPr>
              <w:t>324</w:t>
            </w:r>
          </w:p>
        </w:tc>
      </w:tr>
      <w:tr w:rsidR="002830F8" w14:paraId="03D15A12" w14:textId="77777777">
        <w:trPr>
          <w:trHeight w:val="283"/>
        </w:trPr>
        <w:tc>
          <w:tcPr>
            <w:tcW w:w="1134" w:type="dxa"/>
            <w:vMerge/>
            <w:tcBorders>
              <w:left w:val="single" w:sz="8" w:space="0" w:color="auto"/>
              <w:right w:val="single" w:sz="8" w:space="0" w:color="auto"/>
            </w:tcBorders>
            <w:shd w:val="clear" w:color="auto" w:fill="auto"/>
            <w:vAlign w:val="center"/>
          </w:tcPr>
          <w:p w14:paraId="7E840A28"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2A86A78E"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0AD6B25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东疆吐哈盆地东缘区</w:t>
            </w:r>
          </w:p>
        </w:tc>
        <w:tc>
          <w:tcPr>
            <w:tcW w:w="992" w:type="dxa"/>
            <w:tcBorders>
              <w:top w:val="nil"/>
              <w:left w:val="nil"/>
              <w:bottom w:val="single" w:sz="8" w:space="0" w:color="auto"/>
              <w:right w:val="single" w:sz="8" w:space="0" w:color="auto"/>
            </w:tcBorders>
            <w:shd w:val="clear" w:color="auto" w:fill="auto"/>
            <w:vAlign w:val="center"/>
          </w:tcPr>
          <w:p w14:paraId="6984F046" w14:textId="77777777" w:rsidR="002830F8" w:rsidRDefault="005E2D08">
            <w:pPr>
              <w:widowControl/>
              <w:jc w:val="center"/>
              <w:rPr>
                <w:color w:val="000000" w:themeColor="text1"/>
                <w:kern w:val="0"/>
                <w:sz w:val="22"/>
              </w:rPr>
            </w:pPr>
            <w:r>
              <w:rPr>
                <w:color w:val="000000" w:themeColor="text1"/>
                <w:sz w:val="22"/>
              </w:rPr>
              <w:t>487</w:t>
            </w:r>
          </w:p>
        </w:tc>
        <w:tc>
          <w:tcPr>
            <w:tcW w:w="992" w:type="dxa"/>
            <w:tcBorders>
              <w:top w:val="nil"/>
              <w:left w:val="nil"/>
              <w:bottom w:val="single" w:sz="8" w:space="0" w:color="auto"/>
              <w:right w:val="single" w:sz="8" w:space="0" w:color="auto"/>
            </w:tcBorders>
            <w:shd w:val="clear" w:color="auto" w:fill="auto"/>
            <w:vAlign w:val="center"/>
          </w:tcPr>
          <w:p w14:paraId="2C029582" w14:textId="77777777" w:rsidR="002830F8" w:rsidRDefault="005E2D08">
            <w:pPr>
              <w:widowControl/>
              <w:jc w:val="center"/>
              <w:rPr>
                <w:color w:val="000000" w:themeColor="text1"/>
                <w:kern w:val="0"/>
                <w:sz w:val="22"/>
              </w:rPr>
            </w:pPr>
            <w:r>
              <w:rPr>
                <w:color w:val="000000" w:themeColor="text1"/>
                <w:sz w:val="22"/>
              </w:rPr>
              <w:t>443</w:t>
            </w:r>
          </w:p>
        </w:tc>
        <w:tc>
          <w:tcPr>
            <w:tcW w:w="1134" w:type="dxa"/>
            <w:tcBorders>
              <w:top w:val="nil"/>
              <w:left w:val="nil"/>
              <w:bottom w:val="single" w:sz="8" w:space="0" w:color="auto"/>
              <w:right w:val="single" w:sz="8" w:space="0" w:color="auto"/>
            </w:tcBorders>
            <w:shd w:val="clear" w:color="auto" w:fill="auto"/>
            <w:vAlign w:val="center"/>
          </w:tcPr>
          <w:p w14:paraId="7A2E5B2A" w14:textId="77777777" w:rsidR="002830F8" w:rsidRDefault="005E2D08">
            <w:pPr>
              <w:widowControl/>
              <w:jc w:val="center"/>
              <w:rPr>
                <w:color w:val="000000" w:themeColor="text1"/>
                <w:kern w:val="0"/>
                <w:sz w:val="22"/>
              </w:rPr>
            </w:pPr>
            <w:r>
              <w:rPr>
                <w:color w:val="000000" w:themeColor="text1"/>
                <w:sz w:val="22"/>
              </w:rPr>
              <w:t>388</w:t>
            </w:r>
          </w:p>
        </w:tc>
        <w:tc>
          <w:tcPr>
            <w:tcW w:w="709" w:type="dxa"/>
            <w:tcBorders>
              <w:top w:val="nil"/>
              <w:left w:val="nil"/>
              <w:bottom w:val="single" w:sz="8" w:space="0" w:color="auto"/>
              <w:right w:val="single" w:sz="8" w:space="0" w:color="auto"/>
            </w:tcBorders>
            <w:shd w:val="clear" w:color="auto" w:fill="auto"/>
            <w:vAlign w:val="center"/>
          </w:tcPr>
          <w:p w14:paraId="5F6C4A46" w14:textId="77777777" w:rsidR="002830F8" w:rsidRDefault="005E2D08">
            <w:pPr>
              <w:widowControl/>
              <w:jc w:val="center"/>
              <w:rPr>
                <w:color w:val="000000" w:themeColor="text1"/>
                <w:kern w:val="0"/>
                <w:sz w:val="22"/>
              </w:rPr>
            </w:pPr>
            <w:r>
              <w:rPr>
                <w:color w:val="000000" w:themeColor="text1"/>
                <w:sz w:val="22"/>
              </w:rPr>
              <w:t>294</w:t>
            </w:r>
          </w:p>
        </w:tc>
        <w:tc>
          <w:tcPr>
            <w:tcW w:w="709" w:type="dxa"/>
            <w:tcBorders>
              <w:top w:val="nil"/>
              <w:left w:val="nil"/>
              <w:bottom w:val="single" w:sz="8" w:space="0" w:color="auto"/>
              <w:right w:val="single" w:sz="8" w:space="0" w:color="auto"/>
            </w:tcBorders>
            <w:shd w:val="clear" w:color="auto" w:fill="auto"/>
            <w:vAlign w:val="center"/>
          </w:tcPr>
          <w:p w14:paraId="586A4E8C" w14:textId="77777777" w:rsidR="002830F8" w:rsidRDefault="005E2D08">
            <w:pPr>
              <w:widowControl/>
              <w:jc w:val="center"/>
              <w:rPr>
                <w:color w:val="000000" w:themeColor="text1"/>
                <w:kern w:val="0"/>
                <w:sz w:val="22"/>
              </w:rPr>
            </w:pPr>
            <w:r>
              <w:rPr>
                <w:color w:val="000000" w:themeColor="text1"/>
                <w:sz w:val="22"/>
              </w:rPr>
              <w:t>253</w:t>
            </w:r>
          </w:p>
        </w:tc>
        <w:tc>
          <w:tcPr>
            <w:tcW w:w="992" w:type="dxa"/>
            <w:tcBorders>
              <w:top w:val="nil"/>
              <w:left w:val="nil"/>
              <w:bottom w:val="single" w:sz="8" w:space="0" w:color="auto"/>
              <w:right w:val="single" w:sz="8" w:space="0" w:color="auto"/>
            </w:tcBorders>
            <w:shd w:val="clear" w:color="auto" w:fill="auto"/>
            <w:vAlign w:val="center"/>
          </w:tcPr>
          <w:p w14:paraId="01543904" w14:textId="77777777" w:rsidR="002830F8" w:rsidRDefault="005E2D08">
            <w:pPr>
              <w:widowControl/>
              <w:jc w:val="center"/>
              <w:rPr>
                <w:color w:val="000000" w:themeColor="text1"/>
                <w:kern w:val="0"/>
                <w:sz w:val="22"/>
              </w:rPr>
            </w:pPr>
            <w:r>
              <w:rPr>
                <w:color w:val="000000" w:themeColor="text1"/>
                <w:sz w:val="22"/>
              </w:rPr>
              <w:t>535</w:t>
            </w:r>
          </w:p>
        </w:tc>
        <w:tc>
          <w:tcPr>
            <w:tcW w:w="992" w:type="dxa"/>
            <w:tcBorders>
              <w:top w:val="nil"/>
              <w:left w:val="nil"/>
              <w:bottom w:val="single" w:sz="8" w:space="0" w:color="auto"/>
              <w:right w:val="single" w:sz="8" w:space="0" w:color="auto"/>
            </w:tcBorders>
            <w:shd w:val="clear" w:color="auto" w:fill="auto"/>
            <w:vAlign w:val="center"/>
          </w:tcPr>
          <w:p w14:paraId="171BEE00" w14:textId="77777777" w:rsidR="002830F8" w:rsidRDefault="005E2D08">
            <w:pPr>
              <w:widowControl/>
              <w:jc w:val="center"/>
              <w:rPr>
                <w:color w:val="000000" w:themeColor="text1"/>
                <w:kern w:val="0"/>
                <w:sz w:val="22"/>
              </w:rPr>
            </w:pPr>
            <w:r>
              <w:rPr>
                <w:color w:val="000000" w:themeColor="text1"/>
                <w:sz w:val="22"/>
              </w:rPr>
              <w:t>486</w:t>
            </w:r>
          </w:p>
        </w:tc>
        <w:tc>
          <w:tcPr>
            <w:tcW w:w="1134" w:type="dxa"/>
            <w:tcBorders>
              <w:top w:val="nil"/>
              <w:left w:val="nil"/>
              <w:bottom w:val="single" w:sz="8" w:space="0" w:color="auto"/>
              <w:right w:val="single" w:sz="8" w:space="0" w:color="auto"/>
            </w:tcBorders>
            <w:shd w:val="clear" w:color="auto" w:fill="auto"/>
            <w:vAlign w:val="center"/>
          </w:tcPr>
          <w:p w14:paraId="25863B89" w14:textId="77777777" w:rsidR="002830F8" w:rsidRDefault="005E2D08">
            <w:pPr>
              <w:widowControl/>
              <w:jc w:val="center"/>
              <w:rPr>
                <w:color w:val="000000" w:themeColor="text1"/>
                <w:kern w:val="0"/>
                <w:sz w:val="22"/>
              </w:rPr>
            </w:pPr>
            <w:r>
              <w:rPr>
                <w:color w:val="000000" w:themeColor="text1"/>
                <w:sz w:val="22"/>
              </w:rPr>
              <w:t>425</w:t>
            </w:r>
          </w:p>
        </w:tc>
        <w:tc>
          <w:tcPr>
            <w:tcW w:w="709" w:type="dxa"/>
            <w:tcBorders>
              <w:top w:val="nil"/>
              <w:left w:val="nil"/>
              <w:bottom w:val="single" w:sz="8" w:space="0" w:color="auto"/>
              <w:right w:val="single" w:sz="8" w:space="0" w:color="auto"/>
            </w:tcBorders>
            <w:shd w:val="clear" w:color="auto" w:fill="auto"/>
            <w:vAlign w:val="center"/>
          </w:tcPr>
          <w:p w14:paraId="29A6CB54"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7ED31B75" w14:textId="77777777" w:rsidR="002830F8" w:rsidRDefault="005E2D08">
            <w:pPr>
              <w:widowControl/>
              <w:jc w:val="center"/>
              <w:rPr>
                <w:color w:val="000000" w:themeColor="text1"/>
                <w:kern w:val="0"/>
                <w:sz w:val="22"/>
              </w:rPr>
            </w:pPr>
            <w:r>
              <w:rPr>
                <w:color w:val="000000" w:themeColor="text1"/>
                <w:sz w:val="22"/>
              </w:rPr>
              <w:t>282</w:t>
            </w:r>
          </w:p>
        </w:tc>
      </w:tr>
      <w:tr w:rsidR="002830F8" w14:paraId="420ED08F" w14:textId="77777777">
        <w:trPr>
          <w:trHeight w:val="283"/>
        </w:trPr>
        <w:tc>
          <w:tcPr>
            <w:tcW w:w="1134" w:type="dxa"/>
            <w:vMerge/>
            <w:tcBorders>
              <w:left w:val="single" w:sz="8" w:space="0" w:color="auto"/>
              <w:right w:val="single" w:sz="8" w:space="0" w:color="auto"/>
            </w:tcBorders>
            <w:shd w:val="clear" w:color="auto" w:fill="auto"/>
            <w:vAlign w:val="center"/>
          </w:tcPr>
          <w:p w14:paraId="11791878"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6DAC6259"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0945D75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东疆吐哈盆地低山区</w:t>
            </w:r>
          </w:p>
        </w:tc>
        <w:tc>
          <w:tcPr>
            <w:tcW w:w="992" w:type="dxa"/>
            <w:tcBorders>
              <w:top w:val="nil"/>
              <w:left w:val="nil"/>
              <w:bottom w:val="single" w:sz="8" w:space="0" w:color="auto"/>
              <w:right w:val="single" w:sz="8" w:space="0" w:color="auto"/>
            </w:tcBorders>
            <w:shd w:val="clear" w:color="auto" w:fill="auto"/>
            <w:vAlign w:val="center"/>
          </w:tcPr>
          <w:p w14:paraId="5763B4F8" w14:textId="77777777" w:rsidR="002830F8" w:rsidRDefault="005E2D08">
            <w:pPr>
              <w:widowControl/>
              <w:jc w:val="center"/>
              <w:rPr>
                <w:color w:val="000000" w:themeColor="text1"/>
                <w:kern w:val="0"/>
                <w:sz w:val="22"/>
              </w:rPr>
            </w:pPr>
            <w:r>
              <w:rPr>
                <w:color w:val="000000" w:themeColor="text1"/>
                <w:sz w:val="22"/>
              </w:rPr>
              <w:t>472</w:t>
            </w:r>
          </w:p>
        </w:tc>
        <w:tc>
          <w:tcPr>
            <w:tcW w:w="992" w:type="dxa"/>
            <w:tcBorders>
              <w:top w:val="nil"/>
              <w:left w:val="nil"/>
              <w:bottom w:val="single" w:sz="8" w:space="0" w:color="auto"/>
              <w:right w:val="single" w:sz="8" w:space="0" w:color="auto"/>
            </w:tcBorders>
            <w:shd w:val="clear" w:color="auto" w:fill="auto"/>
            <w:vAlign w:val="center"/>
          </w:tcPr>
          <w:p w14:paraId="2722720D" w14:textId="77777777" w:rsidR="002830F8" w:rsidRDefault="005E2D08">
            <w:pPr>
              <w:widowControl/>
              <w:jc w:val="center"/>
              <w:rPr>
                <w:color w:val="000000" w:themeColor="text1"/>
                <w:kern w:val="0"/>
                <w:sz w:val="22"/>
              </w:rPr>
            </w:pPr>
            <w:r>
              <w:rPr>
                <w:color w:val="000000" w:themeColor="text1"/>
                <w:sz w:val="22"/>
              </w:rPr>
              <w:t>429</w:t>
            </w:r>
          </w:p>
        </w:tc>
        <w:tc>
          <w:tcPr>
            <w:tcW w:w="1134" w:type="dxa"/>
            <w:tcBorders>
              <w:top w:val="nil"/>
              <w:left w:val="nil"/>
              <w:bottom w:val="single" w:sz="8" w:space="0" w:color="auto"/>
              <w:right w:val="single" w:sz="8" w:space="0" w:color="auto"/>
            </w:tcBorders>
            <w:shd w:val="clear" w:color="auto" w:fill="auto"/>
            <w:vAlign w:val="center"/>
          </w:tcPr>
          <w:p w14:paraId="6F7E1C09" w14:textId="77777777" w:rsidR="002830F8" w:rsidRDefault="005E2D08">
            <w:pPr>
              <w:widowControl/>
              <w:jc w:val="center"/>
              <w:rPr>
                <w:color w:val="000000" w:themeColor="text1"/>
                <w:kern w:val="0"/>
                <w:sz w:val="22"/>
              </w:rPr>
            </w:pPr>
            <w:r>
              <w:rPr>
                <w:color w:val="000000" w:themeColor="text1"/>
                <w:sz w:val="22"/>
              </w:rPr>
              <w:t>375</w:t>
            </w:r>
          </w:p>
        </w:tc>
        <w:tc>
          <w:tcPr>
            <w:tcW w:w="709" w:type="dxa"/>
            <w:tcBorders>
              <w:top w:val="nil"/>
              <w:left w:val="nil"/>
              <w:bottom w:val="single" w:sz="8" w:space="0" w:color="auto"/>
              <w:right w:val="single" w:sz="8" w:space="0" w:color="auto"/>
            </w:tcBorders>
            <w:shd w:val="clear" w:color="auto" w:fill="auto"/>
            <w:vAlign w:val="center"/>
          </w:tcPr>
          <w:p w14:paraId="540671C4" w14:textId="77777777" w:rsidR="002830F8" w:rsidRDefault="005E2D08">
            <w:pPr>
              <w:widowControl/>
              <w:jc w:val="center"/>
              <w:rPr>
                <w:color w:val="000000" w:themeColor="text1"/>
                <w:kern w:val="0"/>
                <w:sz w:val="22"/>
              </w:rPr>
            </w:pPr>
            <w:r>
              <w:rPr>
                <w:color w:val="000000" w:themeColor="text1"/>
                <w:sz w:val="22"/>
              </w:rPr>
              <w:t>281</w:t>
            </w:r>
          </w:p>
        </w:tc>
        <w:tc>
          <w:tcPr>
            <w:tcW w:w="709" w:type="dxa"/>
            <w:tcBorders>
              <w:top w:val="nil"/>
              <w:left w:val="nil"/>
              <w:bottom w:val="single" w:sz="8" w:space="0" w:color="auto"/>
              <w:right w:val="single" w:sz="8" w:space="0" w:color="auto"/>
            </w:tcBorders>
            <w:shd w:val="clear" w:color="auto" w:fill="auto"/>
            <w:vAlign w:val="center"/>
          </w:tcPr>
          <w:p w14:paraId="164746A5" w14:textId="77777777" w:rsidR="002830F8" w:rsidRDefault="005E2D08">
            <w:pPr>
              <w:widowControl/>
              <w:jc w:val="center"/>
              <w:rPr>
                <w:color w:val="000000" w:themeColor="text1"/>
                <w:kern w:val="0"/>
                <w:sz w:val="22"/>
              </w:rPr>
            </w:pPr>
            <w:r>
              <w:rPr>
                <w:color w:val="000000" w:themeColor="text1"/>
                <w:sz w:val="22"/>
              </w:rPr>
              <w:t>247</w:t>
            </w:r>
          </w:p>
        </w:tc>
        <w:tc>
          <w:tcPr>
            <w:tcW w:w="992" w:type="dxa"/>
            <w:tcBorders>
              <w:top w:val="nil"/>
              <w:left w:val="nil"/>
              <w:bottom w:val="single" w:sz="8" w:space="0" w:color="auto"/>
              <w:right w:val="single" w:sz="8" w:space="0" w:color="auto"/>
            </w:tcBorders>
            <w:shd w:val="clear" w:color="auto" w:fill="auto"/>
            <w:vAlign w:val="center"/>
          </w:tcPr>
          <w:p w14:paraId="476DE4A2" w14:textId="77777777" w:rsidR="002830F8" w:rsidRDefault="005E2D08">
            <w:pPr>
              <w:widowControl/>
              <w:jc w:val="center"/>
              <w:rPr>
                <w:color w:val="000000" w:themeColor="text1"/>
                <w:kern w:val="0"/>
                <w:sz w:val="22"/>
              </w:rPr>
            </w:pPr>
            <w:r>
              <w:rPr>
                <w:color w:val="000000" w:themeColor="text1"/>
                <w:sz w:val="22"/>
              </w:rPr>
              <w:t>519</w:t>
            </w:r>
          </w:p>
        </w:tc>
        <w:tc>
          <w:tcPr>
            <w:tcW w:w="992" w:type="dxa"/>
            <w:tcBorders>
              <w:top w:val="nil"/>
              <w:left w:val="nil"/>
              <w:bottom w:val="single" w:sz="8" w:space="0" w:color="auto"/>
              <w:right w:val="single" w:sz="8" w:space="0" w:color="auto"/>
            </w:tcBorders>
            <w:shd w:val="clear" w:color="auto" w:fill="auto"/>
            <w:vAlign w:val="center"/>
          </w:tcPr>
          <w:p w14:paraId="5DE8F9A2" w14:textId="77777777" w:rsidR="002830F8" w:rsidRDefault="005E2D08">
            <w:pPr>
              <w:widowControl/>
              <w:jc w:val="center"/>
              <w:rPr>
                <w:color w:val="000000" w:themeColor="text1"/>
                <w:kern w:val="0"/>
                <w:sz w:val="22"/>
              </w:rPr>
            </w:pPr>
            <w:r>
              <w:rPr>
                <w:color w:val="000000" w:themeColor="text1"/>
                <w:sz w:val="22"/>
              </w:rPr>
              <w:t>471</w:t>
            </w:r>
          </w:p>
        </w:tc>
        <w:tc>
          <w:tcPr>
            <w:tcW w:w="1134" w:type="dxa"/>
            <w:tcBorders>
              <w:top w:val="nil"/>
              <w:left w:val="nil"/>
              <w:bottom w:val="single" w:sz="8" w:space="0" w:color="auto"/>
              <w:right w:val="single" w:sz="8" w:space="0" w:color="auto"/>
            </w:tcBorders>
            <w:shd w:val="clear" w:color="auto" w:fill="auto"/>
            <w:vAlign w:val="center"/>
          </w:tcPr>
          <w:p w14:paraId="4DBDB370" w14:textId="77777777" w:rsidR="002830F8" w:rsidRDefault="005E2D08">
            <w:pPr>
              <w:widowControl/>
              <w:jc w:val="center"/>
              <w:rPr>
                <w:color w:val="000000" w:themeColor="text1"/>
                <w:kern w:val="0"/>
                <w:sz w:val="22"/>
              </w:rPr>
            </w:pPr>
            <w:r>
              <w:rPr>
                <w:color w:val="000000" w:themeColor="text1"/>
                <w:sz w:val="22"/>
              </w:rPr>
              <w:t>413</w:t>
            </w:r>
          </w:p>
        </w:tc>
        <w:tc>
          <w:tcPr>
            <w:tcW w:w="709" w:type="dxa"/>
            <w:tcBorders>
              <w:top w:val="nil"/>
              <w:left w:val="nil"/>
              <w:bottom w:val="single" w:sz="8" w:space="0" w:color="auto"/>
              <w:right w:val="single" w:sz="8" w:space="0" w:color="auto"/>
            </w:tcBorders>
            <w:shd w:val="clear" w:color="auto" w:fill="auto"/>
            <w:vAlign w:val="center"/>
          </w:tcPr>
          <w:p w14:paraId="0199A5A2" w14:textId="77777777" w:rsidR="002830F8" w:rsidRDefault="005E2D08">
            <w:pPr>
              <w:widowControl/>
              <w:jc w:val="center"/>
              <w:rPr>
                <w:color w:val="000000" w:themeColor="text1"/>
                <w:kern w:val="0"/>
                <w:sz w:val="22"/>
              </w:rPr>
            </w:pPr>
            <w:r>
              <w:rPr>
                <w:color w:val="000000" w:themeColor="text1"/>
                <w:sz w:val="22"/>
              </w:rPr>
              <w:t>313</w:t>
            </w:r>
          </w:p>
        </w:tc>
        <w:tc>
          <w:tcPr>
            <w:tcW w:w="709" w:type="dxa"/>
            <w:tcBorders>
              <w:top w:val="nil"/>
              <w:left w:val="nil"/>
              <w:bottom w:val="single" w:sz="8" w:space="0" w:color="auto"/>
              <w:right w:val="single" w:sz="8" w:space="0" w:color="auto"/>
            </w:tcBorders>
            <w:shd w:val="clear" w:color="auto" w:fill="auto"/>
            <w:vAlign w:val="center"/>
          </w:tcPr>
          <w:p w14:paraId="7E73F870" w14:textId="77777777" w:rsidR="002830F8" w:rsidRDefault="005E2D08">
            <w:pPr>
              <w:widowControl/>
              <w:jc w:val="center"/>
              <w:rPr>
                <w:color w:val="000000" w:themeColor="text1"/>
                <w:kern w:val="0"/>
                <w:sz w:val="22"/>
              </w:rPr>
            </w:pPr>
            <w:r>
              <w:rPr>
                <w:color w:val="000000" w:themeColor="text1"/>
                <w:sz w:val="22"/>
              </w:rPr>
              <w:t>271</w:t>
            </w:r>
          </w:p>
        </w:tc>
      </w:tr>
      <w:tr w:rsidR="002830F8" w14:paraId="0349F2CD" w14:textId="77777777">
        <w:trPr>
          <w:trHeight w:val="283"/>
        </w:trPr>
        <w:tc>
          <w:tcPr>
            <w:tcW w:w="1134" w:type="dxa"/>
            <w:vMerge/>
            <w:tcBorders>
              <w:left w:val="single" w:sz="8" w:space="0" w:color="auto"/>
              <w:right w:val="single" w:sz="8" w:space="0" w:color="auto"/>
            </w:tcBorders>
            <w:shd w:val="clear" w:color="auto" w:fill="auto"/>
            <w:vAlign w:val="center"/>
          </w:tcPr>
          <w:p w14:paraId="4D63C44E"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076ED3AF"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41BB90E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南疆塔里木盆地西缘区</w:t>
            </w:r>
          </w:p>
        </w:tc>
        <w:tc>
          <w:tcPr>
            <w:tcW w:w="992" w:type="dxa"/>
            <w:tcBorders>
              <w:top w:val="nil"/>
              <w:left w:val="nil"/>
              <w:bottom w:val="single" w:sz="8" w:space="0" w:color="auto"/>
              <w:right w:val="single" w:sz="8" w:space="0" w:color="auto"/>
            </w:tcBorders>
            <w:shd w:val="clear" w:color="auto" w:fill="auto"/>
            <w:vAlign w:val="center"/>
          </w:tcPr>
          <w:p w14:paraId="53B2CDD3" w14:textId="77777777" w:rsidR="002830F8" w:rsidRDefault="005E2D08">
            <w:pPr>
              <w:widowControl/>
              <w:jc w:val="center"/>
              <w:rPr>
                <w:color w:val="000000" w:themeColor="text1"/>
                <w:kern w:val="0"/>
                <w:sz w:val="22"/>
              </w:rPr>
            </w:pPr>
            <w:r>
              <w:rPr>
                <w:color w:val="000000" w:themeColor="text1"/>
                <w:sz w:val="22"/>
              </w:rPr>
              <w:t>487</w:t>
            </w:r>
          </w:p>
        </w:tc>
        <w:tc>
          <w:tcPr>
            <w:tcW w:w="992" w:type="dxa"/>
            <w:tcBorders>
              <w:top w:val="nil"/>
              <w:left w:val="nil"/>
              <w:bottom w:val="single" w:sz="8" w:space="0" w:color="auto"/>
              <w:right w:val="single" w:sz="8" w:space="0" w:color="auto"/>
            </w:tcBorders>
            <w:shd w:val="clear" w:color="auto" w:fill="auto"/>
            <w:vAlign w:val="center"/>
          </w:tcPr>
          <w:p w14:paraId="0D8F04AD" w14:textId="77777777" w:rsidR="002830F8" w:rsidRDefault="005E2D08">
            <w:pPr>
              <w:widowControl/>
              <w:jc w:val="center"/>
              <w:rPr>
                <w:color w:val="000000" w:themeColor="text1"/>
                <w:kern w:val="0"/>
                <w:sz w:val="22"/>
              </w:rPr>
            </w:pPr>
            <w:r>
              <w:rPr>
                <w:color w:val="000000" w:themeColor="text1"/>
                <w:sz w:val="22"/>
              </w:rPr>
              <w:t>443</w:t>
            </w:r>
          </w:p>
        </w:tc>
        <w:tc>
          <w:tcPr>
            <w:tcW w:w="1134" w:type="dxa"/>
            <w:tcBorders>
              <w:top w:val="nil"/>
              <w:left w:val="nil"/>
              <w:bottom w:val="single" w:sz="8" w:space="0" w:color="auto"/>
              <w:right w:val="single" w:sz="8" w:space="0" w:color="auto"/>
            </w:tcBorders>
            <w:shd w:val="clear" w:color="auto" w:fill="auto"/>
            <w:vAlign w:val="center"/>
          </w:tcPr>
          <w:p w14:paraId="42B31F57" w14:textId="77777777" w:rsidR="002830F8" w:rsidRDefault="005E2D08">
            <w:pPr>
              <w:widowControl/>
              <w:jc w:val="center"/>
              <w:rPr>
                <w:color w:val="000000" w:themeColor="text1"/>
                <w:kern w:val="0"/>
                <w:sz w:val="22"/>
              </w:rPr>
            </w:pPr>
            <w:r>
              <w:rPr>
                <w:color w:val="000000" w:themeColor="text1"/>
                <w:sz w:val="22"/>
              </w:rPr>
              <w:t>388</w:t>
            </w:r>
          </w:p>
        </w:tc>
        <w:tc>
          <w:tcPr>
            <w:tcW w:w="709" w:type="dxa"/>
            <w:tcBorders>
              <w:top w:val="nil"/>
              <w:left w:val="nil"/>
              <w:bottom w:val="single" w:sz="8" w:space="0" w:color="auto"/>
              <w:right w:val="single" w:sz="8" w:space="0" w:color="auto"/>
            </w:tcBorders>
            <w:shd w:val="clear" w:color="auto" w:fill="auto"/>
            <w:vAlign w:val="center"/>
          </w:tcPr>
          <w:p w14:paraId="6CC612D0" w14:textId="77777777" w:rsidR="002830F8" w:rsidRDefault="005E2D08">
            <w:pPr>
              <w:widowControl/>
              <w:jc w:val="center"/>
              <w:rPr>
                <w:color w:val="000000" w:themeColor="text1"/>
                <w:kern w:val="0"/>
                <w:sz w:val="22"/>
              </w:rPr>
            </w:pPr>
            <w:r>
              <w:rPr>
                <w:color w:val="000000" w:themeColor="text1"/>
                <w:sz w:val="22"/>
              </w:rPr>
              <w:t>294</w:t>
            </w:r>
          </w:p>
        </w:tc>
        <w:tc>
          <w:tcPr>
            <w:tcW w:w="709" w:type="dxa"/>
            <w:tcBorders>
              <w:top w:val="nil"/>
              <w:left w:val="nil"/>
              <w:bottom w:val="single" w:sz="8" w:space="0" w:color="auto"/>
              <w:right w:val="single" w:sz="8" w:space="0" w:color="auto"/>
            </w:tcBorders>
            <w:shd w:val="clear" w:color="auto" w:fill="auto"/>
            <w:vAlign w:val="center"/>
          </w:tcPr>
          <w:p w14:paraId="05CC96F9" w14:textId="77777777" w:rsidR="002830F8" w:rsidRDefault="005E2D08">
            <w:pPr>
              <w:widowControl/>
              <w:jc w:val="center"/>
              <w:rPr>
                <w:color w:val="000000" w:themeColor="text1"/>
                <w:kern w:val="0"/>
                <w:sz w:val="22"/>
              </w:rPr>
            </w:pPr>
            <w:r>
              <w:rPr>
                <w:color w:val="000000" w:themeColor="text1"/>
                <w:sz w:val="22"/>
              </w:rPr>
              <w:t>259</w:t>
            </w:r>
          </w:p>
        </w:tc>
        <w:tc>
          <w:tcPr>
            <w:tcW w:w="992" w:type="dxa"/>
            <w:tcBorders>
              <w:top w:val="nil"/>
              <w:left w:val="nil"/>
              <w:bottom w:val="single" w:sz="8" w:space="0" w:color="auto"/>
              <w:right w:val="single" w:sz="8" w:space="0" w:color="auto"/>
            </w:tcBorders>
            <w:shd w:val="clear" w:color="auto" w:fill="auto"/>
            <w:vAlign w:val="center"/>
          </w:tcPr>
          <w:p w14:paraId="14C88708" w14:textId="77777777" w:rsidR="002830F8" w:rsidRDefault="005E2D08">
            <w:pPr>
              <w:widowControl/>
              <w:jc w:val="center"/>
              <w:rPr>
                <w:color w:val="000000" w:themeColor="text1"/>
                <w:kern w:val="0"/>
                <w:sz w:val="22"/>
              </w:rPr>
            </w:pPr>
            <w:r>
              <w:rPr>
                <w:color w:val="000000" w:themeColor="text1"/>
                <w:sz w:val="22"/>
              </w:rPr>
              <w:t>535</w:t>
            </w:r>
          </w:p>
        </w:tc>
        <w:tc>
          <w:tcPr>
            <w:tcW w:w="992" w:type="dxa"/>
            <w:tcBorders>
              <w:top w:val="nil"/>
              <w:left w:val="nil"/>
              <w:bottom w:val="single" w:sz="8" w:space="0" w:color="auto"/>
              <w:right w:val="single" w:sz="8" w:space="0" w:color="auto"/>
            </w:tcBorders>
            <w:shd w:val="clear" w:color="auto" w:fill="auto"/>
            <w:vAlign w:val="center"/>
          </w:tcPr>
          <w:p w14:paraId="6BF0F6B3" w14:textId="77777777" w:rsidR="002830F8" w:rsidRDefault="005E2D08">
            <w:pPr>
              <w:widowControl/>
              <w:jc w:val="center"/>
              <w:rPr>
                <w:color w:val="000000" w:themeColor="text1"/>
                <w:kern w:val="0"/>
                <w:sz w:val="22"/>
              </w:rPr>
            </w:pPr>
            <w:r>
              <w:rPr>
                <w:color w:val="000000" w:themeColor="text1"/>
                <w:sz w:val="22"/>
              </w:rPr>
              <w:t>486</w:t>
            </w:r>
          </w:p>
        </w:tc>
        <w:tc>
          <w:tcPr>
            <w:tcW w:w="1134" w:type="dxa"/>
            <w:tcBorders>
              <w:top w:val="nil"/>
              <w:left w:val="nil"/>
              <w:bottom w:val="single" w:sz="8" w:space="0" w:color="auto"/>
              <w:right w:val="single" w:sz="8" w:space="0" w:color="auto"/>
            </w:tcBorders>
            <w:shd w:val="clear" w:color="auto" w:fill="auto"/>
            <w:vAlign w:val="center"/>
          </w:tcPr>
          <w:p w14:paraId="16352518" w14:textId="77777777" w:rsidR="002830F8" w:rsidRDefault="005E2D08">
            <w:pPr>
              <w:widowControl/>
              <w:jc w:val="center"/>
              <w:rPr>
                <w:color w:val="000000" w:themeColor="text1"/>
                <w:kern w:val="0"/>
                <w:sz w:val="22"/>
              </w:rPr>
            </w:pPr>
            <w:r>
              <w:rPr>
                <w:color w:val="000000" w:themeColor="text1"/>
                <w:sz w:val="22"/>
              </w:rPr>
              <w:t>425</w:t>
            </w:r>
          </w:p>
        </w:tc>
        <w:tc>
          <w:tcPr>
            <w:tcW w:w="709" w:type="dxa"/>
            <w:tcBorders>
              <w:top w:val="nil"/>
              <w:left w:val="nil"/>
              <w:bottom w:val="single" w:sz="8" w:space="0" w:color="auto"/>
              <w:right w:val="single" w:sz="8" w:space="0" w:color="auto"/>
            </w:tcBorders>
            <w:shd w:val="clear" w:color="auto" w:fill="auto"/>
            <w:vAlign w:val="center"/>
          </w:tcPr>
          <w:p w14:paraId="0FDCCB22"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2469A0C9" w14:textId="77777777" w:rsidR="002830F8" w:rsidRDefault="005E2D08">
            <w:pPr>
              <w:widowControl/>
              <w:jc w:val="center"/>
              <w:rPr>
                <w:color w:val="000000" w:themeColor="text1"/>
                <w:kern w:val="0"/>
                <w:sz w:val="22"/>
              </w:rPr>
            </w:pPr>
            <w:r>
              <w:rPr>
                <w:color w:val="000000" w:themeColor="text1"/>
                <w:sz w:val="22"/>
              </w:rPr>
              <w:t>288</w:t>
            </w:r>
          </w:p>
        </w:tc>
      </w:tr>
      <w:tr w:rsidR="002830F8" w14:paraId="42EF4336" w14:textId="77777777">
        <w:trPr>
          <w:trHeight w:val="283"/>
        </w:trPr>
        <w:tc>
          <w:tcPr>
            <w:tcW w:w="1134" w:type="dxa"/>
            <w:vMerge/>
            <w:tcBorders>
              <w:left w:val="single" w:sz="8" w:space="0" w:color="auto"/>
              <w:right w:val="single" w:sz="8" w:space="0" w:color="auto"/>
            </w:tcBorders>
            <w:shd w:val="clear" w:color="auto" w:fill="auto"/>
            <w:vAlign w:val="center"/>
          </w:tcPr>
          <w:p w14:paraId="46F4434B"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23C65D28"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0BF087E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南疆塔里木盆地北缘平原区</w:t>
            </w:r>
          </w:p>
        </w:tc>
        <w:tc>
          <w:tcPr>
            <w:tcW w:w="992" w:type="dxa"/>
            <w:tcBorders>
              <w:top w:val="nil"/>
              <w:left w:val="nil"/>
              <w:bottom w:val="single" w:sz="8" w:space="0" w:color="auto"/>
              <w:right w:val="single" w:sz="8" w:space="0" w:color="auto"/>
            </w:tcBorders>
            <w:shd w:val="clear" w:color="auto" w:fill="auto"/>
            <w:vAlign w:val="center"/>
          </w:tcPr>
          <w:p w14:paraId="259A3728" w14:textId="77777777" w:rsidR="002830F8" w:rsidRDefault="005E2D08">
            <w:pPr>
              <w:widowControl/>
              <w:jc w:val="center"/>
              <w:rPr>
                <w:color w:val="000000" w:themeColor="text1"/>
                <w:kern w:val="0"/>
                <w:sz w:val="22"/>
              </w:rPr>
            </w:pPr>
            <w:r>
              <w:rPr>
                <w:color w:val="000000" w:themeColor="text1"/>
                <w:sz w:val="22"/>
              </w:rPr>
              <w:t>503</w:t>
            </w:r>
          </w:p>
        </w:tc>
        <w:tc>
          <w:tcPr>
            <w:tcW w:w="992" w:type="dxa"/>
            <w:tcBorders>
              <w:top w:val="nil"/>
              <w:left w:val="nil"/>
              <w:bottom w:val="single" w:sz="8" w:space="0" w:color="auto"/>
              <w:right w:val="single" w:sz="8" w:space="0" w:color="auto"/>
            </w:tcBorders>
            <w:shd w:val="clear" w:color="auto" w:fill="auto"/>
            <w:vAlign w:val="center"/>
          </w:tcPr>
          <w:p w14:paraId="2842C0A4" w14:textId="77777777" w:rsidR="002830F8" w:rsidRDefault="005E2D08">
            <w:pPr>
              <w:widowControl/>
              <w:jc w:val="center"/>
              <w:rPr>
                <w:color w:val="000000" w:themeColor="text1"/>
                <w:kern w:val="0"/>
                <w:sz w:val="22"/>
              </w:rPr>
            </w:pPr>
            <w:r>
              <w:rPr>
                <w:color w:val="000000" w:themeColor="text1"/>
                <w:sz w:val="22"/>
              </w:rPr>
              <w:t>457</w:t>
            </w:r>
          </w:p>
        </w:tc>
        <w:tc>
          <w:tcPr>
            <w:tcW w:w="1134" w:type="dxa"/>
            <w:tcBorders>
              <w:top w:val="nil"/>
              <w:left w:val="nil"/>
              <w:bottom w:val="single" w:sz="8" w:space="0" w:color="auto"/>
              <w:right w:val="single" w:sz="8" w:space="0" w:color="auto"/>
            </w:tcBorders>
            <w:shd w:val="clear" w:color="auto" w:fill="auto"/>
            <w:vAlign w:val="center"/>
          </w:tcPr>
          <w:p w14:paraId="23E51584" w14:textId="77777777" w:rsidR="002830F8" w:rsidRDefault="005E2D08">
            <w:pPr>
              <w:widowControl/>
              <w:jc w:val="center"/>
              <w:rPr>
                <w:color w:val="000000" w:themeColor="text1"/>
                <w:kern w:val="0"/>
                <w:sz w:val="22"/>
              </w:rPr>
            </w:pPr>
            <w:r>
              <w:rPr>
                <w:color w:val="000000" w:themeColor="text1"/>
                <w:sz w:val="22"/>
              </w:rPr>
              <w:t>400</w:t>
            </w:r>
          </w:p>
        </w:tc>
        <w:tc>
          <w:tcPr>
            <w:tcW w:w="709" w:type="dxa"/>
            <w:tcBorders>
              <w:top w:val="nil"/>
              <w:left w:val="nil"/>
              <w:bottom w:val="single" w:sz="8" w:space="0" w:color="auto"/>
              <w:right w:val="single" w:sz="8" w:space="0" w:color="auto"/>
            </w:tcBorders>
            <w:shd w:val="clear" w:color="auto" w:fill="auto"/>
            <w:vAlign w:val="center"/>
          </w:tcPr>
          <w:p w14:paraId="26773CCD" w14:textId="77777777" w:rsidR="002830F8" w:rsidRDefault="005E2D08">
            <w:pPr>
              <w:widowControl/>
              <w:jc w:val="center"/>
              <w:rPr>
                <w:color w:val="000000" w:themeColor="text1"/>
                <w:kern w:val="0"/>
                <w:sz w:val="22"/>
              </w:rPr>
            </w:pPr>
            <w:r>
              <w:rPr>
                <w:color w:val="000000" w:themeColor="text1"/>
                <w:sz w:val="22"/>
              </w:rPr>
              <w:t>300</w:t>
            </w:r>
          </w:p>
        </w:tc>
        <w:tc>
          <w:tcPr>
            <w:tcW w:w="709" w:type="dxa"/>
            <w:tcBorders>
              <w:top w:val="nil"/>
              <w:left w:val="nil"/>
              <w:bottom w:val="single" w:sz="8" w:space="0" w:color="auto"/>
              <w:right w:val="single" w:sz="8" w:space="0" w:color="auto"/>
            </w:tcBorders>
            <w:shd w:val="clear" w:color="auto" w:fill="auto"/>
            <w:vAlign w:val="center"/>
          </w:tcPr>
          <w:p w14:paraId="476441C4" w14:textId="77777777" w:rsidR="002830F8" w:rsidRDefault="005E2D08">
            <w:pPr>
              <w:widowControl/>
              <w:jc w:val="center"/>
              <w:rPr>
                <w:color w:val="000000" w:themeColor="text1"/>
                <w:kern w:val="0"/>
                <w:sz w:val="22"/>
              </w:rPr>
            </w:pPr>
            <w:r>
              <w:rPr>
                <w:color w:val="000000" w:themeColor="text1"/>
                <w:sz w:val="22"/>
              </w:rPr>
              <w:t>265</w:t>
            </w:r>
          </w:p>
        </w:tc>
        <w:tc>
          <w:tcPr>
            <w:tcW w:w="992" w:type="dxa"/>
            <w:tcBorders>
              <w:top w:val="nil"/>
              <w:left w:val="nil"/>
              <w:bottom w:val="single" w:sz="8" w:space="0" w:color="auto"/>
              <w:right w:val="single" w:sz="8" w:space="0" w:color="auto"/>
            </w:tcBorders>
            <w:shd w:val="clear" w:color="auto" w:fill="auto"/>
            <w:vAlign w:val="center"/>
          </w:tcPr>
          <w:p w14:paraId="6C3BC601" w14:textId="77777777" w:rsidR="002830F8" w:rsidRDefault="005E2D08">
            <w:pPr>
              <w:widowControl/>
              <w:jc w:val="center"/>
              <w:rPr>
                <w:color w:val="000000" w:themeColor="text1"/>
                <w:kern w:val="0"/>
                <w:sz w:val="22"/>
              </w:rPr>
            </w:pPr>
            <w:r>
              <w:rPr>
                <w:color w:val="000000" w:themeColor="text1"/>
                <w:sz w:val="22"/>
              </w:rPr>
              <w:t>558</w:t>
            </w:r>
          </w:p>
        </w:tc>
        <w:tc>
          <w:tcPr>
            <w:tcW w:w="992" w:type="dxa"/>
            <w:tcBorders>
              <w:top w:val="nil"/>
              <w:left w:val="nil"/>
              <w:bottom w:val="single" w:sz="8" w:space="0" w:color="auto"/>
              <w:right w:val="single" w:sz="8" w:space="0" w:color="auto"/>
            </w:tcBorders>
            <w:shd w:val="clear" w:color="auto" w:fill="auto"/>
            <w:vAlign w:val="center"/>
          </w:tcPr>
          <w:p w14:paraId="4C281158" w14:textId="77777777" w:rsidR="002830F8" w:rsidRDefault="005E2D08">
            <w:pPr>
              <w:widowControl/>
              <w:jc w:val="center"/>
              <w:rPr>
                <w:color w:val="000000" w:themeColor="text1"/>
                <w:kern w:val="0"/>
                <w:sz w:val="22"/>
              </w:rPr>
            </w:pPr>
            <w:r>
              <w:rPr>
                <w:color w:val="000000" w:themeColor="text1"/>
                <w:sz w:val="22"/>
              </w:rPr>
              <w:t>507</w:t>
            </w:r>
          </w:p>
        </w:tc>
        <w:tc>
          <w:tcPr>
            <w:tcW w:w="1134" w:type="dxa"/>
            <w:tcBorders>
              <w:top w:val="nil"/>
              <w:left w:val="nil"/>
              <w:bottom w:val="single" w:sz="8" w:space="0" w:color="auto"/>
              <w:right w:val="single" w:sz="8" w:space="0" w:color="auto"/>
            </w:tcBorders>
            <w:shd w:val="clear" w:color="auto" w:fill="auto"/>
            <w:vAlign w:val="center"/>
          </w:tcPr>
          <w:p w14:paraId="382E35E9" w14:textId="77777777" w:rsidR="002830F8" w:rsidRDefault="005E2D08">
            <w:pPr>
              <w:widowControl/>
              <w:jc w:val="center"/>
              <w:rPr>
                <w:color w:val="000000" w:themeColor="text1"/>
                <w:kern w:val="0"/>
                <w:sz w:val="22"/>
              </w:rPr>
            </w:pPr>
            <w:r>
              <w:rPr>
                <w:color w:val="000000" w:themeColor="text1"/>
                <w:sz w:val="22"/>
              </w:rPr>
              <w:t>444</w:t>
            </w:r>
          </w:p>
        </w:tc>
        <w:tc>
          <w:tcPr>
            <w:tcW w:w="709" w:type="dxa"/>
            <w:tcBorders>
              <w:top w:val="nil"/>
              <w:left w:val="nil"/>
              <w:bottom w:val="single" w:sz="8" w:space="0" w:color="auto"/>
              <w:right w:val="single" w:sz="8" w:space="0" w:color="auto"/>
            </w:tcBorders>
            <w:shd w:val="clear" w:color="auto" w:fill="auto"/>
            <w:vAlign w:val="center"/>
          </w:tcPr>
          <w:p w14:paraId="5FD6F66C" w14:textId="77777777" w:rsidR="002830F8" w:rsidRDefault="005E2D08">
            <w:pPr>
              <w:widowControl/>
              <w:jc w:val="center"/>
              <w:rPr>
                <w:color w:val="000000" w:themeColor="text1"/>
                <w:kern w:val="0"/>
                <w:sz w:val="22"/>
              </w:rPr>
            </w:pPr>
            <w:r>
              <w:rPr>
                <w:color w:val="000000" w:themeColor="text1"/>
                <w:sz w:val="22"/>
              </w:rPr>
              <w:t>331</w:t>
            </w:r>
          </w:p>
        </w:tc>
        <w:tc>
          <w:tcPr>
            <w:tcW w:w="709" w:type="dxa"/>
            <w:tcBorders>
              <w:top w:val="nil"/>
              <w:left w:val="nil"/>
              <w:bottom w:val="single" w:sz="8" w:space="0" w:color="auto"/>
              <w:right w:val="single" w:sz="8" w:space="0" w:color="auto"/>
            </w:tcBorders>
            <w:shd w:val="clear" w:color="auto" w:fill="auto"/>
            <w:vAlign w:val="center"/>
          </w:tcPr>
          <w:p w14:paraId="54B871B6" w14:textId="77777777" w:rsidR="002830F8" w:rsidRDefault="005E2D08">
            <w:pPr>
              <w:widowControl/>
              <w:jc w:val="center"/>
              <w:rPr>
                <w:color w:val="000000" w:themeColor="text1"/>
                <w:kern w:val="0"/>
                <w:sz w:val="22"/>
              </w:rPr>
            </w:pPr>
            <w:r>
              <w:rPr>
                <w:color w:val="000000" w:themeColor="text1"/>
                <w:sz w:val="22"/>
              </w:rPr>
              <w:t>294</w:t>
            </w:r>
          </w:p>
        </w:tc>
      </w:tr>
      <w:tr w:rsidR="002830F8" w14:paraId="6F6E9038" w14:textId="77777777">
        <w:trPr>
          <w:trHeight w:val="283"/>
        </w:trPr>
        <w:tc>
          <w:tcPr>
            <w:tcW w:w="1134" w:type="dxa"/>
            <w:vMerge/>
            <w:tcBorders>
              <w:left w:val="single" w:sz="8" w:space="0" w:color="auto"/>
              <w:right w:val="single" w:sz="8" w:space="0" w:color="auto"/>
            </w:tcBorders>
            <w:shd w:val="clear" w:color="auto" w:fill="auto"/>
            <w:vAlign w:val="center"/>
          </w:tcPr>
          <w:p w14:paraId="6FF23E43" w14:textId="77777777" w:rsidR="002830F8" w:rsidRDefault="002830F8">
            <w:pPr>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3B4B93C4" w14:textId="77777777" w:rsidR="002830F8" w:rsidRDefault="002830F8">
            <w:pPr>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5D7090C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南疆塔里木盆地北缘冲积扇区</w:t>
            </w:r>
          </w:p>
        </w:tc>
        <w:tc>
          <w:tcPr>
            <w:tcW w:w="992" w:type="dxa"/>
            <w:tcBorders>
              <w:top w:val="nil"/>
              <w:left w:val="nil"/>
              <w:bottom w:val="single" w:sz="8" w:space="0" w:color="auto"/>
              <w:right w:val="single" w:sz="8" w:space="0" w:color="auto"/>
            </w:tcBorders>
            <w:shd w:val="clear" w:color="auto" w:fill="auto"/>
            <w:vAlign w:val="center"/>
          </w:tcPr>
          <w:p w14:paraId="426E320D" w14:textId="77777777" w:rsidR="002830F8" w:rsidRDefault="005E2D08">
            <w:pPr>
              <w:widowControl/>
              <w:jc w:val="center"/>
              <w:rPr>
                <w:color w:val="000000" w:themeColor="text1"/>
                <w:kern w:val="0"/>
                <w:sz w:val="22"/>
              </w:rPr>
            </w:pPr>
            <w:r>
              <w:rPr>
                <w:color w:val="000000" w:themeColor="text1"/>
                <w:sz w:val="22"/>
              </w:rPr>
              <w:t>495</w:t>
            </w:r>
          </w:p>
        </w:tc>
        <w:tc>
          <w:tcPr>
            <w:tcW w:w="992" w:type="dxa"/>
            <w:tcBorders>
              <w:top w:val="nil"/>
              <w:left w:val="nil"/>
              <w:bottom w:val="single" w:sz="8" w:space="0" w:color="auto"/>
              <w:right w:val="single" w:sz="8" w:space="0" w:color="auto"/>
            </w:tcBorders>
            <w:shd w:val="clear" w:color="auto" w:fill="auto"/>
            <w:vAlign w:val="center"/>
          </w:tcPr>
          <w:p w14:paraId="1882F2D1" w14:textId="77777777" w:rsidR="002830F8" w:rsidRDefault="005E2D08">
            <w:pPr>
              <w:widowControl/>
              <w:jc w:val="center"/>
              <w:rPr>
                <w:color w:val="000000" w:themeColor="text1"/>
                <w:kern w:val="0"/>
                <w:sz w:val="22"/>
              </w:rPr>
            </w:pPr>
            <w:r>
              <w:rPr>
                <w:color w:val="000000" w:themeColor="text1"/>
                <w:sz w:val="22"/>
              </w:rPr>
              <w:t>450</w:t>
            </w:r>
          </w:p>
        </w:tc>
        <w:tc>
          <w:tcPr>
            <w:tcW w:w="1134" w:type="dxa"/>
            <w:tcBorders>
              <w:top w:val="nil"/>
              <w:left w:val="nil"/>
              <w:bottom w:val="single" w:sz="8" w:space="0" w:color="auto"/>
              <w:right w:val="single" w:sz="8" w:space="0" w:color="auto"/>
            </w:tcBorders>
            <w:shd w:val="clear" w:color="auto" w:fill="auto"/>
            <w:vAlign w:val="center"/>
          </w:tcPr>
          <w:p w14:paraId="72AA0A73" w14:textId="77777777" w:rsidR="002830F8" w:rsidRDefault="005E2D08">
            <w:pPr>
              <w:widowControl/>
              <w:jc w:val="center"/>
              <w:rPr>
                <w:color w:val="000000" w:themeColor="text1"/>
                <w:kern w:val="0"/>
                <w:sz w:val="22"/>
              </w:rPr>
            </w:pPr>
            <w:r>
              <w:rPr>
                <w:color w:val="000000" w:themeColor="text1"/>
                <w:sz w:val="22"/>
              </w:rPr>
              <w:t>394</w:t>
            </w:r>
          </w:p>
        </w:tc>
        <w:tc>
          <w:tcPr>
            <w:tcW w:w="709" w:type="dxa"/>
            <w:tcBorders>
              <w:top w:val="nil"/>
              <w:left w:val="nil"/>
              <w:bottom w:val="single" w:sz="8" w:space="0" w:color="auto"/>
              <w:right w:val="single" w:sz="8" w:space="0" w:color="auto"/>
            </w:tcBorders>
            <w:shd w:val="clear" w:color="auto" w:fill="auto"/>
            <w:vAlign w:val="center"/>
          </w:tcPr>
          <w:p w14:paraId="005FC568" w14:textId="77777777" w:rsidR="002830F8" w:rsidRDefault="005E2D08">
            <w:pPr>
              <w:widowControl/>
              <w:jc w:val="center"/>
              <w:rPr>
                <w:color w:val="000000" w:themeColor="text1"/>
                <w:kern w:val="0"/>
                <w:sz w:val="22"/>
              </w:rPr>
            </w:pPr>
            <w:r>
              <w:rPr>
                <w:color w:val="000000" w:themeColor="text1"/>
                <w:sz w:val="22"/>
              </w:rPr>
              <w:t>300</w:t>
            </w:r>
          </w:p>
        </w:tc>
        <w:tc>
          <w:tcPr>
            <w:tcW w:w="709" w:type="dxa"/>
            <w:tcBorders>
              <w:top w:val="nil"/>
              <w:left w:val="nil"/>
              <w:bottom w:val="single" w:sz="8" w:space="0" w:color="auto"/>
              <w:right w:val="single" w:sz="8" w:space="0" w:color="auto"/>
            </w:tcBorders>
            <w:shd w:val="clear" w:color="auto" w:fill="auto"/>
            <w:vAlign w:val="center"/>
          </w:tcPr>
          <w:p w14:paraId="7524E259" w14:textId="77777777" w:rsidR="002830F8" w:rsidRDefault="005E2D08">
            <w:pPr>
              <w:widowControl/>
              <w:jc w:val="center"/>
              <w:rPr>
                <w:color w:val="000000" w:themeColor="text1"/>
                <w:kern w:val="0"/>
                <w:sz w:val="22"/>
              </w:rPr>
            </w:pPr>
            <w:r>
              <w:rPr>
                <w:color w:val="000000" w:themeColor="text1"/>
                <w:sz w:val="22"/>
              </w:rPr>
              <w:t>259</w:t>
            </w:r>
          </w:p>
        </w:tc>
        <w:tc>
          <w:tcPr>
            <w:tcW w:w="992" w:type="dxa"/>
            <w:tcBorders>
              <w:top w:val="nil"/>
              <w:left w:val="nil"/>
              <w:bottom w:val="single" w:sz="8" w:space="0" w:color="auto"/>
              <w:right w:val="single" w:sz="8" w:space="0" w:color="auto"/>
            </w:tcBorders>
            <w:shd w:val="clear" w:color="auto" w:fill="auto"/>
            <w:vAlign w:val="center"/>
          </w:tcPr>
          <w:p w14:paraId="230C59AF" w14:textId="77777777" w:rsidR="002830F8" w:rsidRDefault="005E2D08">
            <w:pPr>
              <w:widowControl/>
              <w:jc w:val="center"/>
              <w:rPr>
                <w:color w:val="000000" w:themeColor="text1"/>
                <w:kern w:val="0"/>
                <w:sz w:val="22"/>
              </w:rPr>
            </w:pPr>
            <w:r>
              <w:rPr>
                <w:color w:val="000000" w:themeColor="text1"/>
                <w:sz w:val="22"/>
              </w:rPr>
              <w:t>550</w:t>
            </w:r>
          </w:p>
        </w:tc>
        <w:tc>
          <w:tcPr>
            <w:tcW w:w="992" w:type="dxa"/>
            <w:tcBorders>
              <w:top w:val="nil"/>
              <w:left w:val="nil"/>
              <w:bottom w:val="single" w:sz="8" w:space="0" w:color="auto"/>
              <w:right w:val="single" w:sz="8" w:space="0" w:color="auto"/>
            </w:tcBorders>
            <w:shd w:val="clear" w:color="auto" w:fill="auto"/>
            <w:vAlign w:val="center"/>
          </w:tcPr>
          <w:p w14:paraId="2BD95F46" w14:textId="77777777" w:rsidR="002830F8" w:rsidRDefault="005E2D08">
            <w:pPr>
              <w:widowControl/>
              <w:jc w:val="center"/>
              <w:rPr>
                <w:color w:val="000000" w:themeColor="text1"/>
                <w:kern w:val="0"/>
                <w:sz w:val="22"/>
              </w:rPr>
            </w:pPr>
            <w:r>
              <w:rPr>
                <w:color w:val="000000" w:themeColor="text1"/>
                <w:sz w:val="22"/>
              </w:rPr>
              <w:t>500</w:t>
            </w:r>
          </w:p>
        </w:tc>
        <w:tc>
          <w:tcPr>
            <w:tcW w:w="1134" w:type="dxa"/>
            <w:tcBorders>
              <w:top w:val="nil"/>
              <w:left w:val="nil"/>
              <w:bottom w:val="single" w:sz="8" w:space="0" w:color="auto"/>
              <w:right w:val="single" w:sz="8" w:space="0" w:color="auto"/>
            </w:tcBorders>
            <w:shd w:val="clear" w:color="auto" w:fill="auto"/>
            <w:vAlign w:val="center"/>
          </w:tcPr>
          <w:p w14:paraId="4D28CBF5" w14:textId="77777777" w:rsidR="002830F8" w:rsidRDefault="005E2D08">
            <w:pPr>
              <w:widowControl/>
              <w:jc w:val="center"/>
              <w:rPr>
                <w:color w:val="000000" w:themeColor="text1"/>
                <w:kern w:val="0"/>
                <w:sz w:val="22"/>
              </w:rPr>
            </w:pPr>
            <w:r>
              <w:rPr>
                <w:color w:val="000000" w:themeColor="text1"/>
                <w:sz w:val="22"/>
              </w:rPr>
              <w:t>438</w:t>
            </w:r>
          </w:p>
        </w:tc>
        <w:tc>
          <w:tcPr>
            <w:tcW w:w="709" w:type="dxa"/>
            <w:tcBorders>
              <w:top w:val="nil"/>
              <w:left w:val="nil"/>
              <w:bottom w:val="single" w:sz="8" w:space="0" w:color="auto"/>
              <w:right w:val="single" w:sz="8" w:space="0" w:color="auto"/>
            </w:tcBorders>
            <w:shd w:val="clear" w:color="auto" w:fill="auto"/>
            <w:vAlign w:val="center"/>
          </w:tcPr>
          <w:p w14:paraId="31255371" w14:textId="77777777" w:rsidR="002830F8" w:rsidRDefault="005E2D08">
            <w:pPr>
              <w:widowControl/>
              <w:jc w:val="center"/>
              <w:rPr>
                <w:color w:val="000000" w:themeColor="text1"/>
                <w:kern w:val="0"/>
                <w:sz w:val="22"/>
              </w:rPr>
            </w:pPr>
            <w:r>
              <w:rPr>
                <w:color w:val="000000" w:themeColor="text1"/>
                <w:sz w:val="22"/>
              </w:rPr>
              <w:t>331</w:t>
            </w:r>
          </w:p>
        </w:tc>
        <w:tc>
          <w:tcPr>
            <w:tcW w:w="709" w:type="dxa"/>
            <w:tcBorders>
              <w:top w:val="nil"/>
              <w:left w:val="nil"/>
              <w:bottom w:val="single" w:sz="8" w:space="0" w:color="auto"/>
              <w:right w:val="single" w:sz="8" w:space="0" w:color="auto"/>
            </w:tcBorders>
            <w:shd w:val="clear" w:color="auto" w:fill="auto"/>
            <w:vAlign w:val="center"/>
          </w:tcPr>
          <w:p w14:paraId="7FFEDCEE" w14:textId="77777777" w:rsidR="002830F8" w:rsidRDefault="005E2D08">
            <w:pPr>
              <w:widowControl/>
              <w:jc w:val="center"/>
              <w:rPr>
                <w:color w:val="000000" w:themeColor="text1"/>
                <w:kern w:val="0"/>
                <w:sz w:val="22"/>
              </w:rPr>
            </w:pPr>
            <w:r>
              <w:rPr>
                <w:color w:val="000000" w:themeColor="text1"/>
                <w:sz w:val="22"/>
              </w:rPr>
              <w:t>288</w:t>
            </w:r>
          </w:p>
        </w:tc>
      </w:tr>
      <w:tr w:rsidR="002830F8" w14:paraId="5D882D92" w14:textId="77777777">
        <w:trPr>
          <w:trHeight w:val="283"/>
        </w:trPr>
        <w:tc>
          <w:tcPr>
            <w:tcW w:w="1134" w:type="dxa"/>
            <w:vMerge/>
            <w:tcBorders>
              <w:left w:val="single" w:sz="8" w:space="0" w:color="auto"/>
              <w:right w:val="single" w:sz="8" w:space="0" w:color="auto"/>
            </w:tcBorders>
            <w:shd w:val="clear" w:color="auto" w:fill="auto"/>
            <w:vAlign w:val="center"/>
          </w:tcPr>
          <w:p w14:paraId="7F9F94A0" w14:textId="77777777" w:rsidR="002830F8" w:rsidRDefault="002830F8">
            <w:pPr>
              <w:widowControl/>
              <w:jc w:val="center"/>
              <w:rPr>
                <w:rFonts w:ascii="宋体" w:hAnsi="宋体" w:cs="宋体"/>
                <w:color w:val="000000" w:themeColor="text1"/>
                <w:kern w:val="0"/>
                <w:sz w:val="22"/>
              </w:rPr>
            </w:pPr>
          </w:p>
        </w:tc>
        <w:tc>
          <w:tcPr>
            <w:tcW w:w="1418" w:type="dxa"/>
            <w:vMerge/>
            <w:tcBorders>
              <w:left w:val="single" w:sz="8" w:space="0" w:color="auto"/>
              <w:right w:val="single" w:sz="8" w:space="0" w:color="auto"/>
            </w:tcBorders>
            <w:shd w:val="clear" w:color="auto" w:fill="auto"/>
            <w:vAlign w:val="center"/>
          </w:tcPr>
          <w:p w14:paraId="2815A7B3" w14:textId="77777777" w:rsidR="002830F8" w:rsidRDefault="002830F8">
            <w:pPr>
              <w:widowControl/>
              <w:jc w:val="center"/>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61CF555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南疆塔里木盆地南缘平原区</w:t>
            </w:r>
          </w:p>
        </w:tc>
        <w:tc>
          <w:tcPr>
            <w:tcW w:w="992" w:type="dxa"/>
            <w:tcBorders>
              <w:top w:val="nil"/>
              <w:left w:val="nil"/>
              <w:bottom w:val="single" w:sz="8" w:space="0" w:color="auto"/>
              <w:right w:val="single" w:sz="8" w:space="0" w:color="auto"/>
            </w:tcBorders>
            <w:shd w:val="clear" w:color="auto" w:fill="auto"/>
            <w:vAlign w:val="center"/>
          </w:tcPr>
          <w:p w14:paraId="6A08F5B7" w14:textId="77777777" w:rsidR="002830F8" w:rsidRDefault="005E2D08">
            <w:pPr>
              <w:widowControl/>
              <w:jc w:val="center"/>
              <w:rPr>
                <w:color w:val="000000" w:themeColor="text1"/>
                <w:kern w:val="0"/>
                <w:sz w:val="22"/>
              </w:rPr>
            </w:pPr>
            <w:r>
              <w:rPr>
                <w:color w:val="000000" w:themeColor="text1"/>
                <w:sz w:val="22"/>
              </w:rPr>
              <w:t>487</w:t>
            </w:r>
          </w:p>
        </w:tc>
        <w:tc>
          <w:tcPr>
            <w:tcW w:w="992" w:type="dxa"/>
            <w:tcBorders>
              <w:top w:val="nil"/>
              <w:left w:val="nil"/>
              <w:bottom w:val="single" w:sz="8" w:space="0" w:color="auto"/>
              <w:right w:val="single" w:sz="8" w:space="0" w:color="auto"/>
            </w:tcBorders>
            <w:shd w:val="clear" w:color="auto" w:fill="auto"/>
            <w:vAlign w:val="center"/>
          </w:tcPr>
          <w:p w14:paraId="74C75FE5" w14:textId="77777777" w:rsidR="002830F8" w:rsidRDefault="005E2D08">
            <w:pPr>
              <w:widowControl/>
              <w:jc w:val="center"/>
              <w:rPr>
                <w:color w:val="000000" w:themeColor="text1"/>
                <w:kern w:val="0"/>
                <w:sz w:val="22"/>
              </w:rPr>
            </w:pPr>
            <w:r>
              <w:rPr>
                <w:color w:val="000000" w:themeColor="text1"/>
                <w:sz w:val="22"/>
              </w:rPr>
              <w:t>443</w:t>
            </w:r>
          </w:p>
        </w:tc>
        <w:tc>
          <w:tcPr>
            <w:tcW w:w="1134" w:type="dxa"/>
            <w:tcBorders>
              <w:top w:val="nil"/>
              <w:left w:val="nil"/>
              <w:bottom w:val="single" w:sz="8" w:space="0" w:color="auto"/>
              <w:right w:val="single" w:sz="8" w:space="0" w:color="auto"/>
            </w:tcBorders>
            <w:shd w:val="clear" w:color="auto" w:fill="auto"/>
            <w:vAlign w:val="center"/>
          </w:tcPr>
          <w:p w14:paraId="1FB6BC0B" w14:textId="77777777" w:rsidR="002830F8" w:rsidRDefault="005E2D08">
            <w:pPr>
              <w:widowControl/>
              <w:jc w:val="center"/>
              <w:rPr>
                <w:color w:val="000000" w:themeColor="text1"/>
                <w:kern w:val="0"/>
                <w:sz w:val="22"/>
              </w:rPr>
            </w:pPr>
            <w:r>
              <w:rPr>
                <w:color w:val="000000" w:themeColor="text1"/>
                <w:sz w:val="22"/>
              </w:rPr>
              <w:t>388</w:t>
            </w:r>
          </w:p>
        </w:tc>
        <w:tc>
          <w:tcPr>
            <w:tcW w:w="709" w:type="dxa"/>
            <w:tcBorders>
              <w:top w:val="nil"/>
              <w:left w:val="nil"/>
              <w:bottom w:val="single" w:sz="8" w:space="0" w:color="auto"/>
              <w:right w:val="single" w:sz="8" w:space="0" w:color="auto"/>
            </w:tcBorders>
            <w:shd w:val="clear" w:color="auto" w:fill="auto"/>
            <w:vAlign w:val="center"/>
          </w:tcPr>
          <w:p w14:paraId="4058C28B" w14:textId="77777777" w:rsidR="002830F8" w:rsidRDefault="005E2D08">
            <w:pPr>
              <w:widowControl/>
              <w:jc w:val="center"/>
              <w:rPr>
                <w:color w:val="000000" w:themeColor="text1"/>
                <w:kern w:val="0"/>
                <w:sz w:val="22"/>
              </w:rPr>
            </w:pPr>
            <w:r>
              <w:rPr>
                <w:color w:val="000000" w:themeColor="text1"/>
                <w:sz w:val="22"/>
              </w:rPr>
              <w:t>294</w:t>
            </w:r>
          </w:p>
        </w:tc>
        <w:tc>
          <w:tcPr>
            <w:tcW w:w="709" w:type="dxa"/>
            <w:tcBorders>
              <w:top w:val="nil"/>
              <w:left w:val="nil"/>
              <w:bottom w:val="single" w:sz="8" w:space="0" w:color="auto"/>
              <w:right w:val="single" w:sz="8" w:space="0" w:color="auto"/>
            </w:tcBorders>
            <w:shd w:val="clear" w:color="auto" w:fill="auto"/>
            <w:vAlign w:val="center"/>
          </w:tcPr>
          <w:p w14:paraId="282C3274" w14:textId="77777777" w:rsidR="002830F8" w:rsidRDefault="005E2D08">
            <w:pPr>
              <w:widowControl/>
              <w:jc w:val="center"/>
              <w:rPr>
                <w:color w:val="000000" w:themeColor="text1"/>
                <w:kern w:val="0"/>
                <w:sz w:val="22"/>
              </w:rPr>
            </w:pPr>
            <w:r>
              <w:rPr>
                <w:color w:val="000000" w:themeColor="text1"/>
                <w:sz w:val="22"/>
              </w:rPr>
              <w:t>259</w:t>
            </w:r>
          </w:p>
        </w:tc>
        <w:tc>
          <w:tcPr>
            <w:tcW w:w="992" w:type="dxa"/>
            <w:tcBorders>
              <w:top w:val="nil"/>
              <w:left w:val="nil"/>
              <w:bottom w:val="single" w:sz="8" w:space="0" w:color="auto"/>
              <w:right w:val="single" w:sz="8" w:space="0" w:color="auto"/>
            </w:tcBorders>
            <w:shd w:val="clear" w:color="auto" w:fill="auto"/>
            <w:vAlign w:val="center"/>
          </w:tcPr>
          <w:p w14:paraId="42984B75" w14:textId="77777777" w:rsidR="002830F8" w:rsidRDefault="005E2D08">
            <w:pPr>
              <w:widowControl/>
              <w:jc w:val="center"/>
              <w:rPr>
                <w:color w:val="000000" w:themeColor="text1"/>
                <w:kern w:val="0"/>
                <w:sz w:val="22"/>
              </w:rPr>
            </w:pPr>
            <w:r>
              <w:rPr>
                <w:color w:val="000000" w:themeColor="text1"/>
                <w:sz w:val="22"/>
              </w:rPr>
              <w:t>535</w:t>
            </w:r>
          </w:p>
        </w:tc>
        <w:tc>
          <w:tcPr>
            <w:tcW w:w="992" w:type="dxa"/>
            <w:tcBorders>
              <w:top w:val="nil"/>
              <w:left w:val="nil"/>
              <w:bottom w:val="single" w:sz="8" w:space="0" w:color="auto"/>
              <w:right w:val="single" w:sz="8" w:space="0" w:color="auto"/>
            </w:tcBorders>
            <w:shd w:val="clear" w:color="auto" w:fill="auto"/>
            <w:vAlign w:val="center"/>
          </w:tcPr>
          <w:p w14:paraId="67938DA2" w14:textId="77777777" w:rsidR="002830F8" w:rsidRDefault="005E2D08">
            <w:pPr>
              <w:widowControl/>
              <w:jc w:val="center"/>
              <w:rPr>
                <w:color w:val="000000" w:themeColor="text1"/>
                <w:kern w:val="0"/>
                <w:sz w:val="22"/>
              </w:rPr>
            </w:pPr>
            <w:r>
              <w:rPr>
                <w:color w:val="000000" w:themeColor="text1"/>
                <w:sz w:val="22"/>
              </w:rPr>
              <w:t>486</w:t>
            </w:r>
          </w:p>
        </w:tc>
        <w:tc>
          <w:tcPr>
            <w:tcW w:w="1134" w:type="dxa"/>
            <w:tcBorders>
              <w:top w:val="nil"/>
              <w:left w:val="nil"/>
              <w:bottom w:val="single" w:sz="8" w:space="0" w:color="auto"/>
              <w:right w:val="single" w:sz="8" w:space="0" w:color="auto"/>
            </w:tcBorders>
            <w:shd w:val="clear" w:color="auto" w:fill="auto"/>
            <w:vAlign w:val="center"/>
          </w:tcPr>
          <w:p w14:paraId="22AD80A8" w14:textId="77777777" w:rsidR="002830F8" w:rsidRDefault="005E2D08">
            <w:pPr>
              <w:widowControl/>
              <w:jc w:val="center"/>
              <w:rPr>
                <w:color w:val="000000" w:themeColor="text1"/>
                <w:kern w:val="0"/>
                <w:sz w:val="22"/>
              </w:rPr>
            </w:pPr>
            <w:r>
              <w:rPr>
                <w:color w:val="000000" w:themeColor="text1"/>
                <w:sz w:val="22"/>
              </w:rPr>
              <w:t>425</w:t>
            </w:r>
          </w:p>
        </w:tc>
        <w:tc>
          <w:tcPr>
            <w:tcW w:w="709" w:type="dxa"/>
            <w:tcBorders>
              <w:top w:val="nil"/>
              <w:left w:val="nil"/>
              <w:bottom w:val="single" w:sz="8" w:space="0" w:color="auto"/>
              <w:right w:val="single" w:sz="8" w:space="0" w:color="auto"/>
            </w:tcBorders>
            <w:shd w:val="clear" w:color="auto" w:fill="auto"/>
            <w:vAlign w:val="center"/>
          </w:tcPr>
          <w:p w14:paraId="752D69B8"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6A3DBCFD" w14:textId="77777777" w:rsidR="002830F8" w:rsidRDefault="005E2D08">
            <w:pPr>
              <w:widowControl/>
              <w:jc w:val="center"/>
              <w:rPr>
                <w:color w:val="000000" w:themeColor="text1"/>
                <w:kern w:val="0"/>
                <w:sz w:val="22"/>
              </w:rPr>
            </w:pPr>
            <w:r>
              <w:rPr>
                <w:color w:val="000000" w:themeColor="text1"/>
                <w:sz w:val="22"/>
              </w:rPr>
              <w:t>288</w:t>
            </w:r>
          </w:p>
        </w:tc>
      </w:tr>
      <w:tr w:rsidR="002830F8" w14:paraId="25DA7EDC" w14:textId="77777777">
        <w:trPr>
          <w:trHeight w:val="283"/>
        </w:trPr>
        <w:tc>
          <w:tcPr>
            <w:tcW w:w="1134" w:type="dxa"/>
            <w:vMerge/>
            <w:tcBorders>
              <w:left w:val="single" w:sz="8" w:space="0" w:color="auto"/>
              <w:bottom w:val="single" w:sz="4" w:space="0" w:color="auto"/>
              <w:right w:val="single" w:sz="8" w:space="0" w:color="auto"/>
            </w:tcBorders>
            <w:shd w:val="clear" w:color="auto" w:fill="auto"/>
            <w:vAlign w:val="center"/>
          </w:tcPr>
          <w:p w14:paraId="4C4916F3" w14:textId="77777777" w:rsidR="002830F8" w:rsidRDefault="002830F8">
            <w:pPr>
              <w:widowControl/>
              <w:jc w:val="center"/>
              <w:rPr>
                <w:rFonts w:ascii="宋体" w:hAnsi="宋体" w:cs="宋体"/>
                <w:color w:val="000000" w:themeColor="text1"/>
                <w:kern w:val="0"/>
                <w:sz w:val="22"/>
              </w:rPr>
            </w:pPr>
          </w:p>
        </w:tc>
        <w:tc>
          <w:tcPr>
            <w:tcW w:w="1418" w:type="dxa"/>
            <w:vMerge/>
            <w:tcBorders>
              <w:left w:val="single" w:sz="8" w:space="0" w:color="auto"/>
              <w:bottom w:val="single" w:sz="8" w:space="0" w:color="000000"/>
              <w:right w:val="single" w:sz="8" w:space="0" w:color="auto"/>
            </w:tcBorders>
            <w:shd w:val="clear" w:color="auto" w:fill="auto"/>
            <w:vAlign w:val="center"/>
          </w:tcPr>
          <w:p w14:paraId="2B024B1C"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12083B0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南疆塔里木周边山间河谷及盆地</w:t>
            </w:r>
          </w:p>
        </w:tc>
        <w:tc>
          <w:tcPr>
            <w:tcW w:w="992" w:type="dxa"/>
            <w:tcBorders>
              <w:top w:val="nil"/>
              <w:left w:val="nil"/>
              <w:bottom w:val="single" w:sz="8" w:space="0" w:color="auto"/>
              <w:right w:val="single" w:sz="8" w:space="0" w:color="auto"/>
            </w:tcBorders>
            <w:shd w:val="clear" w:color="auto" w:fill="auto"/>
            <w:vAlign w:val="center"/>
          </w:tcPr>
          <w:p w14:paraId="60CE3F4E" w14:textId="77777777" w:rsidR="002830F8" w:rsidRDefault="005E2D08">
            <w:pPr>
              <w:widowControl/>
              <w:jc w:val="center"/>
              <w:rPr>
                <w:color w:val="000000" w:themeColor="text1"/>
                <w:kern w:val="0"/>
                <w:sz w:val="22"/>
              </w:rPr>
            </w:pPr>
            <w:r>
              <w:rPr>
                <w:color w:val="000000" w:themeColor="text1"/>
                <w:sz w:val="22"/>
              </w:rPr>
              <w:t>456</w:t>
            </w:r>
          </w:p>
        </w:tc>
        <w:tc>
          <w:tcPr>
            <w:tcW w:w="992" w:type="dxa"/>
            <w:tcBorders>
              <w:top w:val="nil"/>
              <w:left w:val="nil"/>
              <w:bottom w:val="single" w:sz="8" w:space="0" w:color="auto"/>
              <w:right w:val="single" w:sz="8" w:space="0" w:color="auto"/>
            </w:tcBorders>
            <w:shd w:val="clear" w:color="auto" w:fill="auto"/>
            <w:vAlign w:val="center"/>
          </w:tcPr>
          <w:p w14:paraId="635F8E84" w14:textId="77777777" w:rsidR="002830F8" w:rsidRDefault="005E2D08">
            <w:pPr>
              <w:widowControl/>
              <w:jc w:val="center"/>
              <w:rPr>
                <w:color w:val="000000" w:themeColor="text1"/>
                <w:kern w:val="0"/>
                <w:sz w:val="22"/>
              </w:rPr>
            </w:pPr>
            <w:r>
              <w:rPr>
                <w:color w:val="000000" w:themeColor="text1"/>
                <w:sz w:val="22"/>
              </w:rPr>
              <w:t>414</w:t>
            </w:r>
          </w:p>
        </w:tc>
        <w:tc>
          <w:tcPr>
            <w:tcW w:w="1134" w:type="dxa"/>
            <w:tcBorders>
              <w:top w:val="nil"/>
              <w:left w:val="nil"/>
              <w:bottom w:val="single" w:sz="8" w:space="0" w:color="auto"/>
              <w:right w:val="single" w:sz="8" w:space="0" w:color="auto"/>
            </w:tcBorders>
            <w:shd w:val="clear" w:color="auto" w:fill="auto"/>
            <w:vAlign w:val="center"/>
          </w:tcPr>
          <w:p w14:paraId="63EB4F78" w14:textId="77777777" w:rsidR="002830F8" w:rsidRDefault="005E2D08">
            <w:pPr>
              <w:widowControl/>
              <w:jc w:val="center"/>
              <w:rPr>
                <w:color w:val="000000" w:themeColor="text1"/>
                <w:kern w:val="0"/>
                <w:sz w:val="22"/>
              </w:rPr>
            </w:pPr>
            <w:r>
              <w:rPr>
                <w:color w:val="000000" w:themeColor="text1"/>
                <w:sz w:val="22"/>
              </w:rPr>
              <w:t>363</w:t>
            </w:r>
          </w:p>
        </w:tc>
        <w:tc>
          <w:tcPr>
            <w:tcW w:w="709" w:type="dxa"/>
            <w:tcBorders>
              <w:top w:val="nil"/>
              <w:left w:val="nil"/>
              <w:bottom w:val="single" w:sz="8" w:space="0" w:color="auto"/>
              <w:right w:val="single" w:sz="8" w:space="0" w:color="auto"/>
            </w:tcBorders>
            <w:shd w:val="clear" w:color="auto" w:fill="auto"/>
            <w:vAlign w:val="center"/>
          </w:tcPr>
          <w:p w14:paraId="55548F8D" w14:textId="77777777" w:rsidR="002830F8" w:rsidRDefault="005E2D08">
            <w:pPr>
              <w:widowControl/>
              <w:jc w:val="center"/>
              <w:rPr>
                <w:color w:val="000000" w:themeColor="text1"/>
                <w:kern w:val="0"/>
                <w:sz w:val="22"/>
              </w:rPr>
            </w:pPr>
            <w:r>
              <w:rPr>
                <w:color w:val="000000" w:themeColor="text1"/>
                <w:sz w:val="22"/>
              </w:rPr>
              <w:t>275</w:t>
            </w:r>
          </w:p>
        </w:tc>
        <w:tc>
          <w:tcPr>
            <w:tcW w:w="709" w:type="dxa"/>
            <w:tcBorders>
              <w:top w:val="nil"/>
              <w:left w:val="nil"/>
              <w:bottom w:val="single" w:sz="8" w:space="0" w:color="auto"/>
              <w:right w:val="single" w:sz="8" w:space="0" w:color="auto"/>
            </w:tcBorders>
            <w:shd w:val="clear" w:color="auto" w:fill="auto"/>
            <w:vAlign w:val="center"/>
          </w:tcPr>
          <w:p w14:paraId="2813EFB6" w14:textId="77777777" w:rsidR="002830F8" w:rsidRDefault="005E2D08">
            <w:pPr>
              <w:widowControl/>
              <w:jc w:val="center"/>
              <w:rPr>
                <w:color w:val="000000" w:themeColor="text1"/>
                <w:kern w:val="0"/>
                <w:sz w:val="22"/>
              </w:rPr>
            </w:pPr>
            <w:r>
              <w:rPr>
                <w:color w:val="000000" w:themeColor="text1"/>
                <w:sz w:val="22"/>
              </w:rPr>
              <w:t>241</w:t>
            </w:r>
          </w:p>
        </w:tc>
        <w:tc>
          <w:tcPr>
            <w:tcW w:w="992" w:type="dxa"/>
            <w:tcBorders>
              <w:top w:val="nil"/>
              <w:left w:val="nil"/>
              <w:bottom w:val="single" w:sz="8" w:space="0" w:color="auto"/>
              <w:right w:val="single" w:sz="8" w:space="0" w:color="auto"/>
            </w:tcBorders>
            <w:shd w:val="clear" w:color="auto" w:fill="auto"/>
            <w:vAlign w:val="center"/>
          </w:tcPr>
          <w:p w14:paraId="1FDFEAA4" w14:textId="77777777" w:rsidR="002830F8" w:rsidRDefault="005E2D08">
            <w:pPr>
              <w:widowControl/>
              <w:jc w:val="center"/>
              <w:rPr>
                <w:color w:val="000000" w:themeColor="text1"/>
                <w:kern w:val="0"/>
                <w:sz w:val="22"/>
              </w:rPr>
            </w:pPr>
            <w:r>
              <w:rPr>
                <w:color w:val="000000" w:themeColor="text1"/>
                <w:sz w:val="22"/>
              </w:rPr>
              <w:t>503</w:t>
            </w:r>
          </w:p>
        </w:tc>
        <w:tc>
          <w:tcPr>
            <w:tcW w:w="992" w:type="dxa"/>
            <w:tcBorders>
              <w:top w:val="nil"/>
              <w:left w:val="nil"/>
              <w:bottom w:val="single" w:sz="8" w:space="0" w:color="auto"/>
              <w:right w:val="single" w:sz="8" w:space="0" w:color="auto"/>
            </w:tcBorders>
            <w:shd w:val="clear" w:color="auto" w:fill="auto"/>
            <w:vAlign w:val="center"/>
          </w:tcPr>
          <w:p w14:paraId="6C396107" w14:textId="77777777" w:rsidR="002830F8" w:rsidRDefault="005E2D08">
            <w:pPr>
              <w:widowControl/>
              <w:jc w:val="center"/>
              <w:rPr>
                <w:color w:val="000000" w:themeColor="text1"/>
                <w:kern w:val="0"/>
                <w:sz w:val="22"/>
              </w:rPr>
            </w:pPr>
            <w:r>
              <w:rPr>
                <w:color w:val="000000" w:themeColor="text1"/>
                <w:sz w:val="22"/>
              </w:rPr>
              <w:t>457</w:t>
            </w:r>
          </w:p>
        </w:tc>
        <w:tc>
          <w:tcPr>
            <w:tcW w:w="1134" w:type="dxa"/>
            <w:tcBorders>
              <w:top w:val="nil"/>
              <w:left w:val="nil"/>
              <w:bottom w:val="single" w:sz="8" w:space="0" w:color="auto"/>
              <w:right w:val="single" w:sz="8" w:space="0" w:color="auto"/>
            </w:tcBorders>
            <w:shd w:val="clear" w:color="auto" w:fill="auto"/>
            <w:vAlign w:val="center"/>
          </w:tcPr>
          <w:p w14:paraId="704C465F" w14:textId="77777777" w:rsidR="002830F8" w:rsidRDefault="005E2D08">
            <w:pPr>
              <w:widowControl/>
              <w:jc w:val="center"/>
              <w:rPr>
                <w:color w:val="000000" w:themeColor="text1"/>
                <w:kern w:val="0"/>
                <w:sz w:val="22"/>
              </w:rPr>
            </w:pPr>
            <w:r>
              <w:rPr>
                <w:color w:val="000000" w:themeColor="text1"/>
                <w:sz w:val="22"/>
              </w:rPr>
              <w:t>400</w:t>
            </w:r>
          </w:p>
        </w:tc>
        <w:tc>
          <w:tcPr>
            <w:tcW w:w="709" w:type="dxa"/>
            <w:tcBorders>
              <w:top w:val="nil"/>
              <w:left w:val="nil"/>
              <w:bottom w:val="single" w:sz="8" w:space="0" w:color="auto"/>
              <w:right w:val="single" w:sz="8" w:space="0" w:color="auto"/>
            </w:tcBorders>
            <w:shd w:val="clear" w:color="auto" w:fill="auto"/>
            <w:vAlign w:val="center"/>
          </w:tcPr>
          <w:p w14:paraId="39349C07" w14:textId="77777777" w:rsidR="002830F8" w:rsidRDefault="005E2D08">
            <w:pPr>
              <w:widowControl/>
              <w:jc w:val="center"/>
              <w:rPr>
                <w:color w:val="000000" w:themeColor="text1"/>
                <w:kern w:val="0"/>
                <w:sz w:val="22"/>
              </w:rPr>
            </w:pPr>
            <w:r>
              <w:rPr>
                <w:color w:val="000000" w:themeColor="text1"/>
                <w:sz w:val="22"/>
              </w:rPr>
              <w:t>306</w:t>
            </w:r>
          </w:p>
        </w:tc>
        <w:tc>
          <w:tcPr>
            <w:tcW w:w="709" w:type="dxa"/>
            <w:tcBorders>
              <w:top w:val="nil"/>
              <w:left w:val="nil"/>
              <w:bottom w:val="single" w:sz="8" w:space="0" w:color="auto"/>
              <w:right w:val="single" w:sz="8" w:space="0" w:color="auto"/>
            </w:tcBorders>
            <w:shd w:val="clear" w:color="auto" w:fill="auto"/>
            <w:vAlign w:val="center"/>
          </w:tcPr>
          <w:p w14:paraId="32529994" w14:textId="77777777" w:rsidR="002830F8" w:rsidRDefault="005E2D08">
            <w:pPr>
              <w:widowControl/>
              <w:jc w:val="center"/>
              <w:rPr>
                <w:color w:val="000000" w:themeColor="text1"/>
                <w:kern w:val="0"/>
                <w:sz w:val="22"/>
              </w:rPr>
            </w:pPr>
            <w:r>
              <w:rPr>
                <w:color w:val="000000" w:themeColor="text1"/>
                <w:sz w:val="22"/>
              </w:rPr>
              <w:t>265</w:t>
            </w:r>
          </w:p>
        </w:tc>
      </w:tr>
    </w:tbl>
    <w:p w14:paraId="4A418B53" w14:textId="77777777" w:rsidR="002830F8" w:rsidRDefault="005E2D08">
      <w:pPr>
        <w:tabs>
          <w:tab w:val="left" w:pos="2907"/>
        </w:tabs>
        <w:jc w:val="left"/>
        <w:rPr>
          <w:rFonts w:eastAsia="黑体"/>
          <w:sz w:val="24"/>
        </w:rPr>
      </w:pPr>
      <w:r>
        <w:rPr>
          <w:rFonts w:eastAsia="黑体" w:hint="eastAsia"/>
          <w:sz w:val="24"/>
        </w:rPr>
        <w:lastRenderedPageBreak/>
        <w:t>附表（续）</w:t>
      </w:r>
      <w:r>
        <w:rPr>
          <w:rFonts w:eastAsia="黑体" w:hint="eastAsia"/>
          <w:sz w:val="24"/>
        </w:rPr>
        <w:t xml:space="preserve"> </w:t>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定额表</w:t>
      </w:r>
      <w:r>
        <w:rPr>
          <w:rFonts w:eastAsia="黑体"/>
          <w:sz w:val="24"/>
        </w:rPr>
        <w:t xml:space="preserve">      </w:t>
      </w:r>
      <w:r>
        <w:rPr>
          <w:rFonts w:eastAsia="黑体"/>
          <w:sz w:val="24"/>
        </w:rPr>
        <w:t>单位：</w:t>
      </w:r>
      <w:r>
        <w:rPr>
          <w:rFonts w:eastAsia="黑体"/>
          <w:sz w:val="24"/>
        </w:rPr>
        <w:t>m</w:t>
      </w:r>
      <w:r>
        <w:rPr>
          <w:rFonts w:eastAsia="黑体"/>
          <w:sz w:val="24"/>
          <w:vertAlign w:val="superscript"/>
        </w:rPr>
        <w:t>3</w:t>
      </w:r>
      <w:r>
        <w:rPr>
          <w:rFonts w:eastAsia="黑体"/>
          <w:sz w:val="24"/>
        </w:rPr>
        <w:t>/</w:t>
      </w:r>
      <w:r>
        <w:rPr>
          <w:rFonts w:eastAsia="黑体"/>
          <w:sz w:val="24"/>
        </w:rPr>
        <w:t>亩</w:t>
      </w:r>
    </w:p>
    <w:tbl>
      <w:tblPr>
        <w:tblW w:w="15026" w:type="dxa"/>
        <w:tblInd w:w="-459" w:type="dxa"/>
        <w:tblLayout w:type="fixed"/>
        <w:tblLook w:val="04A0" w:firstRow="1" w:lastRow="0" w:firstColumn="1" w:lastColumn="0" w:noHBand="0" w:noVBand="1"/>
      </w:tblPr>
      <w:tblGrid>
        <w:gridCol w:w="1134"/>
        <w:gridCol w:w="1418"/>
        <w:gridCol w:w="3402"/>
        <w:gridCol w:w="992"/>
        <w:gridCol w:w="992"/>
        <w:gridCol w:w="1134"/>
        <w:gridCol w:w="709"/>
        <w:gridCol w:w="709"/>
        <w:gridCol w:w="992"/>
        <w:gridCol w:w="992"/>
        <w:gridCol w:w="1134"/>
        <w:gridCol w:w="709"/>
        <w:gridCol w:w="709"/>
      </w:tblGrid>
      <w:tr w:rsidR="002830F8" w14:paraId="1F7CAC3E" w14:textId="77777777">
        <w:trPr>
          <w:trHeight w:val="285"/>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4F8ABAFB"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8340222"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p w14:paraId="1E4288C0"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范围</w:t>
            </w:r>
          </w:p>
        </w:tc>
        <w:tc>
          <w:tcPr>
            <w:tcW w:w="3402"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98502A4"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两级分区</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7EC3460F" w14:textId="77777777" w:rsidR="002830F8" w:rsidRDefault="005E2D08">
            <w:pPr>
              <w:widowControl/>
              <w:jc w:val="center"/>
              <w:rPr>
                <w:b/>
                <w:bCs/>
                <w:color w:val="000000" w:themeColor="text1"/>
                <w:kern w:val="0"/>
                <w:sz w:val="22"/>
              </w:rPr>
            </w:pPr>
            <w:r>
              <w:rPr>
                <w:b/>
                <w:bCs/>
                <w:color w:val="000000" w:themeColor="text1"/>
                <w:kern w:val="0"/>
                <w:sz w:val="22"/>
              </w:rPr>
              <w:t>50%</w:t>
            </w:r>
            <w:r>
              <w:rPr>
                <w:rFonts w:ascii="宋体" w:hAnsi="宋体" w:hint="eastAsia"/>
                <w:b/>
                <w:bCs/>
                <w:color w:val="000000" w:themeColor="text1"/>
                <w:kern w:val="0"/>
                <w:sz w:val="22"/>
              </w:rPr>
              <w:t>水文年</w:t>
            </w:r>
          </w:p>
        </w:tc>
        <w:tc>
          <w:tcPr>
            <w:tcW w:w="4536" w:type="dxa"/>
            <w:gridSpan w:val="5"/>
            <w:tcBorders>
              <w:top w:val="single" w:sz="8" w:space="0" w:color="auto"/>
              <w:left w:val="nil"/>
              <w:bottom w:val="single" w:sz="8" w:space="0" w:color="auto"/>
              <w:right w:val="single" w:sz="8" w:space="0" w:color="000000"/>
            </w:tcBorders>
            <w:shd w:val="clear" w:color="auto" w:fill="auto"/>
            <w:vAlign w:val="center"/>
          </w:tcPr>
          <w:p w14:paraId="2463B0A7" w14:textId="77777777" w:rsidR="002830F8" w:rsidRDefault="005E2D08">
            <w:pPr>
              <w:widowControl/>
              <w:jc w:val="center"/>
              <w:rPr>
                <w:b/>
                <w:bCs/>
                <w:color w:val="000000" w:themeColor="text1"/>
                <w:kern w:val="0"/>
                <w:sz w:val="22"/>
              </w:rPr>
            </w:pPr>
            <w:r>
              <w:rPr>
                <w:b/>
                <w:bCs/>
                <w:color w:val="000000" w:themeColor="text1"/>
                <w:kern w:val="0"/>
                <w:sz w:val="22"/>
              </w:rPr>
              <w:t>75%</w:t>
            </w:r>
            <w:r>
              <w:rPr>
                <w:rFonts w:ascii="宋体" w:hAnsi="宋体" w:hint="eastAsia"/>
                <w:b/>
                <w:bCs/>
                <w:color w:val="000000" w:themeColor="text1"/>
                <w:kern w:val="0"/>
                <w:sz w:val="22"/>
              </w:rPr>
              <w:t>水文年</w:t>
            </w:r>
          </w:p>
        </w:tc>
      </w:tr>
      <w:tr w:rsidR="002830F8" w14:paraId="37072009" w14:textId="77777777">
        <w:trPr>
          <w:trHeight w:val="285"/>
        </w:trPr>
        <w:tc>
          <w:tcPr>
            <w:tcW w:w="1134" w:type="dxa"/>
            <w:vMerge/>
            <w:tcBorders>
              <w:top w:val="single" w:sz="8" w:space="0" w:color="auto"/>
              <w:left w:val="single" w:sz="8" w:space="0" w:color="auto"/>
              <w:bottom w:val="single" w:sz="8" w:space="0" w:color="000000"/>
              <w:right w:val="single" w:sz="8" w:space="0" w:color="auto"/>
            </w:tcBorders>
            <w:vAlign w:val="center"/>
          </w:tcPr>
          <w:p w14:paraId="0CE89B7F"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52A209DD" w14:textId="77777777" w:rsidR="002830F8" w:rsidRDefault="002830F8">
            <w:pPr>
              <w:widowControl/>
              <w:jc w:val="left"/>
              <w:rPr>
                <w:rFonts w:ascii="宋体" w:hAnsi="宋体" w:cs="宋体"/>
                <w:b/>
                <w:bCs/>
                <w:color w:val="000000" w:themeColor="text1"/>
                <w:kern w:val="0"/>
                <w:sz w:val="22"/>
              </w:rPr>
            </w:pPr>
          </w:p>
        </w:tc>
        <w:tc>
          <w:tcPr>
            <w:tcW w:w="3402" w:type="dxa"/>
            <w:vMerge/>
            <w:tcBorders>
              <w:top w:val="single" w:sz="8" w:space="0" w:color="auto"/>
              <w:left w:val="single" w:sz="8" w:space="0" w:color="auto"/>
              <w:bottom w:val="single" w:sz="8" w:space="0" w:color="000000"/>
              <w:right w:val="single" w:sz="8" w:space="0" w:color="000000"/>
            </w:tcBorders>
            <w:vAlign w:val="center"/>
          </w:tcPr>
          <w:p w14:paraId="2D613C00" w14:textId="77777777" w:rsidR="002830F8" w:rsidRDefault="002830F8">
            <w:pPr>
              <w:widowControl/>
              <w:jc w:val="left"/>
              <w:rPr>
                <w:rFonts w:ascii="宋体" w:hAnsi="宋体" w:cs="宋体"/>
                <w:b/>
                <w:bCs/>
                <w:color w:val="000000" w:themeColor="text1"/>
                <w:kern w:val="0"/>
                <w:sz w:val="22"/>
              </w:rPr>
            </w:pPr>
          </w:p>
        </w:tc>
        <w:tc>
          <w:tcPr>
            <w:tcW w:w="992" w:type="dxa"/>
            <w:vMerge w:val="restart"/>
            <w:tcBorders>
              <w:top w:val="nil"/>
              <w:left w:val="single" w:sz="8" w:space="0" w:color="000000"/>
              <w:bottom w:val="single" w:sz="8" w:space="0" w:color="000000"/>
              <w:right w:val="single" w:sz="8" w:space="0" w:color="auto"/>
            </w:tcBorders>
            <w:shd w:val="clear" w:color="auto" w:fill="auto"/>
            <w:vAlign w:val="center"/>
          </w:tcPr>
          <w:p w14:paraId="0647A83E"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060DF6A5"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c>
          <w:tcPr>
            <w:tcW w:w="992" w:type="dxa"/>
            <w:vMerge w:val="restart"/>
            <w:tcBorders>
              <w:top w:val="nil"/>
              <w:left w:val="nil"/>
              <w:bottom w:val="single" w:sz="8" w:space="0" w:color="000000"/>
              <w:right w:val="single" w:sz="8" w:space="0" w:color="auto"/>
            </w:tcBorders>
            <w:shd w:val="clear" w:color="auto" w:fill="auto"/>
            <w:vAlign w:val="center"/>
          </w:tcPr>
          <w:p w14:paraId="60BBBA2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通用值</w:t>
            </w:r>
          </w:p>
        </w:tc>
        <w:tc>
          <w:tcPr>
            <w:tcW w:w="3544" w:type="dxa"/>
            <w:gridSpan w:val="4"/>
            <w:tcBorders>
              <w:top w:val="single" w:sz="8" w:space="0" w:color="auto"/>
              <w:left w:val="nil"/>
              <w:bottom w:val="single" w:sz="8" w:space="0" w:color="auto"/>
              <w:right w:val="single" w:sz="8" w:space="0" w:color="000000"/>
            </w:tcBorders>
            <w:shd w:val="clear" w:color="auto" w:fill="auto"/>
            <w:vAlign w:val="center"/>
          </w:tcPr>
          <w:p w14:paraId="1CE2774A"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先进值</w:t>
            </w:r>
          </w:p>
        </w:tc>
      </w:tr>
      <w:tr w:rsidR="002830F8" w14:paraId="6435A817" w14:textId="77777777">
        <w:trPr>
          <w:trHeight w:val="420"/>
        </w:trPr>
        <w:tc>
          <w:tcPr>
            <w:tcW w:w="1134" w:type="dxa"/>
            <w:vMerge/>
            <w:tcBorders>
              <w:top w:val="single" w:sz="8" w:space="0" w:color="auto"/>
              <w:left w:val="single" w:sz="8" w:space="0" w:color="auto"/>
              <w:bottom w:val="single" w:sz="8" w:space="0" w:color="000000"/>
              <w:right w:val="single" w:sz="8" w:space="0" w:color="auto"/>
            </w:tcBorders>
            <w:vAlign w:val="center"/>
          </w:tcPr>
          <w:p w14:paraId="2764BE0E" w14:textId="77777777" w:rsidR="002830F8" w:rsidRDefault="002830F8">
            <w:pPr>
              <w:widowControl/>
              <w:jc w:val="left"/>
              <w:rPr>
                <w:rFonts w:ascii="宋体" w:hAnsi="宋体" w:cs="宋体"/>
                <w:b/>
                <w:bCs/>
                <w:color w:val="000000" w:themeColor="text1"/>
                <w:kern w:val="0"/>
                <w:sz w:val="22"/>
              </w:rPr>
            </w:pPr>
          </w:p>
        </w:tc>
        <w:tc>
          <w:tcPr>
            <w:tcW w:w="1418" w:type="dxa"/>
            <w:vMerge/>
            <w:tcBorders>
              <w:top w:val="single" w:sz="8" w:space="0" w:color="auto"/>
              <w:left w:val="single" w:sz="8" w:space="0" w:color="auto"/>
              <w:bottom w:val="single" w:sz="8" w:space="0" w:color="000000"/>
              <w:right w:val="single" w:sz="8" w:space="0" w:color="auto"/>
            </w:tcBorders>
            <w:vAlign w:val="center"/>
          </w:tcPr>
          <w:p w14:paraId="5EDBEF2F" w14:textId="77777777" w:rsidR="002830F8" w:rsidRDefault="002830F8">
            <w:pPr>
              <w:widowControl/>
              <w:jc w:val="left"/>
              <w:rPr>
                <w:rFonts w:ascii="宋体" w:hAnsi="宋体" w:cs="宋体"/>
                <w:b/>
                <w:bCs/>
                <w:color w:val="000000" w:themeColor="text1"/>
                <w:kern w:val="0"/>
                <w:sz w:val="22"/>
              </w:rPr>
            </w:pPr>
          </w:p>
        </w:tc>
        <w:tc>
          <w:tcPr>
            <w:tcW w:w="3402" w:type="dxa"/>
            <w:vMerge/>
            <w:tcBorders>
              <w:top w:val="single" w:sz="8" w:space="0" w:color="auto"/>
              <w:left w:val="single" w:sz="8" w:space="0" w:color="auto"/>
              <w:bottom w:val="single" w:sz="8" w:space="0" w:color="000000"/>
              <w:right w:val="single" w:sz="8" w:space="0" w:color="000000"/>
            </w:tcBorders>
            <w:vAlign w:val="center"/>
          </w:tcPr>
          <w:p w14:paraId="3673BE95" w14:textId="77777777" w:rsidR="002830F8" w:rsidRDefault="002830F8">
            <w:pPr>
              <w:widowControl/>
              <w:jc w:val="left"/>
              <w:rPr>
                <w:rFonts w:ascii="宋体" w:hAnsi="宋体" w:cs="宋体"/>
                <w:b/>
                <w:bCs/>
                <w:color w:val="000000" w:themeColor="text1"/>
                <w:kern w:val="0"/>
                <w:sz w:val="22"/>
              </w:rPr>
            </w:pPr>
          </w:p>
        </w:tc>
        <w:tc>
          <w:tcPr>
            <w:tcW w:w="992" w:type="dxa"/>
            <w:vMerge/>
            <w:tcBorders>
              <w:top w:val="nil"/>
              <w:left w:val="single" w:sz="8" w:space="0" w:color="000000"/>
              <w:bottom w:val="single" w:sz="8" w:space="0" w:color="000000"/>
              <w:right w:val="single" w:sz="8" w:space="0" w:color="auto"/>
            </w:tcBorders>
            <w:vAlign w:val="center"/>
          </w:tcPr>
          <w:p w14:paraId="1163322C"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258885DF"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01848539"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53F77A94"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58265350"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c>
          <w:tcPr>
            <w:tcW w:w="992" w:type="dxa"/>
            <w:vMerge/>
            <w:tcBorders>
              <w:top w:val="nil"/>
              <w:left w:val="nil"/>
              <w:bottom w:val="single" w:sz="8" w:space="0" w:color="000000"/>
              <w:right w:val="single" w:sz="8" w:space="0" w:color="auto"/>
            </w:tcBorders>
            <w:vAlign w:val="center"/>
          </w:tcPr>
          <w:p w14:paraId="5156F74F" w14:textId="77777777" w:rsidR="002830F8" w:rsidRDefault="002830F8">
            <w:pPr>
              <w:widowControl/>
              <w:jc w:val="left"/>
              <w:rPr>
                <w:rFonts w:ascii="宋体" w:hAnsi="宋体" w:cs="宋体"/>
                <w:b/>
                <w:bCs/>
                <w:color w:val="000000" w:themeColor="text1"/>
                <w:kern w:val="0"/>
                <w:sz w:val="22"/>
              </w:rPr>
            </w:pPr>
          </w:p>
        </w:tc>
        <w:tc>
          <w:tcPr>
            <w:tcW w:w="992" w:type="dxa"/>
            <w:tcBorders>
              <w:top w:val="nil"/>
              <w:left w:val="nil"/>
              <w:bottom w:val="single" w:sz="8" w:space="0" w:color="auto"/>
              <w:right w:val="single" w:sz="8" w:space="0" w:color="auto"/>
            </w:tcBorders>
            <w:shd w:val="clear" w:color="auto" w:fill="auto"/>
            <w:vAlign w:val="center"/>
          </w:tcPr>
          <w:p w14:paraId="105A63F9"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防渗渠道输水</w:t>
            </w:r>
          </w:p>
        </w:tc>
        <w:tc>
          <w:tcPr>
            <w:tcW w:w="1134" w:type="dxa"/>
            <w:tcBorders>
              <w:top w:val="nil"/>
              <w:left w:val="nil"/>
              <w:bottom w:val="single" w:sz="8" w:space="0" w:color="auto"/>
              <w:right w:val="single" w:sz="8" w:space="0" w:color="auto"/>
            </w:tcBorders>
            <w:shd w:val="clear" w:color="auto" w:fill="auto"/>
            <w:vAlign w:val="center"/>
          </w:tcPr>
          <w:p w14:paraId="76BA0BDD"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管道输水</w:t>
            </w:r>
          </w:p>
        </w:tc>
        <w:tc>
          <w:tcPr>
            <w:tcW w:w="709" w:type="dxa"/>
            <w:tcBorders>
              <w:top w:val="nil"/>
              <w:left w:val="nil"/>
              <w:bottom w:val="single" w:sz="8" w:space="0" w:color="auto"/>
              <w:right w:val="single" w:sz="8" w:space="0" w:color="auto"/>
            </w:tcBorders>
            <w:shd w:val="clear" w:color="auto" w:fill="auto"/>
            <w:vAlign w:val="center"/>
          </w:tcPr>
          <w:p w14:paraId="5A661744"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喷灌</w:t>
            </w:r>
          </w:p>
        </w:tc>
        <w:tc>
          <w:tcPr>
            <w:tcW w:w="709" w:type="dxa"/>
            <w:tcBorders>
              <w:top w:val="nil"/>
              <w:left w:val="nil"/>
              <w:bottom w:val="single" w:sz="8" w:space="0" w:color="auto"/>
              <w:right w:val="single" w:sz="8" w:space="0" w:color="auto"/>
            </w:tcBorders>
            <w:shd w:val="clear" w:color="auto" w:fill="auto"/>
            <w:vAlign w:val="center"/>
          </w:tcPr>
          <w:p w14:paraId="199780D2"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微灌</w:t>
            </w:r>
          </w:p>
        </w:tc>
      </w:tr>
      <w:tr w:rsidR="002830F8" w14:paraId="4098C162" w14:textId="77777777">
        <w:trPr>
          <w:trHeight w:val="283"/>
        </w:trPr>
        <w:tc>
          <w:tcPr>
            <w:tcW w:w="1134" w:type="dxa"/>
            <w:vMerge w:val="restart"/>
            <w:tcBorders>
              <w:left w:val="single" w:sz="8" w:space="0" w:color="auto"/>
              <w:right w:val="single" w:sz="8" w:space="0" w:color="auto"/>
            </w:tcBorders>
            <w:shd w:val="clear" w:color="auto" w:fill="auto"/>
            <w:vAlign w:val="center"/>
          </w:tcPr>
          <w:p w14:paraId="797E763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干旱区</w:t>
            </w:r>
          </w:p>
        </w:tc>
        <w:tc>
          <w:tcPr>
            <w:tcW w:w="1418" w:type="dxa"/>
            <w:tcBorders>
              <w:top w:val="nil"/>
              <w:left w:val="nil"/>
              <w:bottom w:val="single" w:sz="8" w:space="0" w:color="auto"/>
              <w:right w:val="single" w:sz="8" w:space="0" w:color="auto"/>
            </w:tcBorders>
            <w:shd w:val="clear" w:color="auto" w:fill="auto"/>
            <w:vAlign w:val="center"/>
          </w:tcPr>
          <w:p w14:paraId="0389D92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甘肃西北部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5A5B5C7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河西片</w:t>
            </w:r>
          </w:p>
        </w:tc>
        <w:tc>
          <w:tcPr>
            <w:tcW w:w="992" w:type="dxa"/>
            <w:tcBorders>
              <w:top w:val="nil"/>
              <w:left w:val="nil"/>
              <w:bottom w:val="single" w:sz="8" w:space="0" w:color="auto"/>
              <w:right w:val="single" w:sz="8" w:space="0" w:color="auto"/>
            </w:tcBorders>
            <w:shd w:val="clear" w:color="auto" w:fill="auto"/>
            <w:vAlign w:val="center"/>
          </w:tcPr>
          <w:p w14:paraId="7DF82CA1" w14:textId="77777777" w:rsidR="002830F8" w:rsidRDefault="005E2D08">
            <w:pPr>
              <w:widowControl/>
              <w:jc w:val="center"/>
              <w:rPr>
                <w:color w:val="000000" w:themeColor="text1"/>
                <w:kern w:val="0"/>
                <w:sz w:val="22"/>
              </w:rPr>
            </w:pPr>
            <w:r>
              <w:rPr>
                <w:color w:val="000000" w:themeColor="text1"/>
                <w:sz w:val="22"/>
              </w:rPr>
              <w:t>470</w:t>
            </w:r>
          </w:p>
        </w:tc>
        <w:tc>
          <w:tcPr>
            <w:tcW w:w="992" w:type="dxa"/>
            <w:tcBorders>
              <w:top w:val="nil"/>
              <w:left w:val="nil"/>
              <w:bottom w:val="single" w:sz="8" w:space="0" w:color="auto"/>
              <w:right w:val="single" w:sz="8" w:space="0" w:color="auto"/>
            </w:tcBorders>
            <w:shd w:val="clear" w:color="auto" w:fill="auto"/>
            <w:vAlign w:val="center"/>
          </w:tcPr>
          <w:p w14:paraId="34D51B0B" w14:textId="77777777" w:rsidR="002830F8" w:rsidRDefault="005E2D08">
            <w:pPr>
              <w:widowControl/>
              <w:jc w:val="center"/>
              <w:rPr>
                <w:color w:val="000000" w:themeColor="text1"/>
                <w:kern w:val="0"/>
                <w:sz w:val="22"/>
              </w:rPr>
            </w:pPr>
            <w:r>
              <w:rPr>
                <w:color w:val="000000" w:themeColor="text1"/>
                <w:sz w:val="22"/>
              </w:rPr>
              <w:t>371</w:t>
            </w:r>
          </w:p>
        </w:tc>
        <w:tc>
          <w:tcPr>
            <w:tcW w:w="1134" w:type="dxa"/>
            <w:tcBorders>
              <w:top w:val="nil"/>
              <w:left w:val="nil"/>
              <w:bottom w:val="single" w:sz="8" w:space="0" w:color="auto"/>
              <w:right w:val="single" w:sz="8" w:space="0" w:color="auto"/>
            </w:tcBorders>
            <w:shd w:val="clear" w:color="auto" w:fill="auto"/>
            <w:vAlign w:val="center"/>
          </w:tcPr>
          <w:p w14:paraId="6E7B46E4"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0A5B8720" w14:textId="77777777" w:rsidR="002830F8" w:rsidRDefault="005E2D08">
            <w:pPr>
              <w:widowControl/>
              <w:jc w:val="center"/>
              <w:rPr>
                <w:color w:val="000000" w:themeColor="text1"/>
                <w:kern w:val="0"/>
                <w:sz w:val="22"/>
              </w:rPr>
            </w:pPr>
            <w:r>
              <w:rPr>
                <w:color w:val="000000" w:themeColor="text1"/>
                <w:sz w:val="22"/>
              </w:rPr>
              <w:t>300</w:t>
            </w:r>
          </w:p>
        </w:tc>
        <w:tc>
          <w:tcPr>
            <w:tcW w:w="709" w:type="dxa"/>
            <w:tcBorders>
              <w:top w:val="nil"/>
              <w:left w:val="nil"/>
              <w:bottom w:val="single" w:sz="8" w:space="0" w:color="auto"/>
              <w:right w:val="single" w:sz="8" w:space="0" w:color="auto"/>
            </w:tcBorders>
            <w:shd w:val="clear" w:color="auto" w:fill="auto"/>
            <w:vAlign w:val="center"/>
          </w:tcPr>
          <w:p w14:paraId="745B987C" w14:textId="77777777" w:rsidR="002830F8" w:rsidRDefault="005E2D08">
            <w:pPr>
              <w:widowControl/>
              <w:jc w:val="center"/>
              <w:rPr>
                <w:color w:val="000000" w:themeColor="text1"/>
                <w:kern w:val="0"/>
                <w:sz w:val="22"/>
              </w:rPr>
            </w:pPr>
            <w:r>
              <w:rPr>
                <w:color w:val="000000" w:themeColor="text1"/>
                <w:sz w:val="22"/>
              </w:rPr>
              <w:t>247</w:t>
            </w:r>
          </w:p>
        </w:tc>
        <w:tc>
          <w:tcPr>
            <w:tcW w:w="992" w:type="dxa"/>
            <w:tcBorders>
              <w:top w:val="nil"/>
              <w:left w:val="nil"/>
              <w:bottom w:val="single" w:sz="8" w:space="0" w:color="auto"/>
              <w:right w:val="single" w:sz="8" w:space="0" w:color="auto"/>
            </w:tcBorders>
            <w:shd w:val="clear" w:color="auto" w:fill="auto"/>
            <w:vAlign w:val="center"/>
          </w:tcPr>
          <w:p w14:paraId="78F5C049" w14:textId="77777777" w:rsidR="002830F8" w:rsidRDefault="005E2D08">
            <w:pPr>
              <w:widowControl/>
              <w:jc w:val="center"/>
              <w:rPr>
                <w:color w:val="000000" w:themeColor="text1"/>
                <w:kern w:val="0"/>
                <w:sz w:val="22"/>
              </w:rPr>
            </w:pPr>
            <w:r>
              <w:rPr>
                <w:color w:val="000000" w:themeColor="text1"/>
                <w:sz w:val="22"/>
              </w:rPr>
              <w:t>524</w:t>
            </w:r>
          </w:p>
        </w:tc>
        <w:tc>
          <w:tcPr>
            <w:tcW w:w="992" w:type="dxa"/>
            <w:tcBorders>
              <w:top w:val="nil"/>
              <w:left w:val="nil"/>
              <w:bottom w:val="single" w:sz="8" w:space="0" w:color="auto"/>
              <w:right w:val="single" w:sz="8" w:space="0" w:color="auto"/>
            </w:tcBorders>
            <w:shd w:val="clear" w:color="auto" w:fill="auto"/>
            <w:vAlign w:val="center"/>
          </w:tcPr>
          <w:p w14:paraId="06DE9873" w14:textId="77777777" w:rsidR="002830F8" w:rsidRDefault="005E2D08">
            <w:pPr>
              <w:widowControl/>
              <w:jc w:val="center"/>
              <w:rPr>
                <w:color w:val="000000" w:themeColor="text1"/>
                <w:kern w:val="0"/>
                <w:sz w:val="22"/>
              </w:rPr>
            </w:pPr>
            <w:r>
              <w:rPr>
                <w:color w:val="000000" w:themeColor="text1"/>
                <w:sz w:val="22"/>
              </w:rPr>
              <w:t>414</w:t>
            </w:r>
          </w:p>
        </w:tc>
        <w:tc>
          <w:tcPr>
            <w:tcW w:w="1134" w:type="dxa"/>
            <w:tcBorders>
              <w:top w:val="nil"/>
              <w:left w:val="nil"/>
              <w:bottom w:val="single" w:sz="8" w:space="0" w:color="auto"/>
              <w:right w:val="single" w:sz="8" w:space="0" w:color="auto"/>
            </w:tcBorders>
            <w:shd w:val="clear" w:color="auto" w:fill="auto"/>
            <w:vAlign w:val="center"/>
          </w:tcPr>
          <w:p w14:paraId="248B24DB" w14:textId="77777777" w:rsidR="002830F8" w:rsidRDefault="005E2D08">
            <w:pPr>
              <w:widowControl/>
              <w:jc w:val="center"/>
              <w:rPr>
                <w:color w:val="000000" w:themeColor="text1"/>
                <w:kern w:val="0"/>
                <w:sz w:val="22"/>
              </w:rPr>
            </w:pPr>
            <w:r>
              <w:rPr>
                <w:color w:val="000000" w:themeColor="text1"/>
                <w:sz w:val="22"/>
              </w:rPr>
              <w:t>363</w:t>
            </w:r>
          </w:p>
        </w:tc>
        <w:tc>
          <w:tcPr>
            <w:tcW w:w="709" w:type="dxa"/>
            <w:tcBorders>
              <w:top w:val="nil"/>
              <w:left w:val="nil"/>
              <w:bottom w:val="single" w:sz="8" w:space="0" w:color="auto"/>
              <w:right w:val="single" w:sz="8" w:space="0" w:color="auto"/>
            </w:tcBorders>
            <w:shd w:val="clear" w:color="auto" w:fill="auto"/>
            <w:vAlign w:val="center"/>
          </w:tcPr>
          <w:p w14:paraId="0911BE6D" w14:textId="77777777" w:rsidR="002830F8" w:rsidRDefault="005E2D08">
            <w:pPr>
              <w:widowControl/>
              <w:jc w:val="center"/>
              <w:rPr>
                <w:color w:val="000000" w:themeColor="text1"/>
                <w:kern w:val="0"/>
                <w:sz w:val="22"/>
              </w:rPr>
            </w:pPr>
            <w:r>
              <w:rPr>
                <w:color w:val="000000" w:themeColor="text1"/>
                <w:sz w:val="22"/>
              </w:rPr>
              <w:t>325</w:t>
            </w:r>
          </w:p>
        </w:tc>
        <w:tc>
          <w:tcPr>
            <w:tcW w:w="709" w:type="dxa"/>
            <w:tcBorders>
              <w:top w:val="nil"/>
              <w:left w:val="nil"/>
              <w:bottom w:val="single" w:sz="8" w:space="0" w:color="auto"/>
              <w:right w:val="single" w:sz="8" w:space="0" w:color="auto"/>
            </w:tcBorders>
            <w:shd w:val="clear" w:color="auto" w:fill="auto"/>
            <w:vAlign w:val="center"/>
          </w:tcPr>
          <w:p w14:paraId="08C31F69" w14:textId="77777777" w:rsidR="002830F8" w:rsidRDefault="005E2D08">
            <w:pPr>
              <w:widowControl/>
              <w:jc w:val="center"/>
              <w:rPr>
                <w:color w:val="000000" w:themeColor="text1"/>
                <w:kern w:val="0"/>
                <w:sz w:val="22"/>
              </w:rPr>
            </w:pPr>
            <w:r>
              <w:rPr>
                <w:color w:val="000000" w:themeColor="text1"/>
                <w:sz w:val="22"/>
              </w:rPr>
              <w:t>259</w:t>
            </w:r>
          </w:p>
        </w:tc>
      </w:tr>
      <w:tr w:rsidR="002830F8" w14:paraId="23598369" w14:textId="77777777">
        <w:trPr>
          <w:trHeight w:val="283"/>
        </w:trPr>
        <w:tc>
          <w:tcPr>
            <w:tcW w:w="1134" w:type="dxa"/>
            <w:vMerge/>
            <w:tcBorders>
              <w:left w:val="single" w:sz="8" w:space="0" w:color="auto"/>
              <w:right w:val="single" w:sz="8" w:space="0" w:color="auto"/>
            </w:tcBorders>
            <w:shd w:val="clear" w:color="auto" w:fill="auto"/>
            <w:vAlign w:val="center"/>
          </w:tcPr>
          <w:p w14:paraId="3F3F95F5" w14:textId="77777777" w:rsidR="002830F8" w:rsidRDefault="002830F8">
            <w:pPr>
              <w:widowControl/>
              <w:jc w:val="center"/>
              <w:rPr>
                <w:rFonts w:ascii="宋体" w:hAnsi="宋体" w:cs="宋体"/>
                <w:color w:val="000000" w:themeColor="text1"/>
                <w:kern w:val="0"/>
                <w:sz w:val="22"/>
              </w:rPr>
            </w:pPr>
          </w:p>
        </w:tc>
        <w:tc>
          <w:tcPr>
            <w:tcW w:w="1418" w:type="dxa"/>
            <w:tcBorders>
              <w:top w:val="nil"/>
              <w:left w:val="nil"/>
              <w:bottom w:val="single" w:sz="8" w:space="0" w:color="auto"/>
              <w:right w:val="single" w:sz="8" w:space="0" w:color="auto"/>
            </w:tcBorders>
            <w:shd w:val="clear" w:color="auto" w:fill="auto"/>
            <w:vAlign w:val="center"/>
          </w:tcPr>
          <w:p w14:paraId="0568AB2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内蒙古西部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1B7BA8A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荒漠草原</w:t>
            </w:r>
          </w:p>
        </w:tc>
        <w:tc>
          <w:tcPr>
            <w:tcW w:w="992" w:type="dxa"/>
            <w:tcBorders>
              <w:top w:val="nil"/>
              <w:left w:val="nil"/>
              <w:bottom w:val="single" w:sz="8" w:space="0" w:color="auto"/>
              <w:right w:val="single" w:sz="8" w:space="0" w:color="auto"/>
            </w:tcBorders>
            <w:shd w:val="clear" w:color="auto" w:fill="auto"/>
            <w:vAlign w:val="center"/>
          </w:tcPr>
          <w:p w14:paraId="7201D732" w14:textId="77777777" w:rsidR="002830F8" w:rsidRDefault="005E2D08">
            <w:pPr>
              <w:widowControl/>
              <w:jc w:val="center"/>
              <w:rPr>
                <w:color w:val="000000" w:themeColor="text1"/>
                <w:kern w:val="0"/>
                <w:sz w:val="22"/>
              </w:rPr>
            </w:pPr>
            <w:r>
              <w:rPr>
                <w:color w:val="000000" w:themeColor="text1"/>
                <w:sz w:val="22"/>
              </w:rPr>
              <w:t>442</w:t>
            </w:r>
          </w:p>
        </w:tc>
        <w:tc>
          <w:tcPr>
            <w:tcW w:w="992" w:type="dxa"/>
            <w:tcBorders>
              <w:top w:val="nil"/>
              <w:left w:val="nil"/>
              <w:bottom w:val="single" w:sz="8" w:space="0" w:color="auto"/>
              <w:right w:val="single" w:sz="8" w:space="0" w:color="auto"/>
            </w:tcBorders>
            <w:shd w:val="clear" w:color="auto" w:fill="auto"/>
            <w:vAlign w:val="center"/>
          </w:tcPr>
          <w:p w14:paraId="4BA992C6" w14:textId="77777777" w:rsidR="002830F8" w:rsidRDefault="005E2D08">
            <w:pPr>
              <w:widowControl/>
              <w:jc w:val="center"/>
              <w:rPr>
                <w:color w:val="000000" w:themeColor="text1"/>
                <w:kern w:val="0"/>
                <w:sz w:val="22"/>
              </w:rPr>
            </w:pPr>
            <w:r>
              <w:rPr>
                <w:color w:val="000000" w:themeColor="text1"/>
                <w:sz w:val="22"/>
              </w:rPr>
              <w:t>357</w:t>
            </w:r>
          </w:p>
        </w:tc>
        <w:tc>
          <w:tcPr>
            <w:tcW w:w="1134" w:type="dxa"/>
            <w:tcBorders>
              <w:top w:val="nil"/>
              <w:left w:val="nil"/>
              <w:bottom w:val="single" w:sz="8" w:space="0" w:color="auto"/>
              <w:right w:val="single" w:sz="8" w:space="0" w:color="auto"/>
            </w:tcBorders>
            <w:shd w:val="clear" w:color="auto" w:fill="auto"/>
            <w:vAlign w:val="center"/>
          </w:tcPr>
          <w:p w14:paraId="43708847" w14:textId="77777777" w:rsidR="002830F8" w:rsidRDefault="005E2D08">
            <w:pPr>
              <w:widowControl/>
              <w:jc w:val="center"/>
              <w:rPr>
                <w:color w:val="000000" w:themeColor="text1"/>
                <w:kern w:val="0"/>
                <w:sz w:val="22"/>
              </w:rPr>
            </w:pPr>
            <w:r>
              <w:rPr>
                <w:color w:val="000000" w:themeColor="text1"/>
                <w:sz w:val="22"/>
              </w:rPr>
              <w:t>313</w:t>
            </w:r>
          </w:p>
        </w:tc>
        <w:tc>
          <w:tcPr>
            <w:tcW w:w="709" w:type="dxa"/>
            <w:tcBorders>
              <w:top w:val="nil"/>
              <w:left w:val="nil"/>
              <w:bottom w:val="single" w:sz="8" w:space="0" w:color="auto"/>
              <w:right w:val="single" w:sz="8" w:space="0" w:color="auto"/>
            </w:tcBorders>
            <w:shd w:val="clear" w:color="auto" w:fill="auto"/>
            <w:vAlign w:val="center"/>
          </w:tcPr>
          <w:p w14:paraId="4F28D72C" w14:textId="77777777" w:rsidR="002830F8" w:rsidRDefault="005E2D08">
            <w:pPr>
              <w:widowControl/>
              <w:jc w:val="center"/>
              <w:rPr>
                <w:color w:val="000000" w:themeColor="text1"/>
                <w:kern w:val="0"/>
                <w:sz w:val="22"/>
              </w:rPr>
            </w:pPr>
            <w:r>
              <w:rPr>
                <w:color w:val="000000" w:themeColor="text1"/>
                <w:sz w:val="22"/>
              </w:rPr>
              <w:t>225</w:t>
            </w:r>
          </w:p>
        </w:tc>
        <w:tc>
          <w:tcPr>
            <w:tcW w:w="709" w:type="dxa"/>
            <w:tcBorders>
              <w:top w:val="nil"/>
              <w:left w:val="nil"/>
              <w:bottom w:val="single" w:sz="8" w:space="0" w:color="auto"/>
              <w:right w:val="single" w:sz="8" w:space="0" w:color="auto"/>
            </w:tcBorders>
            <w:shd w:val="clear" w:color="auto" w:fill="auto"/>
            <w:vAlign w:val="center"/>
          </w:tcPr>
          <w:p w14:paraId="6CD3827B" w14:textId="77777777" w:rsidR="002830F8" w:rsidRDefault="005E2D08">
            <w:pPr>
              <w:widowControl/>
              <w:jc w:val="center"/>
              <w:rPr>
                <w:color w:val="000000" w:themeColor="text1"/>
                <w:kern w:val="0"/>
                <w:sz w:val="22"/>
              </w:rPr>
            </w:pPr>
            <w:r>
              <w:rPr>
                <w:color w:val="000000" w:themeColor="text1"/>
                <w:sz w:val="22"/>
              </w:rPr>
              <w:t>165</w:t>
            </w:r>
          </w:p>
        </w:tc>
        <w:tc>
          <w:tcPr>
            <w:tcW w:w="992" w:type="dxa"/>
            <w:tcBorders>
              <w:top w:val="nil"/>
              <w:left w:val="nil"/>
              <w:bottom w:val="single" w:sz="8" w:space="0" w:color="auto"/>
              <w:right w:val="single" w:sz="8" w:space="0" w:color="auto"/>
            </w:tcBorders>
            <w:shd w:val="clear" w:color="auto" w:fill="auto"/>
            <w:vAlign w:val="center"/>
          </w:tcPr>
          <w:p w14:paraId="09419E2D" w14:textId="77777777" w:rsidR="002830F8" w:rsidRDefault="005E2D08">
            <w:pPr>
              <w:widowControl/>
              <w:jc w:val="center"/>
              <w:rPr>
                <w:color w:val="000000" w:themeColor="text1"/>
                <w:kern w:val="0"/>
                <w:sz w:val="22"/>
              </w:rPr>
            </w:pPr>
            <w:r>
              <w:rPr>
                <w:color w:val="000000" w:themeColor="text1"/>
                <w:sz w:val="22"/>
              </w:rPr>
              <w:t>530</w:t>
            </w:r>
          </w:p>
        </w:tc>
        <w:tc>
          <w:tcPr>
            <w:tcW w:w="992" w:type="dxa"/>
            <w:tcBorders>
              <w:top w:val="nil"/>
              <w:left w:val="nil"/>
              <w:bottom w:val="single" w:sz="8" w:space="0" w:color="auto"/>
              <w:right w:val="single" w:sz="8" w:space="0" w:color="auto"/>
            </w:tcBorders>
            <w:shd w:val="clear" w:color="auto" w:fill="auto"/>
            <w:vAlign w:val="center"/>
          </w:tcPr>
          <w:p w14:paraId="355DD0A2" w14:textId="77777777" w:rsidR="002830F8" w:rsidRDefault="005E2D08">
            <w:pPr>
              <w:widowControl/>
              <w:jc w:val="center"/>
              <w:rPr>
                <w:color w:val="000000" w:themeColor="text1"/>
                <w:kern w:val="0"/>
                <w:sz w:val="22"/>
              </w:rPr>
            </w:pPr>
            <w:r>
              <w:rPr>
                <w:color w:val="000000" w:themeColor="text1"/>
                <w:sz w:val="22"/>
              </w:rPr>
              <w:t>429</w:t>
            </w:r>
          </w:p>
        </w:tc>
        <w:tc>
          <w:tcPr>
            <w:tcW w:w="1134" w:type="dxa"/>
            <w:tcBorders>
              <w:top w:val="nil"/>
              <w:left w:val="nil"/>
              <w:bottom w:val="single" w:sz="8" w:space="0" w:color="auto"/>
              <w:right w:val="single" w:sz="8" w:space="0" w:color="auto"/>
            </w:tcBorders>
            <w:shd w:val="clear" w:color="auto" w:fill="auto"/>
            <w:vAlign w:val="center"/>
          </w:tcPr>
          <w:p w14:paraId="6B1997BD" w14:textId="77777777" w:rsidR="002830F8" w:rsidRDefault="005E2D08">
            <w:pPr>
              <w:widowControl/>
              <w:jc w:val="center"/>
              <w:rPr>
                <w:color w:val="000000" w:themeColor="text1"/>
                <w:kern w:val="0"/>
                <w:sz w:val="22"/>
              </w:rPr>
            </w:pPr>
            <w:r>
              <w:rPr>
                <w:color w:val="000000" w:themeColor="text1"/>
                <w:sz w:val="22"/>
              </w:rPr>
              <w:t>375</w:t>
            </w:r>
          </w:p>
        </w:tc>
        <w:tc>
          <w:tcPr>
            <w:tcW w:w="709" w:type="dxa"/>
            <w:tcBorders>
              <w:top w:val="nil"/>
              <w:left w:val="nil"/>
              <w:bottom w:val="single" w:sz="8" w:space="0" w:color="auto"/>
              <w:right w:val="single" w:sz="8" w:space="0" w:color="auto"/>
            </w:tcBorders>
            <w:shd w:val="clear" w:color="auto" w:fill="auto"/>
            <w:vAlign w:val="center"/>
          </w:tcPr>
          <w:p w14:paraId="4FDF130A" w14:textId="77777777" w:rsidR="002830F8" w:rsidRDefault="005E2D08">
            <w:pPr>
              <w:widowControl/>
              <w:jc w:val="center"/>
              <w:rPr>
                <w:color w:val="000000" w:themeColor="text1"/>
                <w:kern w:val="0"/>
                <w:sz w:val="22"/>
              </w:rPr>
            </w:pPr>
            <w:r>
              <w:rPr>
                <w:color w:val="000000" w:themeColor="text1"/>
                <w:sz w:val="22"/>
              </w:rPr>
              <w:t>300</w:t>
            </w:r>
          </w:p>
        </w:tc>
        <w:tc>
          <w:tcPr>
            <w:tcW w:w="709" w:type="dxa"/>
            <w:tcBorders>
              <w:top w:val="nil"/>
              <w:left w:val="nil"/>
              <w:bottom w:val="single" w:sz="8" w:space="0" w:color="auto"/>
              <w:right w:val="single" w:sz="8" w:space="0" w:color="auto"/>
            </w:tcBorders>
            <w:shd w:val="clear" w:color="auto" w:fill="auto"/>
            <w:vAlign w:val="center"/>
          </w:tcPr>
          <w:p w14:paraId="3BEA3755" w14:textId="77777777" w:rsidR="002830F8" w:rsidRDefault="005E2D08">
            <w:pPr>
              <w:widowControl/>
              <w:jc w:val="center"/>
              <w:rPr>
                <w:color w:val="000000" w:themeColor="text1"/>
                <w:kern w:val="0"/>
                <w:sz w:val="22"/>
              </w:rPr>
            </w:pPr>
            <w:r>
              <w:rPr>
                <w:color w:val="000000" w:themeColor="text1"/>
                <w:sz w:val="22"/>
              </w:rPr>
              <w:t>235</w:t>
            </w:r>
          </w:p>
        </w:tc>
      </w:tr>
      <w:tr w:rsidR="002830F8" w14:paraId="63CC309C" w14:textId="77777777">
        <w:trPr>
          <w:trHeight w:val="283"/>
        </w:trPr>
        <w:tc>
          <w:tcPr>
            <w:tcW w:w="1134" w:type="dxa"/>
            <w:vMerge/>
            <w:tcBorders>
              <w:left w:val="single" w:sz="8" w:space="0" w:color="auto"/>
              <w:right w:val="single" w:sz="8" w:space="0" w:color="auto"/>
            </w:tcBorders>
            <w:shd w:val="clear" w:color="auto" w:fill="auto"/>
            <w:vAlign w:val="center"/>
          </w:tcPr>
          <w:p w14:paraId="3C130A38" w14:textId="77777777" w:rsidR="002830F8" w:rsidRDefault="002830F8">
            <w:pPr>
              <w:widowControl/>
              <w:jc w:val="center"/>
              <w:rPr>
                <w:rFonts w:ascii="宋体" w:hAnsi="宋体" w:cs="宋体"/>
                <w:color w:val="000000" w:themeColor="text1"/>
                <w:kern w:val="0"/>
                <w:sz w:val="22"/>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17BCD3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青海西北部</w:t>
            </w:r>
          </w:p>
        </w:tc>
        <w:tc>
          <w:tcPr>
            <w:tcW w:w="3402" w:type="dxa"/>
            <w:tcBorders>
              <w:top w:val="single" w:sz="8" w:space="0" w:color="auto"/>
              <w:left w:val="nil"/>
              <w:bottom w:val="single" w:sz="8" w:space="0" w:color="auto"/>
              <w:right w:val="single" w:sz="8" w:space="0" w:color="000000"/>
            </w:tcBorders>
            <w:shd w:val="clear" w:color="auto" w:fill="auto"/>
            <w:vAlign w:val="center"/>
          </w:tcPr>
          <w:p w14:paraId="457CFD7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黄河流域</w:t>
            </w:r>
          </w:p>
        </w:tc>
        <w:tc>
          <w:tcPr>
            <w:tcW w:w="992" w:type="dxa"/>
            <w:tcBorders>
              <w:top w:val="nil"/>
              <w:left w:val="nil"/>
              <w:bottom w:val="single" w:sz="8" w:space="0" w:color="auto"/>
              <w:right w:val="single" w:sz="8" w:space="0" w:color="auto"/>
            </w:tcBorders>
            <w:shd w:val="clear" w:color="auto" w:fill="auto"/>
            <w:vAlign w:val="center"/>
          </w:tcPr>
          <w:p w14:paraId="67149E70" w14:textId="77777777" w:rsidR="002830F8" w:rsidRDefault="005E2D08">
            <w:pPr>
              <w:widowControl/>
              <w:jc w:val="center"/>
              <w:rPr>
                <w:color w:val="000000" w:themeColor="text1"/>
                <w:kern w:val="0"/>
                <w:sz w:val="22"/>
              </w:rPr>
            </w:pPr>
            <w:r>
              <w:rPr>
                <w:color w:val="000000" w:themeColor="text1"/>
                <w:sz w:val="22"/>
              </w:rPr>
              <w:t>323</w:t>
            </w:r>
          </w:p>
        </w:tc>
        <w:tc>
          <w:tcPr>
            <w:tcW w:w="992" w:type="dxa"/>
            <w:tcBorders>
              <w:top w:val="nil"/>
              <w:left w:val="nil"/>
              <w:bottom w:val="single" w:sz="8" w:space="0" w:color="auto"/>
              <w:right w:val="single" w:sz="8" w:space="0" w:color="auto"/>
            </w:tcBorders>
            <w:shd w:val="clear" w:color="auto" w:fill="auto"/>
            <w:vAlign w:val="center"/>
          </w:tcPr>
          <w:p w14:paraId="1D0F1138" w14:textId="77777777" w:rsidR="002830F8" w:rsidRDefault="005E2D08">
            <w:pPr>
              <w:widowControl/>
              <w:jc w:val="center"/>
              <w:rPr>
                <w:color w:val="000000" w:themeColor="text1"/>
                <w:kern w:val="0"/>
                <w:sz w:val="22"/>
              </w:rPr>
            </w:pPr>
            <w:r>
              <w:rPr>
                <w:color w:val="000000" w:themeColor="text1"/>
                <w:sz w:val="22"/>
              </w:rPr>
              <w:t>234</w:t>
            </w:r>
          </w:p>
        </w:tc>
        <w:tc>
          <w:tcPr>
            <w:tcW w:w="1134" w:type="dxa"/>
            <w:tcBorders>
              <w:top w:val="nil"/>
              <w:left w:val="nil"/>
              <w:bottom w:val="single" w:sz="8" w:space="0" w:color="auto"/>
              <w:right w:val="single" w:sz="8" w:space="0" w:color="auto"/>
            </w:tcBorders>
            <w:shd w:val="clear" w:color="auto" w:fill="auto"/>
            <w:vAlign w:val="center"/>
          </w:tcPr>
          <w:p w14:paraId="661465B6" w14:textId="77777777" w:rsidR="002830F8" w:rsidRDefault="005E2D08">
            <w:pPr>
              <w:widowControl/>
              <w:jc w:val="center"/>
              <w:rPr>
                <w:color w:val="000000" w:themeColor="text1"/>
                <w:kern w:val="0"/>
                <w:sz w:val="22"/>
              </w:rPr>
            </w:pPr>
            <w:r>
              <w:rPr>
                <w:color w:val="000000" w:themeColor="text1"/>
                <w:sz w:val="22"/>
              </w:rPr>
              <w:t>208</w:t>
            </w:r>
          </w:p>
        </w:tc>
        <w:tc>
          <w:tcPr>
            <w:tcW w:w="709" w:type="dxa"/>
            <w:tcBorders>
              <w:top w:val="nil"/>
              <w:left w:val="nil"/>
              <w:bottom w:val="single" w:sz="8" w:space="0" w:color="auto"/>
              <w:right w:val="single" w:sz="8" w:space="0" w:color="auto"/>
            </w:tcBorders>
            <w:shd w:val="clear" w:color="auto" w:fill="auto"/>
            <w:vAlign w:val="center"/>
          </w:tcPr>
          <w:p w14:paraId="378EE530"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7FFB35C1"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634A2CB7"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2FA24F35" w14:textId="77777777" w:rsidR="002830F8" w:rsidRDefault="005E2D08">
            <w:pPr>
              <w:widowControl/>
              <w:jc w:val="center"/>
              <w:rPr>
                <w:color w:val="000000" w:themeColor="text1"/>
                <w:kern w:val="0"/>
                <w:sz w:val="22"/>
              </w:rPr>
            </w:pPr>
            <w:r>
              <w:rPr>
                <w:rFonts w:hint="eastAsia"/>
                <w:color w:val="000000" w:themeColor="text1"/>
                <w:sz w:val="22"/>
              </w:rPr>
              <w:t>-</w:t>
            </w:r>
          </w:p>
        </w:tc>
        <w:tc>
          <w:tcPr>
            <w:tcW w:w="1134" w:type="dxa"/>
            <w:tcBorders>
              <w:top w:val="nil"/>
              <w:left w:val="nil"/>
              <w:bottom w:val="single" w:sz="8" w:space="0" w:color="auto"/>
              <w:right w:val="single" w:sz="8" w:space="0" w:color="auto"/>
            </w:tcBorders>
            <w:shd w:val="clear" w:color="auto" w:fill="auto"/>
            <w:vAlign w:val="center"/>
          </w:tcPr>
          <w:p w14:paraId="00C57F39"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33AE4E7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41047A14"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5D5C7DB0" w14:textId="77777777">
        <w:trPr>
          <w:trHeight w:val="283"/>
        </w:trPr>
        <w:tc>
          <w:tcPr>
            <w:tcW w:w="1134" w:type="dxa"/>
            <w:vMerge/>
            <w:tcBorders>
              <w:left w:val="single" w:sz="8" w:space="0" w:color="auto"/>
              <w:right w:val="single" w:sz="8" w:space="0" w:color="auto"/>
            </w:tcBorders>
            <w:shd w:val="clear" w:color="auto" w:fill="auto"/>
            <w:vAlign w:val="center"/>
          </w:tcPr>
          <w:p w14:paraId="2B71C304" w14:textId="77777777" w:rsidR="002830F8" w:rsidRDefault="002830F8">
            <w:pPr>
              <w:widowControl/>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46532AF9"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7FA466F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柴达木盆地</w:t>
            </w:r>
          </w:p>
        </w:tc>
        <w:tc>
          <w:tcPr>
            <w:tcW w:w="992" w:type="dxa"/>
            <w:tcBorders>
              <w:top w:val="nil"/>
              <w:left w:val="nil"/>
              <w:bottom w:val="single" w:sz="8" w:space="0" w:color="auto"/>
              <w:right w:val="single" w:sz="8" w:space="0" w:color="auto"/>
            </w:tcBorders>
            <w:shd w:val="clear" w:color="auto" w:fill="auto"/>
            <w:vAlign w:val="center"/>
          </w:tcPr>
          <w:p w14:paraId="610F5A76" w14:textId="77777777" w:rsidR="002830F8" w:rsidRDefault="005E2D08">
            <w:pPr>
              <w:widowControl/>
              <w:jc w:val="center"/>
              <w:rPr>
                <w:color w:val="000000" w:themeColor="text1"/>
                <w:kern w:val="0"/>
                <w:sz w:val="22"/>
              </w:rPr>
            </w:pPr>
            <w:r>
              <w:rPr>
                <w:color w:val="000000" w:themeColor="text1"/>
                <w:sz w:val="22"/>
              </w:rPr>
              <w:t>323</w:t>
            </w:r>
          </w:p>
        </w:tc>
        <w:tc>
          <w:tcPr>
            <w:tcW w:w="992" w:type="dxa"/>
            <w:tcBorders>
              <w:top w:val="nil"/>
              <w:left w:val="nil"/>
              <w:bottom w:val="single" w:sz="8" w:space="0" w:color="auto"/>
              <w:right w:val="single" w:sz="8" w:space="0" w:color="auto"/>
            </w:tcBorders>
            <w:shd w:val="clear" w:color="auto" w:fill="auto"/>
            <w:vAlign w:val="center"/>
          </w:tcPr>
          <w:p w14:paraId="250E5263" w14:textId="77777777" w:rsidR="002830F8" w:rsidRDefault="005E2D08">
            <w:pPr>
              <w:widowControl/>
              <w:jc w:val="center"/>
              <w:rPr>
                <w:color w:val="000000" w:themeColor="text1"/>
                <w:kern w:val="0"/>
                <w:sz w:val="22"/>
              </w:rPr>
            </w:pPr>
            <w:r>
              <w:rPr>
                <w:color w:val="000000" w:themeColor="text1"/>
                <w:sz w:val="22"/>
              </w:rPr>
              <w:t>234</w:t>
            </w:r>
          </w:p>
        </w:tc>
        <w:tc>
          <w:tcPr>
            <w:tcW w:w="1134" w:type="dxa"/>
            <w:tcBorders>
              <w:top w:val="nil"/>
              <w:left w:val="nil"/>
              <w:bottom w:val="single" w:sz="8" w:space="0" w:color="auto"/>
              <w:right w:val="single" w:sz="8" w:space="0" w:color="auto"/>
            </w:tcBorders>
            <w:shd w:val="clear" w:color="auto" w:fill="auto"/>
            <w:vAlign w:val="center"/>
          </w:tcPr>
          <w:p w14:paraId="317B5A8F" w14:textId="77777777" w:rsidR="002830F8" w:rsidRDefault="005E2D08">
            <w:pPr>
              <w:widowControl/>
              <w:jc w:val="center"/>
              <w:rPr>
                <w:color w:val="000000" w:themeColor="text1"/>
                <w:kern w:val="0"/>
                <w:sz w:val="22"/>
              </w:rPr>
            </w:pPr>
            <w:r>
              <w:rPr>
                <w:color w:val="000000" w:themeColor="text1"/>
                <w:sz w:val="22"/>
              </w:rPr>
              <w:t>208</w:t>
            </w:r>
          </w:p>
        </w:tc>
        <w:tc>
          <w:tcPr>
            <w:tcW w:w="709" w:type="dxa"/>
            <w:tcBorders>
              <w:top w:val="nil"/>
              <w:left w:val="nil"/>
              <w:bottom w:val="single" w:sz="8" w:space="0" w:color="auto"/>
              <w:right w:val="single" w:sz="8" w:space="0" w:color="auto"/>
            </w:tcBorders>
            <w:shd w:val="clear" w:color="auto" w:fill="auto"/>
            <w:vAlign w:val="center"/>
          </w:tcPr>
          <w:p w14:paraId="644DFB6F"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1EB3C936"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723AE811" w14:textId="77777777" w:rsidR="002830F8" w:rsidRDefault="005E2D08">
            <w:pPr>
              <w:widowControl/>
              <w:jc w:val="center"/>
              <w:rPr>
                <w:color w:val="000000" w:themeColor="text1"/>
                <w:kern w:val="0"/>
                <w:sz w:val="22"/>
              </w:rPr>
            </w:pPr>
            <w:r>
              <w:rPr>
                <w:color w:val="000000" w:themeColor="text1"/>
                <w:sz w:val="22"/>
              </w:rPr>
              <w:t>424</w:t>
            </w:r>
          </w:p>
        </w:tc>
        <w:tc>
          <w:tcPr>
            <w:tcW w:w="992" w:type="dxa"/>
            <w:tcBorders>
              <w:top w:val="nil"/>
              <w:left w:val="nil"/>
              <w:bottom w:val="single" w:sz="8" w:space="0" w:color="auto"/>
              <w:right w:val="single" w:sz="8" w:space="0" w:color="auto"/>
            </w:tcBorders>
            <w:shd w:val="clear" w:color="auto" w:fill="auto"/>
            <w:vAlign w:val="center"/>
          </w:tcPr>
          <w:p w14:paraId="58E5D101" w14:textId="77777777" w:rsidR="002830F8" w:rsidRDefault="005E2D08">
            <w:pPr>
              <w:widowControl/>
              <w:jc w:val="center"/>
              <w:rPr>
                <w:color w:val="000000" w:themeColor="text1"/>
                <w:kern w:val="0"/>
                <w:sz w:val="22"/>
              </w:rPr>
            </w:pPr>
            <w:r>
              <w:rPr>
                <w:color w:val="000000" w:themeColor="text1"/>
                <w:sz w:val="22"/>
              </w:rPr>
              <w:t>306</w:t>
            </w:r>
          </w:p>
        </w:tc>
        <w:tc>
          <w:tcPr>
            <w:tcW w:w="1134" w:type="dxa"/>
            <w:tcBorders>
              <w:top w:val="nil"/>
              <w:left w:val="nil"/>
              <w:bottom w:val="single" w:sz="8" w:space="0" w:color="auto"/>
              <w:right w:val="single" w:sz="8" w:space="0" w:color="auto"/>
            </w:tcBorders>
            <w:shd w:val="clear" w:color="auto" w:fill="auto"/>
            <w:vAlign w:val="center"/>
          </w:tcPr>
          <w:p w14:paraId="039004E2" w14:textId="77777777" w:rsidR="002830F8" w:rsidRDefault="005E2D08">
            <w:pPr>
              <w:widowControl/>
              <w:jc w:val="center"/>
              <w:rPr>
                <w:color w:val="000000" w:themeColor="text1"/>
                <w:kern w:val="0"/>
                <w:sz w:val="22"/>
              </w:rPr>
            </w:pPr>
            <w:r>
              <w:rPr>
                <w:color w:val="000000" w:themeColor="text1"/>
                <w:sz w:val="22"/>
              </w:rPr>
              <w:t>270</w:t>
            </w:r>
          </w:p>
        </w:tc>
        <w:tc>
          <w:tcPr>
            <w:tcW w:w="709" w:type="dxa"/>
            <w:tcBorders>
              <w:top w:val="nil"/>
              <w:left w:val="nil"/>
              <w:bottom w:val="single" w:sz="8" w:space="0" w:color="auto"/>
              <w:right w:val="single" w:sz="8" w:space="0" w:color="auto"/>
            </w:tcBorders>
            <w:shd w:val="clear" w:color="auto" w:fill="auto"/>
            <w:vAlign w:val="center"/>
          </w:tcPr>
          <w:p w14:paraId="47180CB2"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0ABE428" w14:textId="77777777" w:rsidR="002830F8" w:rsidRDefault="005E2D08">
            <w:pPr>
              <w:widowControl/>
              <w:jc w:val="center"/>
              <w:rPr>
                <w:color w:val="000000" w:themeColor="text1"/>
                <w:kern w:val="0"/>
                <w:sz w:val="22"/>
              </w:rPr>
            </w:pPr>
            <w:r>
              <w:rPr>
                <w:rFonts w:hint="eastAsia"/>
                <w:color w:val="000000" w:themeColor="text1"/>
                <w:sz w:val="22"/>
              </w:rPr>
              <w:t>-</w:t>
            </w:r>
          </w:p>
        </w:tc>
      </w:tr>
      <w:tr w:rsidR="002830F8" w14:paraId="4DE0AFF4" w14:textId="77777777">
        <w:trPr>
          <w:trHeight w:val="283"/>
        </w:trPr>
        <w:tc>
          <w:tcPr>
            <w:tcW w:w="1134" w:type="dxa"/>
            <w:vMerge/>
            <w:tcBorders>
              <w:left w:val="single" w:sz="8" w:space="0" w:color="auto"/>
              <w:bottom w:val="single" w:sz="4" w:space="0" w:color="auto"/>
              <w:right w:val="single" w:sz="8" w:space="0" w:color="auto"/>
            </w:tcBorders>
            <w:shd w:val="clear" w:color="auto" w:fill="auto"/>
            <w:vAlign w:val="center"/>
          </w:tcPr>
          <w:p w14:paraId="404EBAC1" w14:textId="77777777" w:rsidR="002830F8" w:rsidRDefault="002830F8">
            <w:pPr>
              <w:widowControl/>
              <w:jc w:val="center"/>
              <w:rPr>
                <w:rFonts w:ascii="宋体" w:hAnsi="宋体" w:cs="宋体"/>
                <w:color w:val="000000" w:themeColor="text1"/>
                <w:kern w:val="0"/>
                <w:sz w:val="22"/>
              </w:rPr>
            </w:pPr>
          </w:p>
        </w:tc>
        <w:tc>
          <w:tcPr>
            <w:tcW w:w="1418" w:type="dxa"/>
            <w:vMerge/>
            <w:tcBorders>
              <w:top w:val="nil"/>
              <w:left w:val="single" w:sz="8" w:space="0" w:color="auto"/>
              <w:bottom w:val="single" w:sz="8" w:space="0" w:color="000000"/>
              <w:right w:val="single" w:sz="8" w:space="0" w:color="auto"/>
            </w:tcBorders>
            <w:vAlign w:val="center"/>
          </w:tcPr>
          <w:p w14:paraId="275F600C" w14:textId="77777777" w:rsidR="002830F8" w:rsidRDefault="002830F8">
            <w:pPr>
              <w:widowControl/>
              <w:jc w:val="left"/>
              <w:rPr>
                <w:rFonts w:ascii="宋体" w:hAnsi="宋体" w:cs="宋体"/>
                <w:color w:val="000000" w:themeColor="text1"/>
                <w:kern w:val="0"/>
                <w:sz w:val="22"/>
              </w:rPr>
            </w:pPr>
          </w:p>
        </w:tc>
        <w:tc>
          <w:tcPr>
            <w:tcW w:w="3402" w:type="dxa"/>
            <w:tcBorders>
              <w:top w:val="single" w:sz="8" w:space="0" w:color="auto"/>
              <w:left w:val="nil"/>
              <w:bottom w:val="single" w:sz="8" w:space="0" w:color="auto"/>
              <w:right w:val="single" w:sz="8" w:space="0" w:color="000000"/>
            </w:tcBorders>
            <w:shd w:val="clear" w:color="auto" w:fill="auto"/>
            <w:vAlign w:val="center"/>
          </w:tcPr>
          <w:p w14:paraId="10F46F5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茶卡</w:t>
            </w:r>
            <w:r>
              <w:rPr>
                <w:color w:val="000000" w:themeColor="text1"/>
                <w:kern w:val="0"/>
                <w:sz w:val="22"/>
              </w:rPr>
              <w:t>-</w:t>
            </w:r>
            <w:r>
              <w:rPr>
                <w:rFonts w:ascii="宋体" w:hAnsi="宋体" w:cs="宋体" w:hint="eastAsia"/>
                <w:color w:val="000000" w:themeColor="text1"/>
                <w:kern w:val="0"/>
                <w:sz w:val="22"/>
              </w:rPr>
              <w:t>沙珠玉地区</w:t>
            </w:r>
          </w:p>
        </w:tc>
        <w:tc>
          <w:tcPr>
            <w:tcW w:w="992" w:type="dxa"/>
            <w:tcBorders>
              <w:top w:val="nil"/>
              <w:left w:val="nil"/>
              <w:bottom w:val="single" w:sz="8" w:space="0" w:color="auto"/>
              <w:right w:val="single" w:sz="8" w:space="0" w:color="auto"/>
            </w:tcBorders>
            <w:shd w:val="clear" w:color="auto" w:fill="auto"/>
            <w:vAlign w:val="center"/>
          </w:tcPr>
          <w:p w14:paraId="0C606BA6" w14:textId="77777777" w:rsidR="002830F8" w:rsidRDefault="005E2D08">
            <w:pPr>
              <w:widowControl/>
              <w:jc w:val="center"/>
              <w:rPr>
                <w:color w:val="000000" w:themeColor="text1"/>
                <w:kern w:val="0"/>
                <w:sz w:val="22"/>
              </w:rPr>
            </w:pPr>
            <w:r>
              <w:rPr>
                <w:color w:val="000000" w:themeColor="text1"/>
                <w:sz w:val="22"/>
              </w:rPr>
              <w:t>404</w:t>
            </w:r>
          </w:p>
        </w:tc>
        <w:tc>
          <w:tcPr>
            <w:tcW w:w="992" w:type="dxa"/>
            <w:tcBorders>
              <w:top w:val="nil"/>
              <w:left w:val="nil"/>
              <w:bottom w:val="single" w:sz="8" w:space="0" w:color="auto"/>
              <w:right w:val="single" w:sz="8" w:space="0" w:color="auto"/>
            </w:tcBorders>
            <w:shd w:val="clear" w:color="auto" w:fill="auto"/>
            <w:vAlign w:val="center"/>
          </w:tcPr>
          <w:p w14:paraId="6A0E6943" w14:textId="77777777" w:rsidR="002830F8" w:rsidRDefault="005E2D08">
            <w:pPr>
              <w:widowControl/>
              <w:jc w:val="center"/>
              <w:rPr>
                <w:color w:val="000000" w:themeColor="text1"/>
                <w:kern w:val="0"/>
                <w:sz w:val="22"/>
              </w:rPr>
            </w:pPr>
            <w:r>
              <w:rPr>
                <w:color w:val="000000" w:themeColor="text1"/>
                <w:sz w:val="22"/>
              </w:rPr>
              <w:t>286</w:t>
            </w:r>
          </w:p>
        </w:tc>
        <w:tc>
          <w:tcPr>
            <w:tcW w:w="1134" w:type="dxa"/>
            <w:tcBorders>
              <w:top w:val="nil"/>
              <w:left w:val="nil"/>
              <w:bottom w:val="single" w:sz="8" w:space="0" w:color="auto"/>
              <w:right w:val="single" w:sz="8" w:space="0" w:color="auto"/>
            </w:tcBorders>
            <w:shd w:val="clear" w:color="auto" w:fill="auto"/>
            <w:vAlign w:val="center"/>
          </w:tcPr>
          <w:p w14:paraId="45E924C1" w14:textId="77777777" w:rsidR="002830F8" w:rsidRDefault="005E2D08">
            <w:pPr>
              <w:widowControl/>
              <w:jc w:val="center"/>
              <w:rPr>
                <w:color w:val="000000" w:themeColor="text1"/>
                <w:kern w:val="0"/>
                <w:sz w:val="22"/>
              </w:rPr>
            </w:pPr>
            <w:r>
              <w:rPr>
                <w:color w:val="000000" w:themeColor="text1"/>
                <w:sz w:val="22"/>
              </w:rPr>
              <w:t>250</w:t>
            </w:r>
          </w:p>
        </w:tc>
        <w:tc>
          <w:tcPr>
            <w:tcW w:w="709" w:type="dxa"/>
            <w:tcBorders>
              <w:top w:val="nil"/>
              <w:left w:val="nil"/>
              <w:bottom w:val="single" w:sz="8" w:space="0" w:color="auto"/>
              <w:right w:val="single" w:sz="8" w:space="0" w:color="auto"/>
            </w:tcBorders>
            <w:shd w:val="clear" w:color="auto" w:fill="auto"/>
            <w:vAlign w:val="center"/>
          </w:tcPr>
          <w:p w14:paraId="1C33CBCB"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0A1DEFC2" w14:textId="77777777" w:rsidR="002830F8" w:rsidRDefault="005E2D08">
            <w:pPr>
              <w:widowControl/>
              <w:jc w:val="center"/>
              <w:rPr>
                <w:color w:val="000000" w:themeColor="text1"/>
                <w:kern w:val="0"/>
                <w:sz w:val="22"/>
              </w:rPr>
            </w:pPr>
            <w:r>
              <w:rPr>
                <w:rFonts w:hint="eastAsia"/>
                <w:color w:val="000000" w:themeColor="text1"/>
                <w:sz w:val="22"/>
              </w:rPr>
              <w:t>-</w:t>
            </w:r>
          </w:p>
        </w:tc>
        <w:tc>
          <w:tcPr>
            <w:tcW w:w="992" w:type="dxa"/>
            <w:tcBorders>
              <w:top w:val="nil"/>
              <w:left w:val="nil"/>
              <w:bottom w:val="single" w:sz="8" w:space="0" w:color="auto"/>
              <w:right w:val="single" w:sz="8" w:space="0" w:color="auto"/>
            </w:tcBorders>
            <w:shd w:val="clear" w:color="auto" w:fill="auto"/>
            <w:vAlign w:val="center"/>
          </w:tcPr>
          <w:p w14:paraId="3983A41E" w14:textId="77777777" w:rsidR="002830F8" w:rsidRDefault="005E2D08">
            <w:pPr>
              <w:widowControl/>
              <w:jc w:val="center"/>
              <w:rPr>
                <w:color w:val="000000" w:themeColor="text1"/>
                <w:kern w:val="0"/>
                <w:sz w:val="22"/>
              </w:rPr>
            </w:pPr>
            <w:r>
              <w:rPr>
                <w:color w:val="000000" w:themeColor="text1"/>
                <w:sz w:val="22"/>
              </w:rPr>
              <w:t>505</w:t>
            </w:r>
          </w:p>
        </w:tc>
        <w:tc>
          <w:tcPr>
            <w:tcW w:w="992" w:type="dxa"/>
            <w:tcBorders>
              <w:top w:val="nil"/>
              <w:left w:val="nil"/>
              <w:bottom w:val="single" w:sz="8" w:space="0" w:color="auto"/>
              <w:right w:val="single" w:sz="8" w:space="0" w:color="auto"/>
            </w:tcBorders>
            <w:shd w:val="clear" w:color="auto" w:fill="auto"/>
            <w:vAlign w:val="center"/>
          </w:tcPr>
          <w:p w14:paraId="0A3BE70C" w14:textId="77777777" w:rsidR="002830F8" w:rsidRDefault="005E2D08">
            <w:pPr>
              <w:widowControl/>
              <w:jc w:val="center"/>
              <w:rPr>
                <w:color w:val="000000" w:themeColor="text1"/>
                <w:kern w:val="0"/>
                <w:sz w:val="22"/>
              </w:rPr>
            </w:pPr>
            <w:r>
              <w:rPr>
                <w:color w:val="000000" w:themeColor="text1"/>
                <w:sz w:val="22"/>
              </w:rPr>
              <w:t>357</w:t>
            </w:r>
          </w:p>
        </w:tc>
        <w:tc>
          <w:tcPr>
            <w:tcW w:w="1134" w:type="dxa"/>
            <w:tcBorders>
              <w:top w:val="nil"/>
              <w:left w:val="nil"/>
              <w:bottom w:val="single" w:sz="8" w:space="0" w:color="auto"/>
              <w:right w:val="single" w:sz="8" w:space="0" w:color="auto"/>
            </w:tcBorders>
            <w:shd w:val="clear" w:color="auto" w:fill="auto"/>
            <w:vAlign w:val="center"/>
          </w:tcPr>
          <w:p w14:paraId="371B6A29" w14:textId="77777777" w:rsidR="002830F8" w:rsidRDefault="005E2D08">
            <w:pPr>
              <w:widowControl/>
              <w:jc w:val="center"/>
              <w:rPr>
                <w:color w:val="000000" w:themeColor="text1"/>
                <w:kern w:val="0"/>
                <w:sz w:val="22"/>
              </w:rPr>
            </w:pPr>
            <w:r>
              <w:rPr>
                <w:color w:val="000000" w:themeColor="text1"/>
                <w:sz w:val="22"/>
              </w:rPr>
              <w:t>313</w:t>
            </w:r>
          </w:p>
        </w:tc>
        <w:tc>
          <w:tcPr>
            <w:tcW w:w="709" w:type="dxa"/>
            <w:tcBorders>
              <w:top w:val="nil"/>
              <w:left w:val="nil"/>
              <w:bottom w:val="single" w:sz="8" w:space="0" w:color="auto"/>
              <w:right w:val="single" w:sz="8" w:space="0" w:color="auto"/>
            </w:tcBorders>
            <w:shd w:val="clear" w:color="auto" w:fill="auto"/>
            <w:vAlign w:val="center"/>
          </w:tcPr>
          <w:p w14:paraId="31C48694" w14:textId="77777777" w:rsidR="002830F8" w:rsidRDefault="005E2D08">
            <w:pPr>
              <w:widowControl/>
              <w:jc w:val="center"/>
              <w:rPr>
                <w:color w:val="000000" w:themeColor="text1"/>
                <w:kern w:val="0"/>
                <w:sz w:val="22"/>
              </w:rPr>
            </w:pPr>
            <w:r>
              <w:rPr>
                <w:rFonts w:hint="eastAsia"/>
                <w:color w:val="000000" w:themeColor="text1"/>
                <w:sz w:val="22"/>
              </w:rPr>
              <w:t>-</w:t>
            </w:r>
          </w:p>
        </w:tc>
        <w:tc>
          <w:tcPr>
            <w:tcW w:w="709" w:type="dxa"/>
            <w:tcBorders>
              <w:top w:val="nil"/>
              <w:left w:val="nil"/>
              <w:bottom w:val="single" w:sz="8" w:space="0" w:color="auto"/>
              <w:right w:val="single" w:sz="8" w:space="0" w:color="auto"/>
            </w:tcBorders>
            <w:shd w:val="clear" w:color="auto" w:fill="auto"/>
            <w:vAlign w:val="center"/>
          </w:tcPr>
          <w:p w14:paraId="5B6BB3E1" w14:textId="77777777" w:rsidR="002830F8" w:rsidRDefault="005E2D08">
            <w:pPr>
              <w:widowControl/>
              <w:jc w:val="center"/>
              <w:rPr>
                <w:color w:val="000000" w:themeColor="text1"/>
                <w:kern w:val="0"/>
                <w:sz w:val="22"/>
              </w:rPr>
            </w:pPr>
            <w:r>
              <w:rPr>
                <w:rFonts w:hint="eastAsia"/>
                <w:color w:val="000000" w:themeColor="text1"/>
                <w:sz w:val="22"/>
              </w:rPr>
              <w:t>-</w:t>
            </w:r>
          </w:p>
        </w:tc>
      </w:tr>
    </w:tbl>
    <w:p w14:paraId="3FCB0F17" w14:textId="77777777" w:rsidR="002830F8" w:rsidRDefault="005E2D08">
      <w:pPr>
        <w:pStyle w:val="af2"/>
        <w:spacing w:line="240" w:lineRule="auto"/>
        <w:ind w:firstLineChars="0" w:firstLine="0"/>
        <w:jc w:val="left"/>
        <w:rPr>
          <w:color w:val="000000" w:themeColor="text1"/>
          <w:sz w:val="18"/>
          <w:szCs w:val="18"/>
        </w:rPr>
      </w:pPr>
      <w:r>
        <w:rPr>
          <w:rFonts w:hint="eastAsia"/>
          <w:color w:val="000000" w:themeColor="text1"/>
          <w:sz w:val="18"/>
          <w:szCs w:val="18"/>
        </w:rPr>
        <w:t>注：</w:t>
      </w:r>
      <w:r>
        <w:rPr>
          <w:rFonts w:hint="eastAsia"/>
          <w:color w:val="000000" w:themeColor="text1"/>
          <w:sz w:val="18"/>
          <w:szCs w:val="18"/>
        </w:rPr>
        <w:t>1.</w:t>
      </w:r>
      <w:r>
        <w:rPr>
          <w:rFonts w:hint="eastAsia"/>
          <w:color w:val="000000" w:themeColor="text1"/>
          <w:sz w:val="18"/>
          <w:szCs w:val="18"/>
        </w:rPr>
        <w:t>本表中未明确定额值的说明该地区苜蓿种植面积较小或未采用此灌溉方式，为缺省值；</w:t>
      </w:r>
    </w:p>
    <w:p w14:paraId="6C0EAAF6" w14:textId="77777777" w:rsidR="002830F8" w:rsidRDefault="005E2D08">
      <w:pPr>
        <w:pStyle w:val="af2"/>
        <w:spacing w:line="240" w:lineRule="auto"/>
        <w:ind w:firstLineChars="0" w:firstLine="0"/>
        <w:jc w:val="left"/>
        <w:rPr>
          <w:color w:val="000000" w:themeColor="text1"/>
          <w:sz w:val="18"/>
          <w:szCs w:val="18"/>
        </w:rPr>
      </w:pPr>
      <w:r>
        <w:rPr>
          <w:color w:val="000000" w:themeColor="text1"/>
          <w:sz w:val="18"/>
          <w:szCs w:val="18"/>
        </w:rPr>
        <w:t xml:space="preserve">    2</w:t>
      </w:r>
      <w:r>
        <w:rPr>
          <w:rFonts w:hint="eastAsia"/>
          <w:color w:val="000000" w:themeColor="text1"/>
          <w:sz w:val="18"/>
          <w:szCs w:val="18"/>
        </w:rPr>
        <w:t>.</w:t>
      </w:r>
      <w:r>
        <w:rPr>
          <w:rFonts w:hint="eastAsia"/>
          <w:color w:val="000000" w:themeColor="text1"/>
          <w:sz w:val="18"/>
          <w:szCs w:val="18"/>
        </w:rPr>
        <w:t>本表中通用值、先进值均为毛灌溉用水定额。</w:t>
      </w:r>
    </w:p>
    <w:p w14:paraId="09C195C2" w14:textId="77777777" w:rsidR="002830F8" w:rsidRDefault="002830F8">
      <w:pPr>
        <w:pStyle w:val="af2"/>
        <w:spacing w:line="240" w:lineRule="auto"/>
        <w:ind w:firstLineChars="0" w:firstLine="0"/>
        <w:jc w:val="left"/>
        <w:rPr>
          <w:rFonts w:eastAsia="仿宋"/>
          <w:color w:val="000000" w:themeColor="text1"/>
          <w:sz w:val="30"/>
          <w:szCs w:val="30"/>
        </w:rPr>
      </w:pPr>
    </w:p>
    <w:p w14:paraId="629AE6A7" w14:textId="77777777" w:rsidR="002830F8" w:rsidRDefault="002830F8">
      <w:pPr>
        <w:rPr>
          <w:rFonts w:eastAsia="仿宋"/>
          <w:color w:val="000000" w:themeColor="text1"/>
          <w:sz w:val="30"/>
          <w:szCs w:val="30"/>
        </w:rPr>
        <w:sectPr w:rsidR="002830F8">
          <w:pgSz w:w="16838" w:h="11906" w:orient="landscape"/>
          <w:pgMar w:top="1800" w:right="1440" w:bottom="1800" w:left="1440" w:header="851" w:footer="992" w:gutter="0"/>
          <w:cols w:space="425"/>
          <w:docGrid w:type="lines" w:linePitch="312"/>
        </w:sectPr>
      </w:pPr>
    </w:p>
    <w:p w14:paraId="6B8F70D4" w14:textId="77777777" w:rsidR="002830F8" w:rsidRDefault="005E2D08">
      <w:pPr>
        <w:tabs>
          <w:tab w:val="left" w:pos="2907"/>
        </w:tabs>
        <w:jc w:val="left"/>
        <w:rPr>
          <w:rFonts w:eastAsia="黑体"/>
          <w:sz w:val="24"/>
        </w:rPr>
      </w:pPr>
      <w:r>
        <w:rPr>
          <w:rFonts w:eastAsia="黑体" w:hint="eastAsia"/>
          <w:sz w:val="24"/>
        </w:rPr>
        <w:lastRenderedPageBreak/>
        <w:t>附录</w:t>
      </w:r>
      <w:r>
        <w:rPr>
          <w:rFonts w:eastAsia="黑体"/>
          <w:sz w:val="24"/>
        </w:rPr>
        <w:fldChar w:fldCharType="begin"/>
      </w:r>
      <w:r>
        <w:rPr>
          <w:rFonts w:eastAsia="黑体"/>
          <w:sz w:val="24"/>
        </w:rPr>
        <w:instrText xml:space="preserve"> </w:instrText>
      </w:r>
      <w:r>
        <w:rPr>
          <w:rFonts w:eastAsia="黑体" w:hint="eastAsia"/>
          <w:sz w:val="24"/>
        </w:rPr>
        <w:instrText>= 1 \* ROMAN</w:instrText>
      </w:r>
      <w:r>
        <w:rPr>
          <w:rFonts w:eastAsia="黑体"/>
          <w:sz w:val="24"/>
        </w:rPr>
        <w:instrText xml:space="preserve"> </w:instrText>
      </w:r>
      <w:r>
        <w:rPr>
          <w:rFonts w:eastAsia="黑体"/>
          <w:sz w:val="24"/>
        </w:rPr>
        <w:fldChar w:fldCharType="separate"/>
      </w:r>
      <w:r>
        <w:rPr>
          <w:rFonts w:eastAsia="黑体"/>
          <w:sz w:val="24"/>
        </w:rPr>
        <w:t>I</w:t>
      </w:r>
      <w:r>
        <w:rPr>
          <w:rFonts w:eastAsia="黑体"/>
          <w:sz w:val="24"/>
        </w:rPr>
        <w:fldChar w:fldCharType="end"/>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定额一级分区表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04"/>
        <w:gridCol w:w="7011"/>
      </w:tblGrid>
      <w:tr w:rsidR="002830F8" w14:paraId="22E73308" w14:textId="77777777" w:rsidTr="0052435E">
        <w:trPr>
          <w:trHeight w:val="850"/>
        </w:trPr>
        <w:tc>
          <w:tcPr>
            <w:tcW w:w="590" w:type="pct"/>
            <w:shd w:val="clear" w:color="auto" w:fill="auto"/>
            <w:noWrap/>
            <w:vAlign w:val="center"/>
          </w:tcPr>
          <w:p w14:paraId="78E85EE3" w14:textId="77777777" w:rsidR="002830F8" w:rsidRDefault="005E2D08">
            <w:pPr>
              <w:widowControl/>
              <w:jc w:val="center"/>
              <w:rPr>
                <w:b/>
                <w:color w:val="000000" w:themeColor="text1"/>
                <w:kern w:val="0"/>
                <w:sz w:val="22"/>
              </w:rPr>
            </w:pPr>
            <w:r>
              <w:rPr>
                <w:b/>
                <w:color w:val="000000" w:themeColor="text1"/>
                <w:kern w:val="0"/>
                <w:sz w:val="22"/>
              </w:rPr>
              <w:t>分区号</w:t>
            </w:r>
          </w:p>
        </w:tc>
        <w:tc>
          <w:tcPr>
            <w:tcW w:w="674" w:type="pct"/>
            <w:shd w:val="clear" w:color="auto" w:fill="auto"/>
            <w:noWrap/>
            <w:vAlign w:val="center"/>
          </w:tcPr>
          <w:p w14:paraId="058D1DA2" w14:textId="77777777" w:rsidR="002830F8" w:rsidRDefault="005E2D08">
            <w:pPr>
              <w:widowControl/>
              <w:jc w:val="center"/>
              <w:rPr>
                <w:b/>
                <w:color w:val="000000" w:themeColor="text1"/>
                <w:kern w:val="0"/>
                <w:sz w:val="22"/>
              </w:rPr>
            </w:pPr>
            <w:r>
              <w:rPr>
                <w:b/>
                <w:color w:val="000000" w:themeColor="text1"/>
                <w:kern w:val="0"/>
                <w:sz w:val="22"/>
              </w:rPr>
              <w:t>一级分区</w:t>
            </w:r>
          </w:p>
        </w:tc>
        <w:tc>
          <w:tcPr>
            <w:tcW w:w="3736" w:type="pct"/>
            <w:shd w:val="clear" w:color="auto" w:fill="auto"/>
            <w:noWrap/>
            <w:vAlign w:val="center"/>
          </w:tcPr>
          <w:p w14:paraId="11B68A60" w14:textId="77777777" w:rsidR="002830F8" w:rsidRDefault="005E2D08">
            <w:pPr>
              <w:widowControl/>
              <w:jc w:val="center"/>
              <w:rPr>
                <w:b/>
                <w:color w:val="000000" w:themeColor="text1"/>
                <w:kern w:val="0"/>
                <w:sz w:val="22"/>
              </w:rPr>
            </w:pPr>
            <w:r>
              <w:rPr>
                <w:b/>
                <w:color w:val="000000" w:themeColor="text1"/>
                <w:kern w:val="0"/>
                <w:sz w:val="22"/>
              </w:rPr>
              <w:t>一级分区范围</w:t>
            </w:r>
          </w:p>
        </w:tc>
      </w:tr>
      <w:tr w:rsidR="002830F8" w14:paraId="7869CAF9" w14:textId="77777777" w:rsidTr="0052435E">
        <w:trPr>
          <w:trHeight w:val="850"/>
        </w:trPr>
        <w:tc>
          <w:tcPr>
            <w:tcW w:w="590" w:type="pct"/>
            <w:shd w:val="clear" w:color="auto" w:fill="auto"/>
            <w:noWrap/>
            <w:vAlign w:val="center"/>
          </w:tcPr>
          <w:p w14:paraId="1A9D8F8D" w14:textId="77777777" w:rsidR="002830F8" w:rsidRDefault="005E2D08">
            <w:pPr>
              <w:widowControl/>
              <w:jc w:val="center"/>
              <w:rPr>
                <w:color w:val="000000" w:themeColor="text1"/>
                <w:kern w:val="0"/>
                <w:sz w:val="22"/>
              </w:rPr>
            </w:pPr>
            <w:r>
              <w:rPr>
                <w:color w:val="000000" w:themeColor="text1"/>
                <w:kern w:val="0"/>
                <w:sz w:val="22"/>
              </w:rPr>
              <w:t>Ⅰ</w:t>
            </w:r>
          </w:p>
        </w:tc>
        <w:tc>
          <w:tcPr>
            <w:tcW w:w="674" w:type="pct"/>
            <w:shd w:val="clear" w:color="auto" w:fill="auto"/>
            <w:noWrap/>
            <w:vAlign w:val="center"/>
          </w:tcPr>
          <w:p w14:paraId="2998DF4D" w14:textId="77777777" w:rsidR="002830F8" w:rsidRDefault="005E2D08">
            <w:pPr>
              <w:widowControl/>
              <w:jc w:val="center"/>
              <w:rPr>
                <w:color w:val="000000" w:themeColor="text1"/>
                <w:kern w:val="0"/>
                <w:sz w:val="22"/>
              </w:rPr>
            </w:pPr>
            <w:r>
              <w:rPr>
                <w:color w:val="000000" w:themeColor="text1"/>
                <w:kern w:val="0"/>
                <w:sz w:val="22"/>
              </w:rPr>
              <w:t>湿润区</w:t>
            </w:r>
          </w:p>
        </w:tc>
        <w:tc>
          <w:tcPr>
            <w:tcW w:w="3736" w:type="pct"/>
            <w:shd w:val="clear" w:color="auto" w:fill="auto"/>
            <w:noWrap/>
            <w:vAlign w:val="center"/>
          </w:tcPr>
          <w:p w14:paraId="68BB66F6" w14:textId="77777777" w:rsidR="002830F8" w:rsidRDefault="005E2D08">
            <w:pPr>
              <w:widowControl/>
              <w:rPr>
                <w:color w:val="000000" w:themeColor="text1"/>
                <w:kern w:val="0"/>
                <w:sz w:val="22"/>
              </w:rPr>
            </w:pPr>
            <w:r>
              <w:rPr>
                <w:color w:val="000000" w:themeColor="text1"/>
                <w:kern w:val="0"/>
                <w:sz w:val="22"/>
              </w:rPr>
              <w:t>广东、广西、海南、福建、浙江、云南、贵州、湖南、江西、湖北、重庆、上海、四川东部、江苏、河南南部、安徽、辽宁东部</w:t>
            </w:r>
          </w:p>
        </w:tc>
      </w:tr>
      <w:tr w:rsidR="002830F8" w14:paraId="22CDD346" w14:textId="77777777" w:rsidTr="0052435E">
        <w:trPr>
          <w:trHeight w:val="850"/>
        </w:trPr>
        <w:tc>
          <w:tcPr>
            <w:tcW w:w="590" w:type="pct"/>
            <w:shd w:val="clear" w:color="auto" w:fill="auto"/>
            <w:noWrap/>
            <w:vAlign w:val="center"/>
          </w:tcPr>
          <w:p w14:paraId="0D9CA9F9" w14:textId="77777777" w:rsidR="002830F8" w:rsidRDefault="005E2D08">
            <w:pPr>
              <w:widowControl/>
              <w:jc w:val="center"/>
              <w:rPr>
                <w:color w:val="000000" w:themeColor="text1"/>
                <w:kern w:val="0"/>
                <w:sz w:val="22"/>
              </w:rPr>
            </w:pPr>
            <w:r>
              <w:rPr>
                <w:color w:val="000000" w:themeColor="text1"/>
                <w:kern w:val="0"/>
                <w:sz w:val="22"/>
              </w:rPr>
              <w:t>Ⅱ</w:t>
            </w:r>
          </w:p>
        </w:tc>
        <w:tc>
          <w:tcPr>
            <w:tcW w:w="674" w:type="pct"/>
            <w:shd w:val="clear" w:color="auto" w:fill="auto"/>
            <w:noWrap/>
            <w:vAlign w:val="center"/>
          </w:tcPr>
          <w:p w14:paraId="4E315E24" w14:textId="77777777" w:rsidR="002830F8" w:rsidRDefault="005E2D08">
            <w:pPr>
              <w:widowControl/>
              <w:jc w:val="center"/>
              <w:rPr>
                <w:color w:val="000000" w:themeColor="text1"/>
                <w:kern w:val="0"/>
                <w:sz w:val="22"/>
              </w:rPr>
            </w:pPr>
            <w:r>
              <w:rPr>
                <w:color w:val="000000" w:themeColor="text1"/>
                <w:kern w:val="0"/>
                <w:sz w:val="22"/>
              </w:rPr>
              <w:t>半湿润区</w:t>
            </w:r>
          </w:p>
        </w:tc>
        <w:tc>
          <w:tcPr>
            <w:tcW w:w="3736" w:type="pct"/>
            <w:shd w:val="clear" w:color="auto" w:fill="auto"/>
            <w:noWrap/>
            <w:vAlign w:val="center"/>
          </w:tcPr>
          <w:p w14:paraId="56F57D1E" w14:textId="77777777" w:rsidR="002830F8" w:rsidRDefault="005E2D08">
            <w:pPr>
              <w:widowControl/>
              <w:rPr>
                <w:color w:val="000000" w:themeColor="text1"/>
                <w:kern w:val="0"/>
                <w:sz w:val="22"/>
              </w:rPr>
            </w:pPr>
            <w:r>
              <w:rPr>
                <w:rFonts w:hint="eastAsia"/>
                <w:color w:val="000000" w:themeColor="text1"/>
                <w:kern w:val="0"/>
                <w:sz w:val="22"/>
              </w:rPr>
              <w:t>北京、</w:t>
            </w:r>
            <w:r>
              <w:rPr>
                <w:color w:val="000000" w:themeColor="text1"/>
                <w:kern w:val="0"/>
                <w:sz w:val="22"/>
              </w:rPr>
              <w:t>河北、山东、河南北部、山西、四川西部、黑龙江、吉林、辽宁西部、陕西南部、天津、宁夏南部、内蒙古东部</w:t>
            </w:r>
          </w:p>
        </w:tc>
      </w:tr>
      <w:tr w:rsidR="002830F8" w14:paraId="30676158" w14:textId="77777777" w:rsidTr="0052435E">
        <w:trPr>
          <w:trHeight w:val="850"/>
        </w:trPr>
        <w:tc>
          <w:tcPr>
            <w:tcW w:w="590" w:type="pct"/>
            <w:shd w:val="clear" w:color="auto" w:fill="auto"/>
            <w:noWrap/>
            <w:vAlign w:val="center"/>
          </w:tcPr>
          <w:p w14:paraId="4D2EE312" w14:textId="77777777" w:rsidR="002830F8" w:rsidRDefault="005E2D08">
            <w:pPr>
              <w:widowControl/>
              <w:jc w:val="center"/>
              <w:rPr>
                <w:color w:val="000000" w:themeColor="text1"/>
                <w:kern w:val="0"/>
                <w:sz w:val="22"/>
              </w:rPr>
            </w:pPr>
            <w:r>
              <w:rPr>
                <w:color w:val="000000" w:themeColor="text1"/>
                <w:kern w:val="0"/>
                <w:sz w:val="22"/>
              </w:rPr>
              <w:t>Ⅲ</w:t>
            </w:r>
          </w:p>
        </w:tc>
        <w:tc>
          <w:tcPr>
            <w:tcW w:w="674" w:type="pct"/>
            <w:shd w:val="clear" w:color="auto" w:fill="auto"/>
            <w:noWrap/>
            <w:vAlign w:val="center"/>
          </w:tcPr>
          <w:p w14:paraId="1AC9FDB0" w14:textId="77777777" w:rsidR="002830F8" w:rsidRDefault="005E2D08">
            <w:pPr>
              <w:widowControl/>
              <w:jc w:val="center"/>
              <w:rPr>
                <w:color w:val="000000" w:themeColor="text1"/>
                <w:kern w:val="0"/>
                <w:sz w:val="22"/>
              </w:rPr>
            </w:pPr>
            <w:r>
              <w:rPr>
                <w:color w:val="000000" w:themeColor="text1"/>
                <w:kern w:val="0"/>
                <w:sz w:val="22"/>
              </w:rPr>
              <w:t>半干旱区</w:t>
            </w:r>
          </w:p>
        </w:tc>
        <w:tc>
          <w:tcPr>
            <w:tcW w:w="3736" w:type="pct"/>
            <w:shd w:val="clear" w:color="auto" w:fill="auto"/>
            <w:noWrap/>
            <w:vAlign w:val="center"/>
          </w:tcPr>
          <w:p w14:paraId="5215FBBD" w14:textId="77777777" w:rsidR="002830F8" w:rsidRDefault="005E2D08">
            <w:pPr>
              <w:widowControl/>
              <w:rPr>
                <w:color w:val="000000" w:themeColor="text1"/>
                <w:kern w:val="0"/>
                <w:sz w:val="22"/>
              </w:rPr>
            </w:pPr>
            <w:r>
              <w:rPr>
                <w:color w:val="000000" w:themeColor="text1"/>
                <w:kern w:val="0"/>
                <w:sz w:val="22"/>
              </w:rPr>
              <w:t>西藏西部、青海东南部、甘肃东南部、内蒙古中部、陕西北部、宁夏北部</w:t>
            </w:r>
          </w:p>
        </w:tc>
      </w:tr>
      <w:tr w:rsidR="002830F8" w14:paraId="6F8820FA" w14:textId="77777777" w:rsidTr="0052435E">
        <w:trPr>
          <w:trHeight w:val="850"/>
        </w:trPr>
        <w:tc>
          <w:tcPr>
            <w:tcW w:w="590" w:type="pct"/>
            <w:shd w:val="clear" w:color="auto" w:fill="auto"/>
            <w:noWrap/>
            <w:vAlign w:val="center"/>
          </w:tcPr>
          <w:p w14:paraId="090E4517" w14:textId="77777777" w:rsidR="002830F8" w:rsidRDefault="005E2D08">
            <w:pPr>
              <w:widowControl/>
              <w:jc w:val="center"/>
              <w:rPr>
                <w:color w:val="000000" w:themeColor="text1"/>
                <w:kern w:val="0"/>
                <w:sz w:val="22"/>
              </w:rPr>
            </w:pPr>
            <w:r>
              <w:rPr>
                <w:color w:val="000000" w:themeColor="text1"/>
                <w:kern w:val="0"/>
                <w:sz w:val="22"/>
              </w:rPr>
              <w:t>Ⅳ</w:t>
            </w:r>
          </w:p>
        </w:tc>
        <w:tc>
          <w:tcPr>
            <w:tcW w:w="674" w:type="pct"/>
            <w:shd w:val="clear" w:color="auto" w:fill="auto"/>
            <w:noWrap/>
            <w:vAlign w:val="center"/>
          </w:tcPr>
          <w:p w14:paraId="037D27D9" w14:textId="77777777" w:rsidR="002830F8" w:rsidRDefault="005E2D08">
            <w:pPr>
              <w:widowControl/>
              <w:jc w:val="center"/>
              <w:rPr>
                <w:color w:val="000000" w:themeColor="text1"/>
                <w:kern w:val="0"/>
                <w:sz w:val="22"/>
              </w:rPr>
            </w:pPr>
            <w:r>
              <w:rPr>
                <w:color w:val="000000" w:themeColor="text1"/>
                <w:kern w:val="0"/>
                <w:sz w:val="22"/>
              </w:rPr>
              <w:t>干旱区</w:t>
            </w:r>
          </w:p>
        </w:tc>
        <w:tc>
          <w:tcPr>
            <w:tcW w:w="3736" w:type="pct"/>
            <w:shd w:val="clear" w:color="auto" w:fill="auto"/>
            <w:noWrap/>
            <w:vAlign w:val="center"/>
          </w:tcPr>
          <w:p w14:paraId="736E74EA" w14:textId="77777777" w:rsidR="002830F8" w:rsidRDefault="005E2D08">
            <w:pPr>
              <w:widowControl/>
              <w:rPr>
                <w:color w:val="000000" w:themeColor="text1"/>
                <w:kern w:val="0"/>
                <w:sz w:val="22"/>
              </w:rPr>
            </w:pPr>
            <w:r>
              <w:rPr>
                <w:color w:val="000000" w:themeColor="text1"/>
                <w:kern w:val="0"/>
                <w:sz w:val="22"/>
              </w:rPr>
              <w:t>新疆、甘肃西北部、内蒙古西部、青海西北部、西藏北部</w:t>
            </w:r>
          </w:p>
        </w:tc>
      </w:tr>
    </w:tbl>
    <w:p w14:paraId="54660D48" w14:textId="77777777" w:rsidR="002830F8" w:rsidRDefault="005E2D08">
      <w:pPr>
        <w:pStyle w:val="af2"/>
        <w:spacing w:line="240" w:lineRule="auto"/>
        <w:ind w:firstLineChars="0" w:firstLine="0"/>
        <w:jc w:val="left"/>
        <w:rPr>
          <w:color w:val="000000" w:themeColor="text1"/>
          <w:sz w:val="18"/>
          <w:szCs w:val="18"/>
        </w:rPr>
      </w:pPr>
      <w:r>
        <w:rPr>
          <w:rFonts w:hint="eastAsia"/>
          <w:color w:val="000000" w:themeColor="text1"/>
          <w:sz w:val="18"/>
          <w:szCs w:val="18"/>
        </w:rPr>
        <w:t>注：本次分区不涉及香港特别行政区、澳门特别行政区和台湾地区。</w:t>
      </w:r>
    </w:p>
    <w:p w14:paraId="6A1863BD" w14:textId="77777777" w:rsidR="002830F8" w:rsidRDefault="002830F8">
      <w:pPr>
        <w:pStyle w:val="af2"/>
        <w:spacing w:line="240" w:lineRule="auto"/>
        <w:ind w:firstLineChars="0" w:firstLine="0"/>
        <w:jc w:val="left"/>
        <w:rPr>
          <w:color w:val="000000" w:themeColor="text1"/>
          <w:sz w:val="18"/>
          <w:szCs w:val="18"/>
        </w:rPr>
      </w:pPr>
    </w:p>
    <w:p w14:paraId="44B728AB" w14:textId="77777777" w:rsidR="002830F8" w:rsidRDefault="002830F8">
      <w:pPr>
        <w:pStyle w:val="af2"/>
        <w:spacing w:line="240" w:lineRule="auto"/>
        <w:ind w:firstLineChars="0" w:firstLine="0"/>
        <w:jc w:val="left"/>
        <w:rPr>
          <w:color w:val="000000" w:themeColor="text1"/>
          <w:sz w:val="18"/>
          <w:szCs w:val="18"/>
        </w:rPr>
        <w:sectPr w:rsidR="002830F8">
          <w:footerReference w:type="default" r:id="rId14"/>
          <w:pgSz w:w="11906" w:h="16838"/>
          <w:pgMar w:top="1440" w:right="1800" w:bottom="1440" w:left="1800" w:header="851" w:footer="992" w:gutter="0"/>
          <w:cols w:space="425"/>
          <w:docGrid w:type="lines" w:linePitch="312"/>
        </w:sectPr>
      </w:pPr>
    </w:p>
    <w:p w14:paraId="41A00E40" w14:textId="77777777" w:rsidR="002830F8" w:rsidRDefault="005E2D08">
      <w:pPr>
        <w:tabs>
          <w:tab w:val="left" w:pos="2907"/>
        </w:tabs>
        <w:jc w:val="left"/>
        <w:rPr>
          <w:rFonts w:eastAsia="黑体"/>
          <w:sz w:val="24"/>
        </w:rPr>
      </w:pPr>
      <w:r>
        <w:rPr>
          <w:rFonts w:eastAsia="黑体" w:hint="eastAsia"/>
          <w:sz w:val="24"/>
        </w:rPr>
        <w:lastRenderedPageBreak/>
        <w:t>附录</w:t>
      </w:r>
      <w:r>
        <w:rPr>
          <w:rFonts w:eastAsia="黑体"/>
          <w:sz w:val="24"/>
        </w:rPr>
        <w:fldChar w:fldCharType="begin"/>
      </w:r>
      <w:r>
        <w:rPr>
          <w:rFonts w:eastAsia="黑体"/>
          <w:sz w:val="24"/>
        </w:rPr>
        <w:instrText xml:space="preserve"> </w:instrText>
      </w:r>
      <w:r>
        <w:rPr>
          <w:rFonts w:eastAsia="黑体" w:hint="eastAsia"/>
          <w:sz w:val="24"/>
        </w:rPr>
        <w:instrText>= 2 \* ROMAN</w:instrText>
      </w:r>
      <w:r>
        <w:rPr>
          <w:rFonts w:eastAsia="黑体"/>
          <w:sz w:val="24"/>
        </w:rPr>
        <w:instrText xml:space="preserve"> </w:instrText>
      </w:r>
      <w:r>
        <w:rPr>
          <w:rFonts w:eastAsia="黑体"/>
          <w:sz w:val="24"/>
        </w:rPr>
        <w:fldChar w:fldCharType="separate"/>
      </w:r>
      <w:r>
        <w:rPr>
          <w:rFonts w:eastAsia="黑体"/>
          <w:sz w:val="24"/>
        </w:rPr>
        <w:t>II</w:t>
      </w:r>
      <w:r>
        <w:rPr>
          <w:rFonts w:eastAsia="黑体"/>
          <w:sz w:val="24"/>
        </w:rPr>
        <w:fldChar w:fldCharType="end"/>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w:t>
      </w:r>
      <w:r>
        <w:rPr>
          <w:rFonts w:eastAsia="黑体" w:hint="eastAsia"/>
          <w:sz w:val="24"/>
        </w:rPr>
        <w:t>两级</w:t>
      </w:r>
      <w:r>
        <w:rPr>
          <w:rFonts w:eastAsia="黑体"/>
          <w:sz w:val="24"/>
        </w:rPr>
        <w:t>分区表</w:t>
      </w:r>
    </w:p>
    <w:tbl>
      <w:tblPr>
        <w:tblW w:w="5000" w:type="pct"/>
        <w:tblLook w:val="04A0" w:firstRow="1" w:lastRow="0" w:firstColumn="1" w:lastColumn="0" w:noHBand="0" w:noVBand="1"/>
      </w:tblPr>
      <w:tblGrid>
        <w:gridCol w:w="1968"/>
        <w:gridCol w:w="2390"/>
        <w:gridCol w:w="3934"/>
      </w:tblGrid>
      <w:tr w:rsidR="002830F8" w14:paraId="1D89DB0D" w14:textId="77777777" w:rsidTr="00E16232">
        <w:trPr>
          <w:trHeight w:val="283"/>
        </w:trPr>
        <w:tc>
          <w:tcPr>
            <w:tcW w:w="118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44F76D5"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tc>
        <w:tc>
          <w:tcPr>
            <w:tcW w:w="1441" w:type="pct"/>
            <w:tcBorders>
              <w:top w:val="single" w:sz="8" w:space="0" w:color="auto"/>
              <w:left w:val="nil"/>
              <w:bottom w:val="single" w:sz="8" w:space="0" w:color="auto"/>
              <w:right w:val="single" w:sz="8" w:space="0" w:color="auto"/>
            </w:tcBorders>
            <w:shd w:val="clear" w:color="auto" w:fill="auto"/>
            <w:noWrap/>
            <w:vAlign w:val="center"/>
          </w:tcPr>
          <w:p w14:paraId="678E8B17"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一级分区范围</w:t>
            </w:r>
          </w:p>
        </w:tc>
        <w:tc>
          <w:tcPr>
            <w:tcW w:w="2373" w:type="pct"/>
            <w:tcBorders>
              <w:top w:val="single" w:sz="8" w:space="0" w:color="auto"/>
              <w:left w:val="nil"/>
              <w:bottom w:val="single" w:sz="8" w:space="0" w:color="auto"/>
              <w:right w:val="single" w:sz="8" w:space="0" w:color="auto"/>
            </w:tcBorders>
            <w:shd w:val="clear" w:color="auto" w:fill="auto"/>
            <w:noWrap/>
            <w:vAlign w:val="center"/>
          </w:tcPr>
          <w:p w14:paraId="627AD6A8"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两级分区所辖区域</w:t>
            </w:r>
          </w:p>
        </w:tc>
      </w:tr>
      <w:tr w:rsidR="002830F8" w14:paraId="495CC6FB" w14:textId="77777777" w:rsidTr="00E16232">
        <w:trPr>
          <w:trHeight w:val="283"/>
        </w:trPr>
        <w:tc>
          <w:tcPr>
            <w:tcW w:w="1187" w:type="pct"/>
            <w:vMerge w:val="restart"/>
            <w:tcBorders>
              <w:left w:val="single" w:sz="8" w:space="0" w:color="auto"/>
              <w:right w:val="single" w:sz="8" w:space="0" w:color="auto"/>
            </w:tcBorders>
            <w:shd w:val="clear" w:color="auto" w:fill="auto"/>
            <w:vAlign w:val="center"/>
          </w:tcPr>
          <w:p w14:paraId="4CA54A6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湿润区</w:t>
            </w:r>
          </w:p>
        </w:tc>
        <w:tc>
          <w:tcPr>
            <w:tcW w:w="1441" w:type="pct"/>
            <w:tcBorders>
              <w:top w:val="nil"/>
              <w:left w:val="nil"/>
              <w:bottom w:val="single" w:sz="4" w:space="0" w:color="auto"/>
              <w:right w:val="single" w:sz="8" w:space="0" w:color="auto"/>
            </w:tcBorders>
            <w:shd w:val="clear" w:color="auto" w:fill="auto"/>
            <w:vAlign w:val="center"/>
          </w:tcPr>
          <w:p w14:paraId="7C24329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云南</w:t>
            </w:r>
          </w:p>
        </w:tc>
        <w:tc>
          <w:tcPr>
            <w:tcW w:w="2373" w:type="pct"/>
            <w:tcBorders>
              <w:top w:val="nil"/>
              <w:left w:val="nil"/>
              <w:bottom w:val="single" w:sz="8" w:space="0" w:color="auto"/>
              <w:right w:val="single" w:sz="8" w:space="0" w:color="auto"/>
            </w:tcBorders>
            <w:shd w:val="clear" w:color="auto" w:fill="auto"/>
            <w:vAlign w:val="center"/>
          </w:tcPr>
          <w:p w14:paraId="13B607F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5DBC70D4"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074A57C4" w14:textId="77777777" w:rsidR="002830F8" w:rsidRDefault="002830F8">
            <w:pPr>
              <w:widowControl/>
              <w:jc w:val="center"/>
              <w:rPr>
                <w:rFonts w:ascii="宋体" w:hAnsi="宋体" w:cs="宋体"/>
                <w:color w:val="000000" w:themeColor="text1"/>
                <w:kern w:val="0"/>
                <w:sz w:val="22"/>
              </w:rPr>
            </w:pPr>
          </w:p>
        </w:tc>
        <w:tc>
          <w:tcPr>
            <w:tcW w:w="1441" w:type="pct"/>
            <w:tcBorders>
              <w:top w:val="single" w:sz="4" w:space="0" w:color="auto"/>
              <w:left w:val="single" w:sz="8" w:space="0" w:color="auto"/>
              <w:bottom w:val="single" w:sz="4" w:space="0" w:color="auto"/>
              <w:right w:val="single" w:sz="4" w:space="0" w:color="auto"/>
            </w:tcBorders>
            <w:shd w:val="clear" w:color="auto" w:fill="auto"/>
            <w:vAlign w:val="center"/>
          </w:tcPr>
          <w:p w14:paraId="4A159FB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贵州</w:t>
            </w:r>
          </w:p>
        </w:tc>
        <w:tc>
          <w:tcPr>
            <w:tcW w:w="2373" w:type="pct"/>
            <w:tcBorders>
              <w:top w:val="nil"/>
              <w:left w:val="single" w:sz="4" w:space="0" w:color="auto"/>
              <w:bottom w:val="single" w:sz="8" w:space="0" w:color="auto"/>
              <w:right w:val="single" w:sz="8" w:space="0" w:color="auto"/>
            </w:tcBorders>
            <w:shd w:val="clear" w:color="auto" w:fill="auto"/>
            <w:vAlign w:val="center"/>
          </w:tcPr>
          <w:p w14:paraId="3A9E15F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7B60C181"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21414A49"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60CBA11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湖北</w:t>
            </w:r>
          </w:p>
        </w:tc>
        <w:tc>
          <w:tcPr>
            <w:tcW w:w="2373" w:type="pct"/>
            <w:tcBorders>
              <w:top w:val="nil"/>
              <w:left w:val="nil"/>
              <w:bottom w:val="single" w:sz="8" w:space="0" w:color="auto"/>
              <w:right w:val="single" w:sz="8" w:space="0" w:color="auto"/>
            </w:tcBorders>
            <w:shd w:val="clear" w:color="auto" w:fill="auto"/>
            <w:vAlign w:val="center"/>
          </w:tcPr>
          <w:p w14:paraId="7EF0EA7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4AF7C028"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9EC7B0F"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1039B86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四川东部</w:t>
            </w:r>
          </w:p>
        </w:tc>
        <w:tc>
          <w:tcPr>
            <w:tcW w:w="2373" w:type="pct"/>
            <w:tcBorders>
              <w:top w:val="nil"/>
              <w:left w:val="nil"/>
              <w:bottom w:val="single" w:sz="8" w:space="0" w:color="auto"/>
              <w:right w:val="single" w:sz="8" w:space="0" w:color="auto"/>
            </w:tcBorders>
            <w:shd w:val="clear" w:color="auto" w:fill="auto"/>
            <w:vAlign w:val="center"/>
          </w:tcPr>
          <w:p w14:paraId="11642BF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四川东部</w:t>
            </w:r>
          </w:p>
        </w:tc>
      </w:tr>
      <w:tr w:rsidR="002830F8" w14:paraId="4D7696BA"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1D938A10"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40243EE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江苏</w:t>
            </w:r>
          </w:p>
        </w:tc>
        <w:tc>
          <w:tcPr>
            <w:tcW w:w="2373" w:type="pct"/>
            <w:tcBorders>
              <w:top w:val="nil"/>
              <w:left w:val="nil"/>
              <w:bottom w:val="single" w:sz="8" w:space="0" w:color="auto"/>
              <w:right w:val="single" w:sz="8" w:space="0" w:color="auto"/>
            </w:tcBorders>
            <w:shd w:val="clear" w:color="auto" w:fill="auto"/>
            <w:vAlign w:val="center"/>
          </w:tcPr>
          <w:p w14:paraId="498D515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38DEF9E3"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9813DC7"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4E2BDDD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河南南部</w:t>
            </w:r>
          </w:p>
        </w:tc>
        <w:tc>
          <w:tcPr>
            <w:tcW w:w="2373" w:type="pct"/>
            <w:tcBorders>
              <w:top w:val="nil"/>
              <w:left w:val="nil"/>
              <w:bottom w:val="single" w:sz="8" w:space="0" w:color="auto"/>
              <w:right w:val="single" w:sz="8" w:space="0" w:color="auto"/>
            </w:tcBorders>
            <w:shd w:val="clear" w:color="auto" w:fill="auto"/>
            <w:vAlign w:val="center"/>
          </w:tcPr>
          <w:p w14:paraId="03E9BC0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河南南部</w:t>
            </w:r>
          </w:p>
        </w:tc>
      </w:tr>
      <w:tr w:rsidR="002830F8" w14:paraId="03578AA3"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D254CC9"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7AFF944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安徽</w:t>
            </w:r>
          </w:p>
        </w:tc>
        <w:tc>
          <w:tcPr>
            <w:tcW w:w="2373" w:type="pct"/>
            <w:tcBorders>
              <w:top w:val="nil"/>
              <w:left w:val="nil"/>
              <w:bottom w:val="single" w:sz="8" w:space="0" w:color="auto"/>
              <w:right w:val="single" w:sz="8" w:space="0" w:color="auto"/>
            </w:tcBorders>
            <w:shd w:val="clear" w:color="auto" w:fill="auto"/>
            <w:vAlign w:val="center"/>
          </w:tcPr>
          <w:p w14:paraId="39E78EA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32A2FF3C" w14:textId="77777777" w:rsidTr="00E16232">
        <w:trPr>
          <w:trHeight w:val="283"/>
        </w:trPr>
        <w:tc>
          <w:tcPr>
            <w:tcW w:w="1187" w:type="pct"/>
            <w:vMerge/>
            <w:tcBorders>
              <w:left w:val="single" w:sz="8" w:space="0" w:color="auto"/>
              <w:bottom w:val="single" w:sz="8" w:space="0" w:color="auto"/>
              <w:right w:val="single" w:sz="8" w:space="0" w:color="auto"/>
            </w:tcBorders>
            <w:shd w:val="clear" w:color="auto" w:fill="auto"/>
            <w:vAlign w:val="center"/>
          </w:tcPr>
          <w:p w14:paraId="506E4204"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30E7732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辽宁东部</w:t>
            </w:r>
          </w:p>
        </w:tc>
        <w:tc>
          <w:tcPr>
            <w:tcW w:w="2373" w:type="pct"/>
            <w:tcBorders>
              <w:top w:val="nil"/>
              <w:left w:val="nil"/>
              <w:bottom w:val="single" w:sz="8" w:space="0" w:color="auto"/>
              <w:right w:val="single" w:sz="8" w:space="0" w:color="auto"/>
            </w:tcBorders>
            <w:shd w:val="clear" w:color="auto" w:fill="auto"/>
            <w:vAlign w:val="center"/>
          </w:tcPr>
          <w:p w14:paraId="3A38DDD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辽东山区</w:t>
            </w:r>
          </w:p>
        </w:tc>
      </w:tr>
      <w:tr w:rsidR="002830F8" w14:paraId="0783309F" w14:textId="77777777" w:rsidTr="00E16232">
        <w:trPr>
          <w:trHeight w:val="283"/>
        </w:trPr>
        <w:tc>
          <w:tcPr>
            <w:tcW w:w="1187" w:type="pct"/>
            <w:vMerge w:val="restart"/>
            <w:tcBorders>
              <w:top w:val="nil"/>
              <w:left w:val="single" w:sz="8" w:space="0" w:color="auto"/>
              <w:right w:val="single" w:sz="8" w:space="0" w:color="auto"/>
            </w:tcBorders>
            <w:shd w:val="clear" w:color="auto" w:fill="auto"/>
            <w:noWrap/>
            <w:vAlign w:val="center"/>
          </w:tcPr>
          <w:p w14:paraId="322665E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半湿润区</w:t>
            </w:r>
          </w:p>
        </w:tc>
        <w:tc>
          <w:tcPr>
            <w:tcW w:w="1441" w:type="pct"/>
            <w:vMerge w:val="restart"/>
            <w:tcBorders>
              <w:top w:val="nil"/>
              <w:left w:val="single" w:sz="8" w:space="0" w:color="auto"/>
              <w:bottom w:val="single" w:sz="8" w:space="0" w:color="auto"/>
              <w:right w:val="single" w:sz="8" w:space="0" w:color="auto"/>
            </w:tcBorders>
            <w:shd w:val="clear" w:color="auto" w:fill="auto"/>
            <w:vAlign w:val="center"/>
          </w:tcPr>
          <w:p w14:paraId="061F54B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山西</w:t>
            </w:r>
          </w:p>
        </w:tc>
        <w:tc>
          <w:tcPr>
            <w:tcW w:w="2373" w:type="pct"/>
            <w:tcBorders>
              <w:top w:val="nil"/>
              <w:left w:val="nil"/>
              <w:bottom w:val="single" w:sz="8" w:space="0" w:color="auto"/>
              <w:right w:val="single" w:sz="8" w:space="0" w:color="auto"/>
            </w:tcBorders>
            <w:shd w:val="clear" w:color="auto" w:fill="auto"/>
            <w:vAlign w:val="center"/>
          </w:tcPr>
          <w:p w14:paraId="7B019A2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晋北</w:t>
            </w:r>
          </w:p>
        </w:tc>
      </w:tr>
      <w:tr w:rsidR="002830F8" w14:paraId="0EC6BE5C"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4EECF9A2"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7431ACB1"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30BAF14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晋中</w:t>
            </w:r>
          </w:p>
        </w:tc>
      </w:tr>
      <w:tr w:rsidR="002830F8" w14:paraId="3FC59D44"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79817E2D"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77D26B5F"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5E6E126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晋东南</w:t>
            </w:r>
          </w:p>
        </w:tc>
      </w:tr>
      <w:tr w:rsidR="002830F8" w14:paraId="68207064"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1B2EFFFD" w14:textId="77777777" w:rsidR="002830F8" w:rsidRDefault="002830F8">
            <w:pPr>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751F4EE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吉林</w:t>
            </w:r>
          </w:p>
        </w:tc>
        <w:tc>
          <w:tcPr>
            <w:tcW w:w="2373" w:type="pct"/>
            <w:tcBorders>
              <w:top w:val="nil"/>
              <w:left w:val="nil"/>
              <w:bottom w:val="single" w:sz="8" w:space="0" w:color="auto"/>
              <w:right w:val="single" w:sz="8" w:space="0" w:color="auto"/>
            </w:tcBorders>
            <w:shd w:val="clear" w:color="auto" w:fill="auto"/>
            <w:vAlign w:val="center"/>
          </w:tcPr>
          <w:p w14:paraId="4D238E8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1D595FE1"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3F849CDF" w14:textId="77777777" w:rsidR="002830F8" w:rsidRDefault="002830F8">
            <w:pPr>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5D82EA1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黑龙江</w:t>
            </w:r>
          </w:p>
        </w:tc>
        <w:tc>
          <w:tcPr>
            <w:tcW w:w="2373" w:type="pct"/>
            <w:tcBorders>
              <w:top w:val="nil"/>
              <w:left w:val="nil"/>
              <w:bottom w:val="single" w:sz="8" w:space="0" w:color="auto"/>
              <w:right w:val="single" w:sz="8" w:space="0" w:color="auto"/>
            </w:tcBorders>
            <w:shd w:val="clear" w:color="auto" w:fill="auto"/>
            <w:vAlign w:val="center"/>
          </w:tcPr>
          <w:p w14:paraId="025BF88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03B51C12"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08C00D9D" w14:textId="77777777" w:rsidR="002830F8" w:rsidRDefault="002830F8">
            <w:pPr>
              <w:jc w:val="center"/>
              <w:rPr>
                <w:rFonts w:ascii="宋体" w:hAnsi="宋体" w:cs="宋体"/>
                <w:color w:val="000000" w:themeColor="text1"/>
                <w:kern w:val="0"/>
                <w:sz w:val="22"/>
              </w:rPr>
            </w:pPr>
          </w:p>
        </w:tc>
        <w:tc>
          <w:tcPr>
            <w:tcW w:w="1441" w:type="pct"/>
            <w:vMerge w:val="restart"/>
            <w:tcBorders>
              <w:top w:val="nil"/>
              <w:left w:val="single" w:sz="8" w:space="0" w:color="auto"/>
              <w:bottom w:val="single" w:sz="8" w:space="0" w:color="auto"/>
              <w:right w:val="single" w:sz="8" w:space="0" w:color="auto"/>
            </w:tcBorders>
            <w:shd w:val="clear" w:color="auto" w:fill="auto"/>
            <w:vAlign w:val="center"/>
          </w:tcPr>
          <w:p w14:paraId="4AD7067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辽宁西部</w:t>
            </w:r>
          </w:p>
        </w:tc>
        <w:tc>
          <w:tcPr>
            <w:tcW w:w="2373" w:type="pct"/>
            <w:tcBorders>
              <w:top w:val="nil"/>
              <w:left w:val="nil"/>
              <w:bottom w:val="single" w:sz="8" w:space="0" w:color="auto"/>
              <w:right w:val="single" w:sz="8" w:space="0" w:color="auto"/>
            </w:tcBorders>
            <w:shd w:val="clear" w:color="auto" w:fill="auto"/>
            <w:vAlign w:val="center"/>
          </w:tcPr>
          <w:p w14:paraId="361FF98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辽西低山丘陵区</w:t>
            </w:r>
          </w:p>
        </w:tc>
      </w:tr>
      <w:tr w:rsidR="002830F8" w14:paraId="2B3C271E"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56029875"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3C9FAA01"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5449B89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辽北低丘波状平原区</w:t>
            </w:r>
          </w:p>
        </w:tc>
      </w:tr>
      <w:tr w:rsidR="002830F8" w14:paraId="10797B33"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3DB579B3"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760A8CA9"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0DC317E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辽南半岛丘陵区</w:t>
            </w:r>
          </w:p>
        </w:tc>
      </w:tr>
      <w:tr w:rsidR="002830F8" w14:paraId="4D67A295"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1F780B6D"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5B5B1B67"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5137313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辽河中下游平原区</w:t>
            </w:r>
          </w:p>
        </w:tc>
      </w:tr>
      <w:tr w:rsidR="002830F8" w14:paraId="6F0EE9F3"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1BD5104A" w14:textId="77777777" w:rsidR="002830F8" w:rsidRDefault="002830F8">
            <w:pPr>
              <w:jc w:val="center"/>
              <w:rPr>
                <w:rFonts w:ascii="宋体" w:hAnsi="宋体" w:cs="宋体"/>
                <w:color w:val="000000" w:themeColor="text1"/>
                <w:kern w:val="0"/>
                <w:sz w:val="22"/>
              </w:rPr>
            </w:pPr>
          </w:p>
        </w:tc>
        <w:tc>
          <w:tcPr>
            <w:tcW w:w="1441" w:type="pct"/>
            <w:vMerge w:val="restart"/>
            <w:tcBorders>
              <w:top w:val="nil"/>
              <w:left w:val="single" w:sz="8" w:space="0" w:color="auto"/>
              <w:bottom w:val="single" w:sz="8" w:space="0" w:color="auto"/>
              <w:right w:val="single" w:sz="8" w:space="0" w:color="auto"/>
            </w:tcBorders>
            <w:shd w:val="clear" w:color="auto" w:fill="auto"/>
            <w:vAlign w:val="center"/>
          </w:tcPr>
          <w:p w14:paraId="57DE986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陕西南部</w:t>
            </w:r>
          </w:p>
        </w:tc>
        <w:tc>
          <w:tcPr>
            <w:tcW w:w="2373" w:type="pct"/>
            <w:tcBorders>
              <w:top w:val="nil"/>
              <w:left w:val="nil"/>
              <w:bottom w:val="single" w:sz="8" w:space="0" w:color="auto"/>
              <w:right w:val="single" w:sz="8" w:space="0" w:color="auto"/>
            </w:tcBorders>
            <w:shd w:val="clear" w:color="auto" w:fill="auto"/>
            <w:vAlign w:val="center"/>
          </w:tcPr>
          <w:p w14:paraId="1189D07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汉中安康丘陵山区</w:t>
            </w:r>
          </w:p>
        </w:tc>
      </w:tr>
      <w:tr w:rsidR="002830F8" w14:paraId="7C382AFE"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2A31FA20"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5A55785D"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1BF7605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商洛丘陵浅山区</w:t>
            </w:r>
          </w:p>
        </w:tc>
      </w:tr>
      <w:tr w:rsidR="002830F8" w14:paraId="190864B9"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11D64B5C" w14:textId="77777777" w:rsidR="002830F8" w:rsidRDefault="002830F8">
            <w:pPr>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6515D04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宁夏南部</w:t>
            </w:r>
          </w:p>
        </w:tc>
        <w:tc>
          <w:tcPr>
            <w:tcW w:w="2373" w:type="pct"/>
            <w:tcBorders>
              <w:top w:val="nil"/>
              <w:left w:val="nil"/>
              <w:bottom w:val="single" w:sz="8" w:space="0" w:color="auto"/>
              <w:right w:val="single" w:sz="8" w:space="0" w:color="auto"/>
            </w:tcBorders>
            <w:shd w:val="clear" w:color="auto" w:fill="auto"/>
            <w:vAlign w:val="center"/>
          </w:tcPr>
          <w:p w14:paraId="10E4150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南部山区库井灌区</w:t>
            </w:r>
          </w:p>
        </w:tc>
      </w:tr>
      <w:tr w:rsidR="002830F8" w14:paraId="602A4BAA"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720CCE3E" w14:textId="77777777" w:rsidR="002830F8" w:rsidRDefault="002830F8">
            <w:pPr>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705113D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内蒙古东部</w:t>
            </w:r>
          </w:p>
        </w:tc>
        <w:tc>
          <w:tcPr>
            <w:tcW w:w="2373" w:type="pct"/>
            <w:tcBorders>
              <w:top w:val="nil"/>
              <w:left w:val="nil"/>
              <w:bottom w:val="single" w:sz="8" w:space="0" w:color="auto"/>
              <w:right w:val="single" w:sz="8" w:space="0" w:color="auto"/>
            </w:tcBorders>
            <w:shd w:val="clear" w:color="auto" w:fill="auto"/>
            <w:vAlign w:val="center"/>
          </w:tcPr>
          <w:p w14:paraId="7172E78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东部草甸草原区</w:t>
            </w:r>
          </w:p>
        </w:tc>
      </w:tr>
      <w:tr w:rsidR="002830F8" w14:paraId="675AAA52"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51A59631" w14:textId="77777777" w:rsidR="002830F8" w:rsidRDefault="002830F8">
            <w:pPr>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587FC30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河北</w:t>
            </w:r>
          </w:p>
        </w:tc>
        <w:tc>
          <w:tcPr>
            <w:tcW w:w="2373" w:type="pct"/>
            <w:tcBorders>
              <w:top w:val="nil"/>
              <w:left w:val="nil"/>
              <w:bottom w:val="single" w:sz="8" w:space="0" w:color="auto"/>
              <w:right w:val="single" w:sz="8" w:space="0" w:color="auto"/>
            </w:tcBorders>
            <w:shd w:val="clear" w:color="auto" w:fill="auto"/>
            <w:vAlign w:val="center"/>
          </w:tcPr>
          <w:p w14:paraId="386A76C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0532D745"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1C44EE53" w14:textId="77777777" w:rsidR="002830F8" w:rsidRDefault="002830F8">
            <w:pPr>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1B77942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山东</w:t>
            </w:r>
          </w:p>
        </w:tc>
        <w:tc>
          <w:tcPr>
            <w:tcW w:w="2373" w:type="pct"/>
            <w:tcBorders>
              <w:top w:val="nil"/>
              <w:left w:val="nil"/>
              <w:bottom w:val="single" w:sz="8" w:space="0" w:color="auto"/>
              <w:right w:val="single" w:sz="8" w:space="0" w:color="auto"/>
            </w:tcBorders>
            <w:shd w:val="clear" w:color="auto" w:fill="auto"/>
            <w:vAlign w:val="center"/>
          </w:tcPr>
          <w:p w14:paraId="557BB09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全省</w:t>
            </w:r>
          </w:p>
        </w:tc>
      </w:tr>
      <w:tr w:rsidR="002830F8" w14:paraId="0B0E0DB2"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0A7924F2" w14:textId="77777777" w:rsidR="002830F8" w:rsidRDefault="002830F8">
            <w:pPr>
              <w:jc w:val="center"/>
              <w:rPr>
                <w:rFonts w:ascii="宋体" w:hAnsi="宋体" w:cs="宋体"/>
                <w:color w:val="000000" w:themeColor="text1"/>
                <w:kern w:val="0"/>
                <w:sz w:val="22"/>
              </w:rPr>
            </w:pPr>
          </w:p>
        </w:tc>
        <w:tc>
          <w:tcPr>
            <w:tcW w:w="1441" w:type="pct"/>
            <w:tcBorders>
              <w:top w:val="nil"/>
              <w:left w:val="single" w:sz="8" w:space="0" w:color="auto"/>
              <w:bottom w:val="single" w:sz="4" w:space="0" w:color="auto"/>
              <w:right w:val="single" w:sz="8" w:space="0" w:color="auto"/>
            </w:tcBorders>
            <w:shd w:val="clear" w:color="auto" w:fill="auto"/>
            <w:vAlign w:val="center"/>
          </w:tcPr>
          <w:p w14:paraId="648B183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河南北部</w:t>
            </w:r>
          </w:p>
        </w:tc>
        <w:tc>
          <w:tcPr>
            <w:tcW w:w="2373" w:type="pct"/>
            <w:tcBorders>
              <w:top w:val="nil"/>
              <w:left w:val="nil"/>
              <w:bottom w:val="single" w:sz="8" w:space="0" w:color="auto"/>
              <w:right w:val="single" w:sz="8" w:space="0" w:color="auto"/>
            </w:tcBorders>
            <w:shd w:val="clear" w:color="auto" w:fill="auto"/>
            <w:vAlign w:val="center"/>
          </w:tcPr>
          <w:p w14:paraId="472C56E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河南北部</w:t>
            </w:r>
          </w:p>
        </w:tc>
      </w:tr>
      <w:tr w:rsidR="002830F8" w14:paraId="4878BF6C" w14:textId="77777777" w:rsidTr="00E16232">
        <w:trPr>
          <w:trHeight w:val="283"/>
        </w:trPr>
        <w:tc>
          <w:tcPr>
            <w:tcW w:w="1187" w:type="pct"/>
            <w:vMerge/>
            <w:tcBorders>
              <w:left w:val="single" w:sz="8" w:space="0" w:color="auto"/>
              <w:right w:val="single" w:sz="8" w:space="0" w:color="auto"/>
            </w:tcBorders>
            <w:shd w:val="clear" w:color="auto" w:fill="auto"/>
            <w:noWrap/>
            <w:vAlign w:val="center"/>
          </w:tcPr>
          <w:p w14:paraId="3530273A" w14:textId="77777777" w:rsidR="002830F8" w:rsidRDefault="002830F8">
            <w:pPr>
              <w:widowControl/>
              <w:jc w:val="center"/>
              <w:rPr>
                <w:rFonts w:ascii="宋体" w:hAnsi="宋体" w:cs="宋体"/>
                <w:color w:val="000000" w:themeColor="text1"/>
                <w:kern w:val="0"/>
                <w:sz w:val="22"/>
              </w:rPr>
            </w:pPr>
          </w:p>
        </w:tc>
        <w:tc>
          <w:tcPr>
            <w:tcW w:w="1441" w:type="pct"/>
            <w:tcBorders>
              <w:top w:val="single" w:sz="4" w:space="0" w:color="auto"/>
              <w:left w:val="single" w:sz="8" w:space="0" w:color="auto"/>
              <w:bottom w:val="single" w:sz="4" w:space="0" w:color="auto"/>
              <w:right w:val="single" w:sz="4" w:space="0" w:color="auto"/>
            </w:tcBorders>
            <w:shd w:val="clear" w:color="auto" w:fill="auto"/>
            <w:vAlign w:val="center"/>
          </w:tcPr>
          <w:p w14:paraId="135DB37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四川西部</w:t>
            </w:r>
          </w:p>
        </w:tc>
        <w:tc>
          <w:tcPr>
            <w:tcW w:w="2373" w:type="pct"/>
            <w:tcBorders>
              <w:top w:val="single" w:sz="4" w:space="0" w:color="auto"/>
              <w:left w:val="single" w:sz="4" w:space="0" w:color="auto"/>
              <w:bottom w:val="single" w:sz="8" w:space="0" w:color="auto"/>
              <w:right w:val="single" w:sz="8" w:space="0" w:color="auto"/>
            </w:tcBorders>
            <w:shd w:val="clear" w:color="auto" w:fill="auto"/>
            <w:vAlign w:val="center"/>
          </w:tcPr>
          <w:p w14:paraId="0CB9A19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四川西部</w:t>
            </w:r>
          </w:p>
        </w:tc>
      </w:tr>
      <w:tr w:rsidR="002830F8" w14:paraId="042756E8" w14:textId="77777777" w:rsidTr="00E16232">
        <w:trPr>
          <w:trHeight w:val="283"/>
        </w:trPr>
        <w:tc>
          <w:tcPr>
            <w:tcW w:w="1187" w:type="pct"/>
            <w:vMerge/>
            <w:tcBorders>
              <w:left w:val="single" w:sz="8" w:space="0" w:color="auto"/>
              <w:bottom w:val="single" w:sz="8" w:space="0" w:color="auto"/>
              <w:right w:val="single" w:sz="8" w:space="0" w:color="auto"/>
            </w:tcBorders>
            <w:shd w:val="clear" w:color="auto" w:fill="auto"/>
            <w:noWrap/>
            <w:vAlign w:val="center"/>
          </w:tcPr>
          <w:p w14:paraId="5B547A75" w14:textId="77777777" w:rsidR="002830F8" w:rsidRDefault="002830F8">
            <w:pPr>
              <w:widowControl/>
              <w:jc w:val="center"/>
              <w:rPr>
                <w:rFonts w:ascii="宋体" w:hAnsi="宋体" w:cs="宋体"/>
                <w:color w:val="000000" w:themeColor="text1"/>
                <w:kern w:val="0"/>
                <w:sz w:val="22"/>
              </w:rPr>
            </w:pPr>
          </w:p>
        </w:tc>
        <w:tc>
          <w:tcPr>
            <w:tcW w:w="1441" w:type="pct"/>
            <w:tcBorders>
              <w:top w:val="single" w:sz="4" w:space="0" w:color="auto"/>
              <w:left w:val="single" w:sz="8" w:space="0" w:color="auto"/>
              <w:bottom w:val="single" w:sz="4" w:space="0" w:color="auto"/>
              <w:right w:val="single" w:sz="4" w:space="0" w:color="auto"/>
            </w:tcBorders>
            <w:shd w:val="clear" w:color="auto" w:fill="auto"/>
            <w:vAlign w:val="center"/>
          </w:tcPr>
          <w:p w14:paraId="52EACDB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天津</w:t>
            </w:r>
          </w:p>
        </w:tc>
        <w:tc>
          <w:tcPr>
            <w:tcW w:w="2373" w:type="pct"/>
            <w:tcBorders>
              <w:top w:val="nil"/>
              <w:left w:val="single" w:sz="4" w:space="0" w:color="auto"/>
              <w:bottom w:val="single" w:sz="8" w:space="0" w:color="auto"/>
              <w:right w:val="single" w:sz="8" w:space="0" w:color="auto"/>
            </w:tcBorders>
            <w:shd w:val="clear" w:color="auto" w:fill="auto"/>
            <w:vAlign w:val="center"/>
          </w:tcPr>
          <w:p w14:paraId="14E3D9C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全境</w:t>
            </w:r>
          </w:p>
        </w:tc>
      </w:tr>
      <w:tr w:rsidR="002830F8" w14:paraId="457E5904" w14:textId="77777777" w:rsidTr="00E16232">
        <w:trPr>
          <w:trHeight w:val="283"/>
        </w:trPr>
        <w:tc>
          <w:tcPr>
            <w:tcW w:w="1187" w:type="pct"/>
            <w:vMerge w:val="restart"/>
            <w:tcBorders>
              <w:top w:val="nil"/>
              <w:left w:val="single" w:sz="8" w:space="0" w:color="auto"/>
              <w:right w:val="single" w:sz="8" w:space="0" w:color="auto"/>
            </w:tcBorders>
            <w:shd w:val="clear" w:color="auto" w:fill="auto"/>
            <w:vAlign w:val="center"/>
          </w:tcPr>
          <w:p w14:paraId="743DB60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半干旱区</w:t>
            </w:r>
          </w:p>
        </w:tc>
        <w:tc>
          <w:tcPr>
            <w:tcW w:w="1441" w:type="pct"/>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7E7E24A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内蒙古中部</w:t>
            </w:r>
          </w:p>
        </w:tc>
        <w:tc>
          <w:tcPr>
            <w:tcW w:w="2373" w:type="pct"/>
            <w:tcBorders>
              <w:top w:val="nil"/>
              <w:left w:val="nil"/>
              <w:bottom w:val="single" w:sz="8" w:space="0" w:color="auto"/>
              <w:right w:val="single" w:sz="8" w:space="0" w:color="auto"/>
            </w:tcBorders>
            <w:shd w:val="clear" w:color="auto" w:fill="auto"/>
            <w:vAlign w:val="center"/>
          </w:tcPr>
          <w:p w14:paraId="485023E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草甸草原</w:t>
            </w:r>
          </w:p>
        </w:tc>
      </w:tr>
      <w:tr w:rsidR="002830F8" w14:paraId="24C30532"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1B29D136"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2E4BC788"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2C3267C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典型草原</w:t>
            </w:r>
          </w:p>
        </w:tc>
      </w:tr>
      <w:tr w:rsidR="002830F8" w14:paraId="05F62269"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68AB1DD6"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07A4904F"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4F40D9F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荒漠草原</w:t>
            </w:r>
          </w:p>
        </w:tc>
      </w:tr>
      <w:tr w:rsidR="002830F8" w14:paraId="3B0233F2"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E92D589" w14:textId="77777777" w:rsidR="002830F8" w:rsidRDefault="002830F8">
            <w:pPr>
              <w:jc w:val="center"/>
              <w:rPr>
                <w:rFonts w:ascii="宋体" w:hAnsi="宋体" w:cs="宋体"/>
                <w:color w:val="000000" w:themeColor="text1"/>
                <w:kern w:val="0"/>
                <w:sz w:val="22"/>
              </w:rPr>
            </w:pPr>
          </w:p>
        </w:tc>
        <w:tc>
          <w:tcPr>
            <w:tcW w:w="1441" w:type="pct"/>
            <w:vMerge w:val="restart"/>
            <w:tcBorders>
              <w:top w:val="nil"/>
              <w:left w:val="single" w:sz="8" w:space="0" w:color="auto"/>
              <w:right w:val="single" w:sz="8" w:space="0" w:color="auto"/>
            </w:tcBorders>
            <w:shd w:val="clear" w:color="auto" w:fill="auto"/>
            <w:vAlign w:val="center"/>
          </w:tcPr>
          <w:p w14:paraId="7216B5D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宁夏北部</w:t>
            </w:r>
          </w:p>
        </w:tc>
        <w:tc>
          <w:tcPr>
            <w:tcW w:w="2373" w:type="pct"/>
            <w:tcBorders>
              <w:top w:val="nil"/>
              <w:left w:val="nil"/>
              <w:bottom w:val="single" w:sz="8" w:space="0" w:color="auto"/>
              <w:right w:val="single" w:sz="8" w:space="0" w:color="auto"/>
            </w:tcBorders>
            <w:shd w:val="clear" w:color="auto" w:fill="auto"/>
            <w:vAlign w:val="center"/>
          </w:tcPr>
          <w:p w14:paraId="6C4C025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卫宁沙坡头灌区</w:t>
            </w:r>
          </w:p>
        </w:tc>
      </w:tr>
      <w:tr w:rsidR="002830F8" w14:paraId="00BB7F6E"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E8FA640"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47E9CF33" w14:textId="77777777" w:rsidR="002830F8" w:rsidRDefault="002830F8">
            <w:pPr>
              <w:jc w:val="center"/>
              <w:rPr>
                <w:rFonts w:ascii="宋体" w:hAnsi="宋体" w:cs="宋体"/>
                <w:color w:val="000000" w:themeColor="text1"/>
                <w:kern w:val="0"/>
                <w:sz w:val="22"/>
              </w:rPr>
            </w:pPr>
          </w:p>
        </w:tc>
        <w:tc>
          <w:tcPr>
            <w:tcW w:w="2373" w:type="pct"/>
            <w:tcBorders>
              <w:top w:val="nil"/>
              <w:left w:val="single" w:sz="8" w:space="0" w:color="auto"/>
              <w:bottom w:val="single" w:sz="8" w:space="0" w:color="auto"/>
              <w:right w:val="single" w:sz="8" w:space="0" w:color="auto"/>
            </w:tcBorders>
            <w:shd w:val="clear" w:color="auto" w:fill="auto"/>
            <w:vAlign w:val="center"/>
          </w:tcPr>
          <w:p w14:paraId="6FBEAB3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青铜峡河东灌区</w:t>
            </w:r>
          </w:p>
        </w:tc>
      </w:tr>
      <w:tr w:rsidR="002830F8" w14:paraId="1802FEDA"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34144AA5"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098071D0" w14:textId="77777777" w:rsidR="002830F8" w:rsidRDefault="002830F8">
            <w:pPr>
              <w:widowControl/>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1F9AFDB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青铜峡河西银南灌区</w:t>
            </w:r>
          </w:p>
        </w:tc>
      </w:tr>
      <w:tr w:rsidR="002830F8" w14:paraId="77FCEECA"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5F7ABFA"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498D6F8C"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51FD283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青铜峡河西银北灌区</w:t>
            </w:r>
          </w:p>
        </w:tc>
      </w:tr>
      <w:tr w:rsidR="002830F8" w14:paraId="1756FE11"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3D61C4A7"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bottom w:val="single" w:sz="8" w:space="0" w:color="auto"/>
              <w:right w:val="single" w:sz="8" w:space="0" w:color="auto"/>
            </w:tcBorders>
            <w:shd w:val="clear" w:color="auto" w:fill="auto"/>
            <w:vAlign w:val="center"/>
          </w:tcPr>
          <w:p w14:paraId="6AC20B83"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3140A06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周边小扬水灌区</w:t>
            </w:r>
          </w:p>
        </w:tc>
      </w:tr>
      <w:tr w:rsidR="002830F8" w14:paraId="57437647"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7F5D99CE" w14:textId="77777777" w:rsidR="002830F8" w:rsidRDefault="002830F8">
            <w:pPr>
              <w:jc w:val="center"/>
              <w:rPr>
                <w:rFonts w:ascii="宋体" w:hAnsi="宋体" w:cs="宋体"/>
                <w:color w:val="000000" w:themeColor="text1"/>
                <w:kern w:val="0"/>
                <w:sz w:val="22"/>
              </w:rPr>
            </w:pPr>
          </w:p>
        </w:tc>
        <w:tc>
          <w:tcPr>
            <w:tcW w:w="1441" w:type="pct"/>
            <w:vMerge w:val="restart"/>
            <w:tcBorders>
              <w:top w:val="nil"/>
              <w:left w:val="single" w:sz="8" w:space="0" w:color="auto"/>
              <w:bottom w:val="single" w:sz="8" w:space="0" w:color="auto"/>
              <w:right w:val="single" w:sz="8" w:space="0" w:color="auto"/>
            </w:tcBorders>
            <w:shd w:val="clear" w:color="auto" w:fill="auto"/>
            <w:vAlign w:val="center"/>
          </w:tcPr>
          <w:p w14:paraId="44E2668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甘肃东南部</w:t>
            </w:r>
          </w:p>
        </w:tc>
        <w:tc>
          <w:tcPr>
            <w:tcW w:w="2373" w:type="pct"/>
            <w:tcBorders>
              <w:top w:val="nil"/>
              <w:left w:val="nil"/>
              <w:bottom w:val="single" w:sz="8" w:space="0" w:color="auto"/>
              <w:right w:val="single" w:sz="8" w:space="0" w:color="auto"/>
            </w:tcBorders>
            <w:shd w:val="clear" w:color="auto" w:fill="auto"/>
            <w:vAlign w:val="center"/>
          </w:tcPr>
          <w:p w14:paraId="3C850CA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陇中片</w:t>
            </w:r>
          </w:p>
        </w:tc>
      </w:tr>
      <w:tr w:rsidR="002830F8" w14:paraId="6339A453"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21D5530" w14:textId="77777777" w:rsidR="002830F8" w:rsidRDefault="002830F8">
            <w:pPr>
              <w:jc w:val="center"/>
              <w:rPr>
                <w:rFonts w:ascii="宋体" w:hAnsi="宋体" w:cs="宋体"/>
                <w:color w:val="000000" w:themeColor="text1"/>
                <w:kern w:val="0"/>
                <w:sz w:val="22"/>
              </w:rPr>
            </w:pPr>
          </w:p>
        </w:tc>
        <w:tc>
          <w:tcPr>
            <w:tcW w:w="1441" w:type="pct"/>
            <w:vMerge/>
            <w:tcBorders>
              <w:top w:val="nil"/>
              <w:left w:val="single" w:sz="8" w:space="0" w:color="auto"/>
              <w:bottom w:val="single" w:sz="4" w:space="0" w:color="auto"/>
              <w:right w:val="single" w:sz="8" w:space="0" w:color="auto"/>
            </w:tcBorders>
            <w:vAlign w:val="center"/>
          </w:tcPr>
          <w:p w14:paraId="4A59F2A5"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77BE867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陇东片</w:t>
            </w:r>
          </w:p>
        </w:tc>
      </w:tr>
      <w:tr w:rsidR="002830F8" w14:paraId="37F438B7"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3561F25F" w14:textId="77777777" w:rsidR="002830F8" w:rsidRDefault="002830F8">
            <w:pPr>
              <w:jc w:val="center"/>
              <w:rPr>
                <w:rFonts w:ascii="宋体" w:hAnsi="宋体" w:cs="宋体"/>
                <w:color w:val="000000" w:themeColor="text1"/>
                <w:kern w:val="0"/>
                <w:sz w:val="22"/>
              </w:rPr>
            </w:pPr>
          </w:p>
        </w:tc>
        <w:tc>
          <w:tcPr>
            <w:tcW w:w="1441" w:type="pct"/>
            <w:vMerge w:val="restart"/>
            <w:tcBorders>
              <w:top w:val="single" w:sz="4" w:space="0" w:color="auto"/>
              <w:left w:val="single" w:sz="8" w:space="0" w:color="auto"/>
              <w:right w:val="single" w:sz="4" w:space="0" w:color="auto"/>
            </w:tcBorders>
            <w:shd w:val="clear" w:color="auto" w:fill="auto"/>
            <w:vAlign w:val="center"/>
          </w:tcPr>
          <w:p w14:paraId="099C07C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陕西北部</w:t>
            </w:r>
          </w:p>
        </w:tc>
        <w:tc>
          <w:tcPr>
            <w:tcW w:w="2373" w:type="pct"/>
            <w:tcBorders>
              <w:top w:val="nil"/>
              <w:left w:val="single" w:sz="4" w:space="0" w:color="auto"/>
              <w:bottom w:val="single" w:sz="8" w:space="0" w:color="auto"/>
              <w:right w:val="single" w:sz="8" w:space="0" w:color="auto"/>
            </w:tcBorders>
            <w:shd w:val="clear" w:color="auto" w:fill="auto"/>
            <w:vAlign w:val="center"/>
          </w:tcPr>
          <w:p w14:paraId="41E2E19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长城沿线风沙区</w:t>
            </w:r>
          </w:p>
        </w:tc>
      </w:tr>
      <w:tr w:rsidR="002830F8" w14:paraId="5C208066"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2F30916F" w14:textId="77777777" w:rsidR="002830F8" w:rsidRDefault="002830F8">
            <w:pPr>
              <w:widowControl/>
              <w:jc w:val="center"/>
              <w:rPr>
                <w:rFonts w:ascii="宋体" w:hAnsi="宋体" w:cs="宋体"/>
                <w:color w:val="000000" w:themeColor="text1"/>
                <w:kern w:val="0"/>
                <w:sz w:val="22"/>
              </w:rPr>
            </w:pPr>
          </w:p>
        </w:tc>
        <w:tc>
          <w:tcPr>
            <w:tcW w:w="1441" w:type="pct"/>
            <w:vMerge/>
            <w:tcBorders>
              <w:left w:val="single" w:sz="8" w:space="0" w:color="auto"/>
              <w:right w:val="single" w:sz="4" w:space="0" w:color="auto"/>
            </w:tcBorders>
            <w:shd w:val="clear" w:color="auto" w:fill="auto"/>
            <w:vAlign w:val="center"/>
          </w:tcPr>
          <w:p w14:paraId="754817B4" w14:textId="77777777" w:rsidR="002830F8" w:rsidRDefault="002830F8">
            <w:pPr>
              <w:jc w:val="center"/>
              <w:rPr>
                <w:rFonts w:ascii="宋体" w:hAnsi="宋体" w:cs="宋体"/>
                <w:color w:val="000000" w:themeColor="text1"/>
                <w:kern w:val="0"/>
                <w:sz w:val="22"/>
              </w:rPr>
            </w:pPr>
          </w:p>
        </w:tc>
        <w:tc>
          <w:tcPr>
            <w:tcW w:w="2373" w:type="pct"/>
            <w:tcBorders>
              <w:top w:val="nil"/>
              <w:left w:val="single" w:sz="4" w:space="0" w:color="auto"/>
              <w:bottom w:val="single" w:sz="8" w:space="0" w:color="auto"/>
              <w:right w:val="single" w:sz="8" w:space="0" w:color="auto"/>
            </w:tcBorders>
            <w:shd w:val="clear" w:color="auto" w:fill="auto"/>
            <w:vAlign w:val="center"/>
          </w:tcPr>
          <w:p w14:paraId="69C2400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黄土丘陵沟壑区</w:t>
            </w:r>
          </w:p>
        </w:tc>
      </w:tr>
      <w:tr w:rsidR="002830F8" w14:paraId="1CE120E1"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65EABA0B" w14:textId="77777777" w:rsidR="002830F8" w:rsidRDefault="002830F8">
            <w:pPr>
              <w:widowControl/>
              <w:jc w:val="center"/>
              <w:rPr>
                <w:rFonts w:ascii="宋体" w:hAnsi="宋体" w:cs="宋体"/>
                <w:color w:val="000000" w:themeColor="text1"/>
                <w:kern w:val="0"/>
                <w:sz w:val="22"/>
              </w:rPr>
            </w:pPr>
          </w:p>
        </w:tc>
        <w:tc>
          <w:tcPr>
            <w:tcW w:w="1441" w:type="pct"/>
            <w:vMerge/>
            <w:tcBorders>
              <w:left w:val="single" w:sz="8" w:space="0" w:color="auto"/>
              <w:bottom w:val="single" w:sz="8" w:space="0" w:color="auto"/>
              <w:right w:val="single" w:sz="4" w:space="0" w:color="auto"/>
            </w:tcBorders>
            <w:shd w:val="clear" w:color="auto" w:fill="auto"/>
            <w:vAlign w:val="center"/>
          </w:tcPr>
          <w:p w14:paraId="78F034E6" w14:textId="77777777" w:rsidR="002830F8" w:rsidRDefault="002830F8">
            <w:pPr>
              <w:widowControl/>
              <w:jc w:val="center"/>
              <w:rPr>
                <w:rFonts w:ascii="宋体" w:hAnsi="宋体" w:cs="宋体"/>
                <w:color w:val="000000" w:themeColor="text1"/>
                <w:kern w:val="0"/>
                <w:sz w:val="22"/>
              </w:rPr>
            </w:pPr>
          </w:p>
        </w:tc>
        <w:tc>
          <w:tcPr>
            <w:tcW w:w="2373" w:type="pct"/>
            <w:tcBorders>
              <w:top w:val="nil"/>
              <w:left w:val="single" w:sz="4" w:space="0" w:color="auto"/>
              <w:bottom w:val="single" w:sz="8" w:space="0" w:color="auto"/>
              <w:right w:val="single" w:sz="8" w:space="0" w:color="auto"/>
            </w:tcBorders>
            <w:shd w:val="clear" w:color="auto" w:fill="auto"/>
            <w:vAlign w:val="center"/>
          </w:tcPr>
          <w:p w14:paraId="322A53E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黄土高原沟壑区</w:t>
            </w:r>
          </w:p>
        </w:tc>
      </w:tr>
      <w:tr w:rsidR="002830F8" w14:paraId="65219D2A" w14:textId="77777777" w:rsidTr="00E16232">
        <w:trPr>
          <w:trHeight w:val="283"/>
        </w:trPr>
        <w:tc>
          <w:tcPr>
            <w:tcW w:w="1187" w:type="pct"/>
            <w:vMerge/>
            <w:tcBorders>
              <w:left w:val="single" w:sz="8" w:space="0" w:color="auto"/>
              <w:bottom w:val="single" w:sz="4" w:space="0" w:color="auto"/>
              <w:right w:val="single" w:sz="8" w:space="0" w:color="auto"/>
            </w:tcBorders>
            <w:shd w:val="clear" w:color="auto" w:fill="auto"/>
            <w:vAlign w:val="center"/>
          </w:tcPr>
          <w:p w14:paraId="03B7236B" w14:textId="77777777" w:rsidR="002830F8" w:rsidRDefault="002830F8">
            <w:pPr>
              <w:widowControl/>
              <w:jc w:val="center"/>
              <w:rPr>
                <w:rFonts w:ascii="宋体" w:hAnsi="宋体" w:cs="宋体"/>
                <w:color w:val="000000" w:themeColor="text1"/>
                <w:kern w:val="0"/>
                <w:sz w:val="22"/>
              </w:rPr>
            </w:pPr>
          </w:p>
        </w:tc>
        <w:tc>
          <w:tcPr>
            <w:tcW w:w="1441" w:type="pct"/>
            <w:tcBorders>
              <w:top w:val="nil"/>
              <w:left w:val="single" w:sz="8" w:space="0" w:color="auto"/>
              <w:bottom w:val="single" w:sz="8" w:space="0" w:color="auto"/>
              <w:right w:val="single" w:sz="8" w:space="0" w:color="auto"/>
            </w:tcBorders>
            <w:shd w:val="clear" w:color="auto" w:fill="auto"/>
            <w:vAlign w:val="center"/>
          </w:tcPr>
          <w:p w14:paraId="23D684E2"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青海东南部</w:t>
            </w:r>
          </w:p>
        </w:tc>
        <w:tc>
          <w:tcPr>
            <w:tcW w:w="2373" w:type="pct"/>
            <w:tcBorders>
              <w:top w:val="nil"/>
              <w:left w:val="nil"/>
              <w:bottom w:val="single" w:sz="8" w:space="0" w:color="auto"/>
              <w:right w:val="single" w:sz="8" w:space="0" w:color="auto"/>
            </w:tcBorders>
            <w:shd w:val="clear" w:color="auto" w:fill="auto"/>
            <w:vAlign w:val="center"/>
          </w:tcPr>
          <w:p w14:paraId="77B490B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黄河流域</w:t>
            </w:r>
          </w:p>
        </w:tc>
      </w:tr>
    </w:tbl>
    <w:p w14:paraId="559753DC" w14:textId="77777777" w:rsidR="002830F8" w:rsidRDefault="005E2D08">
      <w:pPr>
        <w:tabs>
          <w:tab w:val="left" w:pos="2907"/>
        </w:tabs>
        <w:jc w:val="left"/>
        <w:rPr>
          <w:rFonts w:eastAsia="黑体"/>
          <w:sz w:val="24"/>
        </w:rPr>
      </w:pPr>
      <w:r>
        <w:rPr>
          <w:rFonts w:eastAsia="黑体" w:hint="eastAsia"/>
          <w:sz w:val="24"/>
        </w:rPr>
        <w:lastRenderedPageBreak/>
        <w:t>附录</w:t>
      </w:r>
      <w:r>
        <w:rPr>
          <w:rFonts w:eastAsia="黑体"/>
          <w:sz w:val="24"/>
        </w:rPr>
        <w:fldChar w:fldCharType="begin"/>
      </w:r>
      <w:r>
        <w:rPr>
          <w:rFonts w:eastAsia="黑体"/>
          <w:sz w:val="24"/>
        </w:rPr>
        <w:instrText xml:space="preserve"> </w:instrText>
      </w:r>
      <w:r>
        <w:rPr>
          <w:rFonts w:eastAsia="黑体" w:hint="eastAsia"/>
          <w:sz w:val="24"/>
        </w:rPr>
        <w:instrText>= 2 \* ROMAN</w:instrText>
      </w:r>
      <w:r>
        <w:rPr>
          <w:rFonts w:eastAsia="黑体"/>
          <w:sz w:val="24"/>
        </w:rPr>
        <w:instrText xml:space="preserve"> </w:instrText>
      </w:r>
      <w:r>
        <w:rPr>
          <w:rFonts w:eastAsia="黑体"/>
          <w:sz w:val="24"/>
        </w:rPr>
        <w:fldChar w:fldCharType="separate"/>
      </w:r>
      <w:r>
        <w:rPr>
          <w:rFonts w:eastAsia="黑体"/>
          <w:sz w:val="24"/>
        </w:rPr>
        <w:t>II</w:t>
      </w:r>
      <w:r>
        <w:rPr>
          <w:rFonts w:eastAsia="黑体"/>
          <w:sz w:val="24"/>
        </w:rPr>
        <w:fldChar w:fldCharType="end"/>
      </w:r>
      <w:r>
        <w:rPr>
          <w:rFonts w:eastAsia="黑体" w:hint="eastAsia"/>
          <w:sz w:val="24"/>
        </w:rPr>
        <w:t>（续）</w:t>
      </w:r>
      <w:r>
        <w:rPr>
          <w:rFonts w:eastAsia="黑体"/>
          <w:sz w:val="24"/>
        </w:rPr>
        <w:t xml:space="preserve">              </w:t>
      </w:r>
      <w:r>
        <w:rPr>
          <w:rFonts w:eastAsia="黑体"/>
          <w:sz w:val="24"/>
        </w:rPr>
        <w:t>全国苜蓿</w:t>
      </w:r>
      <w:r>
        <w:rPr>
          <w:rFonts w:eastAsia="黑体" w:hint="eastAsia"/>
          <w:sz w:val="24"/>
        </w:rPr>
        <w:t>灌溉用水</w:t>
      </w:r>
      <w:r>
        <w:rPr>
          <w:rFonts w:eastAsia="黑体"/>
          <w:sz w:val="24"/>
        </w:rPr>
        <w:t>定额</w:t>
      </w:r>
      <w:r>
        <w:rPr>
          <w:rFonts w:eastAsia="黑体" w:hint="eastAsia"/>
          <w:sz w:val="24"/>
        </w:rPr>
        <w:t>两级</w:t>
      </w:r>
      <w:r>
        <w:rPr>
          <w:rFonts w:eastAsia="黑体"/>
          <w:sz w:val="24"/>
        </w:rPr>
        <w:t>分区表</w:t>
      </w:r>
    </w:p>
    <w:tbl>
      <w:tblPr>
        <w:tblW w:w="5000" w:type="pct"/>
        <w:tblLook w:val="04A0" w:firstRow="1" w:lastRow="0" w:firstColumn="1" w:lastColumn="0" w:noHBand="0" w:noVBand="1"/>
      </w:tblPr>
      <w:tblGrid>
        <w:gridCol w:w="1968"/>
        <w:gridCol w:w="2390"/>
        <w:gridCol w:w="3934"/>
      </w:tblGrid>
      <w:tr w:rsidR="002830F8" w14:paraId="08950216" w14:textId="77777777" w:rsidTr="00E16232">
        <w:trPr>
          <w:trHeight w:val="283"/>
        </w:trPr>
        <w:tc>
          <w:tcPr>
            <w:tcW w:w="118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9790593"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w:t>
            </w:r>
          </w:p>
        </w:tc>
        <w:tc>
          <w:tcPr>
            <w:tcW w:w="1441" w:type="pct"/>
            <w:tcBorders>
              <w:top w:val="single" w:sz="8" w:space="0" w:color="auto"/>
              <w:left w:val="nil"/>
              <w:bottom w:val="single" w:sz="8" w:space="0" w:color="auto"/>
              <w:right w:val="single" w:sz="8" w:space="0" w:color="auto"/>
            </w:tcBorders>
            <w:shd w:val="clear" w:color="auto" w:fill="auto"/>
            <w:noWrap/>
            <w:vAlign w:val="center"/>
          </w:tcPr>
          <w:p w14:paraId="22D7AC66"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一级分区范围</w:t>
            </w:r>
          </w:p>
        </w:tc>
        <w:tc>
          <w:tcPr>
            <w:tcW w:w="2373" w:type="pct"/>
            <w:tcBorders>
              <w:top w:val="single" w:sz="8" w:space="0" w:color="auto"/>
              <w:left w:val="nil"/>
              <w:bottom w:val="single" w:sz="8" w:space="0" w:color="auto"/>
              <w:right w:val="single" w:sz="8" w:space="0" w:color="auto"/>
            </w:tcBorders>
            <w:shd w:val="clear" w:color="auto" w:fill="auto"/>
            <w:noWrap/>
            <w:vAlign w:val="center"/>
          </w:tcPr>
          <w:p w14:paraId="46FD9048" w14:textId="77777777" w:rsidR="002830F8" w:rsidRDefault="005E2D08">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两级分区所辖区域</w:t>
            </w:r>
          </w:p>
        </w:tc>
      </w:tr>
      <w:tr w:rsidR="002830F8" w14:paraId="55994440" w14:textId="77777777" w:rsidTr="00E16232">
        <w:trPr>
          <w:trHeight w:val="283"/>
        </w:trPr>
        <w:tc>
          <w:tcPr>
            <w:tcW w:w="1187" w:type="pct"/>
            <w:vMerge w:val="restart"/>
            <w:tcBorders>
              <w:left w:val="single" w:sz="8" w:space="0" w:color="auto"/>
              <w:right w:val="single" w:sz="8" w:space="0" w:color="auto"/>
            </w:tcBorders>
            <w:shd w:val="clear" w:color="auto" w:fill="auto"/>
            <w:vAlign w:val="center"/>
          </w:tcPr>
          <w:p w14:paraId="577DB6F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半干旱区</w:t>
            </w:r>
          </w:p>
        </w:tc>
        <w:tc>
          <w:tcPr>
            <w:tcW w:w="1441" w:type="pct"/>
            <w:vMerge w:val="restart"/>
            <w:tcBorders>
              <w:top w:val="single" w:sz="8" w:space="0" w:color="auto"/>
              <w:left w:val="single" w:sz="8" w:space="0" w:color="auto"/>
              <w:bottom w:val="single" w:sz="4" w:space="0" w:color="auto"/>
              <w:right w:val="single" w:sz="8" w:space="0" w:color="auto"/>
            </w:tcBorders>
            <w:vAlign w:val="center"/>
          </w:tcPr>
          <w:p w14:paraId="0CE2268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青海东南部</w:t>
            </w:r>
          </w:p>
        </w:tc>
        <w:tc>
          <w:tcPr>
            <w:tcW w:w="2373" w:type="pct"/>
            <w:tcBorders>
              <w:top w:val="nil"/>
              <w:left w:val="nil"/>
              <w:bottom w:val="single" w:sz="8" w:space="0" w:color="auto"/>
              <w:right w:val="single" w:sz="8" w:space="0" w:color="auto"/>
            </w:tcBorders>
            <w:shd w:val="clear" w:color="auto" w:fill="auto"/>
            <w:vAlign w:val="center"/>
          </w:tcPr>
          <w:p w14:paraId="5AED1DB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柴达木盆地</w:t>
            </w:r>
          </w:p>
        </w:tc>
      </w:tr>
      <w:tr w:rsidR="002830F8" w14:paraId="1A7A01A9"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73DC3E7D" w14:textId="77777777" w:rsidR="002830F8" w:rsidRDefault="002830F8">
            <w:pPr>
              <w:widowControl/>
              <w:jc w:val="center"/>
              <w:rPr>
                <w:rFonts w:ascii="宋体" w:hAnsi="宋体" w:cs="宋体"/>
                <w:color w:val="000000" w:themeColor="text1"/>
                <w:kern w:val="0"/>
                <w:sz w:val="22"/>
              </w:rPr>
            </w:pPr>
          </w:p>
        </w:tc>
        <w:tc>
          <w:tcPr>
            <w:tcW w:w="1441" w:type="pct"/>
            <w:vMerge/>
            <w:tcBorders>
              <w:top w:val="single" w:sz="8" w:space="0" w:color="auto"/>
              <w:left w:val="single" w:sz="8" w:space="0" w:color="auto"/>
              <w:bottom w:val="single" w:sz="4" w:space="0" w:color="auto"/>
              <w:right w:val="single" w:sz="8" w:space="0" w:color="auto"/>
            </w:tcBorders>
            <w:vAlign w:val="center"/>
          </w:tcPr>
          <w:p w14:paraId="6356292F"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7B76DFF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青海湖地区</w:t>
            </w:r>
          </w:p>
        </w:tc>
      </w:tr>
      <w:tr w:rsidR="002830F8" w14:paraId="33199122" w14:textId="77777777" w:rsidTr="00E16232">
        <w:trPr>
          <w:trHeight w:val="283"/>
        </w:trPr>
        <w:tc>
          <w:tcPr>
            <w:tcW w:w="1187" w:type="pct"/>
            <w:vMerge/>
            <w:tcBorders>
              <w:left w:val="single" w:sz="8" w:space="0" w:color="auto"/>
              <w:bottom w:val="single" w:sz="8" w:space="0" w:color="auto"/>
              <w:right w:val="single" w:sz="8" w:space="0" w:color="auto"/>
            </w:tcBorders>
            <w:shd w:val="clear" w:color="auto" w:fill="auto"/>
            <w:vAlign w:val="center"/>
          </w:tcPr>
          <w:p w14:paraId="559E7374" w14:textId="77777777" w:rsidR="002830F8" w:rsidRDefault="002830F8">
            <w:pPr>
              <w:widowControl/>
              <w:jc w:val="center"/>
              <w:rPr>
                <w:rFonts w:ascii="宋体" w:hAnsi="宋体" w:cs="宋体"/>
                <w:color w:val="000000" w:themeColor="text1"/>
                <w:kern w:val="0"/>
                <w:sz w:val="22"/>
              </w:rPr>
            </w:pPr>
          </w:p>
        </w:tc>
        <w:tc>
          <w:tcPr>
            <w:tcW w:w="1441" w:type="pct"/>
            <w:vMerge/>
            <w:tcBorders>
              <w:top w:val="single" w:sz="8" w:space="0" w:color="auto"/>
              <w:left w:val="single" w:sz="8" w:space="0" w:color="auto"/>
              <w:bottom w:val="single" w:sz="4" w:space="0" w:color="auto"/>
              <w:right w:val="single" w:sz="8" w:space="0" w:color="auto"/>
            </w:tcBorders>
            <w:vAlign w:val="center"/>
          </w:tcPr>
          <w:p w14:paraId="3AC018C9"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7683A33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青南地区</w:t>
            </w:r>
          </w:p>
        </w:tc>
      </w:tr>
      <w:tr w:rsidR="002830F8" w14:paraId="64026F72" w14:textId="77777777" w:rsidTr="00E16232">
        <w:trPr>
          <w:trHeight w:val="283"/>
        </w:trPr>
        <w:tc>
          <w:tcPr>
            <w:tcW w:w="1187" w:type="pct"/>
            <w:vMerge w:val="restart"/>
            <w:tcBorders>
              <w:top w:val="nil"/>
              <w:left w:val="single" w:sz="8" w:space="0" w:color="auto"/>
              <w:right w:val="single" w:sz="8" w:space="0" w:color="auto"/>
            </w:tcBorders>
            <w:shd w:val="clear" w:color="auto" w:fill="auto"/>
            <w:vAlign w:val="center"/>
          </w:tcPr>
          <w:p w14:paraId="76E18D81"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干旱区</w:t>
            </w:r>
          </w:p>
        </w:tc>
        <w:tc>
          <w:tcPr>
            <w:tcW w:w="1441" w:type="pct"/>
            <w:vMerge w:val="restart"/>
            <w:tcBorders>
              <w:top w:val="single" w:sz="4" w:space="0" w:color="auto"/>
              <w:left w:val="single" w:sz="8" w:space="0" w:color="auto"/>
              <w:right w:val="single" w:sz="8" w:space="0" w:color="auto"/>
            </w:tcBorders>
            <w:shd w:val="clear" w:color="auto" w:fill="auto"/>
            <w:vAlign w:val="center"/>
          </w:tcPr>
          <w:p w14:paraId="45FE8AFE"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新疆</w:t>
            </w:r>
          </w:p>
        </w:tc>
        <w:tc>
          <w:tcPr>
            <w:tcW w:w="2373" w:type="pct"/>
            <w:tcBorders>
              <w:top w:val="nil"/>
              <w:left w:val="nil"/>
              <w:bottom w:val="single" w:sz="8" w:space="0" w:color="auto"/>
              <w:right w:val="single" w:sz="8" w:space="0" w:color="auto"/>
            </w:tcBorders>
            <w:shd w:val="clear" w:color="auto" w:fill="auto"/>
            <w:vAlign w:val="center"/>
          </w:tcPr>
          <w:p w14:paraId="5127194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北疆塔额山间盆地区</w:t>
            </w:r>
          </w:p>
        </w:tc>
      </w:tr>
      <w:tr w:rsidR="002830F8" w14:paraId="0A6B7764"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C7A4566"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09C543DB"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6FC8EE5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北疆塔额中低山区</w:t>
            </w:r>
          </w:p>
        </w:tc>
      </w:tr>
      <w:tr w:rsidR="002830F8" w14:paraId="3B14AAEA"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7CFE269"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5D2DC0FE"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3F51AADD"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北疆伊犁河谷平原区</w:t>
            </w:r>
          </w:p>
        </w:tc>
      </w:tr>
      <w:tr w:rsidR="002830F8" w14:paraId="45985AEB"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22EDA98D"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128E5833"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79DA450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北疆西缘河谷中低山区</w:t>
            </w:r>
          </w:p>
        </w:tc>
      </w:tr>
      <w:tr w:rsidR="002830F8" w14:paraId="5694A50E"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00E4B6A0"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613ED604"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42A532A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北疆阿勒泰河谷平原区</w:t>
            </w:r>
          </w:p>
        </w:tc>
      </w:tr>
      <w:tr w:rsidR="002830F8" w14:paraId="79C9175B"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1F8CDE02"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7A2DB6FC"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46D1CD9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北疆北缘河谷低山区</w:t>
            </w:r>
          </w:p>
        </w:tc>
      </w:tr>
      <w:tr w:rsidR="002830F8" w14:paraId="164D2872"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329207C7"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274131BD"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0B1DEE5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北疆准格尔盆地南、西缘区</w:t>
            </w:r>
          </w:p>
        </w:tc>
      </w:tr>
      <w:tr w:rsidR="002830F8" w14:paraId="1CD0FF73"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291550AB"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31C46CE4"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57922637"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北疆准格尔盆地东缘区</w:t>
            </w:r>
          </w:p>
        </w:tc>
      </w:tr>
      <w:tr w:rsidR="002830F8" w14:paraId="61772557"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18E48EBC"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13447F5E"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45D6EE0C"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东疆吐哈盆地高温区</w:t>
            </w:r>
          </w:p>
        </w:tc>
      </w:tr>
      <w:tr w:rsidR="002830F8" w14:paraId="2F717C5A"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32E0526C"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62C6CE93"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7FEFD955"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东疆吐哈盆地东缘区</w:t>
            </w:r>
          </w:p>
        </w:tc>
      </w:tr>
      <w:tr w:rsidR="002830F8" w14:paraId="540B5C09"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2FBC66E2"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69C3ABF0"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12A80D1A"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东疆吐哈盆地低山区</w:t>
            </w:r>
          </w:p>
        </w:tc>
      </w:tr>
      <w:tr w:rsidR="002830F8" w14:paraId="1DD9B730"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2D6AAF2"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1068F26A"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25288096"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南疆塔里木盆地西缘区</w:t>
            </w:r>
          </w:p>
        </w:tc>
      </w:tr>
      <w:tr w:rsidR="002830F8" w14:paraId="3E51988E"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45564DC" w14:textId="77777777" w:rsidR="002830F8" w:rsidRDefault="002830F8">
            <w:pPr>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1B0B1D26" w14:textId="77777777" w:rsidR="002830F8" w:rsidRDefault="002830F8">
            <w:pPr>
              <w:jc w:val="center"/>
              <w:rPr>
                <w:rFonts w:ascii="宋体" w:hAnsi="宋体" w:cs="宋体"/>
                <w:color w:val="000000" w:themeColor="text1"/>
                <w:kern w:val="0"/>
                <w:sz w:val="22"/>
              </w:rPr>
            </w:pPr>
          </w:p>
        </w:tc>
        <w:tc>
          <w:tcPr>
            <w:tcW w:w="2373" w:type="pct"/>
            <w:tcBorders>
              <w:top w:val="nil"/>
              <w:left w:val="single" w:sz="8" w:space="0" w:color="auto"/>
              <w:bottom w:val="single" w:sz="8" w:space="0" w:color="auto"/>
              <w:right w:val="single" w:sz="8" w:space="0" w:color="auto"/>
            </w:tcBorders>
            <w:shd w:val="clear" w:color="auto" w:fill="auto"/>
            <w:vAlign w:val="center"/>
          </w:tcPr>
          <w:p w14:paraId="1469EA6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南疆塔里木盆地北缘平原区</w:t>
            </w:r>
          </w:p>
        </w:tc>
      </w:tr>
      <w:tr w:rsidR="002830F8" w14:paraId="1694D687"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5B564917" w14:textId="77777777" w:rsidR="002830F8" w:rsidRDefault="002830F8">
            <w:pPr>
              <w:widowControl/>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183ED877" w14:textId="77777777" w:rsidR="002830F8" w:rsidRDefault="002830F8">
            <w:pPr>
              <w:jc w:val="center"/>
              <w:rPr>
                <w:rFonts w:ascii="宋体" w:hAnsi="宋体" w:cs="宋体"/>
                <w:color w:val="000000" w:themeColor="text1"/>
                <w:kern w:val="0"/>
                <w:sz w:val="22"/>
              </w:rPr>
            </w:pPr>
          </w:p>
        </w:tc>
        <w:tc>
          <w:tcPr>
            <w:tcW w:w="2373" w:type="pct"/>
            <w:tcBorders>
              <w:top w:val="nil"/>
              <w:left w:val="nil"/>
              <w:bottom w:val="single" w:sz="4" w:space="0" w:color="auto"/>
              <w:right w:val="single" w:sz="8" w:space="0" w:color="auto"/>
            </w:tcBorders>
            <w:shd w:val="clear" w:color="auto" w:fill="auto"/>
            <w:vAlign w:val="center"/>
          </w:tcPr>
          <w:p w14:paraId="3E03104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南疆塔里木盆地北缘冲积扇区</w:t>
            </w:r>
          </w:p>
        </w:tc>
      </w:tr>
      <w:tr w:rsidR="002830F8" w14:paraId="3DC4E51C"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66F6C53E" w14:textId="77777777" w:rsidR="002830F8" w:rsidRDefault="002830F8">
            <w:pPr>
              <w:widowControl/>
              <w:jc w:val="center"/>
              <w:rPr>
                <w:rFonts w:ascii="宋体" w:hAnsi="宋体" w:cs="宋体"/>
                <w:color w:val="000000" w:themeColor="text1"/>
                <w:kern w:val="0"/>
                <w:sz w:val="22"/>
              </w:rPr>
            </w:pPr>
          </w:p>
        </w:tc>
        <w:tc>
          <w:tcPr>
            <w:tcW w:w="1441" w:type="pct"/>
            <w:vMerge/>
            <w:tcBorders>
              <w:left w:val="single" w:sz="8" w:space="0" w:color="auto"/>
              <w:right w:val="single" w:sz="8" w:space="0" w:color="auto"/>
            </w:tcBorders>
            <w:shd w:val="clear" w:color="auto" w:fill="auto"/>
            <w:vAlign w:val="center"/>
          </w:tcPr>
          <w:p w14:paraId="23F9D150" w14:textId="77777777" w:rsidR="002830F8" w:rsidRDefault="002830F8">
            <w:pPr>
              <w:widowControl/>
              <w:jc w:val="center"/>
              <w:rPr>
                <w:rFonts w:ascii="宋体" w:hAnsi="宋体" w:cs="宋体"/>
                <w:color w:val="000000" w:themeColor="text1"/>
                <w:kern w:val="0"/>
                <w:sz w:val="22"/>
              </w:rPr>
            </w:pPr>
          </w:p>
        </w:tc>
        <w:tc>
          <w:tcPr>
            <w:tcW w:w="2373" w:type="pct"/>
            <w:tcBorders>
              <w:top w:val="single" w:sz="4" w:space="0" w:color="auto"/>
              <w:left w:val="single" w:sz="8" w:space="0" w:color="auto"/>
              <w:bottom w:val="single" w:sz="4" w:space="0" w:color="auto"/>
              <w:right w:val="single" w:sz="4" w:space="0" w:color="auto"/>
            </w:tcBorders>
            <w:shd w:val="clear" w:color="auto" w:fill="auto"/>
            <w:vAlign w:val="center"/>
          </w:tcPr>
          <w:p w14:paraId="41DFB23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南疆塔里木盆地南缘平原区</w:t>
            </w:r>
          </w:p>
        </w:tc>
      </w:tr>
      <w:tr w:rsidR="002830F8" w14:paraId="3D1E47F1"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5964A0C" w14:textId="77777777" w:rsidR="002830F8" w:rsidRDefault="002830F8">
            <w:pPr>
              <w:widowControl/>
              <w:jc w:val="center"/>
              <w:rPr>
                <w:rFonts w:ascii="宋体" w:hAnsi="宋体" w:cs="宋体"/>
                <w:color w:val="000000" w:themeColor="text1"/>
                <w:kern w:val="0"/>
                <w:sz w:val="22"/>
              </w:rPr>
            </w:pPr>
          </w:p>
        </w:tc>
        <w:tc>
          <w:tcPr>
            <w:tcW w:w="1441" w:type="pct"/>
            <w:vMerge/>
            <w:tcBorders>
              <w:left w:val="single" w:sz="8" w:space="0" w:color="auto"/>
              <w:bottom w:val="single" w:sz="4" w:space="0" w:color="auto"/>
              <w:right w:val="single" w:sz="8" w:space="0" w:color="auto"/>
            </w:tcBorders>
            <w:shd w:val="clear" w:color="auto" w:fill="auto"/>
            <w:vAlign w:val="center"/>
          </w:tcPr>
          <w:p w14:paraId="31A39743" w14:textId="77777777" w:rsidR="002830F8" w:rsidRDefault="002830F8">
            <w:pPr>
              <w:widowControl/>
              <w:jc w:val="left"/>
              <w:rPr>
                <w:rFonts w:ascii="宋体" w:hAnsi="宋体" w:cs="宋体"/>
                <w:color w:val="000000" w:themeColor="text1"/>
                <w:kern w:val="0"/>
                <w:sz w:val="22"/>
              </w:rPr>
            </w:pPr>
          </w:p>
        </w:tc>
        <w:tc>
          <w:tcPr>
            <w:tcW w:w="2373" w:type="pct"/>
            <w:tcBorders>
              <w:top w:val="single" w:sz="4" w:space="0" w:color="auto"/>
              <w:left w:val="single" w:sz="8" w:space="0" w:color="auto"/>
              <w:bottom w:val="single" w:sz="8" w:space="0" w:color="auto"/>
              <w:right w:val="single" w:sz="8" w:space="0" w:color="auto"/>
            </w:tcBorders>
            <w:shd w:val="clear" w:color="auto" w:fill="auto"/>
            <w:vAlign w:val="center"/>
          </w:tcPr>
          <w:p w14:paraId="6BEEA43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南疆塔里木周边山间河谷及盆地</w:t>
            </w:r>
          </w:p>
        </w:tc>
      </w:tr>
      <w:tr w:rsidR="002830F8" w14:paraId="73D744AD"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DBAB580" w14:textId="77777777" w:rsidR="002830F8" w:rsidRDefault="002830F8">
            <w:pPr>
              <w:widowControl/>
              <w:jc w:val="center"/>
              <w:rPr>
                <w:rFonts w:ascii="宋体" w:hAnsi="宋体" w:cs="宋体"/>
                <w:color w:val="000000" w:themeColor="text1"/>
                <w:kern w:val="0"/>
                <w:sz w:val="22"/>
              </w:rPr>
            </w:pPr>
          </w:p>
        </w:tc>
        <w:tc>
          <w:tcPr>
            <w:tcW w:w="1441" w:type="pct"/>
            <w:tcBorders>
              <w:top w:val="single" w:sz="4" w:space="0" w:color="auto"/>
              <w:left w:val="nil"/>
              <w:bottom w:val="single" w:sz="8" w:space="0" w:color="auto"/>
              <w:right w:val="single" w:sz="8" w:space="0" w:color="auto"/>
            </w:tcBorders>
            <w:shd w:val="clear" w:color="auto" w:fill="auto"/>
            <w:vAlign w:val="center"/>
          </w:tcPr>
          <w:p w14:paraId="0ED1DE3F"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甘肃西北部</w:t>
            </w:r>
          </w:p>
        </w:tc>
        <w:tc>
          <w:tcPr>
            <w:tcW w:w="2373" w:type="pct"/>
            <w:tcBorders>
              <w:top w:val="nil"/>
              <w:left w:val="nil"/>
              <w:bottom w:val="single" w:sz="8" w:space="0" w:color="auto"/>
              <w:right w:val="single" w:sz="8" w:space="0" w:color="auto"/>
            </w:tcBorders>
            <w:shd w:val="clear" w:color="auto" w:fill="auto"/>
            <w:vAlign w:val="center"/>
          </w:tcPr>
          <w:p w14:paraId="2447DC33"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河西片</w:t>
            </w:r>
          </w:p>
        </w:tc>
      </w:tr>
      <w:tr w:rsidR="002830F8" w14:paraId="11FD36BB"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24728AE0" w14:textId="77777777" w:rsidR="002830F8" w:rsidRDefault="002830F8">
            <w:pPr>
              <w:widowControl/>
              <w:jc w:val="center"/>
              <w:rPr>
                <w:rFonts w:ascii="宋体" w:hAnsi="宋体" w:cs="宋体"/>
                <w:color w:val="000000" w:themeColor="text1"/>
                <w:kern w:val="0"/>
                <w:sz w:val="22"/>
              </w:rPr>
            </w:pPr>
          </w:p>
        </w:tc>
        <w:tc>
          <w:tcPr>
            <w:tcW w:w="1441" w:type="pct"/>
            <w:tcBorders>
              <w:top w:val="nil"/>
              <w:left w:val="nil"/>
              <w:bottom w:val="single" w:sz="8" w:space="0" w:color="auto"/>
              <w:right w:val="single" w:sz="8" w:space="0" w:color="auto"/>
            </w:tcBorders>
            <w:shd w:val="clear" w:color="auto" w:fill="auto"/>
            <w:vAlign w:val="center"/>
          </w:tcPr>
          <w:p w14:paraId="594667C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内蒙古西部</w:t>
            </w:r>
          </w:p>
        </w:tc>
        <w:tc>
          <w:tcPr>
            <w:tcW w:w="2373" w:type="pct"/>
            <w:tcBorders>
              <w:top w:val="nil"/>
              <w:left w:val="nil"/>
              <w:bottom w:val="single" w:sz="8" w:space="0" w:color="auto"/>
              <w:right w:val="single" w:sz="8" w:space="0" w:color="auto"/>
            </w:tcBorders>
            <w:shd w:val="clear" w:color="auto" w:fill="auto"/>
            <w:vAlign w:val="center"/>
          </w:tcPr>
          <w:p w14:paraId="7D070950"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荒漠草原</w:t>
            </w:r>
          </w:p>
        </w:tc>
      </w:tr>
      <w:tr w:rsidR="002830F8" w14:paraId="06CB8598"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3A29505E" w14:textId="77777777" w:rsidR="002830F8" w:rsidRDefault="002830F8">
            <w:pPr>
              <w:widowControl/>
              <w:jc w:val="center"/>
              <w:rPr>
                <w:rFonts w:ascii="宋体" w:hAnsi="宋体" w:cs="宋体"/>
                <w:color w:val="000000" w:themeColor="text1"/>
                <w:kern w:val="0"/>
                <w:sz w:val="22"/>
              </w:rPr>
            </w:pPr>
          </w:p>
        </w:tc>
        <w:tc>
          <w:tcPr>
            <w:tcW w:w="1441" w:type="pct"/>
            <w:vMerge w:val="restart"/>
            <w:tcBorders>
              <w:top w:val="nil"/>
              <w:left w:val="single" w:sz="8" w:space="0" w:color="auto"/>
              <w:bottom w:val="single" w:sz="8" w:space="0" w:color="auto"/>
              <w:right w:val="single" w:sz="8" w:space="0" w:color="auto"/>
            </w:tcBorders>
            <w:shd w:val="clear" w:color="auto" w:fill="auto"/>
            <w:vAlign w:val="center"/>
          </w:tcPr>
          <w:p w14:paraId="5DFCF4F9"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青海西北部</w:t>
            </w:r>
          </w:p>
        </w:tc>
        <w:tc>
          <w:tcPr>
            <w:tcW w:w="2373" w:type="pct"/>
            <w:tcBorders>
              <w:top w:val="nil"/>
              <w:left w:val="nil"/>
              <w:bottom w:val="single" w:sz="8" w:space="0" w:color="auto"/>
              <w:right w:val="single" w:sz="8" w:space="0" w:color="auto"/>
            </w:tcBorders>
            <w:shd w:val="clear" w:color="auto" w:fill="auto"/>
            <w:vAlign w:val="center"/>
          </w:tcPr>
          <w:p w14:paraId="4C4ED198"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黄河流域</w:t>
            </w:r>
          </w:p>
        </w:tc>
      </w:tr>
      <w:tr w:rsidR="002830F8" w14:paraId="570C413F" w14:textId="77777777" w:rsidTr="00E16232">
        <w:trPr>
          <w:trHeight w:val="283"/>
        </w:trPr>
        <w:tc>
          <w:tcPr>
            <w:tcW w:w="1187" w:type="pct"/>
            <w:vMerge/>
            <w:tcBorders>
              <w:left w:val="single" w:sz="8" w:space="0" w:color="auto"/>
              <w:right w:val="single" w:sz="8" w:space="0" w:color="auto"/>
            </w:tcBorders>
            <w:shd w:val="clear" w:color="auto" w:fill="auto"/>
            <w:vAlign w:val="center"/>
          </w:tcPr>
          <w:p w14:paraId="48D0D5BC" w14:textId="77777777" w:rsidR="002830F8" w:rsidRDefault="002830F8">
            <w:pPr>
              <w:widowControl/>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0EA46C02"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54D052FB"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柴达木盆地</w:t>
            </w:r>
          </w:p>
        </w:tc>
      </w:tr>
      <w:tr w:rsidR="002830F8" w14:paraId="672154B4" w14:textId="77777777" w:rsidTr="00E16232">
        <w:trPr>
          <w:trHeight w:val="283"/>
        </w:trPr>
        <w:tc>
          <w:tcPr>
            <w:tcW w:w="1187" w:type="pct"/>
            <w:vMerge/>
            <w:tcBorders>
              <w:left w:val="single" w:sz="8" w:space="0" w:color="auto"/>
              <w:bottom w:val="single" w:sz="8" w:space="0" w:color="auto"/>
              <w:right w:val="single" w:sz="8" w:space="0" w:color="auto"/>
            </w:tcBorders>
            <w:shd w:val="clear" w:color="auto" w:fill="auto"/>
            <w:vAlign w:val="center"/>
          </w:tcPr>
          <w:p w14:paraId="0C2FF478" w14:textId="77777777" w:rsidR="002830F8" w:rsidRDefault="002830F8">
            <w:pPr>
              <w:widowControl/>
              <w:jc w:val="center"/>
              <w:rPr>
                <w:rFonts w:ascii="宋体" w:hAnsi="宋体" w:cs="宋体"/>
                <w:color w:val="000000" w:themeColor="text1"/>
                <w:kern w:val="0"/>
                <w:sz w:val="22"/>
              </w:rPr>
            </w:pPr>
          </w:p>
        </w:tc>
        <w:tc>
          <w:tcPr>
            <w:tcW w:w="1441" w:type="pct"/>
            <w:vMerge/>
            <w:tcBorders>
              <w:top w:val="nil"/>
              <w:left w:val="single" w:sz="8" w:space="0" w:color="auto"/>
              <w:bottom w:val="single" w:sz="8" w:space="0" w:color="auto"/>
              <w:right w:val="single" w:sz="8" w:space="0" w:color="auto"/>
            </w:tcBorders>
            <w:vAlign w:val="center"/>
          </w:tcPr>
          <w:p w14:paraId="26C24642" w14:textId="77777777" w:rsidR="002830F8" w:rsidRDefault="002830F8">
            <w:pPr>
              <w:widowControl/>
              <w:jc w:val="left"/>
              <w:rPr>
                <w:rFonts w:ascii="宋体" w:hAnsi="宋体" w:cs="宋体"/>
                <w:color w:val="000000" w:themeColor="text1"/>
                <w:kern w:val="0"/>
                <w:sz w:val="22"/>
              </w:rPr>
            </w:pPr>
          </w:p>
        </w:tc>
        <w:tc>
          <w:tcPr>
            <w:tcW w:w="2373" w:type="pct"/>
            <w:tcBorders>
              <w:top w:val="nil"/>
              <w:left w:val="nil"/>
              <w:bottom w:val="single" w:sz="8" w:space="0" w:color="auto"/>
              <w:right w:val="single" w:sz="8" w:space="0" w:color="auto"/>
            </w:tcBorders>
            <w:shd w:val="clear" w:color="auto" w:fill="auto"/>
            <w:vAlign w:val="center"/>
          </w:tcPr>
          <w:p w14:paraId="060E2154" w14:textId="77777777" w:rsidR="002830F8" w:rsidRDefault="005E2D08">
            <w:pPr>
              <w:widowControl/>
              <w:jc w:val="center"/>
              <w:rPr>
                <w:rFonts w:ascii="宋体" w:hAnsi="宋体" w:cs="宋体"/>
                <w:color w:val="000000" w:themeColor="text1"/>
                <w:kern w:val="0"/>
                <w:sz w:val="22"/>
              </w:rPr>
            </w:pPr>
            <w:r>
              <w:rPr>
                <w:rFonts w:ascii="宋体" w:hAnsi="宋体" w:cs="宋体" w:hint="eastAsia"/>
                <w:color w:val="000000" w:themeColor="text1"/>
                <w:kern w:val="0"/>
                <w:sz w:val="22"/>
              </w:rPr>
              <w:t>茶卡</w:t>
            </w:r>
            <w:r>
              <w:rPr>
                <w:color w:val="000000" w:themeColor="text1"/>
                <w:kern w:val="0"/>
                <w:sz w:val="22"/>
              </w:rPr>
              <w:t>-</w:t>
            </w:r>
            <w:r>
              <w:rPr>
                <w:rFonts w:ascii="宋体" w:hAnsi="宋体" w:cs="宋体" w:hint="eastAsia"/>
                <w:color w:val="000000" w:themeColor="text1"/>
                <w:kern w:val="0"/>
                <w:sz w:val="22"/>
              </w:rPr>
              <w:t>沙珠玉地区</w:t>
            </w:r>
          </w:p>
        </w:tc>
      </w:tr>
    </w:tbl>
    <w:p w14:paraId="04BB5848" w14:textId="77777777" w:rsidR="002830F8" w:rsidRDefault="005E2D08">
      <w:pPr>
        <w:pStyle w:val="af2"/>
        <w:spacing w:line="240" w:lineRule="auto"/>
        <w:ind w:firstLineChars="0" w:firstLine="0"/>
        <w:jc w:val="left"/>
        <w:rPr>
          <w:color w:val="000000" w:themeColor="text1"/>
          <w:sz w:val="18"/>
          <w:szCs w:val="18"/>
        </w:rPr>
      </w:pPr>
      <w:r>
        <w:rPr>
          <w:rFonts w:hint="eastAsia"/>
          <w:color w:val="000000" w:themeColor="text1"/>
          <w:sz w:val="18"/>
          <w:szCs w:val="18"/>
        </w:rPr>
        <w:t>注：本次分区不涉及香港特别行政区、澳门特别行政区和台湾地区。</w:t>
      </w:r>
    </w:p>
    <w:p w14:paraId="203163AB" w14:textId="77777777" w:rsidR="002830F8" w:rsidRDefault="002830F8">
      <w:pPr>
        <w:tabs>
          <w:tab w:val="left" w:pos="4020"/>
        </w:tabs>
        <w:rPr>
          <w:rFonts w:ascii="Times New Roman" w:hAnsi="Times New Roman" w:cs="Times New Roman"/>
          <w:sz w:val="32"/>
          <w:szCs w:val="32"/>
        </w:rPr>
      </w:pPr>
    </w:p>
    <w:sectPr w:rsidR="002830F8">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E0535" w14:textId="77777777" w:rsidR="00A96C75" w:rsidRDefault="00A96C75">
      <w:r>
        <w:separator/>
      </w:r>
    </w:p>
  </w:endnote>
  <w:endnote w:type="continuationSeparator" w:id="0">
    <w:p w14:paraId="21BAED02" w14:textId="77777777" w:rsidR="00A96C75" w:rsidRDefault="00A9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814586"/>
      <w:docPartObj>
        <w:docPartGallery w:val="Page Numbers (Bottom of Page)"/>
        <w:docPartUnique/>
      </w:docPartObj>
    </w:sdtPr>
    <w:sdtEndPr/>
    <w:sdtContent>
      <w:p w14:paraId="43870D71" w14:textId="4A8439D5"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39A68841" w14:textId="77777777" w:rsidR="005E2D08" w:rsidRDefault="005E2D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5632196"/>
      <w:docPartObj>
        <w:docPartGallery w:val="Page Numbers (Bottom of Page)"/>
        <w:docPartUnique/>
      </w:docPartObj>
    </w:sdtPr>
    <w:sdtEndPr/>
    <w:sdtContent>
      <w:p w14:paraId="5E9100DB" w14:textId="0F52D534"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4D08B3B8" w14:textId="77777777" w:rsidR="00980B42" w:rsidRDefault="00980B42" w:rsidP="00980B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9930" w14:textId="01ACB884" w:rsidR="005E2D08" w:rsidRDefault="005E2D0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349931"/>
      <w:docPartObj>
        <w:docPartGallery w:val="Page Numbers (Bottom of Page)"/>
        <w:docPartUnique/>
      </w:docPartObj>
    </w:sdtPr>
    <w:sdtEndPr/>
    <w:sdtContent>
      <w:p w14:paraId="1AA7FABA" w14:textId="79326B13"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24E56627" w14:textId="77777777" w:rsidR="00980B42" w:rsidRDefault="00980B42" w:rsidP="00980B4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2142714"/>
      <w:docPartObj>
        <w:docPartGallery w:val="Page Numbers (Bottom of Page)"/>
        <w:docPartUnique/>
      </w:docPartObj>
    </w:sdtPr>
    <w:sdtEndPr/>
    <w:sdtContent>
      <w:p w14:paraId="7A961236" w14:textId="0BF08BF4"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329E636A" w14:textId="77777777" w:rsidR="00980B42" w:rsidRDefault="00980B42" w:rsidP="00980B42">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921314"/>
      <w:docPartObj>
        <w:docPartGallery w:val="Page Numbers (Bottom of Page)"/>
        <w:docPartUnique/>
      </w:docPartObj>
    </w:sdtPr>
    <w:sdtEndPr/>
    <w:sdtContent>
      <w:p w14:paraId="79C5755A" w14:textId="0FA61D7B"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0D822FFD" w14:textId="2D432F50" w:rsidR="005E2D08" w:rsidRDefault="005E2D08">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809609"/>
      <w:docPartObj>
        <w:docPartGallery w:val="Page Numbers (Bottom of Page)"/>
        <w:docPartUnique/>
      </w:docPartObj>
    </w:sdtPr>
    <w:sdtEndPr/>
    <w:sdtContent>
      <w:p w14:paraId="0C04F072" w14:textId="08E8D02A"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47FE9FEA" w14:textId="2DB5C440" w:rsidR="005E2D08" w:rsidRDefault="005E2D08">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2832810"/>
      <w:docPartObj>
        <w:docPartGallery w:val="Page Numbers (Bottom of Page)"/>
        <w:docPartUnique/>
      </w:docPartObj>
    </w:sdtPr>
    <w:sdtEndPr/>
    <w:sdtContent>
      <w:p w14:paraId="5557A386" w14:textId="2FA781EA" w:rsidR="00841A60" w:rsidRDefault="00841A60">
        <w:pPr>
          <w:pStyle w:val="a7"/>
          <w:jc w:val="center"/>
        </w:pPr>
        <w:r>
          <w:fldChar w:fldCharType="begin"/>
        </w:r>
        <w:r>
          <w:instrText>PAGE   \* MERGEFORMAT</w:instrText>
        </w:r>
        <w:r>
          <w:fldChar w:fldCharType="separate"/>
        </w:r>
        <w:r>
          <w:rPr>
            <w:lang w:val="zh-CN"/>
          </w:rPr>
          <w:t>2</w:t>
        </w:r>
        <w:r>
          <w:fldChar w:fldCharType="end"/>
        </w:r>
      </w:p>
    </w:sdtContent>
  </w:sdt>
  <w:p w14:paraId="3AD5F88F" w14:textId="31369488" w:rsidR="005E2D08" w:rsidRDefault="005E2D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0D678" w14:textId="77777777" w:rsidR="00A96C75" w:rsidRDefault="00A96C75">
      <w:r>
        <w:separator/>
      </w:r>
    </w:p>
  </w:footnote>
  <w:footnote w:type="continuationSeparator" w:id="0">
    <w:p w14:paraId="6421B68F" w14:textId="77777777" w:rsidR="00A96C75" w:rsidRDefault="00A96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A2"/>
    <w:rsid w:val="00001D50"/>
    <w:rsid w:val="00007925"/>
    <w:rsid w:val="000107CE"/>
    <w:rsid w:val="0001305F"/>
    <w:rsid w:val="000231EE"/>
    <w:rsid w:val="0002681C"/>
    <w:rsid w:val="00027C9A"/>
    <w:rsid w:val="00027F91"/>
    <w:rsid w:val="0003562C"/>
    <w:rsid w:val="00036807"/>
    <w:rsid w:val="00045C22"/>
    <w:rsid w:val="000504AD"/>
    <w:rsid w:val="00053C85"/>
    <w:rsid w:val="00060152"/>
    <w:rsid w:val="00061581"/>
    <w:rsid w:val="00066F36"/>
    <w:rsid w:val="000677C8"/>
    <w:rsid w:val="00076EAF"/>
    <w:rsid w:val="00077FE9"/>
    <w:rsid w:val="0008230B"/>
    <w:rsid w:val="00085E73"/>
    <w:rsid w:val="0009301B"/>
    <w:rsid w:val="000A03AA"/>
    <w:rsid w:val="000A3861"/>
    <w:rsid w:val="000A5FF2"/>
    <w:rsid w:val="000B2345"/>
    <w:rsid w:val="000C3B1B"/>
    <w:rsid w:val="000C7CA4"/>
    <w:rsid w:val="000D1E4F"/>
    <w:rsid w:val="000D4F37"/>
    <w:rsid w:val="000D6BA7"/>
    <w:rsid w:val="000E4BB0"/>
    <w:rsid w:val="000F66BD"/>
    <w:rsid w:val="00104EF2"/>
    <w:rsid w:val="001132AF"/>
    <w:rsid w:val="00115E26"/>
    <w:rsid w:val="001166CF"/>
    <w:rsid w:val="00116EB8"/>
    <w:rsid w:val="00124E7F"/>
    <w:rsid w:val="00127947"/>
    <w:rsid w:val="0014113E"/>
    <w:rsid w:val="00151A77"/>
    <w:rsid w:val="00151C78"/>
    <w:rsid w:val="00154E5C"/>
    <w:rsid w:val="00156596"/>
    <w:rsid w:val="001575E9"/>
    <w:rsid w:val="001604D6"/>
    <w:rsid w:val="0016273A"/>
    <w:rsid w:val="00162C99"/>
    <w:rsid w:val="00173001"/>
    <w:rsid w:val="00175C0F"/>
    <w:rsid w:val="00180536"/>
    <w:rsid w:val="00182B78"/>
    <w:rsid w:val="00187AEB"/>
    <w:rsid w:val="001920C3"/>
    <w:rsid w:val="00193764"/>
    <w:rsid w:val="00193888"/>
    <w:rsid w:val="001A0D9F"/>
    <w:rsid w:val="001A6FC3"/>
    <w:rsid w:val="001B6F7E"/>
    <w:rsid w:val="001C08B5"/>
    <w:rsid w:val="001C3125"/>
    <w:rsid w:val="001C3BE7"/>
    <w:rsid w:val="001C45E7"/>
    <w:rsid w:val="001D1C38"/>
    <w:rsid w:val="001D2349"/>
    <w:rsid w:val="001D4E5E"/>
    <w:rsid w:val="001D54E9"/>
    <w:rsid w:val="001D56B0"/>
    <w:rsid w:val="001D6B67"/>
    <w:rsid w:val="001E365A"/>
    <w:rsid w:val="001E678C"/>
    <w:rsid w:val="001E7CED"/>
    <w:rsid w:val="001F6B4E"/>
    <w:rsid w:val="00200289"/>
    <w:rsid w:val="00207D03"/>
    <w:rsid w:val="00226058"/>
    <w:rsid w:val="002355AB"/>
    <w:rsid w:val="002418D7"/>
    <w:rsid w:val="00251B13"/>
    <w:rsid w:val="00254C27"/>
    <w:rsid w:val="00256B4E"/>
    <w:rsid w:val="00257F84"/>
    <w:rsid w:val="00260417"/>
    <w:rsid w:val="002615C5"/>
    <w:rsid w:val="0027400A"/>
    <w:rsid w:val="00275F66"/>
    <w:rsid w:val="00282784"/>
    <w:rsid w:val="002829B6"/>
    <w:rsid w:val="002830F8"/>
    <w:rsid w:val="00285877"/>
    <w:rsid w:val="0029192D"/>
    <w:rsid w:val="00291FCC"/>
    <w:rsid w:val="002B02B2"/>
    <w:rsid w:val="002B2558"/>
    <w:rsid w:val="002B4BF3"/>
    <w:rsid w:val="002B64AB"/>
    <w:rsid w:val="002C2F03"/>
    <w:rsid w:val="002D2EC2"/>
    <w:rsid w:val="002D5101"/>
    <w:rsid w:val="002E0BA8"/>
    <w:rsid w:val="002E37A9"/>
    <w:rsid w:val="002E5ED3"/>
    <w:rsid w:val="002E6769"/>
    <w:rsid w:val="002F0911"/>
    <w:rsid w:val="002F2E94"/>
    <w:rsid w:val="00323430"/>
    <w:rsid w:val="00332E2D"/>
    <w:rsid w:val="00344178"/>
    <w:rsid w:val="00350138"/>
    <w:rsid w:val="003512CF"/>
    <w:rsid w:val="00352F72"/>
    <w:rsid w:val="00356B91"/>
    <w:rsid w:val="00363A27"/>
    <w:rsid w:val="003660E6"/>
    <w:rsid w:val="0036658A"/>
    <w:rsid w:val="0036784B"/>
    <w:rsid w:val="003700CD"/>
    <w:rsid w:val="0037077D"/>
    <w:rsid w:val="003759CA"/>
    <w:rsid w:val="00380E26"/>
    <w:rsid w:val="003A3758"/>
    <w:rsid w:val="003A59BB"/>
    <w:rsid w:val="003B3963"/>
    <w:rsid w:val="003B3C03"/>
    <w:rsid w:val="003C0351"/>
    <w:rsid w:val="003C26C1"/>
    <w:rsid w:val="003C449A"/>
    <w:rsid w:val="003D25C8"/>
    <w:rsid w:val="003D26D5"/>
    <w:rsid w:val="003D52B7"/>
    <w:rsid w:val="003E39E1"/>
    <w:rsid w:val="003F4ECE"/>
    <w:rsid w:val="004009CE"/>
    <w:rsid w:val="00407A87"/>
    <w:rsid w:val="00412312"/>
    <w:rsid w:val="00432778"/>
    <w:rsid w:val="004411C5"/>
    <w:rsid w:val="00441274"/>
    <w:rsid w:val="00442ED8"/>
    <w:rsid w:val="0044503E"/>
    <w:rsid w:val="00453BF2"/>
    <w:rsid w:val="0045513A"/>
    <w:rsid w:val="00463EB6"/>
    <w:rsid w:val="004716BE"/>
    <w:rsid w:val="00473704"/>
    <w:rsid w:val="0048542A"/>
    <w:rsid w:val="00496221"/>
    <w:rsid w:val="0049649A"/>
    <w:rsid w:val="004B0A76"/>
    <w:rsid w:val="004B47BC"/>
    <w:rsid w:val="004C25B0"/>
    <w:rsid w:val="004C3B9D"/>
    <w:rsid w:val="004C49C6"/>
    <w:rsid w:val="004C7A33"/>
    <w:rsid w:val="004C7EE9"/>
    <w:rsid w:val="004D058D"/>
    <w:rsid w:val="004D0DCD"/>
    <w:rsid w:val="004D157F"/>
    <w:rsid w:val="004D26F9"/>
    <w:rsid w:val="004D688A"/>
    <w:rsid w:val="004E71BC"/>
    <w:rsid w:val="00502102"/>
    <w:rsid w:val="00503FB8"/>
    <w:rsid w:val="00504717"/>
    <w:rsid w:val="0051012C"/>
    <w:rsid w:val="0051706A"/>
    <w:rsid w:val="0052435E"/>
    <w:rsid w:val="00530D00"/>
    <w:rsid w:val="00531B0F"/>
    <w:rsid w:val="005322A9"/>
    <w:rsid w:val="00535A33"/>
    <w:rsid w:val="00537C7A"/>
    <w:rsid w:val="00547E32"/>
    <w:rsid w:val="00553F93"/>
    <w:rsid w:val="00560760"/>
    <w:rsid w:val="00560AA7"/>
    <w:rsid w:val="005664D7"/>
    <w:rsid w:val="00580126"/>
    <w:rsid w:val="00583A22"/>
    <w:rsid w:val="0058411E"/>
    <w:rsid w:val="00595073"/>
    <w:rsid w:val="00596799"/>
    <w:rsid w:val="005A7409"/>
    <w:rsid w:val="005B567C"/>
    <w:rsid w:val="005B57CA"/>
    <w:rsid w:val="005C2918"/>
    <w:rsid w:val="005C31C2"/>
    <w:rsid w:val="005C4513"/>
    <w:rsid w:val="005C4787"/>
    <w:rsid w:val="005C53B1"/>
    <w:rsid w:val="005C638A"/>
    <w:rsid w:val="005C6D25"/>
    <w:rsid w:val="005D316E"/>
    <w:rsid w:val="005D5658"/>
    <w:rsid w:val="005E2D08"/>
    <w:rsid w:val="005F05DE"/>
    <w:rsid w:val="005F47C5"/>
    <w:rsid w:val="0062238E"/>
    <w:rsid w:val="00624113"/>
    <w:rsid w:val="006433E2"/>
    <w:rsid w:val="006455ED"/>
    <w:rsid w:val="0065522C"/>
    <w:rsid w:val="00656B35"/>
    <w:rsid w:val="0066042E"/>
    <w:rsid w:val="006620F6"/>
    <w:rsid w:val="00676147"/>
    <w:rsid w:val="00677EF0"/>
    <w:rsid w:val="00682340"/>
    <w:rsid w:val="00682746"/>
    <w:rsid w:val="00684BA4"/>
    <w:rsid w:val="00691361"/>
    <w:rsid w:val="006A7BCB"/>
    <w:rsid w:val="006B40EB"/>
    <w:rsid w:val="006B69A2"/>
    <w:rsid w:val="006C1FF4"/>
    <w:rsid w:val="006C2953"/>
    <w:rsid w:val="006C6747"/>
    <w:rsid w:val="006C6CA2"/>
    <w:rsid w:val="006D4BBF"/>
    <w:rsid w:val="006D76AE"/>
    <w:rsid w:val="006D79CD"/>
    <w:rsid w:val="006E1220"/>
    <w:rsid w:val="0070176F"/>
    <w:rsid w:val="0070440E"/>
    <w:rsid w:val="007056D8"/>
    <w:rsid w:val="007064B2"/>
    <w:rsid w:val="00706765"/>
    <w:rsid w:val="00715203"/>
    <w:rsid w:val="0072145E"/>
    <w:rsid w:val="00733EF0"/>
    <w:rsid w:val="00733F4E"/>
    <w:rsid w:val="00735DD9"/>
    <w:rsid w:val="0075352B"/>
    <w:rsid w:val="00754314"/>
    <w:rsid w:val="007576D4"/>
    <w:rsid w:val="00760425"/>
    <w:rsid w:val="00761DC4"/>
    <w:rsid w:val="0076426A"/>
    <w:rsid w:val="00771552"/>
    <w:rsid w:val="00772415"/>
    <w:rsid w:val="007745EB"/>
    <w:rsid w:val="007746B3"/>
    <w:rsid w:val="00775F2A"/>
    <w:rsid w:val="00780D7E"/>
    <w:rsid w:val="00780F5D"/>
    <w:rsid w:val="007856BB"/>
    <w:rsid w:val="00787BE6"/>
    <w:rsid w:val="007905C8"/>
    <w:rsid w:val="0079073A"/>
    <w:rsid w:val="0079344F"/>
    <w:rsid w:val="0079396D"/>
    <w:rsid w:val="00793DD6"/>
    <w:rsid w:val="007A14F3"/>
    <w:rsid w:val="007A256B"/>
    <w:rsid w:val="007A3E5D"/>
    <w:rsid w:val="007A73B1"/>
    <w:rsid w:val="007B52E0"/>
    <w:rsid w:val="007B6EFF"/>
    <w:rsid w:val="007C72DA"/>
    <w:rsid w:val="007D0FE6"/>
    <w:rsid w:val="007D5E3F"/>
    <w:rsid w:val="007E14AD"/>
    <w:rsid w:val="007F67B0"/>
    <w:rsid w:val="00802B45"/>
    <w:rsid w:val="0080649C"/>
    <w:rsid w:val="00807699"/>
    <w:rsid w:val="0081244C"/>
    <w:rsid w:val="00817204"/>
    <w:rsid w:val="008264AE"/>
    <w:rsid w:val="008333E3"/>
    <w:rsid w:val="008403D9"/>
    <w:rsid w:val="00841A60"/>
    <w:rsid w:val="00842AE8"/>
    <w:rsid w:val="00854190"/>
    <w:rsid w:val="00855CFF"/>
    <w:rsid w:val="00857343"/>
    <w:rsid w:val="00863712"/>
    <w:rsid w:val="00866D64"/>
    <w:rsid w:val="00867E4C"/>
    <w:rsid w:val="008769B0"/>
    <w:rsid w:val="00887164"/>
    <w:rsid w:val="008A7A7D"/>
    <w:rsid w:val="008B53BC"/>
    <w:rsid w:val="008D025F"/>
    <w:rsid w:val="008D5CDF"/>
    <w:rsid w:val="008E4F9F"/>
    <w:rsid w:val="008F05EE"/>
    <w:rsid w:val="008F13A1"/>
    <w:rsid w:val="009003C6"/>
    <w:rsid w:val="00903E74"/>
    <w:rsid w:val="00904030"/>
    <w:rsid w:val="009041A0"/>
    <w:rsid w:val="00904D6D"/>
    <w:rsid w:val="009109A1"/>
    <w:rsid w:val="00917FD4"/>
    <w:rsid w:val="00922673"/>
    <w:rsid w:val="00923E0D"/>
    <w:rsid w:val="00924060"/>
    <w:rsid w:val="00925099"/>
    <w:rsid w:val="00925441"/>
    <w:rsid w:val="00925939"/>
    <w:rsid w:val="00933C9E"/>
    <w:rsid w:val="00945779"/>
    <w:rsid w:val="0095594C"/>
    <w:rsid w:val="00962E70"/>
    <w:rsid w:val="00970CE1"/>
    <w:rsid w:val="00970DD8"/>
    <w:rsid w:val="009712E7"/>
    <w:rsid w:val="0097287A"/>
    <w:rsid w:val="00976833"/>
    <w:rsid w:val="00980B42"/>
    <w:rsid w:val="00983E32"/>
    <w:rsid w:val="009930EF"/>
    <w:rsid w:val="00993A05"/>
    <w:rsid w:val="009941DC"/>
    <w:rsid w:val="009A21D2"/>
    <w:rsid w:val="009A3EE9"/>
    <w:rsid w:val="009A5123"/>
    <w:rsid w:val="009A7B50"/>
    <w:rsid w:val="009B681B"/>
    <w:rsid w:val="009B6F4D"/>
    <w:rsid w:val="009C0F24"/>
    <w:rsid w:val="009D08E4"/>
    <w:rsid w:val="009D379B"/>
    <w:rsid w:val="009E1933"/>
    <w:rsid w:val="009E5444"/>
    <w:rsid w:val="009E562A"/>
    <w:rsid w:val="009E5B8A"/>
    <w:rsid w:val="009F584A"/>
    <w:rsid w:val="00A10E45"/>
    <w:rsid w:val="00A125EE"/>
    <w:rsid w:val="00A25072"/>
    <w:rsid w:val="00A25C75"/>
    <w:rsid w:val="00A27779"/>
    <w:rsid w:val="00A3035D"/>
    <w:rsid w:val="00A40EE5"/>
    <w:rsid w:val="00A52A2A"/>
    <w:rsid w:val="00A573F3"/>
    <w:rsid w:val="00A6656B"/>
    <w:rsid w:val="00A678CC"/>
    <w:rsid w:val="00A72469"/>
    <w:rsid w:val="00A7269F"/>
    <w:rsid w:val="00A75D15"/>
    <w:rsid w:val="00A80732"/>
    <w:rsid w:val="00A80C4E"/>
    <w:rsid w:val="00A83FEA"/>
    <w:rsid w:val="00A84C71"/>
    <w:rsid w:val="00A9561C"/>
    <w:rsid w:val="00A96C75"/>
    <w:rsid w:val="00A977A8"/>
    <w:rsid w:val="00AA0794"/>
    <w:rsid w:val="00AA162C"/>
    <w:rsid w:val="00AA22A8"/>
    <w:rsid w:val="00AC52CC"/>
    <w:rsid w:val="00AC7B72"/>
    <w:rsid w:val="00AD072A"/>
    <w:rsid w:val="00AD3783"/>
    <w:rsid w:val="00AD7079"/>
    <w:rsid w:val="00AE2727"/>
    <w:rsid w:val="00AE5161"/>
    <w:rsid w:val="00AE7D88"/>
    <w:rsid w:val="00AF1A09"/>
    <w:rsid w:val="00AF56C5"/>
    <w:rsid w:val="00B15017"/>
    <w:rsid w:val="00B17DF6"/>
    <w:rsid w:val="00B254C6"/>
    <w:rsid w:val="00B326EE"/>
    <w:rsid w:val="00B41CD5"/>
    <w:rsid w:val="00B420AF"/>
    <w:rsid w:val="00B43D5E"/>
    <w:rsid w:val="00B451EA"/>
    <w:rsid w:val="00B5329C"/>
    <w:rsid w:val="00B64AD1"/>
    <w:rsid w:val="00B6763D"/>
    <w:rsid w:val="00B774C0"/>
    <w:rsid w:val="00B8030D"/>
    <w:rsid w:val="00B803E4"/>
    <w:rsid w:val="00B92DDB"/>
    <w:rsid w:val="00B979D0"/>
    <w:rsid w:val="00BA00F8"/>
    <w:rsid w:val="00BA1EC4"/>
    <w:rsid w:val="00BA7916"/>
    <w:rsid w:val="00BB1BEA"/>
    <w:rsid w:val="00BB39F3"/>
    <w:rsid w:val="00BB76B3"/>
    <w:rsid w:val="00BC418E"/>
    <w:rsid w:val="00BC4880"/>
    <w:rsid w:val="00BC4BD9"/>
    <w:rsid w:val="00BD1639"/>
    <w:rsid w:val="00BD45AF"/>
    <w:rsid w:val="00BD512D"/>
    <w:rsid w:val="00BE2229"/>
    <w:rsid w:val="00BE51B2"/>
    <w:rsid w:val="00C062B9"/>
    <w:rsid w:val="00C1037D"/>
    <w:rsid w:val="00C1139F"/>
    <w:rsid w:val="00C14446"/>
    <w:rsid w:val="00C22C12"/>
    <w:rsid w:val="00C24A09"/>
    <w:rsid w:val="00C26884"/>
    <w:rsid w:val="00C27E04"/>
    <w:rsid w:val="00C30FC8"/>
    <w:rsid w:val="00C55162"/>
    <w:rsid w:val="00C56D9B"/>
    <w:rsid w:val="00C62031"/>
    <w:rsid w:val="00C81CA3"/>
    <w:rsid w:val="00C840A7"/>
    <w:rsid w:val="00C8514A"/>
    <w:rsid w:val="00C9008B"/>
    <w:rsid w:val="00C946D5"/>
    <w:rsid w:val="00CA0983"/>
    <w:rsid w:val="00CA228B"/>
    <w:rsid w:val="00CA4E1C"/>
    <w:rsid w:val="00CB282B"/>
    <w:rsid w:val="00CC5056"/>
    <w:rsid w:val="00CC7B78"/>
    <w:rsid w:val="00CD0CA3"/>
    <w:rsid w:val="00CD100B"/>
    <w:rsid w:val="00CD3130"/>
    <w:rsid w:val="00CF79BF"/>
    <w:rsid w:val="00D209EE"/>
    <w:rsid w:val="00D35B72"/>
    <w:rsid w:val="00D547BA"/>
    <w:rsid w:val="00D564FE"/>
    <w:rsid w:val="00D70953"/>
    <w:rsid w:val="00D73AC6"/>
    <w:rsid w:val="00D77AA8"/>
    <w:rsid w:val="00D82B54"/>
    <w:rsid w:val="00D87605"/>
    <w:rsid w:val="00D93AD1"/>
    <w:rsid w:val="00DA1977"/>
    <w:rsid w:val="00DA799F"/>
    <w:rsid w:val="00DC053C"/>
    <w:rsid w:val="00DC53C7"/>
    <w:rsid w:val="00DD0366"/>
    <w:rsid w:val="00DE46C3"/>
    <w:rsid w:val="00DF157A"/>
    <w:rsid w:val="00DF6FEB"/>
    <w:rsid w:val="00E00EE2"/>
    <w:rsid w:val="00E011F6"/>
    <w:rsid w:val="00E0636F"/>
    <w:rsid w:val="00E129D6"/>
    <w:rsid w:val="00E1529F"/>
    <w:rsid w:val="00E16232"/>
    <w:rsid w:val="00E16B16"/>
    <w:rsid w:val="00E27972"/>
    <w:rsid w:val="00E3274E"/>
    <w:rsid w:val="00E340E9"/>
    <w:rsid w:val="00E37D38"/>
    <w:rsid w:val="00E40615"/>
    <w:rsid w:val="00E5278C"/>
    <w:rsid w:val="00E53C6E"/>
    <w:rsid w:val="00E64124"/>
    <w:rsid w:val="00E64791"/>
    <w:rsid w:val="00E6654D"/>
    <w:rsid w:val="00E70EE3"/>
    <w:rsid w:val="00E723CE"/>
    <w:rsid w:val="00E80501"/>
    <w:rsid w:val="00E82749"/>
    <w:rsid w:val="00E83A30"/>
    <w:rsid w:val="00E84464"/>
    <w:rsid w:val="00E926B1"/>
    <w:rsid w:val="00E97314"/>
    <w:rsid w:val="00E97805"/>
    <w:rsid w:val="00EA23F0"/>
    <w:rsid w:val="00EA4508"/>
    <w:rsid w:val="00EA66B2"/>
    <w:rsid w:val="00EA66ED"/>
    <w:rsid w:val="00EB00BC"/>
    <w:rsid w:val="00EB51C8"/>
    <w:rsid w:val="00EB52CB"/>
    <w:rsid w:val="00EC1CCF"/>
    <w:rsid w:val="00EC3C13"/>
    <w:rsid w:val="00EC7047"/>
    <w:rsid w:val="00EE32A1"/>
    <w:rsid w:val="00EE34D6"/>
    <w:rsid w:val="00EE4618"/>
    <w:rsid w:val="00EE778E"/>
    <w:rsid w:val="00EF2B6A"/>
    <w:rsid w:val="00F004B1"/>
    <w:rsid w:val="00F01C20"/>
    <w:rsid w:val="00F10AE8"/>
    <w:rsid w:val="00F13006"/>
    <w:rsid w:val="00F26748"/>
    <w:rsid w:val="00F2775C"/>
    <w:rsid w:val="00F34BCD"/>
    <w:rsid w:val="00F35C03"/>
    <w:rsid w:val="00F500F6"/>
    <w:rsid w:val="00F5427B"/>
    <w:rsid w:val="00F6366C"/>
    <w:rsid w:val="00F63E0E"/>
    <w:rsid w:val="00F6486F"/>
    <w:rsid w:val="00F67933"/>
    <w:rsid w:val="00F67D75"/>
    <w:rsid w:val="00F747C9"/>
    <w:rsid w:val="00F75829"/>
    <w:rsid w:val="00F8061B"/>
    <w:rsid w:val="00F84E5D"/>
    <w:rsid w:val="00F906E6"/>
    <w:rsid w:val="00F92E99"/>
    <w:rsid w:val="00FA07A4"/>
    <w:rsid w:val="00FA7348"/>
    <w:rsid w:val="00FB2CA3"/>
    <w:rsid w:val="00FB6019"/>
    <w:rsid w:val="00FC59DA"/>
    <w:rsid w:val="00FC79FD"/>
    <w:rsid w:val="00FD0648"/>
    <w:rsid w:val="00FD13ED"/>
    <w:rsid w:val="00FD3B8B"/>
    <w:rsid w:val="00FD59B3"/>
    <w:rsid w:val="00FE34E3"/>
    <w:rsid w:val="00FE4AF2"/>
    <w:rsid w:val="00FF275B"/>
    <w:rsid w:val="00FF30BC"/>
    <w:rsid w:val="00FF4D26"/>
    <w:rsid w:val="03C45FD3"/>
    <w:rsid w:val="05FA141B"/>
    <w:rsid w:val="079711DC"/>
    <w:rsid w:val="0B10573B"/>
    <w:rsid w:val="0B7F6607"/>
    <w:rsid w:val="113F0FED"/>
    <w:rsid w:val="13114266"/>
    <w:rsid w:val="1B5F4386"/>
    <w:rsid w:val="1C38397E"/>
    <w:rsid w:val="1DFF1665"/>
    <w:rsid w:val="22A27555"/>
    <w:rsid w:val="261558AC"/>
    <w:rsid w:val="290448BB"/>
    <w:rsid w:val="2AAB429C"/>
    <w:rsid w:val="2AC82E3F"/>
    <w:rsid w:val="2B51119A"/>
    <w:rsid w:val="2E273D22"/>
    <w:rsid w:val="2F132BFD"/>
    <w:rsid w:val="2FFB18BB"/>
    <w:rsid w:val="326C5A99"/>
    <w:rsid w:val="32C57B53"/>
    <w:rsid w:val="34E33643"/>
    <w:rsid w:val="37127711"/>
    <w:rsid w:val="3A603E96"/>
    <w:rsid w:val="3BD2353C"/>
    <w:rsid w:val="3BEF15AD"/>
    <w:rsid w:val="3DD14E6E"/>
    <w:rsid w:val="3E444DF5"/>
    <w:rsid w:val="3FBC6C9C"/>
    <w:rsid w:val="43194162"/>
    <w:rsid w:val="458655A9"/>
    <w:rsid w:val="45ED1FB8"/>
    <w:rsid w:val="4601556A"/>
    <w:rsid w:val="46253E56"/>
    <w:rsid w:val="47024CE9"/>
    <w:rsid w:val="48B97577"/>
    <w:rsid w:val="4AB46DF4"/>
    <w:rsid w:val="4C4531BA"/>
    <w:rsid w:val="4D7263D0"/>
    <w:rsid w:val="4DA21A17"/>
    <w:rsid w:val="4FA070DA"/>
    <w:rsid w:val="4FFF6B1D"/>
    <w:rsid w:val="50F621C0"/>
    <w:rsid w:val="5CFB0F2A"/>
    <w:rsid w:val="5EBD716D"/>
    <w:rsid w:val="6199187C"/>
    <w:rsid w:val="622F05EF"/>
    <w:rsid w:val="63AD3858"/>
    <w:rsid w:val="63C05A57"/>
    <w:rsid w:val="6F6A4E07"/>
    <w:rsid w:val="759447DC"/>
    <w:rsid w:val="78E81F0C"/>
    <w:rsid w:val="7C6901E0"/>
    <w:rsid w:val="7D036093"/>
    <w:rsid w:val="7D086577"/>
    <w:rsid w:val="7DB41752"/>
    <w:rsid w:val="7EEF33EE"/>
    <w:rsid w:val="7FE84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EB39"/>
  <w15:docId w15:val="{414526A0-4971-48D9-BB3D-6D26D167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jc w:val="center"/>
      <w:outlineLvl w:val="0"/>
    </w:pPr>
    <w:rPr>
      <w:rFonts w:ascii="Times New Roman" w:eastAsia="宋体" w:hAnsi="Times New Roman" w:cs="Times New Roman"/>
      <w:b/>
      <w:bCs/>
      <w:kern w:val="44"/>
      <w:sz w:val="36"/>
      <w:szCs w:val="3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21">
    <w:name w:val="Body Text Indent 2"/>
    <w:basedOn w:val="a"/>
    <w:semiHidden/>
    <w:qFormat/>
    <w:pPr>
      <w:spacing w:line="360" w:lineRule="auto"/>
      <w:ind w:firstLine="493"/>
    </w:pPr>
    <w:rPr>
      <w:sz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10">
    <w:name w:val="标题 1 字符"/>
    <w:basedOn w:val="a0"/>
    <w:link w:val="1"/>
    <w:qFormat/>
    <w:rPr>
      <w:rFonts w:ascii="Times New Roman" w:eastAsia="宋体" w:hAnsi="Times New Roman" w:cs="Times New Roman"/>
      <w:b/>
      <w:bCs/>
      <w:kern w:val="44"/>
      <w:sz w:val="36"/>
      <w:szCs w:val="32"/>
    </w:rPr>
  </w:style>
  <w:style w:type="character" w:customStyle="1" w:styleId="a4">
    <w:name w:val="批注文字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character" w:customStyle="1" w:styleId="ac">
    <w:name w:val="批注主题 字符"/>
    <w:basedOn w:val="a4"/>
    <w:link w:val="ab"/>
    <w:uiPriority w:val="99"/>
    <w:semiHidden/>
    <w:qFormat/>
    <w:rPr>
      <w:b/>
      <w:bCs/>
    </w:rPr>
  </w:style>
  <w:style w:type="paragraph" w:styleId="af0">
    <w:name w:val="List Paragraph"/>
    <w:basedOn w:val="a"/>
    <w:uiPriority w:val="34"/>
    <w:qFormat/>
    <w:pPr>
      <w:ind w:firstLineChars="200" w:firstLine="420"/>
    </w:pPr>
  </w:style>
  <w:style w:type="paragraph" w:customStyle="1" w:styleId="font5">
    <w:name w:val="font5"/>
    <w:basedOn w:val="a"/>
    <w:qFormat/>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6">
    <w:name w:val="font6"/>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7">
    <w:name w:val="font7"/>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8">
    <w:name w:val="font8"/>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0">
    <w:name w:val="font10"/>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 w:val="22"/>
    </w:rPr>
  </w:style>
  <w:style w:type="paragraph" w:customStyle="1" w:styleId="xl66">
    <w:name w:val="xl66"/>
    <w:basedOn w:val="a"/>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eastAsia="宋体" w:hAnsi="Times New Roman" w:cs="Times New Roman"/>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FF0000"/>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xl78">
    <w:name w:val="xl78"/>
    <w:basedOn w:val="a"/>
    <w:qFormat/>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0">
    <w:name w:val="xl80"/>
    <w:basedOn w:val="a"/>
    <w:qFormat/>
    <w:pPr>
      <w:widowControl/>
      <w:pBdr>
        <w:left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24"/>
      <w:szCs w:val="24"/>
    </w:rPr>
  </w:style>
  <w:style w:type="paragraph" w:customStyle="1" w:styleId="xl82">
    <w:name w:val="xl82"/>
    <w:basedOn w:val="a"/>
    <w:qFormat/>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qFormat/>
    <w:pPr>
      <w:widowControl/>
      <w:pBdr>
        <w:lef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7">
    <w:name w:val="xl8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1">
    <w:name w:val="段"/>
    <w:link w:val="Char"/>
    <w:qFormat/>
    <w:pPr>
      <w:autoSpaceDE w:val="0"/>
      <w:autoSpaceDN w:val="0"/>
      <w:ind w:firstLineChars="200" w:firstLine="200"/>
      <w:jc w:val="both"/>
    </w:pPr>
    <w:rPr>
      <w:rFonts w:ascii="宋体"/>
      <w:sz w:val="21"/>
    </w:rPr>
  </w:style>
  <w:style w:type="character" w:customStyle="1" w:styleId="Char">
    <w:name w:val="段 Char"/>
    <w:link w:val="af1"/>
    <w:qFormat/>
    <w:rPr>
      <w:rFonts w:ascii="宋体" w:eastAsia="宋体" w:hAnsi="Times New Roman" w:cs="Times New Roman"/>
      <w:kern w:val="0"/>
      <w:szCs w:val="20"/>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qFormat/>
    <w:rPr>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paragraph" w:customStyle="1" w:styleId="11">
    <w:name w:val="样式1"/>
    <w:basedOn w:val="a"/>
    <w:link w:val="12"/>
    <w:qFormat/>
    <w:pPr>
      <w:widowControl/>
      <w:spacing w:line="400" w:lineRule="exact"/>
      <w:ind w:firstLineChars="200" w:firstLine="200"/>
      <w:jc w:val="left"/>
    </w:pPr>
    <w:rPr>
      <w:sz w:val="22"/>
    </w:rPr>
  </w:style>
  <w:style w:type="character" w:customStyle="1" w:styleId="12">
    <w:name w:val="样式1 字符"/>
    <w:basedOn w:val="a0"/>
    <w:link w:val="11"/>
    <w:qFormat/>
    <w:rPr>
      <w:kern w:val="2"/>
      <w:sz w:val="22"/>
      <w:szCs w:val="22"/>
    </w:rPr>
  </w:style>
  <w:style w:type="paragraph" w:customStyle="1" w:styleId="22">
    <w:name w:val="样式2"/>
    <w:basedOn w:val="a"/>
    <w:link w:val="23"/>
    <w:qFormat/>
    <w:pPr>
      <w:spacing w:line="400" w:lineRule="exact"/>
      <w:ind w:firstLineChars="200" w:firstLine="200"/>
      <w:jc w:val="center"/>
    </w:pPr>
    <w:rPr>
      <w:b/>
      <w:bCs/>
      <w:sz w:val="22"/>
      <w:szCs w:val="30"/>
    </w:rPr>
  </w:style>
  <w:style w:type="character" w:customStyle="1" w:styleId="23">
    <w:name w:val="样式2 字符"/>
    <w:basedOn w:val="a0"/>
    <w:link w:val="22"/>
    <w:qFormat/>
    <w:rPr>
      <w:b/>
      <w:bCs/>
      <w:kern w:val="2"/>
      <w:sz w:val="22"/>
      <w:szCs w:val="30"/>
    </w:rPr>
  </w:style>
  <w:style w:type="table" w:customStyle="1" w:styleId="13">
    <w:name w:val="网格型1"/>
    <w:basedOn w:val="a1"/>
    <w:unhideWhenUsed/>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正文中文"/>
    <w:uiPriority w:val="4"/>
    <w:qFormat/>
    <w:pPr>
      <w:spacing w:line="360" w:lineRule="auto"/>
      <w:ind w:firstLineChars="200" w:firstLine="200"/>
      <w:jc w:val="both"/>
    </w:pPr>
    <w:rPr>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2"/>
  </customShpExts>
</s:customData>
</file>

<file path=customXml/itemProps1.xml><?xml version="1.0" encoding="utf-8"?>
<ds:datastoreItem xmlns:ds="http://schemas.openxmlformats.org/officeDocument/2006/customXml" ds:itemID="{16BEE948-F726-48F8-9191-9785BEC3BB7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112</Pages>
  <Words>12510</Words>
  <Characters>71312</Characters>
  <Application>Microsoft Office Word</Application>
  <DocSecurity>0</DocSecurity>
  <Lines>594</Lines>
  <Paragraphs>167</Paragraphs>
  <ScaleCrop>false</ScaleCrop>
  <Company>Hewlett-Packard</Company>
  <LinksUpToDate>false</LinksUpToDate>
  <CharactersWithSpaces>83655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gutao</dc:creator>
  <cp:lastModifiedBy>user</cp:lastModifiedBy>
  <cp:revision>14</cp:revision>
  <cp:lastPrinted>2020-10-19T06:10:00Z</cp:lastPrinted>
  <dcterms:created xsi:type="dcterms:W3CDTF">2020-10-19T04:11:00Z</dcterms:created>
  <dcterms:modified xsi:type="dcterms:W3CDTF">2020-10-19T06:24:00Z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