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DC" w:rsidRDefault="00BF7C00">
      <w:pPr>
        <w:overflowPunct w:val="0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r>
        <w:rPr>
          <w:rFonts w:ascii="黑体" w:eastAsia="黑体" w:hAnsi="黑体" w:cs="黑体" w:hint="eastAsia"/>
          <w:b/>
          <w:sz w:val="32"/>
          <w:szCs w:val="32"/>
        </w:rPr>
        <w:t xml:space="preserve">  </w:t>
      </w:r>
      <w:r>
        <w:rPr>
          <w:rFonts w:ascii="宋体" w:eastAsia="宋体" w:hAnsi="宋体" w:cs="Times New Roman" w:hint="eastAsia"/>
          <w:b/>
          <w:sz w:val="32"/>
          <w:szCs w:val="32"/>
        </w:rPr>
        <w:t xml:space="preserve"> </w:t>
      </w:r>
      <w:r>
        <w:rPr>
          <w:rFonts w:ascii="宋体" w:eastAsia="宋体" w:hAnsi="宋体" w:cs="Times New Roman"/>
          <w:b/>
          <w:sz w:val="32"/>
          <w:szCs w:val="32"/>
        </w:rPr>
        <w:t xml:space="preserve">                       </w:t>
      </w:r>
    </w:p>
    <w:p w:rsidR="00C348DC" w:rsidRDefault="00BF7C00">
      <w:pPr>
        <w:overflowPunct w:val="0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数字孪生灌区模型汇总表</w:t>
      </w:r>
    </w:p>
    <w:tbl>
      <w:tblPr>
        <w:tblStyle w:val="a6"/>
        <w:tblW w:w="5053" w:type="pct"/>
        <w:jc w:val="center"/>
        <w:tblLook w:val="04A0"/>
      </w:tblPr>
      <w:tblGrid>
        <w:gridCol w:w="719"/>
        <w:gridCol w:w="1155"/>
        <w:gridCol w:w="2593"/>
        <w:gridCol w:w="2243"/>
        <w:gridCol w:w="1716"/>
        <w:gridCol w:w="2140"/>
        <w:gridCol w:w="1140"/>
        <w:gridCol w:w="2619"/>
      </w:tblGrid>
      <w:tr w:rsidR="00684ED9" w:rsidTr="00684ED9">
        <w:trPr>
          <w:tblHeader/>
          <w:jc w:val="center"/>
        </w:trPr>
        <w:tc>
          <w:tcPr>
            <w:tcW w:w="251" w:type="pct"/>
            <w:vAlign w:val="center"/>
          </w:tcPr>
          <w:p w:rsidR="00C348DC" w:rsidRDefault="00BF7C00">
            <w:pPr>
              <w:overflowPunct w:val="0"/>
              <w:jc w:val="center"/>
              <w:rPr>
                <w:rFonts w:ascii="黑体" w:eastAsia="黑体" w:hAnsi="黑体" w:cs="Times New Roman"/>
                <w:bCs/>
                <w:color w:val="000000"/>
                <w:szCs w:val="36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szCs w:val="36"/>
              </w:rPr>
              <w:t>序号</w:t>
            </w:r>
          </w:p>
        </w:tc>
        <w:tc>
          <w:tcPr>
            <w:tcW w:w="403" w:type="pct"/>
            <w:vAlign w:val="center"/>
          </w:tcPr>
          <w:p w:rsidR="00C348DC" w:rsidRDefault="00BF7C00">
            <w:pPr>
              <w:overflowPunct w:val="0"/>
              <w:jc w:val="center"/>
              <w:rPr>
                <w:rFonts w:ascii="黑体" w:eastAsia="黑体" w:hAnsi="黑体" w:cs="Times New Roman"/>
                <w:bCs/>
                <w:color w:val="000000"/>
                <w:szCs w:val="36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szCs w:val="36"/>
              </w:rPr>
              <w:t>模型名称</w:t>
            </w:r>
          </w:p>
        </w:tc>
        <w:tc>
          <w:tcPr>
            <w:tcW w:w="905" w:type="pct"/>
            <w:vAlign w:val="center"/>
          </w:tcPr>
          <w:p w:rsidR="00C348DC" w:rsidRDefault="00BF7C00">
            <w:pPr>
              <w:overflowPunct w:val="0"/>
              <w:jc w:val="center"/>
              <w:rPr>
                <w:rFonts w:ascii="黑体" w:eastAsia="黑体" w:hAnsi="黑体" w:cs="Times New Roman"/>
                <w:bCs/>
                <w:color w:val="000000"/>
                <w:szCs w:val="36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szCs w:val="36"/>
              </w:rPr>
              <w:t>所属类别</w:t>
            </w:r>
          </w:p>
          <w:p w:rsidR="00C348DC" w:rsidRDefault="00BF7C00">
            <w:pPr>
              <w:overflowPunct w:val="0"/>
              <w:jc w:val="center"/>
              <w:rPr>
                <w:rFonts w:ascii="黑体" w:eastAsia="黑体" w:hAnsi="黑体" w:cs="Times New Roman"/>
                <w:bCs/>
                <w:color w:val="000000"/>
                <w:szCs w:val="36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szCs w:val="36"/>
              </w:rPr>
              <w:t>（按征集范围进行填写）</w:t>
            </w:r>
          </w:p>
        </w:tc>
        <w:tc>
          <w:tcPr>
            <w:tcW w:w="783" w:type="pct"/>
            <w:vAlign w:val="center"/>
          </w:tcPr>
          <w:p w:rsidR="00C348DC" w:rsidRDefault="00BF7C00">
            <w:pPr>
              <w:overflowPunct w:val="0"/>
              <w:jc w:val="center"/>
              <w:rPr>
                <w:rFonts w:ascii="黑体" w:eastAsia="黑体" w:hAnsi="黑体" w:cs="Times New Roman"/>
                <w:bCs/>
                <w:color w:val="000000"/>
                <w:szCs w:val="36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szCs w:val="36"/>
              </w:rPr>
              <w:t>模型原理及主要特点</w:t>
            </w:r>
          </w:p>
          <w:p w:rsidR="00C348DC" w:rsidRDefault="00BF7C00">
            <w:pPr>
              <w:overflowPunct w:val="0"/>
              <w:jc w:val="center"/>
              <w:rPr>
                <w:rFonts w:ascii="黑体" w:eastAsia="黑体" w:hAnsi="黑体" w:cs="Times New Roman"/>
                <w:bCs/>
                <w:color w:val="000000"/>
                <w:szCs w:val="36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szCs w:val="36"/>
              </w:rPr>
              <w:t>（</w:t>
            </w:r>
            <w:r>
              <w:rPr>
                <w:rFonts w:ascii="黑体" w:eastAsia="黑体" w:hAnsi="黑体" w:cs="Times New Roman"/>
                <w:bCs/>
                <w:color w:val="000000"/>
                <w:szCs w:val="36"/>
              </w:rPr>
              <w:t>200</w:t>
            </w:r>
            <w:r>
              <w:rPr>
                <w:rFonts w:ascii="黑体" w:eastAsia="黑体" w:hAnsi="黑体" w:cs="Times New Roman" w:hint="eastAsia"/>
                <w:bCs/>
                <w:color w:val="000000"/>
                <w:szCs w:val="36"/>
              </w:rPr>
              <w:t>字以内）</w:t>
            </w:r>
          </w:p>
        </w:tc>
        <w:tc>
          <w:tcPr>
            <w:tcW w:w="599" w:type="pct"/>
            <w:vAlign w:val="center"/>
          </w:tcPr>
          <w:p w:rsidR="00C348DC" w:rsidRDefault="00BF7C00">
            <w:pPr>
              <w:overflowPunct w:val="0"/>
              <w:jc w:val="center"/>
              <w:rPr>
                <w:rFonts w:ascii="黑体" w:eastAsia="黑体" w:hAnsi="黑体" w:cs="Times New Roman"/>
                <w:bCs/>
                <w:color w:val="000000"/>
                <w:szCs w:val="36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szCs w:val="36"/>
              </w:rPr>
              <w:t>模型开发语言和</w:t>
            </w:r>
          </w:p>
          <w:p w:rsidR="00C348DC" w:rsidRDefault="00BF7C00">
            <w:pPr>
              <w:overflowPunct w:val="0"/>
              <w:jc w:val="center"/>
              <w:rPr>
                <w:rFonts w:ascii="黑体" w:eastAsia="黑体" w:hAnsi="黑体" w:cs="Times New Roman"/>
                <w:bCs/>
                <w:color w:val="000000"/>
                <w:szCs w:val="36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szCs w:val="36"/>
              </w:rPr>
              <w:t>部署环境要求</w:t>
            </w:r>
          </w:p>
        </w:tc>
        <w:tc>
          <w:tcPr>
            <w:tcW w:w="747" w:type="pct"/>
            <w:vAlign w:val="center"/>
          </w:tcPr>
          <w:p w:rsidR="00C348DC" w:rsidRDefault="00BF7C00">
            <w:pPr>
              <w:overflowPunct w:val="0"/>
              <w:jc w:val="center"/>
              <w:rPr>
                <w:rFonts w:ascii="黑体" w:eastAsia="黑体" w:hAnsi="黑体" w:cs="Times New Roman"/>
                <w:bCs/>
                <w:color w:val="000000"/>
                <w:szCs w:val="36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szCs w:val="36"/>
              </w:rPr>
              <w:t>核心功能和应用情况</w:t>
            </w:r>
          </w:p>
          <w:p w:rsidR="00C348DC" w:rsidRDefault="00BF7C00">
            <w:pPr>
              <w:overflowPunct w:val="0"/>
              <w:jc w:val="center"/>
              <w:rPr>
                <w:rFonts w:ascii="黑体" w:eastAsia="黑体" w:hAnsi="黑体" w:cs="Times New Roman"/>
                <w:bCs/>
                <w:color w:val="000000"/>
                <w:szCs w:val="36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szCs w:val="36"/>
              </w:rPr>
              <w:t>（</w:t>
            </w:r>
            <w:r>
              <w:rPr>
                <w:rFonts w:ascii="黑体" w:eastAsia="黑体" w:hAnsi="黑体" w:cs="Times New Roman"/>
                <w:bCs/>
                <w:color w:val="000000"/>
                <w:szCs w:val="36"/>
              </w:rPr>
              <w:t>200</w:t>
            </w:r>
            <w:r>
              <w:rPr>
                <w:rFonts w:ascii="黑体" w:eastAsia="黑体" w:hAnsi="黑体" w:cs="Times New Roman" w:hint="eastAsia"/>
                <w:bCs/>
                <w:color w:val="000000"/>
                <w:szCs w:val="36"/>
              </w:rPr>
              <w:t>字以内）</w:t>
            </w:r>
          </w:p>
        </w:tc>
        <w:tc>
          <w:tcPr>
            <w:tcW w:w="398" w:type="pct"/>
            <w:vAlign w:val="center"/>
          </w:tcPr>
          <w:p w:rsidR="00C348DC" w:rsidRDefault="00BF7C00">
            <w:pPr>
              <w:overflowPunct w:val="0"/>
              <w:jc w:val="center"/>
              <w:rPr>
                <w:rFonts w:ascii="黑体" w:eastAsia="黑体" w:hAnsi="黑体" w:cs="Times New Roman"/>
                <w:bCs/>
                <w:color w:val="000000"/>
                <w:szCs w:val="36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szCs w:val="36"/>
              </w:rPr>
              <w:t>持有单位</w:t>
            </w:r>
          </w:p>
        </w:tc>
        <w:tc>
          <w:tcPr>
            <w:tcW w:w="915" w:type="pct"/>
            <w:vAlign w:val="center"/>
          </w:tcPr>
          <w:p w:rsidR="00C348DC" w:rsidRDefault="00BF7C00">
            <w:pPr>
              <w:overflowPunct w:val="0"/>
              <w:jc w:val="center"/>
              <w:rPr>
                <w:rFonts w:ascii="黑体" w:eastAsia="黑体" w:hAnsi="黑体" w:cs="Times New Roman"/>
                <w:bCs/>
                <w:color w:val="000000"/>
                <w:szCs w:val="36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szCs w:val="36"/>
              </w:rPr>
              <w:t>持有单位属性</w:t>
            </w:r>
          </w:p>
          <w:p w:rsidR="00C348DC" w:rsidRDefault="00BF7C00" w:rsidP="00684ED9">
            <w:pPr>
              <w:overflowPunct w:val="0"/>
              <w:jc w:val="center"/>
              <w:rPr>
                <w:rFonts w:ascii="黑体" w:eastAsia="黑体" w:hAnsi="黑体" w:cs="Times New Roman"/>
                <w:bCs/>
                <w:color w:val="000000"/>
                <w:szCs w:val="36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szCs w:val="36"/>
              </w:rPr>
              <w:t>（科研院所、高等学校、企事业单位、其他）</w:t>
            </w:r>
          </w:p>
        </w:tc>
      </w:tr>
      <w:tr w:rsidR="00684ED9" w:rsidTr="00684ED9">
        <w:trPr>
          <w:trHeight w:val="1701"/>
          <w:jc w:val="center"/>
        </w:trPr>
        <w:tc>
          <w:tcPr>
            <w:tcW w:w="251" w:type="pct"/>
            <w:vAlign w:val="center"/>
          </w:tcPr>
          <w:p w:rsidR="00C348DC" w:rsidRDefault="00C348DC">
            <w:pPr>
              <w:overflowPunct w:val="0"/>
              <w:jc w:val="center"/>
              <w:rPr>
                <w:rFonts w:ascii="华文仿宋" w:eastAsia="华文仿宋" w:hAnsi="华文仿宋" w:cs="Times New Roman"/>
                <w:color w:val="000000"/>
                <w:szCs w:val="36"/>
              </w:rPr>
            </w:pPr>
          </w:p>
        </w:tc>
        <w:tc>
          <w:tcPr>
            <w:tcW w:w="403" w:type="pct"/>
            <w:vAlign w:val="center"/>
          </w:tcPr>
          <w:p w:rsidR="00C348DC" w:rsidRDefault="00C348DC">
            <w:pPr>
              <w:overflowPunct w:val="0"/>
              <w:jc w:val="center"/>
              <w:rPr>
                <w:rFonts w:ascii="华文仿宋" w:eastAsia="华文仿宋" w:hAnsi="华文仿宋" w:cs="Times New Roman"/>
                <w:color w:val="000000"/>
                <w:szCs w:val="36"/>
              </w:rPr>
            </w:pPr>
          </w:p>
        </w:tc>
        <w:tc>
          <w:tcPr>
            <w:tcW w:w="905" w:type="pct"/>
            <w:vAlign w:val="center"/>
          </w:tcPr>
          <w:p w:rsidR="00C348DC" w:rsidRDefault="00C348DC">
            <w:pPr>
              <w:overflowPunct w:val="0"/>
              <w:jc w:val="center"/>
              <w:rPr>
                <w:rFonts w:ascii="华文仿宋" w:eastAsia="华文仿宋" w:hAnsi="华文仿宋" w:cs="Times New Roman"/>
                <w:color w:val="000000"/>
                <w:szCs w:val="36"/>
              </w:rPr>
            </w:pPr>
          </w:p>
        </w:tc>
        <w:tc>
          <w:tcPr>
            <w:tcW w:w="783" w:type="pct"/>
            <w:vAlign w:val="center"/>
          </w:tcPr>
          <w:p w:rsidR="00C348DC" w:rsidRDefault="00C348DC">
            <w:pPr>
              <w:overflowPunct w:val="0"/>
              <w:jc w:val="center"/>
              <w:rPr>
                <w:rFonts w:ascii="华文仿宋" w:eastAsia="华文仿宋" w:hAnsi="华文仿宋" w:cs="Times New Roman"/>
                <w:color w:val="000000"/>
                <w:szCs w:val="36"/>
              </w:rPr>
            </w:pPr>
          </w:p>
        </w:tc>
        <w:tc>
          <w:tcPr>
            <w:tcW w:w="599" w:type="pct"/>
            <w:vAlign w:val="center"/>
          </w:tcPr>
          <w:p w:rsidR="00C348DC" w:rsidRDefault="00C348DC">
            <w:pPr>
              <w:overflowPunct w:val="0"/>
              <w:jc w:val="center"/>
              <w:rPr>
                <w:rFonts w:ascii="华文仿宋" w:eastAsia="华文仿宋" w:hAnsi="华文仿宋" w:cs="Times New Roman"/>
                <w:color w:val="000000"/>
                <w:szCs w:val="36"/>
              </w:rPr>
            </w:pPr>
          </w:p>
        </w:tc>
        <w:tc>
          <w:tcPr>
            <w:tcW w:w="747" w:type="pct"/>
            <w:vAlign w:val="center"/>
          </w:tcPr>
          <w:p w:rsidR="00C348DC" w:rsidRDefault="00C348DC">
            <w:pPr>
              <w:overflowPunct w:val="0"/>
              <w:jc w:val="center"/>
              <w:rPr>
                <w:rFonts w:ascii="华文仿宋" w:eastAsia="华文仿宋" w:hAnsi="华文仿宋" w:cs="Times New Roman"/>
                <w:color w:val="000000"/>
                <w:szCs w:val="36"/>
              </w:rPr>
            </w:pPr>
          </w:p>
        </w:tc>
        <w:tc>
          <w:tcPr>
            <w:tcW w:w="398" w:type="pct"/>
            <w:vAlign w:val="center"/>
          </w:tcPr>
          <w:p w:rsidR="00C348DC" w:rsidRDefault="00C348DC">
            <w:pPr>
              <w:overflowPunct w:val="0"/>
              <w:jc w:val="center"/>
              <w:rPr>
                <w:rFonts w:ascii="华文仿宋" w:eastAsia="华文仿宋" w:hAnsi="华文仿宋" w:cs="Times New Roman"/>
                <w:color w:val="000000"/>
                <w:szCs w:val="36"/>
              </w:rPr>
            </w:pPr>
          </w:p>
        </w:tc>
        <w:tc>
          <w:tcPr>
            <w:tcW w:w="915" w:type="pct"/>
            <w:vAlign w:val="center"/>
          </w:tcPr>
          <w:p w:rsidR="00C348DC" w:rsidRDefault="00C348DC">
            <w:pPr>
              <w:overflowPunct w:val="0"/>
              <w:jc w:val="center"/>
              <w:rPr>
                <w:rFonts w:ascii="华文仿宋" w:eastAsia="华文仿宋" w:hAnsi="华文仿宋" w:cs="Times New Roman"/>
                <w:color w:val="000000"/>
                <w:szCs w:val="36"/>
              </w:rPr>
            </w:pPr>
          </w:p>
        </w:tc>
      </w:tr>
      <w:tr w:rsidR="00684ED9" w:rsidTr="00684ED9">
        <w:trPr>
          <w:trHeight w:val="1701"/>
          <w:jc w:val="center"/>
        </w:trPr>
        <w:tc>
          <w:tcPr>
            <w:tcW w:w="251" w:type="pct"/>
            <w:vAlign w:val="center"/>
          </w:tcPr>
          <w:p w:rsidR="00C348DC" w:rsidRDefault="00C348DC">
            <w:pPr>
              <w:overflowPunct w:val="0"/>
              <w:jc w:val="center"/>
              <w:rPr>
                <w:rFonts w:ascii="华文仿宋" w:eastAsia="华文仿宋" w:hAnsi="华文仿宋" w:cs="Times New Roman"/>
                <w:color w:val="000000"/>
                <w:szCs w:val="36"/>
              </w:rPr>
            </w:pPr>
          </w:p>
        </w:tc>
        <w:tc>
          <w:tcPr>
            <w:tcW w:w="403" w:type="pct"/>
            <w:vAlign w:val="center"/>
          </w:tcPr>
          <w:p w:rsidR="00C348DC" w:rsidRDefault="00C348DC">
            <w:pPr>
              <w:overflowPunct w:val="0"/>
              <w:jc w:val="center"/>
              <w:rPr>
                <w:rFonts w:ascii="华文仿宋" w:eastAsia="华文仿宋" w:hAnsi="华文仿宋" w:cs="Times New Roman"/>
                <w:color w:val="000000"/>
                <w:szCs w:val="36"/>
              </w:rPr>
            </w:pPr>
          </w:p>
        </w:tc>
        <w:tc>
          <w:tcPr>
            <w:tcW w:w="905" w:type="pct"/>
            <w:vAlign w:val="center"/>
          </w:tcPr>
          <w:p w:rsidR="00C348DC" w:rsidRDefault="00C348DC">
            <w:pPr>
              <w:overflowPunct w:val="0"/>
              <w:jc w:val="center"/>
              <w:rPr>
                <w:rFonts w:ascii="华文仿宋" w:eastAsia="华文仿宋" w:hAnsi="华文仿宋" w:cs="Times New Roman"/>
                <w:color w:val="000000"/>
                <w:szCs w:val="36"/>
              </w:rPr>
            </w:pPr>
          </w:p>
        </w:tc>
        <w:tc>
          <w:tcPr>
            <w:tcW w:w="783" w:type="pct"/>
            <w:vAlign w:val="center"/>
          </w:tcPr>
          <w:p w:rsidR="00C348DC" w:rsidRDefault="00C348DC">
            <w:pPr>
              <w:overflowPunct w:val="0"/>
              <w:jc w:val="center"/>
              <w:rPr>
                <w:rFonts w:ascii="华文仿宋" w:eastAsia="华文仿宋" w:hAnsi="华文仿宋" w:cs="Times New Roman"/>
                <w:color w:val="000000"/>
                <w:szCs w:val="36"/>
              </w:rPr>
            </w:pPr>
          </w:p>
        </w:tc>
        <w:tc>
          <w:tcPr>
            <w:tcW w:w="599" w:type="pct"/>
            <w:vAlign w:val="center"/>
          </w:tcPr>
          <w:p w:rsidR="00C348DC" w:rsidRDefault="00C348DC">
            <w:pPr>
              <w:overflowPunct w:val="0"/>
              <w:jc w:val="center"/>
              <w:rPr>
                <w:rFonts w:ascii="华文仿宋" w:eastAsia="华文仿宋" w:hAnsi="华文仿宋" w:cs="Times New Roman"/>
                <w:color w:val="000000"/>
                <w:szCs w:val="36"/>
              </w:rPr>
            </w:pPr>
          </w:p>
        </w:tc>
        <w:tc>
          <w:tcPr>
            <w:tcW w:w="747" w:type="pct"/>
            <w:vAlign w:val="center"/>
          </w:tcPr>
          <w:p w:rsidR="00C348DC" w:rsidRDefault="00C348DC">
            <w:pPr>
              <w:overflowPunct w:val="0"/>
              <w:jc w:val="center"/>
              <w:rPr>
                <w:rFonts w:ascii="华文仿宋" w:eastAsia="华文仿宋" w:hAnsi="华文仿宋" w:cs="Times New Roman"/>
                <w:color w:val="000000"/>
                <w:szCs w:val="36"/>
              </w:rPr>
            </w:pPr>
          </w:p>
        </w:tc>
        <w:tc>
          <w:tcPr>
            <w:tcW w:w="398" w:type="pct"/>
            <w:vAlign w:val="center"/>
          </w:tcPr>
          <w:p w:rsidR="00C348DC" w:rsidRDefault="00C348DC">
            <w:pPr>
              <w:overflowPunct w:val="0"/>
              <w:jc w:val="center"/>
              <w:rPr>
                <w:rFonts w:ascii="华文仿宋" w:eastAsia="华文仿宋" w:hAnsi="华文仿宋" w:cs="Times New Roman"/>
                <w:color w:val="000000"/>
                <w:szCs w:val="36"/>
              </w:rPr>
            </w:pPr>
          </w:p>
        </w:tc>
        <w:tc>
          <w:tcPr>
            <w:tcW w:w="915" w:type="pct"/>
            <w:vAlign w:val="center"/>
          </w:tcPr>
          <w:p w:rsidR="00C348DC" w:rsidRDefault="00C348DC">
            <w:pPr>
              <w:overflowPunct w:val="0"/>
              <w:jc w:val="center"/>
              <w:rPr>
                <w:rFonts w:ascii="华文仿宋" w:eastAsia="华文仿宋" w:hAnsi="华文仿宋" w:cs="Times New Roman"/>
                <w:color w:val="000000"/>
                <w:szCs w:val="36"/>
              </w:rPr>
            </w:pPr>
          </w:p>
        </w:tc>
      </w:tr>
      <w:tr w:rsidR="00684ED9" w:rsidTr="00684ED9">
        <w:trPr>
          <w:trHeight w:val="1701"/>
          <w:jc w:val="center"/>
        </w:trPr>
        <w:tc>
          <w:tcPr>
            <w:tcW w:w="251" w:type="pct"/>
            <w:vAlign w:val="center"/>
          </w:tcPr>
          <w:p w:rsidR="00C348DC" w:rsidRDefault="00C348DC">
            <w:pPr>
              <w:overflowPunct w:val="0"/>
              <w:jc w:val="center"/>
              <w:rPr>
                <w:rFonts w:ascii="华文仿宋" w:eastAsia="华文仿宋" w:hAnsi="华文仿宋" w:cs="Times New Roman"/>
                <w:color w:val="000000"/>
                <w:szCs w:val="36"/>
              </w:rPr>
            </w:pPr>
          </w:p>
        </w:tc>
        <w:tc>
          <w:tcPr>
            <w:tcW w:w="403" w:type="pct"/>
            <w:vAlign w:val="center"/>
          </w:tcPr>
          <w:p w:rsidR="00C348DC" w:rsidRDefault="00C348DC">
            <w:pPr>
              <w:overflowPunct w:val="0"/>
              <w:jc w:val="center"/>
              <w:rPr>
                <w:rFonts w:ascii="华文仿宋" w:eastAsia="华文仿宋" w:hAnsi="华文仿宋" w:cs="Times New Roman"/>
                <w:color w:val="000000"/>
                <w:szCs w:val="36"/>
              </w:rPr>
            </w:pPr>
          </w:p>
        </w:tc>
        <w:tc>
          <w:tcPr>
            <w:tcW w:w="905" w:type="pct"/>
            <w:vAlign w:val="center"/>
          </w:tcPr>
          <w:p w:rsidR="00C348DC" w:rsidRDefault="00C348DC">
            <w:pPr>
              <w:overflowPunct w:val="0"/>
              <w:jc w:val="center"/>
              <w:rPr>
                <w:rFonts w:ascii="华文仿宋" w:eastAsia="华文仿宋" w:hAnsi="华文仿宋" w:cs="Times New Roman"/>
                <w:color w:val="000000"/>
                <w:szCs w:val="36"/>
              </w:rPr>
            </w:pPr>
          </w:p>
        </w:tc>
        <w:tc>
          <w:tcPr>
            <w:tcW w:w="783" w:type="pct"/>
            <w:vAlign w:val="center"/>
          </w:tcPr>
          <w:p w:rsidR="00C348DC" w:rsidRDefault="00C348DC">
            <w:pPr>
              <w:overflowPunct w:val="0"/>
              <w:jc w:val="center"/>
              <w:rPr>
                <w:rFonts w:ascii="华文仿宋" w:eastAsia="华文仿宋" w:hAnsi="华文仿宋" w:cs="Times New Roman"/>
                <w:color w:val="000000"/>
                <w:szCs w:val="36"/>
              </w:rPr>
            </w:pPr>
          </w:p>
        </w:tc>
        <w:tc>
          <w:tcPr>
            <w:tcW w:w="599" w:type="pct"/>
            <w:vAlign w:val="center"/>
          </w:tcPr>
          <w:p w:rsidR="00C348DC" w:rsidRDefault="00C348DC">
            <w:pPr>
              <w:overflowPunct w:val="0"/>
              <w:jc w:val="center"/>
              <w:rPr>
                <w:rFonts w:ascii="华文仿宋" w:eastAsia="华文仿宋" w:hAnsi="华文仿宋" w:cs="Times New Roman"/>
                <w:color w:val="000000"/>
                <w:szCs w:val="36"/>
              </w:rPr>
            </w:pPr>
          </w:p>
        </w:tc>
        <w:tc>
          <w:tcPr>
            <w:tcW w:w="747" w:type="pct"/>
            <w:vAlign w:val="center"/>
          </w:tcPr>
          <w:p w:rsidR="00C348DC" w:rsidRDefault="00C348DC">
            <w:pPr>
              <w:overflowPunct w:val="0"/>
              <w:jc w:val="center"/>
              <w:rPr>
                <w:rFonts w:ascii="华文仿宋" w:eastAsia="华文仿宋" w:hAnsi="华文仿宋" w:cs="Times New Roman"/>
                <w:color w:val="000000"/>
                <w:szCs w:val="36"/>
              </w:rPr>
            </w:pPr>
          </w:p>
        </w:tc>
        <w:tc>
          <w:tcPr>
            <w:tcW w:w="398" w:type="pct"/>
            <w:vAlign w:val="center"/>
          </w:tcPr>
          <w:p w:rsidR="00C348DC" w:rsidRDefault="00C348DC">
            <w:pPr>
              <w:overflowPunct w:val="0"/>
              <w:jc w:val="center"/>
              <w:rPr>
                <w:rFonts w:ascii="华文仿宋" w:eastAsia="华文仿宋" w:hAnsi="华文仿宋" w:cs="Times New Roman"/>
                <w:color w:val="000000"/>
                <w:szCs w:val="36"/>
              </w:rPr>
            </w:pPr>
          </w:p>
        </w:tc>
        <w:tc>
          <w:tcPr>
            <w:tcW w:w="915" w:type="pct"/>
            <w:vAlign w:val="center"/>
          </w:tcPr>
          <w:p w:rsidR="00C348DC" w:rsidRDefault="00C348DC">
            <w:pPr>
              <w:overflowPunct w:val="0"/>
              <w:jc w:val="center"/>
              <w:rPr>
                <w:rFonts w:ascii="华文仿宋" w:eastAsia="华文仿宋" w:hAnsi="华文仿宋" w:cs="Times New Roman"/>
                <w:color w:val="000000"/>
                <w:szCs w:val="36"/>
              </w:rPr>
            </w:pPr>
          </w:p>
        </w:tc>
      </w:tr>
    </w:tbl>
    <w:p w:rsidR="00C348DC" w:rsidRPr="00D56164" w:rsidRDefault="00C348DC" w:rsidP="00D56164">
      <w:pPr>
        <w:rPr>
          <w:rFonts w:ascii="Times New Roman" w:eastAsia="仿宋" w:hAnsi="Times New Roman" w:cs="Times New Roman"/>
          <w:sz w:val="24"/>
        </w:rPr>
      </w:pPr>
    </w:p>
    <w:sectPr w:rsidR="00C348DC" w:rsidRPr="00D56164" w:rsidSect="00D56164">
      <w:pgSz w:w="16839" w:h="11907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869" w:rsidRDefault="002A0869" w:rsidP="00B91D38">
      <w:r>
        <w:separator/>
      </w:r>
    </w:p>
  </w:endnote>
  <w:endnote w:type="continuationSeparator" w:id="1">
    <w:p w:rsidR="002A0869" w:rsidRDefault="002A0869" w:rsidP="00B91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869" w:rsidRDefault="002A0869" w:rsidP="00B91D38">
      <w:r>
        <w:separator/>
      </w:r>
    </w:p>
  </w:footnote>
  <w:footnote w:type="continuationSeparator" w:id="1">
    <w:p w:rsidR="002A0869" w:rsidRDefault="002A0869" w:rsidP="00B91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AzNjNjODRhMDRiOGI2ODc5ZDg5OGYyZWZlMjRiODEifQ=="/>
    <w:docVar w:name="FLIR_DOCUMENT_ID" w:val="9685ce6e-e06b-4450-9d8d-9d0838444b8b"/>
  </w:docVars>
  <w:rsids>
    <w:rsidRoot w:val="5DBD09EF"/>
    <w:rsid w:val="B6FE9C1A"/>
    <w:rsid w:val="BD7C84F9"/>
    <w:rsid w:val="DDBD53A6"/>
    <w:rsid w:val="E7D3B54B"/>
    <w:rsid w:val="FB6E8C14"/>
    <w:rsid w:val="FBDFF67D"/>
    <w:rsid w:val="FDE71BB3"/>
    <w:rsid w:val="FEFFBE1F"/>
    <w:rsid w:val="00026BBD"/>
    <w:rsid w:val="00052354"/>
    <w:rsid w:val="001343ED"/>
    <w:rsid w:val="00141524"/>
    <w:rsid w:val="0014155B"/>
    <w:rsid w:val="0015078C"/>
    <w:rsid w:val="0019608B"/>
    <w:rsid w:val="00201A8F"/>
    <w:rsid w:val="00220E2D"/>
    <w:rsid w:val="002541FE"/>
    <w:rsid w:val="002853FE"/>
    <w:rsid w:val="002A0869"/>
    <w:rsid w:val="002A2AD2"/>
    <w:rsid w:val="002D6B27"/>
    <w:rsid w:val="00357F69"/>
    <w:rsid w:val="003A163B"/>
    <w:rsid w:val="003B2507"/>
    <w:rsid w:val="003C5DD6"/>
    <w:rsid w:val="003F6283"/>
    <w:rsid w:val="003F77AE"/>
    <w:rsid w:val="004412EC"/>
    <w:rsid w:val="00465B81"/>
    <w:rsid w:val="00483BAF"/>
    <w:rsid w:val="004A1C14"/>
    <w:rsid w:val="004E2833"/>
    <w:rsid w:val="00504EE8"/>
    <w:rsid w:val="00524173"/>
    <w:rsid w:val="005E2A8B"/>
    <w:rsid w:val="00623CD2"/>
    <w:rsid w:val="00630920"/>
    <w:rsid w:val="00684ED9"/>
    <w:rsid w:val="006B29DF"/>
    <w:rsid w:val="00731D9F"/>
    <w:rsid w:val="007363F8"/>
    <w:rsid w:val="00747E64"/>
    <w:rsid w:val="007B134E"/>
    <w:rsid w:val="008322C4"/>
    <w:rsid w:val="0083308E"/>
    <w:rsid w:val="008A0129"/>
    <w:rsid w:val="008A5684"/>
    <w:rsid w:val="008B76EE"/>
    <w:rsid w:val="008C3DF9"/>
    <w:rsid w:val="008F3D27"/>
    <w:rsid w:val="00926C9C"/>
    <w:rsid w:val="00936367"/>
    <w:rsid w:val="00962156"/>
    <w:rsid w:val="009B1351"/>
    <w:rsid w:val="009E6A60"/>
    <w:rsid w:val="00A073C5"/>
    <w:rsid w:val="00A12EED"/>
    <w:rsid w:val="00A21A91"/>
    <w:rsid w:val="00A96563"/>
    <w:rsid w:val="00AA525C"/>
    <w:rsid w:val="00AE7D10"/>
    <w:rsid w:val="00B24698"/>
    <w:rsid w:val="00B3396B"/>
    <w:rsid w:val="00B67909"/>
    <w:rsid w:val="00B91D38"/>
    <w:rsid w:val="00B97FDA"/>
    <w:rsid w:val="00BB29D6"/>
    <w:rsid w:val="00BD31C0"/>
    <w:rsid w:val="00BD456F"/>
    <w:rsid w:val="00BF7C00"/>
    <w:rsid w:val="00C006FE"/>
    <w:rsid w:val="00C11D1D"/>
    <w:rsid w:val="00C348DC"/>
    <w:rsid w:val="00C72E74"/>
    <w:rsid w:val="00CE36B3"/>
    <w:rsid w:val="00D17BF6"/>
    <w:rsid w:val="00D2240C"/>
    <w:rsid w:val="00D43B9B"/>
    <w:rsid w:val="00D45DF0"/>
    <w:rsid w:val="00D52227"/>
    <w:rsid w:val="00D56164"/>
    <w:rsid w:val="00E12EDD"/>
    <w:rsid w:val="00E31360"/>
    <w:rsid w:val="00E40C23"/>
    <w:rsid w:val="00E42350"/>
    <w:rsid w:val="00E521CD"/>
    <w:rsid w:val="00EA107F"/>
    <w:rsid w:val="00EB1043"/>
    <w:rsid w:val="00EC36DA"/>
    <w:rsid w:val="00EF0540"/>
    <w:rsid w:val="00F30C4E"/>
    <w:rsid w:val="00F47591"/>
    <w:rsid w:val="00FC622E"/>
    <w:rsid w:val="00FE7FE3"/>
    <w:rsid w:val="0AB911D5"/>
    <w:rsid w:val="2CCE400E"/>
    <w:rsid w:val="5DBD09EF"/>
    <w:rsid w:val="5FFB1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D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AE7D10"/>
    <w:pPr>
      <w:jc w:val="left"/>
    </w:pPr>
  </w:style>
  <w:style w:type="paragraph" w:styleId="a4">
    <w:name w:val="Body Text"/>
    <w:basedOn w:val="a"/>
    <w:link w:val="Char"/>
    <w:qFormat/>
    <w:rsid w:val="00AE7D10"/>
    <w:pPr>
      <w:widowControl/>
      <w:spacing w:after="12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Char0"/>
    <w:rsid w:val="00AE7D10"/>
    <w:rPr>
      <w:sz w:val="18"/>
      <w:szCs w:val="18"/>
    </w:rPr>
  </w:style>
  <w:style w:type="table" w:styleId="a6">
    <w:name w:val="Table Grid"/>
    <w:basedOn w:val="a1"/>
    <w:uiPriority w:val="39"/>
    <w:qFormat/>
    <w:rsid w:val="00AE7D10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AE7D10"/>
    <w:rPr>
      <w:color w:val="0000FF"/>
      <w:u w:val="single"/>
    </w:rPr>
  </w:style>
  <w:style w:type="character" w:styleId="a8">
    <w:name w:val="annotation reference"/>
    <w:basedOn w:val="a0"/>
    <w:qFormat/>
    <w:rsid w:val="00AE7D10"/>
    <w:rPr>
      <w:sz w:val="21"/>
      <w:szCs w:val="21"/>
    </w:rPr>
  </w:style>
  <w:style w:type="character" w:customStyle="1" w:styleId="Char">
    <w:name w:val="正文文本 Char"/>
    <w:basedOn w:val="a0"/>
    <w:link w:val="a4"/>
    <w:qFormat/>
    <w:rsid w:val="00AE7D10"/>
    <w:rPr>
      <w:rFonts w:ascii="Times New Roman" w:eastAsia="宋体" w:hAnsi="Times New Roman" w:cs="Times New Roman"/>
    </w:rPr>
  </w:style>
  <w:style w:type="paragraph" w:customStyle="1" w:styleId="1">
    <w:name w:val="修订1"/>
    <w:hidden/>
    <w:uiPriority w:val="99"/>
    <w:unhideWhenUsed/>
    <w:qFormat/>
    <w:rsid w:val="00AE7D10"/>
    <w:rPr>
      <w:kern w:val="2"/>
      <w:sz w:val="21"/>
      <w:szCs w:val="24"/>
    </w:rPr>
  </w:style>
  <w:style w:type="paragraph" w:customStyle="1" w:styleId="2">
    <w:name w:val="修订2"/>
    <w:hidden/>
    <w:uiPriority w:val="99"/>
    <w:unhideWhenUsed/>
    <w:qFormat/>
    <w:rsid w:val="00AE7D10"/>
    <w:rPr>
      <w:kern w:val="2"/>
      <w:sz w:val="21"/>
      <w:szCs w:val="24"/>
    </w:rPr>
  </w:style>
  <w:style w:type="character" w:customStyle="1" w:styleId="Char0">
    <w:name w:val="批注框文本 Char"/>
    <w:basedOn w:val="a0"/>
    <w:link w:val="a5"/>
    <w:rsid w:val="00AE7D10"/>
    <w:rPr>
      <w:kern w:val="2"/>
      <w:sz w:val="18"/>
      <w:szCs w:val="18"/>
    </w:rPr>
  </w:style>
  <w:style w:type="paragraph" w:styleId="a9">
    <w:name w:val="header"/>
    <w:basedOn w:val="a"/>
    <w:link w:val="Char1"/>
    <w:rsid w:val="00B91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rsid w:val="00B91D38"/>
    <w:rPr>
      <w:kern w:val="2"/>
      <w:sz w:val="18"/>
      <w:szCs w:val="18"/>
    </w:rPr>
  </w:style>
  <w:style w:type="paragraph" w:styleId="aa">
    <w:name w:val="footer"/>
    <w:basedOn w:val="a"/>
    <w:link w:val="Char2"/>
    <w:rsid w:val="00B91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rsid w:val="00B91D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>Organization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</dc:creator>
  <cp:lastModifiedBy>夏康平</cp:lastModifiedBy>
  <cp:revision>4</cp:revision>
  <cp:lastPrinted>2023-06-30T06:12:00Z</cp:lastPrinted>
  <dcterms:created xsi:type="dcterms:W3CDTF">2023-06-30T07:25:00Z</dcterms:created>
  <dcterms:modified xsi:type="dcterms:W3CDTF">2023-06-30T07:26:00Z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D768852DE7ABFCCC4BF78B64D429724D_43</vt:lpwstr>
  </property>
</Properties>
</file>